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2E18" w14:textId="7586AC10" w:rsidR="0053442F" w:rsidRPr="0053442F" w:rsidRDefault="0053442F" w:rsidP="0053442F">
      <w:pPr>
        <w:jc w:val="both"/>
        <w:rPr>
          <w:sz w:val="24"/>
          <w:szCs w:val="24"/>
          <w:lang w:val="uk-UA"/>
        </w:rPr>
      </w:pPr>
      <w:r w:rsidRPr="0053442F">
        <w:rPr>
          <w:sz w:val="24"/>
          <w:szCs w:val="24"/>
          <w:lang w:val="uk-UA"/>
        </w:rPr>
        <w:t>Відповідно до пункту 41 постанови Кабінету Міністрів</w:t>
      </w:r>
      <w:r w:rsidR="00FB12C0">
        <w:rPr>
          <w:sz w:val="24"/>
          <w:szCs w:val="24"/>
          <w:lang w:val="uk-UA"/>
        </w:rPr>
        <w:t xml:space="preserve"> України від 11 жовтня 2016 року </w:t>
      </w:r>
      <w:r w:rsidRPr="0053442F">
        <w:rPr>
          <w:sz w:val="24"/>
          <w:szCs w:val="24"/>
          <w:lang w:val="uk-UA"/>
        </w:rPr>
        <w:t>№ 710 «Про ефективне використання державних коштів» (зі змінами), з метою прозорого,</w:t>
      </w:r>
    </w:p>
    <w:p w14:paraId="5835398C" w14:textId="0A8E5A98" w:rsidR="00511056" w:rsidRPr="00511056" w:rsidRDefault="0053442F" w:rsidP="0053442F">
      <w:pPr>
        <w:jc w:val="both"/>
        <w:rPr>
          <w:sz w:val="24"/>
          <w:szCs w:val="24"/>
          <w:lang w:val="uk-UA"/>
        </w:rPr>
      </w:pPr>
      <w:r w:rsidRPr="0053442F">
        <w:rPr>
          <w:sz w:val="24"/>
          <w:szCs w:val="24"/>
          <w:lang w:val="uk-UA"/>
        </w:rPr>
        <w:t xml:space="preserve">ефективного та раціонального використання коштів повідомляється про закупівлю: </w:t>
      </w:r>
      <w:r w:rsidRPr="0053442F">
        <w:rPr>
          <w:sz w:val="24"/>
          <w:szCs w:val="24"/>
          <w:lang w:val="uk-UA"/>
        </w:rPr>
        <w:t xml:space="preserve">послуги з виготовлення відеороликів в рамках відеоальманаху «Суми вільні. Сумчани нескорені» – код за CPV ДК 021-2015 ЄЗС 92110000-5 </w:t>
      </w:r>
      <w:r w:rsidR="00FB12C0">
        <w:rPr>
          <w:sz w:val="24"/>
          <w:szCs w:val="24"/>
          <w:lang w:val="uk-UA"/>
        </w:rPr>
        <w:t>на суму 1</w:t>
      </w:r>
      <w:r w:rsidRPr="0053442F">
        <w:rPr>
          <w:sz w:val="24"/>
          <w:szCs w:val="24"/>
          <w:lang w:val="uk-UA"/>
        </w:rPr>
        <w:t>0000,00 грн (</w:t>
      </w:r>
      <w:r w:rsidR="00FB12C0">
        <w:rPr>
          <w:sz w:val="24"/>
          <w:szCs w:val="24"/>
          <w:lang w:val="uk-UA"/>
        </w:rPr>
        <w:t>сто</w:t>
      </w:r>
      <w:r w:rsidRPr="0053442F">
        <w:rPr>
          <w:sz w:val="24"/>
          <w:szCs w:val="24"/>
          <w:lang w:val="uk-UA"/>
        </w:rPr>
        <w:t xml:space="preserve"> тисяч гривень</w:t>
      </w:r>
      <w:r w:rsidR="00FB12C0">
        <w:rPr>
          <w:sz w:val="24"/>
          <w:szCs w:val="24"/>
          <w:lang w:val="uk-UA"/>
        </w:rPr>
        <w:t xml:space="preserve"> 00 копійок) з ПДВ. </w:t>
      </w:r>
      <w:r w:rsidRPr="0053442F">
        <w:rPr>
          <w:sz w:val="24"/>
          <w:szCs w:val="24"/>
          <w:lang w:val="uk-UA"/>
        </w:rPr>
        <w:t>Очікувана вартість предмета закупівлі визначена н</w:t>
      </w:r>
      <w:r w:rsidR="00FB12C0">
        <w:rPr>
          <w:sz w:val="24"/>
          <w:szCs w:val="24"/>
          <w:lang w:val="uk-UA"/>
        </w:rPr>
        <w:t xml:space="preserve">а підставі проектно-кошторисної </w:t>
      </w:r>
      <w:r w:rsidRPr="0053442F">
        <w:rPr>
          <w:sz w:val="24"/>
          <w:szCs w:val="24"/>
          <w:lang w:val="uk-UA"/>
        </w:rPr>
        <w:t>документації та відповідно до технічних, якісних та кі</w:t>
      </w:r>
      <w:r w:rsidR="00FB12C0">
        <w:rPr>
          <w:sz w:val="24"/>
          <w:szCs w:val="24"/>
          <w:lang w:val="uk-UA"/>
        </w:rPr>
        <w:t xml:space="preserve">лькісних характеристик предмета </w:t>
      </w:r>
      <w:r w:rsidRPr="0053442F">
        <w:rPr>
          <w:sz w:val="24"/>
          <w:szCs w:val="24"/>
          <w:lang w:val="uk-UA"/>
        </w:rPr>
        <w:t>закупівлі, аналізу ринкових цін, раніше укладених договорі</w:t>
      </w:r>
      <w:r w:rsidR="00FB12C0">
        <w:rPr>
          <w:sz w:val="24"/>
          <w:szCs w:val="24"/>
          <w:lang w:val="uk-UA"/>
        </w:rPr>
        <w:t xml:space="preserve">в. </w:t>
      </w:r>
      <w:r w:rsidRPr="0053442F">
        <w:rPr>
          <w:sz w:val="24"/>
          <w:szCs w:val="24"/>
          <w:lang w:val="uk-UA"/>
        </w:rPr>
        <w:t>При визначенні очікуваної вартості закупівлі так</w:t>
      </w:r>
      <w:r w:rsidR="00FB12C0">
        <w:rPr>
          <w:sz w:val="24"/>
          <w:szCs w:val="24"/>
          <w:lang w:val="uk-UA"/>
        </w:rPr>
        <w:t xml:space="preserve">ож враховувалась інформація, що </w:t>
      </w:r>
      <w:r w:rsidRPr="0053442F">
        <w:rPr>
          <w:sz w:val="24"/>
          <w:szCs w:val="24"/>
          <w:lang w:val="uk-UA"/>
        </w:rPr>
        <w:t>міститься в мережі Інтернет у відкритому доступі, у тому числі в електронній системі Prozorro.</w:t>
      </w:r>
    </w:p>
    <w:p w14:paraId="4AF7CE17" w14:textId="77777777" w:rsidR="0053442F" w:rsidRDefault="0053442F" w:rsidP="005E74C4">
      <w:pPr>
        <w:jc w:val="center"/>
        <w:rPr>
          <w:b/>
          <w:sz w:val="24"/>
          <w:szCs w:val="24"/>
          <w:lang w:val="uk-UA"/>
        </w:rPr>
      </w:pPr>
    </w:p>
    <w:p w14:paraId="5D648488" w14:textId="77777777" w:rsidR="0053442F" w:rsidRDefault="0053442F" w:rsidP="005E74C4">
      <w:pPr>
        <w:jc w:val="center"/>
        <w:rPr>
          <w:b/>
          <w:sz w:val="24"/>
          <w:szCs w:val="24"/>
          <w:lang w:val="uk-UA"/>
        </w:rPr>
      </w:pPr>
    </w:p>
    <w:p w14:paraId="08330AAE" w14:textId="1FAA2545" w:rsidR="005E74C4" w:rsidRPr="00E8562A" w:rsidRDefault="005E74C4" w:rsidP="005E74C4">
      <w:pPr>
        <w:jc w:val="center"/>
        <w:rPr>
          <w:b/>
          <w:sz w:val="24"/>
          <w:szCs w:val="24"/>
          <w:lang w:val="uk-UA"/>
        </w:rPr>
      </w:pPr>
      <w:r w:rsidRPr="00E8562A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14:paraId="292D7128" w14:textId="5E14CD20" w:rsidR="005E74C4" w:rsidRDefault="008D5918" w:rsidP="005E74C4">
      <w:pPr>
        <w:jc w:val="center"/>
        <w:rPr>
          <w:b/>
          <w:sz w:val="24"/>
          <w:szCs w:val="24"/>
          <w:shd w:val="clear" w:color="auto" w:fill="FFFFFF"/>
          <w:lang w:val="uk-UA"/>
        </w:rPr>
      </w:pPr>
      <w:bookmarkStart w:id="0" w:name="_GoBack"/>
      <w:r w:rsidRPr="000E78D0">
        <w:rPr>
          <w:b/>
          <w:sz w:val="24"/>
          <w:szCs w:val="24"/>
          <w:lang w:val="uk-UA"/>
        </w:rPr>
        <w:t>послуг</w:t>
      </w:r>
      <w:r>
        <w:rPr>
          <w:b/>
          <w:sz w:val="24"/>
          <w:szCs w:val="24"/>
          <w:lang w:val="uk-UA"/>
        </w:rPr>
        <w:t>и</w:t>
      </w:r>
      <w:r w:rsidRPr="000E78D0">
        <w:rPr>
          <w:b/>
          <w:sz w:val="24"/>
          <w:szCs w:val="24"/>
          <w:lang w:val="uk-UA"/>
        </w:rPr>
        <w:t xml:space="preserve"> з </w:t>
      </w:r>
      <w:r w:rsidRPr="007F452A">
        <w:rPr>
          <w:b/>
          <w:snapToGrid w:val="0"/>
          <w:sz w:val="24"/>
          <w:szCs w:val="24"/>
          <w:lang w:val="uk-UA"/>
        </w:rPr>
        <w:t>в</w:t>
      </w:r>
      <w:r w:rsidRPr="007F452A">
        <w:rPr>
          <w:b/>
          <w:sz w:val="24"/>
          <w:szCs w:val="24"/>
          <w:lang w:val="uk-UA"/>
        </w:rPr>
        <w:t xml:space="preserve">иготовлення відеороликів </w:t>
      </w:r>
      <w:r w:rsidRPr="00763622">
        <w:rPr>
          <w:b/>
          <w:sz w:val="24"/>
          <w:szCs w:val="24"/>
          <w:lang w:val="uk-UA"/>
        </w:rPr>
        <w:t>в рамках відеоальманаху «Суми вільні. Сумчани нескорені»</w:t>
      </w:r>
      <w:r w:rsidRPr="00B340FF">
        <w:rPr>
          <w:b/>
          <w:snapToGrid w:val="0"/>
          <w:sz w:val="24"/>
          <w:szCs w:val="24"/>
          <w:lang w:val="uk-UA"/>
        </w:rPr>
        <w:t xml:space="preserve"> </w:t>
      </w:r>
      <w:r w:rsidR="00511056">
        <w:rPr>
          <w:b/>
          <w:color w:val="000000"/>
          <w:spacing w:val="1"/>
          <w:sz w:val="24"/>
          <w:szCs w:val="24"/>
          <w:lang w:val="uk-UA"/>
        </w:rPr>
        <w:t>– к</w:t>
      </w:r>
      <w:r w:rsidR="005E74C4" w:rsidRPr="00B340FF">
        <w:rPr>
          <w:b/>
          <w:color w:val="000000"/>
          <w:spacing w:val="1"/>
          <w:sz w:val="24"/>
          <w:szCs w:val="24"/>
          <w:lang w:val="uk-UA"/>
        </w:rPr>
        <w:t xml:space="preserve">од за </w:t>
      </w:r>
      <w:r w:rsidR="005E74C4" w:rsidRPr="00B340FF">
        <w:rPr>
          <w:b/>
          <w:color w:val="000000"/>
          <w:spacing w:val="1"/>
          <w:sz w:val="24"/>
          <w:szCs w:val="24"/>
        </w:rPr>
        <w:t>CPV</w:t>
      </w:r>
      <w:r w:rsidR="005E74C4" w:rsidRPr="00B340FF">
        <w:rPr>
          <w:b/>
          <w:color w:val="000000"/>
          <w:spacing w:val="1"/>
          <w:sz w:val="24"/>
          <w:szCs w:val="24"/>
          <w:lang w:val="uk-UA"/>
        </w:rPr>
        <w:t xml:space="preserve"> ДК 021-2015 ЄЗС </w:t>
      </w:r>
      <w:r w:rsidR="00601A50">
        <w:rPr>
          <w:b/>
          <w:color w:val="000000"/>
          <w:spacing w:val="1"/>
          <w:sz w:val="24"/>
          <w:szCs w:val="24"/>
          <w:lang w:val="uk-UA"/>
        </w:rPr>
        <w:t>9211</w:t>
      </w:r>
      <w:r w:rsidR="00B340FF" w:rsidRPr="00B340FF">
        <w:rPr>
          <w:b/>
          <w:iCs/>
          <w:color w:val="000000"/>
          <w:spacing w:val="1"/>
          <w:sz w:val="24"/>
          <w:szCs w:val="24"/>
          <w:lang w:val="uk-UA"/>
        </w:rPr>
        <w:t>0000-</w:t>
      </w:r>
      <w:r w:rsidR="00601A50">
        <w:rPr>
          <w:b/>
          <w:iCs/>
          <w:color w:val="000000"/>
          <w:spacing w:val="1"/>
          <w:sz w:val="24"/>
          <w:szCs w:val="24"/>
          <w:lang w:val="uk-UA"/>
        </w:rPr>
        <w:t>5</w:t>
      </w:r>
      <w:r w:rsidR="00B340FF" w:rsidRPr="00B340FF">
        <w:rPr>
          <w:b/>
          <w:snapToGrid w:val="0"/>
          <w:sz w:val="24"/>
          <w:szCs w:val="24"/>
          <w:lang w:val="uk-UA"/>
        </w:rPr>
        <w:t xml:space="preserve"> </w:t>
      </w:r>
      <w:r w:rsidR="005E74C4" w:rsidRPr="00B340FF">
        <w:rPr>
          <w:b/>
          <w:color w:val="000000"/>
          <w:spacing w:val="1"/>
          <w:sz w:val="24"/>
          <w:szCs w:val="24"/>
          <w:lang w:val="uk-UA"/>
        </w:rPr>
        <w:t>«</w:t>
      </w:r>
      <w:r w:rsidRPr="008D5918">
        <w:rPr>
          <w:b/>
          <w:sz w:val="24"/>
          <w:szCs w:val="24"/>
          <w:shd w:val="clear" w:color="auto" w:fill="FFFFFF"/>
          <w:lang w:val="uk-UA"/>
        </w:rPr>
        <w:t>Послуги з виробництва кіноплівки та відеокасет і супутні послуги</w:t>
      </w:r>
      <w:r w:rsidR="005E74C4" w:rsidRPr="00B340FF">
        <w:rPr>
          <w:b/>
          <w:sz w:val="24"/>
          <w:szCs w:val="24"/>
          <w:shd w:val="clear" w:color="auto" w:fill="FFFFFF"/>
          <w:lang w:val="uk-UA"/>
        </w:rPr>
        <w:t>»</w:t>
      </w:r>
    </w:p>
    <w:bookmarkEnd w:id="0"/>
    <w:p w14:paraId="25C0D67C" w14:textId="77777777" w:rsidR="00511056" w:rsidRDefault="00511056" w:rsidP="00511056">
      <w:pPr>
        <w:jc w:val="center"/>
        <w:rPr>
          <w:sz w:val="24"/>
          <w:szCs w:val="24"/>
          <w:lang w:val="uk-UA" w:eastAsia="en-US"/>
        </w:rPr>
      </w:pPr>
    </w:p>
    <w:tbl>
      <w:tblPr>
        <w:tblW w:w="10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842"/>
        <w:gridCol w:w="7949"/>
      </w:tblGrid>
      <w:tr w:rsidR="00511056" w:rsidRPr="0053442F" w14:paraId="28E90DE1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112F5" w14:textId="77777777" w:rsidR="00511056" w:rsidRDefault="00511056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1.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13EE2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Мета та призначення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643EF" w14:textId="77777777" w:rsid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Виготовити відеоролики в рамках відеоальманаху «Суми вільні. Сумчани нескорені» згідно з програмою «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Суспільні комунікації Сумської міської територіальної громади на 2023-2025 роки</w:t>
            </w:r>
            <w:r>
              <w:rPr>
                <w:sz w:val="24"/>
                <w:szCs w:val="24"/>
                <w:lang w:val="uk-UA" w:eastAsia="uk-UA"/>
              </w:rPr>
              <w:t xml:space="preserve">» (зі змінами) задля вшанування подвигу захисників і захисниць Сумської міської територіальної громади та України, волонтерів та громадських організацій, благодійних фондів які активно допомогають ЗСУ, особам, які потребують допомоги в умовах воєнного стану. Збереження історичної пам’яті, сприяння утвердженню національної ідеї та впровадження у сферу громадських відносин принципів патріотизму. </w:t>
            </w:r>
          </w:p>
        </w:tc>
      </w:tr>
      <w:tr w:rsidR="00511056" w:rsidRPr="0053442F" w14:paraId="78E331A1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6335A" w14:textId="77777777" w:rsidR="00511056" w:rsidRDefault="00511056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CC987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Завдання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C24F9" w14:textId="77777777" w:rsid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Відповідно до вимог Замовника та </w:t>
            </w:r>
            <w:r>
              <w:rPr>
                <w:sz w:val="24"/>
                <w:szCs w:val="24"/>
                <w:lang w:val="uk-UA" w:eastAsia="uk-UA"/>
              </w:rPr>
              <w:t>згідно з програмою «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Суспільні комунікації Сумської міської територіальної громади на 2023-2025 роки</w:t>
            </w:r>
            <w:r>
              <w:rPr>
                <w:sz w:val="24"/>
                <w:szCs w:val="24"/>
                <w:lang w:val="uk-UA" w:eastAsia="uk-UA"/>
              </w:rPr>
              <w:t xml:space="preserve">» (зі змінами) </w:t>
            </w:r>
            <w:r>
              <w:rPr>
                <w:bCs/>
                <w:sz w:val="24"/>
                <w:szCs w:val="24"/>
                <w:lang w:val="uk-UA" w:eastAsia="uk-UA"/>
              </w:rPr>
              <w:t>в</w:t>
            </w:r>
            <w:r>
              <w:rPr>
                <w:sz w:val="24"/>
                <w:szCs w:val="24"/>
                <w:lang w:val="uk-UA" w:eastAsia="uk-UA"/>
              </w:rPr>
              <w:t>иготовити відеоролики із визначеної теми: відеоальманах «Суми вільні. Сумчани нескорені».</w:t>
            </w:r>
          </w:p>
        </w:tc>
      </w:tr>
      <w:tr w:rsidR="00511056" w:rsidRPr="00511056" w14:paraId="04EE9675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3F123" w14:textId="77777777" w:rsidR="00511056" w:rsidRDefault="00511056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6AB1A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Обсяг послуги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EC0AF" w14:textId="77777777" w:rsidR="00511056" w:rsidRDefault="00511056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Кількість виготовлених відеороликів – 2; </w:t>
            </w:r>
          </w:p>
          <w:p w14:paraId="5D82FB46" w14:textId="77777777" w:rsidR="00511056" w:rsidRDefault="00511056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Хронометраж відеоролика – не менше </w:t>
            </w:r>
            <w:r>
              <w:rPr>
                <w:sz w:val="24"/>
                <w:szCs w:val="24"/>
                <w:lang w:eastAsia="uk-UA"/>
              </w:rPr>
              <w:t>10</w:t>
            </w:r>
            <w:r>
              <w:rPr>
                <w:sz w:val="24"/>
                <w:szCs w:val="24"/>
                <w:lang w:val="uk-UA" w:eastAsia="uk-UA"/>
              </w:rPr>
              <w:t xml:space="preserve"> хвилин.</w:t>
            </w:r>
          </w:p>
        </w:tc>
      </w:tr>
      <w:tr w:rsidR="00511056" w:rsidRPr="0053442F" w14:paraId="19EB67BC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EBACE" w14:textId="77777777" w:rsidR="00511056" w:rsidRDefault="00511056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1426E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Склад послуги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E6EBE" w14:textId="77777777" w:rsid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Створення логістичного плану (планування знімального процесу, сценарне планування, планування виробництва), розробка сценарію (креативна ідея, концепція, написання сценарію), забезпечення процесу відеозйомки (набір відеоряду, запис звуку, за необхідністю  забезпечення художньо-постановочних зйомок), здійснення монтажу та кольорокорекції відеоматеріалу, монтаж звуку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(зведення та мастеринг)</w:t>
            </w:r>
            <w:r>
              <w:rPr>
                <w:sz w:val="24"/>
                <w:szCs w:val="24"/>
                <w:lang w:val="uk-UA" w:eastAsia="uk-UA"/>
              </w:rPr>
              <w:t xml:space="preserve">, підбір музичного супроводу, титрування, закадрова начитка, комп’ютерна графіка, розробка унікального дизайнерського стилю для даного проєкту, редагування тексту </w:t>
            </w:r>
            <w:r>
              <w:rPr>
                <w:sz w:val="24"/>
                <w:szCs w:val="24"/>
                <w:shd w:val="clear" w:color="auto" w:fill="FFFFFF"/>
                <w:lang w:val="uk-UA" w:eastAsia="uk-UA"/>
              </w:rPr>
              <w:t>(технічне і мовно-літературне редагування)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511056" w14:paraId="3A35D8C7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762BF" w14:textId="77777777" w:rsidR="00511056" w:rsidRDefault="00511056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43639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Дані про замовника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0CD7F" w14:textId="77777777" w:rsidR="00511056" w:rsidRDefault="00511056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Виконавчий комітет Сумської міської ради</w:t>
            </w:r>
          </w:p>
          <w:p w14:paraId="64086218" w14:textId="77777777" w:rsidR="00511056" w:rsidRDefault="00511056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40030, Україна, Сумська обл., місто Суми, майдан Незалежності, 2</w:t>
            </w:r>
          </w:p>
          <w:p w14:paraId="30A80E35" w14:textId="77777777" w:rsidR="00511056" w:rsidRDefault="00511056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Код ЄДРПОУ: 04057942</w:t>
            </w:r>
          </w:p>
        </w:tc>
      </w:tr>
      <w:tr w:rsidR="00511056" w:rsidRPr="0053442F" w14:paraId="63245955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A15BF" w14:textId="77777777" w:rsidR="00511056" w:rsidRDefault="00511056">
            <w:pPr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6.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116DA" w14:textId="77777777" w:rsidR="00511056" w:rsidRDefault="00511056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Вихідні дані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69A90" w14:textId="77777777" w:rsid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Замовник надає Виконавцю наявну інформацію про тематику відеороликів, характер, цінності, мову та візуальний стиль, а також акцентує увагу Виконавця щодо строків виготовлення та надання на узгодження готового матеріалу.</w:t>
            </w:r>
          </w:p>
        </w:tc>
      </w:tr>
      <w:tr w:rsidR="00511056" w14:paraId="233B65FD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3F59D" w14:textId="77777777" w:rsidR="00511056" w:rsidRDefault="00511056">
            <w:pPr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23272" w14:textId="77777777" w:rsidR="00511056" w:rsidRDefault="00511056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Тематичне спрямування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611EA" w14:textId="77777777" w:rsidR="00511056" w:rsidRP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 w:rsidRPr="00511056">
              <w:rPr>
                <w:sz w:val="24"/>
                <w:szCs w:val="24"/>
                <w:lang w:val="uk-UA" w:eastAsia="uk-UA"/>
              </w:rPr>
              <w:t>Виготовити відеоролики згідно з програмою «</w:t>
            </w:r>
            <w:r w:rsidRPr="00511056">
              <w:rPr>
                <w:bCs/>
                <w:color w:val="000000"/>
                <w:sz w:val="24"/>
                <w:szCs w:val="24"/>
                <w:lang w:val="uk-UA" w:eastAsia="uk-UA"/>
              </w:rPr>
              <w:t>Суспільні комунікації Сумської міської територіальної громади на 2023-2025 роки</w:t>
            </w:r>
            <w:r w:rsidRPr="00511056">
              <w:rPr>
                <w:sz w:val="24"/>
                <w:szCs w:val="24"/>
                <w:lang w:val="uk-UA" w:eastAsia="uk-UA"/>
              </w:rPr>
              <w:t xml:space="preserve">» (зі змінами)  в рамках відеоальманаху «Суми вільні. Сумчани нескорені»: </w:t>
            </w:r>
          </w:p>
          <w:p w14:paraId="18E9F0F6" w14:textId="77777777" w:rsidR="00511056" w:rsidRP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 w:rsidRPr="00511056">
              <w:rPr>
                <w:sz w:val="24"/>
                <w:szCs w:val="24"/>
                <w:u w:val="single"/>
                <w:lang w:val="uk-UA" w:eastAsia="uk-UA"/>
              </w:rPr>
              <w:t>Відеоролик-1:</w:t>
            </w:r>
            <w:r w:rsidRPr="00511056">
              <w:rPr>
                <w:sz w:val="24"/>
                <w:szCs w:val="24"/>
                <w:lang w:val="uk-UA" w:eastAsia="uk-UA"/>
              </w:rPr>
              <w:t xml:space="preserve"> повинен бути присвячений діяльності сумських волонтерів, які з перших днів повномасштабного вторгнення і до сьогодні докладають максимум зусиль для надання допомоги армії, підтримки біженців та людей постраждалих від війни, надають допомогу в вирішенні соціальних проблем мешканцям громади, допомогають </w:t>
            </w:r>
            <w:r w:rsidRPr="00511056">
              <w:rPr>
                <w:sz w:val="24"/>
                <w:szCs w:val="24"/>
                <w:shd w:val="clear" w:color="auto" w:fill="FFFFFF"/>
                <w:lang w:val="uk-UA" w:eastAsia="uk-UA"/>
              </w:rPr>
              <w:t>організаціям та суспільству в цілому.</w:t>
            </w:r>
            <w:r w:rsidRPr="00511056">
              <w:rPr>
                <w:sz w:val="24"/>
                <w:szCs w:val="24"/>
                <w:lang w:val="uk-UA" w:eastAsia="uk-UA"/>
              </w:rPr>
              <w:t xml:space="preserve"> Виконавець в даному матеріалі повинен показати різноманіття волонтерства: роботу волонтерських організацій та штабів, ініціативи місцевих бізнесів та простих мешканців тощо.</w:t>
            </w:r>
          </w:p>
          <w:p w14:paraId="61CDD49F" w14:textId="157F2A63" w:rsidR="00511056" w:rsidRP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 w:rsidRPr="00511056">
              <w:rPr>
                <w:sz w:val="24"/>
                <w:szCs w:val="24"/>
                <w:u w:val="single"/>
                <w:lang w:val="uk-UA" w:eastAsia="uk-UA"/>
              </w:rPr>
              <w:t>Відеоролик-2:</w:t>
            </w:r>
            <w:r w:rsidRPr="00511056">
              <w:rPr>
                <w:sz w:val="24"/>
                <w:szCs w:val="24"/>
                <w:lang w:val="uk-UA" w:eastAsia="uk-UA"/>
              </w:rPr>
              <w:t xml:space="preserve"> повинен бути присвячений мешканцям Сумської МТГ, а саме розкривати героїзм, професіоналізм, нескореність та незламність сумчан, які, незважаючи на небезпеку та складні умови, викликані </w:t>
            </w:r>
            <w:r w:rsidRPr="00511056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військовою агресією Росії проти </w:t>
            </w:r>
            <w:r w:rsidRPr="00511056">
              <w:rPr>
                <w:rStyle w:val="aff1"/>
                <w:bCs/>
                <w:sz w:val="24"/>
                <w:szCs w:val="24"/>
                <w:shd w:val="clear" w:color="auto" w:fill="FFFFFF"/>
                <w:lang w:val="uk-UA" w:eastAsia="uk-UA"/>
              </w:rPr>
              <w:t>України</w:t>
            </w:r>
            <w:r w:rsidRPr="00511056">
              <w:rPr>
                <w:sz w:val="24"/>
                <w:szCs w:val="24"/>
                <w:lang w:val="uk-UA" w:eastAsia="uk-UA"/>
              </w:rPr>
              <w:t>, продовжували працювати і виконувати свої обов’язки. Серед них представники таких професій та сфер:</w:t>
            </w:r>
          </w:p>
          <w:p w14:paraId="3062CE00" w14:textId="77777777" w:rsidR="00511056" w:rsidRPr="00511056" w:rsidRDefault="00511056" w:rsidP="0051105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10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лікарі;</w:t>
            </w:r>
          </w:p>
          <w:p w14:paraId="5985A19A" w14:textId="77777777" w:rsidR="00511056" w:rsidRPr="00511056" w:rsidRDefault="00511056" w:rsidP="0051105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10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працівники швидкої допомоги;</w:t>
            </w:r>
          </w:p>
          <w:p w14:paraId="76957559" w14:textId="606CD0D0" w:rsidR="00511056" w:rsidRPr="00511056" w:rsidRDefault="00511056" w:rsidP="0051105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1056">
              <w:rPr>
                <w:rStyle w:val="aff1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eastAsia="uk-UA"/>
              </w:rPr>
              <w:t>працівників</w:t>
            </w:r>
            <w:r w:rsidRPr="00511056">
              <w:rPr>
                <w:rStyle w:val="aff1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51105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Державної служби України з надзвичайних ситуацій</w:t>
            </w:r>
            <w:r w:rsidRPr="0051105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14:paraId="5EC3C074" w14:textId="77777777" w:rsidR="00511056" w:rsidRPr="00511056" w:rsidRDefault="00511056" w:rsidP="0051105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both"/>
              <w:rPr>
                <w:rStyle w:val="af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11056">
              <w:rPr>
                <w:rStyle w:val="aff1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val="uk-UA" w:eastAsia="uk-UA"/>
              </w:rPr>
              <w:t>робітники комунальних установ міста;</w:t>
            </w:r>
          </w:p>
          <w:p w14:paraId="16BB1C5A" w14:textId="77777777" w:rsidR="00511056" w:rsidRPr="00511056" w:rsidRDefault="00511056" w:rsidP="0051105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робітники енергетичної сфери тощо.</w:t>
            </w:r>
          </w:p>
        </w:tc>
      </w:tr>
      <w:tr w:rsidR="00511056" w:rsidRPr="0053442F" w14:paraId="713CD67B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464B7" w14:textId="77777777" w:rsidR="00511056" w:rsidRDefault="00511056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8.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89719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Формат послуги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7306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Відеоролики повинні відповідати вимогам: </w:t>
            </w:r>
          </w:p>
          <w:p w14:paraId="65AE77F5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якість відео -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Ultra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HD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4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K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  <w:r>
              <w:rPr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роздільна здатність - 3840х2160;</w:t>
            </w:r>
            <w:r>
              <w:rPr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частота кадрів - 25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fps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  <w:r>
              <w:rPr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формат телевізійної розгортки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Progressive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(2160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);</w:t>
            </w:r>
            <w:r>
              <w:rPr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формат файлів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MP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4;</w:t>
            </w:r>
            <w:r>
              <w:rPr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формат аудіо – стерео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AC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3, 384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kb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/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s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  <w:r>
              <w:rPr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мова відеороликів: українська.</w:t>
            </w:r>
          </w:p>
        </w:tc>
      </w:tr>
      <w:tr w:rsidR="00511056" w:rsidRPr="00511056" w14:paraId="673CE56A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D1CC7" w14:textId="77777777" w:rsidR="00511056" w:rsidRDefault="00511056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5CDF2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Якість послуги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A739E" w14:textId="77777777" w:rsidR="00511056" w:rsidRDefault="00511056">
            <w:pP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Відеоролики повинні:</w:t>
            </w:r>
          </w:p>
          <w:p w14:paraId="5D321870" w14:textId="77777777" w:rsidR="00511056" w:rsidRDefault="00511056">
            <w:pPr>
              <w:ind w:left="188" w:hanging="142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за змістом відповідати тематиці;</w:t>
            </w:r>
          </w:p>
          <w:p w14:paraId="65E068B0" w14:textId="77777777" w:rsidR="00511056" w:rsidRDefault="00511056">
            <w:pPr>
              <w:ind w:left="188" w:hanging="142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супроводжуватися закадровим голосом українською мовою та титрами українською мовою;</w:t>
            </w:r>
          </w:p>
          <w:p w14:paraId="6D1D1D46" w14:textId="77777777" w:rsidR="00511056" w:rsidRDefault="00511056">
            <w:pPr>
              <w:ind w:left="188" w:hanging="142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мати редагований текст;</w:t>
            </w:r>
          </w:p>
          <w:p w14:paraId="10F8F181" w14:textId="77777777" w:rsidR="00511056" w:rsidRDefault="00511056">
            <w:pPr>
              <w:ind w:left="188" w:hanging="142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мати влучний тематичний музичний супровід;</w:t>
            </w:r>
          </w:p>
          <w:p w14:paraId="3955AB12" w14:textId="77777777" w:rsidR="00511056" w:rsidRDefault="00511056">
            <w:pPr>
              <w:ind w:left="188" w:hanging="142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мати якісний звук;</w:t>
            </w:r>
          </w:p>
          <w:p w14:paraId="269096C6" w14:textId="77777777" w:rsidR="00511056" w:rsidRDefault="00511056">
            <w:pPr>
              <w:ind w:left="188" w:hanging="142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за потреби містити анімаційні елементи та візуальні ефекти;</w:t>
            </w:r>
          </w:p>
          <w:p w14:paraId="13F4FD7A" w14:textId="77777777" w:rsidR="00511056" w:rsidRDefault="00511056">
            <w:pPr>
              <w:ind w:left="188" w:hanging="142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бути унікальними та носити лаконічний сенс;</w:t>
            </w:r>
          </w:p>
          <w:p w14:paraId="38ACF91A" w14:textId="77777777" w:rsidR="00511056" w:rsidRDefault="00511056">
            <w:pPr>
              <w:ind w:left="188" w:hanging="142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мати відкоригований по кольорам відеоматеріал.</w:t>
            </w:r>
          </w:p>
          <w:p w14:paraId="5EDD34BB" w14:textId="77777777" w:rsidR="00511056" w:rsidRDefault="00511056" w:rsidP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Музичний супровід – це оригінальна або доступна для вільного використання музична композиція українською та/або англійською мовами.</w:t>
            </w:r>
          </w:p>
        </w:tc>
      </w:tr>
      <w:tr w:rsidR="00511056" w:rsidRPr="00511056" w14:paraId="678E8A06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9FA89" w14:textId="77777777" w:rsidR="00511056" w:rsidRDefault="00511056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D2A3F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Надання послуг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A6982" w14:textId="2CB3C292" w:rsidR="00511056" w:rsidRDefault="00511056" w:rsidP="00C20506">
            <w:pPr>
              <w:tabs>
                <w:tab w:val="left" w:pos="142"/>
              </w:tabs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Згідно замовлення що надається Замовником, але не пізніше </w:t>
            </w:r>
            <w:r w:rsidR="00C20506">
              <w:rPr>
                <w:sz w:val="24"/>
                <w:szCs w:val="24"/>
                <w:lang w:val="uk-UA" w:eastAsia="uk-UA"/>
              </w:rPr>
              <w:t>17</w:t>
            </w:r>
            <w:r>
              <w:rPr>
                <w:sz w:val="24"/>
                <w:szCs w:val="24"/>
                <w:lang w:val="uk-UA" w:eastAsia="uk-UA"/>
              </w:rPr>
              <w:t xml:space="preserve"> листопада 2023 року.</w:t>
            </w:r>
          </w:p>
        </w:tc>
      </w:tr>
      <w:tr w:rsidR="00511056" w:rsidRPr="0053442F" w14:paraId="0922A0A1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1F44D" w14:textId="77777777" w:rsidR="00511056" w:rsidRDefault="00511056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60BEE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Виконавець зобов’язаний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4A11F" w14:textId="77777777" w:rsid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 Виготовити відеоролики за концепцією учасника відповідно до запропонованої Замовником теми.</w:t>
            </w:r>
          </w:p>
          <w:p w14:paraId="6535FF3F" w14:textId="77777777" w:rsid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 Забезпечення повного виробничого циклу: підготовчого (підбір локацій для зйомок, написання сценарію, набір відеоряду, запис звуку, підбір музичного супроводу, підбір необхідного інформаційного матеріалу) та виготовлення відеороликів (дизайн стилю, монтаж відео та звуку, комп’ютерна графіка, титри) у відповідності із визначеною темою: відеоальманах «Суми вільні. Сумчани нескорені».</w:t>
            </w:r>
          </w:p>
          <w:p w14:paraId="638DFDAF" w14:textId="77777777" w:rsid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 Під час надання послуги Виконавець повинен надати на узгодження Замовнику варіанти відеороликів.</w:t>
            </w:r>
          </w:p>
          <w:p w14:paraId="594A0EB2" w14:textId="77777777" w:rsid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4. У разі виникнення необхідності у коригуванні будь-якої частини відео- або музичної частини відеороликів Виконавець вносить необхідні зміни. У разі відсутності зауважень Виконавець створює фінальні версії відеороликів (записані на </w:t>
            </w:r>
            <w:r>
              <w:rPr>
                <w:sz w:val="24"/>
                <w:szCs w:val="24"/>
                <w:shd w:val="clear" w:color="auto" w:fill="FFFFFF"/>
                <w:lang w:val="uk-UA" w:eastAsia="uk-UA"/>
              </w:rPr>
              <w:t>флеш-накопичувач</w:t>
            </w:r>
            <w:r>
              <w:rPr>
                <w:sz w:val="24"/>
                <w:szCs w:val="24"/>
                <w:lang w:val="uk-UA" w:eastAsia="uk-UA"/>
              </w:rPr>
              <w:t>) і передає їх Замовнику.</w:t>
            </w:r>
          </w:p>
        </w:tc>
      </w:tr>
      <w:tr w:rsidR="00511056" w:rsidRPr="00511056" w14:paraId="57BC404F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8EB6D" w14:textId="77777777" w:rsidR="00511056" w:rsidRDefault="00511056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C6B26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Відповідність інформаційної діяльності чинному законодавству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74D45" w14:textId="77777777" w:rsid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Діяльність виконавця послуг повинна відповідати всім нормам, стандартам та вимогам, передбаченим чинним законодавством України в інформаційній галузі.</w:t>
            </w:r>
          </w:p>
        </w:tc>
      </w:tr>
      <w:tr w:rsidR="00511056" w:rsidRPr="0053442F" w14:paraId="06040E17" w14:textId="77777777" w:rsidTr="00511056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BF448" w14:textId="77777777" w:rsidR="00511056" w:rsidRDefault="00511056">
            <w:pPr>
              <w:spacing w:line="27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76957" w14:textId="77777777" w:rsidR="00511056" w:rsidRDefault="0051105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Додаткові вимоги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0F9C2" w14:textId="77777777" w:rsid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 Кожен відеоролик за творчим втіленням та підходом до розкриття теми має відповідати попиту на відеопродукцію різних категорій мешканців Сумської міської територіальної громади за віком, соціальним статусом та різновидом діяльності.</w:t>
            </w:r>
          </w:p>
          <w:p w14:paraId="24AA6870" w14:textId="77777777" w:rsidR="00511056" w:rsidRDefault="00511056">
            <w:pPr>
              <w:ind w:right="54"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 Необхідно забезпечити швидке реагування з метою забезпечення оперативного виготовлення замовлення відеороликів на потребу замовника.</w:t>
            </w:r>
          </w:p>
          <w:p w14:paraId="387545D0" w14:textId="77777777" w:rsidR="00511056" w:rsidRDefault="00511056">
            <w:pPr>
              <w:ind w:firstLine="18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 Досвід виконання аналогічних робіт, знання особливостей роботи органів місцевого самоврядування, діяльності структурних підрозділів Сумської міської ради.</w:t>
            </w:r>
          </w:p>
        </w:tc>
      </w:tr>
    </w:tbl>
    <w:p w14:paraId="0C5BBBD8" w14:textId="77777777" w:rsidR="00511056" w:rsidRPr="00840062" w:rsidRDefault="00511056" w:rsidP="00511056">
      <w:pPr>
        <w:ind w:firstLine="567"/>
        <w:jc w:val="both"/>
        <w:rPr>
          <w:sz w:val="24"/>
          <w:szCs w:val="24"/>
          <w:lang w:val="uk-UA"/>
        </w:rPr>
      </w:pPr>
    </w:p>
    <w:p w14:paraId="0C2C3172" w14:textId="2729DEF9" w:rsidR="00511056" w:rsidRPr="00511056" w:rsidRDefault="00511056" w:rsidP="00511056">
      <w:pPr>
        <w:ind w:firstLine="567"/>
        <w:jc w:val="both"/>
        <w:rPr>
          <w:sz w:val="24"/>
          <w:szCs w:val="24"/>
          <w:lang w:val="uk-UA"/>
        </w:rPr>
      </w:pPr>
      <w:r w:rsidRPr="00511056">
        <w:rPr>
          <w:b/>
          <w:sz w:val="24"/>
          <w:szCs w:val="24"/>
          <w:lang w:val="uk-UA"/>
        </w:rPr>
        <w:t xml:space="preserve">До уваги учасників: </w:t>
      </w:r>
      <w:r w:rsidRPr="00511056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1671A3E7" w14:textId="77777777" w:rsidR="00511056" w:rsidRPr="00511056" w:rsidRDefault="00511056" w:rsidP="00511056">
      <w:pPr>
        <w:ind w:firstLine="567"/>
        <w:jc w:val="both"/>
        <w:rPr>
          <w:sz w:val="24"/>
          <w:szCs w:val="24"/>
          <w:lang w:val="uk-UA" w:eastAsia="uk-UA"/>
        </w:rPr>
      </w:pPr>
      <w:r w:rsidRPr="00511056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20A9A551" w14:textId="77777777" w:rsidR="00511056" w:rsidRPr="00511056" w:rsidRDefault="00511056" w:rsidP="00511056">
      <w:pPr>
        <w:jc w:val="center"/>
        <w:rPr>
          <w:sz w:val="24"/>
          <w:szCs w:val="24"/>
          <w:lang w:val="uk-UA"/>
        </w:rPr>
      </w:pPr>
    </w:p>
    <w:p w14:paraId="649D2D71" w14:textId="36420897" w:rsidR="00511056" w:rsidRDefault="00511056" w:rsidP="00511056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 w:eastAsia="en-US"/>
        </w:rPr>
      </w:pPr>
      <w:r w:rsidRPr="00511056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Учасника.</w:t>
      </w:r>
    </w:p>
    <w:sectPr w:rsidR="00511056" w:rsidSect="00601A50">
      <w:pgSz w:w="11906" w:h="16838"/>
      <w:pgMar w:top="993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8D5C" w14:textId="77777777" w:rsidR="00990451" w:rsidRDefault="00990451">
      <w:r>
        <w:separator/>
      </w:r>
    </w:p>
  </w:endnote>
  <w:endnote w:type="continuationSeparator" w:id="0">
    <w:p w14:paraId="47A3B175" w14:textId="77777777" w:rsidR="00990451" w:rsidRDefault="0099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67C3" w14:textId="77777777" w:rsidR="00990451" w:rsidRDefault="00990451">
      <w:r>
        <w:separator/>
      </w:r>
    </w:p>
  </w:footnote>
  <w:footnote w:type="continuationSeparator" w:id="0">
    <w:p w14:paraId="6921EF90" w14:textId="77777777" w:rsidR="00990451" w:rsidRDefault="0099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0EB771D"/>
    <w:multiLevelType w:val="hybridMultilevel"/>
    <w:tmpl w:val="3F7AB990"/>
    <w:lvl w:ilvl="0" w:tplc="E92CE9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046F4D37"/>
    <w:multiLevelType w:val="hybridMultilevel"/>
    <w:tmpl w:val="FE46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EC1623"/>
    <w:multiLevelType w:val="hybridMultilevel"/>
    <w:tmpl w:val="9EE0A0FC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7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1B717871"/>
    <w:multiLevelType w:val="hybridMultilevel"/>
    <w:tmpl w:val="72E0967A"/>
    <w:lvl w:ilvl="0" w:tplc="49244BB4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9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33583C"/>
    <w:multiLevelType w:val="hybridMultilevel"/>
    <w:tmpl w:val="5D9E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BB232E"/>
    <w:multiLevelType w:val="hybridMultilevel"/>
    <w:tmpl w:val="5FDE25E4"/>
    <w:lvl w:ilvl="0" w:tplc="23445B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D230F4D"/>
    <w:multiLevelType w:val="hybridMultilevel"/>
    <w:tmpl w:val="8CEEF97E"/>
    <w:lvl w:ilvl="0" w:tplc="09EC18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635947"/>
    <w:multiLevelType w:val="multilevel"/>
    <w:tmpl w:val="433256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68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9" w15:restartNumberingAfterBreak="0">
    <w:nsid w:val="510D21C1"/>
    <w:multiLevelType w:val="hybridMultilevel"/>
    <w:tmpl w:val="3CB67AFC"/>
    <w:lvl w:ilvl="0" w:tplc="392477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173027F"/>
    <w:multiLevelType w:val="hybridMultilevel"/>
    <w:tmpl w:val="3B0CAC22"/>
    <w:lvl w:ilvl="0" w:tplc="93A80D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2A36D69"/>
    <w:multiLevelType w:val="hybridMultilevel"/>
    <w:tmpl w:val="AAD4F79C"/>
    <w:lvl w:ilvl="0" w:tplc="A8E00920">
      <w:start w:val="9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35E4B6A"/>
    <w:multiLevelType w:val="hybridMultilevel"/>
    <w:tmpl w:val="1B700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6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3473150"/>
    <w:multiLevelType w:val="hybridMultilevel"/>
    <w:tmpl w:val="249E261E"/>
    <w:lvl w:ilvl="0" w:tplc="363C2D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79"/>
  </w:num>
  <w:num w:numId="4">
    <w:abstractNumId w:val="75"/>
  </w:num>
  <w:num w:numId="5">
    <w:abstractNumId w:val="48"/>
  </w:num>
  <w:num w:numId="6">
    <w:abstractNumId w:val="57"/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6"/>
  </w:num>
  <w:num w:numId="9">
    <w:abstractNumId w:val="68"/>
  </w:num>
  <w:num w:numId="10">
    <w:abstractNumId w:val="64"/>
  </w:num>
  <w:num w:numId="11">
    <w:abstractNumId w:val="61"/>
  </w:num>
  <w:num w:numId="12">
    <w:abstractNumId w:val="72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59"/>
  </w:num>
  <w:num w:numId="17">
    <w:abstractNumId w:val="65"/>
  </w:num>
  <w:num w:numId="18">
    <w:abstractNumId w:val="74"/>
  </w:num>
  <w:num w:numId="19">
    <w:abstractNumId w:val="70"/>
  </w:num>
  <w:num w:numId="20">
    <w:abstractNumId w:val="58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</w:num>
  <w:num w:numId="23">
    <w:abstractNumId w:val="56"/>
  </w:num>
  <w:num w:numId="24">
    <w:abstractNumId w:val="55"/>
  </w:num>
  <w:num w:numId="25">
    <w:abstractNumId w:val="71"/>
  </w:num>
  <w:num w:numId="26">
    <w:abstractNumId w:val="53"/>
  </w:num>
  <w:num w:numId="27">
    <w:abstractNumId w:val="69"/>
  </w:num>
  <w:num w:numId="28">
    <w:abstractNumId w:val="63"/>
  </w:num>
  <w:num w:numId="29">
    <w:abstractNumId w:val="66"/>
  </w:num>
  <w:num w:numId="30">
    <w:abstractNumId w:val="77"/>
  </w:num>
  <w:num w:numId="31">
    <w:abstractNumId w:val="7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2D"/>
    <w:rsid w:val="00030CC0"/>
    <w:rsid w:val="00030EA5"/>
    <w:rsid w:val="000311F1"/>
    <w:rsid w:val="0003186F"/>
    <w:rsid w:val="0003205D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9E5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0A2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4815"/>
    <w:rsid w:val="00085CAC"/>
    <w:rsid w:val="00087C36"/>
    <w:rsid w:val="00087D47"/>
    <w:rsid w:val="00087F2C"/>
    <w:rsid w:val="000921CE"/>
    <w:rsid w:val="000923FD"/>
    <w:rsid w:val="000925A9"/>
    <w:rsid w:val="00093B14"/>
    <w:rsid w:val="00095851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07B3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1D43"/>
    <w:rsid w:val="00102E08"/>
    <w:rsid w:val="001033FF"/>
    <w:rsid w:val="001046F2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6CD"/>
    <w:rsid w:val="00115D9A"/>
    <w:rsid w:val="001162C0"/>
    <w:rsid w:val="0011735D"/>
    <w:rsid w:val="00117B55"/>
    <w:rsid w:val="0012215E"/>
    <w:rsid w:val="00122533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68C6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5BD9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49A8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5B1"/>
    <w:rsid w:val="001D266D"/>
    <w:rsid w:val="001D34F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1E5E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1554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2E7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A9C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8EE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278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57C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069"/>
    <w:rsid w:val="00382FC8"/>
    <w:rsid w:val="0038340C"/>
    <w:rsid w:val="003848BC"/>
    <w:rsid w:val="00385385"/>
    <w:rsid w:val="00385D52"/>
    <w:rsid w:val="00385F97"/>
    <w:rsid w:val="00386674"/>
    <w:rsid w:val="00387158"/>
    <w:rsid w:val="00390182"/>
    <w:rsid w:val="00390647"/>
    <w:rsid w:val="00390901"/>
    <w:rsid w:val="00392308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3A2"/>
    <w:rsid w:val="003C05B3"/>
    <w:rsid w:val="003C25EB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2C52"/>
    <w:rsid w:val="00413330"/>
    <w:rsid w:val="00413EDB"/>
    <w:rsid w:val="004147E0"/>
    <w:rsid w:val="00414A0C"/>
    <w:rsid w:val="00415114"/>
    <w:rsid w:val="00415D97"/>
    <w:rsid w:val="004171E0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2E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67C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3D3D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195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5D9"/>
    <w:rsid w:val="004A19AE"/>
    <w:rsid w:val="004A1FDE"/>
    <w:rsid w:val="004A24BC"/>
    <w:rsid w:val="004A2A74"/>
    <w:rsid w:val="004A2B0E"/>
    <w:rsid w:val="004A2F76"/>
    <w:rsid w:val="004A39D3"/>
    <w:rsid w:val="004A3B9E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C742B"/>
    <w:rsid w:val="004C755F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25F"/>
    <w:rsid w:val="004E795B"/>
    <w:rsid w:val="004F0634"/>
    <w:rsid w:val="004F0717"/>
    <w:rsid w:val="004F1E8D"/>
    <w:rsid w:val="004F2FF3"/>
    <w:rsid w:val="004F34F6"/>
    <w:rsid w:val="004F35F1"/>
    <w:rsid w:val="004F3CCC"/>
    <w:rsid w:val="004F3D47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1056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42F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47F61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6AD8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6F31"/>
    <w:rsid w:val="00587397"/>
    <w:rsid w:val="00587B62"/>
    <w:rsid w:val="0059006A"/>
    <w:rsid w:val="005906FE"/>
    <w:rsid w:val="00590ABD"/>
    <w:rsid w:val="005914F4"/>
    <w:rsid w:val="00591506"/>
    <w:rsid w:val="0059170F"/>
    <w:rsid w:val="00592E36"/>
    <w:rsid w:val="00593F32"/>
    <w:rsid w:val="005951DC"/>
    <w:rsid w:val="0059568E"/>
    <w:rsid w:val="00595A9B"/>
    <w:rsid w:val="005964DD"/>
    <w:rsid w:val="00597B2C"/>
    <w:rsid w:val="005A3781"/>
    <w:rsid w:val="005A3925"/>
    <w:rsid w:val="005A51AC"/>
    <w:rsid w:val="005A5291"/>
    <w:rsid w:val="005A5DE7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E74C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1A50"/>
    <w:rsid w:val="00602270"/>
    <w:rsid w:val="00603853"/>
    <w:rsid w:val="00603A8F"/>
    <w:rsid w:val="0060431C"/>
    <w:rsid w:val="006046D6"/>
    <w:rsid w:val="00605526"/>
    <w:rsid w:val="00606795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B7A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1C4C"/>
    <w:rsid w:val="0068247C"/>
    <w:rsid w:val="00682871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2FB6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3F40"/>
    <w:rsid w:val="006C4EEB"/>
    <w:rsid w:val="006C524E"/>
    <w:rsid w:val="006C7417"/>
    <w:rsid w:val="006D0012"/>
    <w:rsid w:val="006D14BA"/>
    <w:rsid w:val="006D179E"/>
    <w:rsid w:val="006D2B4A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89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616A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840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32FE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077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062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260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5918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0DE3"/>
    <w:rsid w:val="009615C6"/>
    <w:rsid w:val="00961A1D"/>
    <w:rsid w:val="00961DBF"/>
    <w:rsid w:val="00962650"/>
    <w:rsid w:val="00963240"/>
    <w:rsid w:val="009633DD"/>
    <w:rsid w:val="00963A4F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3A73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0B7C"/>
    <w:rsid w:val="0098119C"/>
    <w:rsid w:val="0098156D"/>
    <w:rsid w:val="00981F80"/>
    <w:rsid w:val="009824FB"/>
    <w:rsid w:val="00982F27"/>
    <w:rsid w:val="0098305B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451"/>
    <w:rsid w:val="00990B3F"/>
    <w:rsid w:val="00990BC2"/>
    <w:rsid w:val="00990D53"/>
    <w:rsid w:val="00992451"/>
    <w:rsid w:val="0099308A"/>
    <w:rsid w:val="009930A7"/>
    <w:rsid w:val="009931ED"/>
    <w:rsid w:val="009939B7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599C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0E6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1BC"/>
    <w:rsid w:val="009E12F8"/>
    <w:rsid w:val="009E1BDB"/>
    <w:rsid w:val="009E1DD3"/>
    <w:rsid w:val="009E3B91"/>
    <w:rsid w:val="009E5DB3"/>
    <w:rsid w:val="009E6347"/>
    <w:rsid w:val="009E69E7"/>
    <w:rsid w:val="009E7470"/>
    <w:rsid w:val="009F06BD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5CD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366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37123"/>
    <w:rsid w:val="00A42434"/>
    <w:rsid w:val="00A42F48"/>
    <w:rsid w:val="00A45446"/>
    <w:rsid w:val="00A457A4"/>
    <w:rsid w:val="00A460D7"/>
    <w:rsid w:val="00A46492"/>
    <w:rsid w:val="00A46AF1"/>
    <w:rsid w:val="00A46DAE"/>
    <w:rsid w:val="00A47395"/>
    <w:rsid w:val="00A5029C"/>
    <w:rsid w:val="00A502EB"/>
    <w:rsid w:val="00A50377"/>
    <w:rsid w:val="00A5072E"/>
    <w:rsid w:val="00A51109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64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4B0E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061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40FF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3BB3"/>
    <w:rsid w:val="00B966F1"/>
    <w:rsid w:val="00B9671B"/>
    <w:rsid w:val="00B9672B"/>
    <w:rsid w:val="00BA0054"/>
    <w:rsid w:val="00BA11D6"/>
    <w:rsid w:val="00BA1433"/>
    <w:rsid w:val="00BA39B4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473F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54F6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1B73"/>
    <w:rsid w:val="00C1281F"/>
    <w:rsid w:val="00C13029"/>
    <w:rsid w:val="00C141F3"/>
    <w:rsid w:val="00C1502C"/>
    <w:rsid w:val="00C150A6"/>
    <w:rsid w:val="00C152A3"/>
    <w:rsid w:val="00C167D3"/>
    <w:rsid w:val="00C172FB"/>
    <w:rsid w:val="00C17F9C"/>
    <w:rsid w:val="00C20125"/>
    <w:rsid w:val="00C20506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3A1"/>
    <w:rsid w:val="00C3194A"/>
    <w:rsid w:val="00C31F99"/>
    <w:rsid w:val="00C32D29"/>
    <w:rsid w:val="00C339F2"/>
    <w:rsid w:val="00C33E0F"/>
    <w:rsid w:val="00C34B18"/>
    <w:rsid w:val="00C35B84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73F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754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93F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A63C6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41C"/>
    <w:rsid w:val="00D00563"/>
    <w:rsid w:val="00D00BCC"/>
    <w:rsid w:val="00D00D5E"/>
    <w:rsid w:val="00D01171"/>
    <w:rsid w:val="00D01305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7E7"/>
    <w:rsid w:val="00D13A65"/>
    <w:rsid w:val="00D13CF5"/>
    <w:rsid w:val="00D14142"/>
    <w:rsid w:val="00D14AE4"/>
    <w:rsid w:val="00D150FB"/>
    <w:rsid w:val="00D1557E"/>
    <w:rsid w:val="00D1568B"/>
    <w:rsid w:val="00D15F32"/>
    <w:rsid w:val="00D163D9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22A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665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69A6"/>
    <w:rsid w:val="00DA6D95"/>
    <w:rsid w:val="00DA7CB1"/>
    <w:rsid w:val="00DB0637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3E15"/>
    <w:rsid w:val="00DD47EE"/>
    <w:rsid w:val="00DD4AFC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15E7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9FE"/>
    <w:rsid w:val="00E52F68"/>
    <w:rsid w:val="00E53ABE"/>
    <w:rsid w:val="00E55452"/>
    <w:rsid w:val="00E55AFC"/>
    <w:rsid w:val="00E55CB5"/>
    <w:rsid w:val="00E56770"/>
    <w:rsid w:val="00E571A9"/>
    <w:rsid w:val="00E609A3"/>
    <w:rsid w:val="00E60AFE"/>
    <w:rsid w:val="00E611B5"/>
    <w:rsid w:val="00E616EF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77392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D74"/>
    <w:rsid w:val="00EB6F5E"/>
    <w:rsid w:val="00EB6FA1"/>
    <w:rsid w:val="00EB7355"/>
    <w:rsid w:val="00EB7385"/>
    <w:rsid w:val="00EB7EAB"/>
    <w:rsid w:val="00EC03BE"/>
    <w:rsid w:val="00EC15CF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B09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26CF6"/>
    <w:rsid w:val="00F3189D"/>
    <w:rsid w:val="00F31AE6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038D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2C0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148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2544"/>
    <w:rsid w:val="00FF35E0"/>
    <w:rsid w:val="00FF45A8"/>
    <w:rsid w:val="00FF4B31"/>
    <w:rsid w:val="00FF5108"/>
    <w:rsid w:val="00FF51CD"/>
    <w:rsid w:val="00FF6CFE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A81E6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и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у виносці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ий текст з від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Звичайни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і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  <w:style w:type="paragraph" w:customStyle="1" w:styleId="Normal1">
    <w:name w:val="Normal1"/>
    <w:qFormat/>
    <w:rsid w:val="0082077A"/>
    <w:pPr>
      <w:widowControl w:val="0"/>
      <w:suppressAutoHyphens/>
    </w:pPr>
    <w:rPr>
      <w:lang w:val="ru-RU" w:eastAsia="zh-CN"/>
    </w:rPr>
  </w:style>
  <w:style w:type="character" w:customStyle="1" w:styleId="27">
    <w:name w:val="Основной текст (2)_"/>
    <w:link w:val="28"/>
    <w:uiPriority w:val="99"/>
    <w:rsid w:val="00A51109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A51109"/>
    <w:pPr>
      <w:shd w:val="clear" w:color="auto" w:fill="FFFFFF"/>
      <w:spacing w:before="420" w:after="60" w:line="0" w:lineRule="atLeast"/>
      <w:jc w:val="center"/>
    </w:pPr>
    <w:rPr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A05CD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1">
    <w:name w:val="Emphasis"/>
    <w:basedOn w:val="a0"/>
    <w:uiPriority w:val="20"/>
    <w:qFormat/>
    <w:locked/>
    <w:rsid w:val="00601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317A-E7E8-4A15-80F9-D2DFBD9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Відкрите акціонерне товариство</vt:lpstr>
      <vt:lpstr>Відкрите акціонерне товариство</vt:lpstr>
    </vt:vector>
  </TitlesOfParts>
  <Company>Grizli777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Захар</cp:lastModifiedBy>
  <cp:revision>2</cp:revision>
  <cp:lastPrinted>2023-09-22T06:44:00Z</cp:lastPrinted>
  <dcterms:created xsi:type="dcterms:W3CDTF">2023-09-26T17:10:00Z</dcterms:created>
  <dcterms:modified xsi:type="dcterms:W3CDTF">2023-09-26T17:10:00Z</dcterms:modified>
</cp:coreProperties>
</file>