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45" w:rsidRPr="00624244" w:rsidRDefault="00613645" w:rsidP="00624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Протокол №1</w:t>
      </w:r>
    </w:p>
    <w:p w:rsidR="00613645" w:rsidRPr="00624244" w:rsidRDefault="00486EF3" w:rsidP="00624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засідання координаційної ради</w:t>
      </w:r>
      <w:r w:rsidR="00D0518F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 питань утвердження української національної та громадянської ідентичності</w:t>
      </w:r>
      <w:r w:rsidR="00613645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при Сумській міській раді</w:t>
      </w:r>
    </w:p>
    <w:p w:rsidR="00613645" w:rsidRPr="00624244" w:rsidRDefault="00613645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від 09 жовтня 2025 р.                             </w:t>
      </w: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      м. Суми</w:t>
      </w:r>
    </w:p>
    <w:p w:rsidR="00613645" w:rsidRPr="00624244" w:rsidRDefault="00613645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6EF3" w:rsidRPr="00624244" w:rsidRDefault="00AB318B" w:rsidP="00624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Присутні члени координаційної</w:t>
      </w:r>
      <w:r w:rsidR="00613645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ради при Сумській міській раді</w:t>
      </w:r>
      <w:r w:rsidR="0061364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="00613645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Безверха О.В., Бурлака О.О., Вербицька В.Л., </w:t>
      </w:r>
      <w:proofErr w:type="spellStart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>Кобелецька</w:t>
      </w:r>
      <w:proofErr w:type="spellEnd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>Колодненко</w:t>
      </w:r>
      <w:proofErr w:type="spellEnd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>Куриленко</w:t>
      </w:r>
      <w:proofErr w:type="spellEnd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 М.М., Лях В.В., Поляков С.В., </w:t>
      </w:r>
      <w:proofErr w:type="spellStart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>Ступак</w:t>
      </w:r>
      <w:proofErr w:type="spellEnd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 Є.О., Ткаченко Я.С., </w:t>
      </w:r>
      <w:proofErr w:type="spellStart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>Хіро</w:t>
      </w:r>
      <w:proofErr w:type="spellEnd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 С.І., </w:t>
      </w:r>
      <w:proofErr w:type="spellStart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>Чижиченко</w:t>
      </w:r>
      <w:proofErr w:type="spellEnd"/>
      <w:r w:rsidR="00486EF3"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 М.Ф., Шахова М.Ю., Шевченко О.Г.</w:t>
      </w:r>
    </w:p>
    <w:p w:rsidR="00613645" w:rsidRPr="00624244" w:rsidRDefault="008A696C" w:rsidP="00624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Відсутні члени </w:t>
      </w:r>
      <w:proofErr w:type="spellStart"/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координацій</w:t>
      </w:r>
      <w:r w:rsidR="00613645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ої</w:t>
      </w:r>
      <w:proofErr w:type="spellEnd"/>
      <w:r w:rsidR="00613645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ради при Сумській міській раді</w:t>
      </w:r>
      <w:r w:rsidR="0061364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="00783535" w:rsidRPr="00624244">
        <w:rPr>
          <w:rFonts w:ascii="Times New Roman" w:hAnsi="Times New Roman" w:cs="Times New Roman"/>
          <w:sz w:val="28"/>
          <w:szCs w:val="28"/>
          <w:lang w:val="uk-UA"/>
        </w:rPr>
        <w:t>Гайченя</w:t>
      </w:r>
      <w:proofErr w:type="spellEnd"/>
      <w:r w:rsidR="00783535"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 А.А., Міщенко К.М.</w:t>
      </w:r>
    </w:p>
    <w:p w:rsidR="00613645" w:rsidRPr="00624244" w:rsidRDefault="00613645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3645" w:rsidRPr="00624244" w:rsidRDefault="00613645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ПОРЯДОК ДЕННИЙ:</w:t>
      </w:r>
    </w:p>
    <w:p w:rsidR="00613645" w:rsidRPr="00624244" w:rsidRDefault="00613645" w:rsidP="00624244">
      <w:pPr>
        <w:pStyle w:val="a4"/>
        <w:numPr>
          <w:ilvl w:val="0"/>
          <w:numId w:val="1"/>
        </w:numPr>
        <w:tabs>
          <w:tab w:val="clear" w:pos="72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244">
        <w:rPr>
          <w:rFonts w:ascii="Times New Roman" w:hAnsi="Times New Roman"/>
          <w:sz w:val="28"/>
          <w:szCs w:val="28"/>
        </w:rPr>
        <w:t>Вступне слово голови Координаційної ради,  ознайомлення із складом та положенням</w:t>
      </w:r>
      <w:r w:rsidR="00492A95" w:rsidRPr="0062424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13645" w:rsidRPr="00624244" w:rsidRDefault="00613645" w:rsidP="0062424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24244">
        <w:rPr>
          <w:rFonts w:ascii="Times New Roman" w:hAnsi="Times New Roman" w:cs="Times New Roman"/>
          <w:sz w:val="28"/>
          <w:szCs w:val="28"/>
          <w:lang w:val="uk-UA"/>
        </w:rPr>
        <w:t>Визначення графіку засідань на 2025-2026 рік</w:t>
      </w:r>
      <w:r w:rsidR="00492A9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13645" w:rsidRPr="00624244" w:rsidRDefault="00613645" w:rsidP="0062424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244">
        <w:rPr>
          <w:rFonts w:ascii="Times New Roman" w:hAnsi="Times New Roman"/>
          <w:sz w:val="28"/>
          <w:szCs w:val="28"/>
        </w:rPr>
        <w:t>Обговорення щодо організації заходів:</w:t>
      </w:r>
    </w:p>
    <w:p w:rsidR="00613645" w:rsidRPr="00624244" w:rsidRDefault="00CB71AA" w:rsidP="0062424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244">
        <w:rPr>
          <w:rFonts w:ascii="Times New Roman" w:hAnsi="Times New Roman"/>
          <w:sz w:val="28"/>
          <w:szCs w:val="28"/>
        </w:rPr>
        <w:t>в</w:t>
      </w:r>
      <w:r w:rsidR="00613645" w:rsidRPr="00624244">
        <w:rPr>
          <w:rFonts w:ascii="Times New Roman" w:hAnsi="Times New Roman"/>
          <w:sz w:val="28"/>
          <w:szCs w:val="28"/>
        </w:rPr>
        <w:t>ідзначення Дня української писемності та мови 27.10.2025</w:t>
      </w:r>
      <w:r w:rsidRPr="00624244">
        <w:rPr>
          <w:rFonts w:ascii="Times New Roman" w:hAnsi="Times New Roman"/>
          <w:sz w:val="28"/>
          <w:szCs w:val="28"/>
        </w:rPr>
        <w:t xml:space="preserve"> </w:t>
      </w:r>
      <w:r w:rsidR="00613645" w:rsidRPr="00624244">
        <w:rPr>
          <w:rFonts w:ascii="Times New Roman" w:hAnsi="Times New Roman"/>
          <w:sz w:val="28"/>
          <w:szCs w:val="28"/>
        </w:rPr>
        <w:t>р.</w:t>
      </w:r>
      <w:r w:rsidR="00090910" w:rsidRPr="00624244">
        <w:rPr>
          <w:rFonts w:ascii="Times New Roman" w:hAnsi="Times New Roman"/>
          <w:sz w:val="28"/>
          <w:szCs w:val="28"/>
        </w:rPr>
        <w:t>;</w:t>
      </w:r>
    </w:p>
    <w:p w:rsidR="00613645" w:rsidRPr="00624244" w:rsidRDefault="00CB71AA" w:rsidP="0062424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244">
        <w:rPr>
          <w:rFonts w:ascii="Times New Roman" w:hAnsi="Times New Roman"/>
          <w:sz w:val="28"/>
          <w:szCs w:val="28"/>
        </w:rPr>
        <w:t>п</w:t>
      </w:r>
      <w:r w:rsidR="00613645" w:rsidRPr="00624244">
        <w:rPr>
          <w:rFonts w:ascii="Times New Roman" w:hAnsi="Times New Roman"/>
          <w:sz w:val="28"/>
          <w:szCs w:val="28"/>
        </w:rPr>
        <w:t>роведення заходів до Дня гідності та Свободи 21.11.2025</w:t>
      </w:r>
      <w:r w:rsidRPr="00624244">
        <w:rPr>
          <w:rFonts w:ascii="Times New Roman" w:hAnsi="Times New Roman"/>
          <w:sz w:val="28"/>
          <w:szCs w:val="28"/>
        </w:rPr>
        <w:t xml:space="preserve"> </w:t>
      </w:r>
      <w:r w:rsidR="00613645" w:rsidRPr="00624244">
        <w:rPr>
          <w:rFonts w:ascii="Times New Roman" w:hAnsi="Times New Roman"/>
          <w:sz w:val="28"/>
          <w:szCs w:val="28"/>
        </w:rPr>
        <w:t>р.</w:t>
      </w:r>
      <w:r w:rsidR="00090910" w:rsidRPr="00624244">
        <w:rPr>
          <w:rFonts w:ascii="Times New Roman" w:hAnsi="Times New Roman"/>
          <w:sz w:val="28"/>
          <w:szCs w:val="28"/>
        </w:rPr>
        <w:t>;</w:t>
      </w:r>
    </w:p>
    <w:p w:rsidR="00613645" w:rsidRPr="00624244" w:rsidRDefault="00CB71AA" w:rsidP="0062424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244">
        <w:rPr>
          <w:rFonts w:ascii="Times New Roman" w:hAnsi="Times New Roman"/>
          <w:sz w:val="28"/>
          <w:szCs w:val="28"/>
        </w:rPr>
        <w:t>п</w:t>
      </w:r>
      <w:r w:rsidR="00613645" w:rsidRPr="00624244">
        <w:rPr>
          <w:rFonts w:ascii="Times New Roman" w:hAnsi="Times New Roman"/>
          <w:sz w:val="28"/>
          <w:szCs w:val="28"/>
        </w:rPr>
        <w:t>ланування заходів до Дня Збройних Сил України 06.12.2025</w:t>
      </w:r>
      <w:r w:rsidRPr="00624244">
        <w:rPr>
          <w:rFonts w:ascii="Times New Roman" w:hAnsi="Times New Roman"/>
          <w:sz w:val="28"/>
          <w:szCs w:val="28"/>
        </w:rPr>
        <w:t xml:space="preserve"> </w:t>
      </w:r>
      <w:r w:rsidR="00613645" w:rsidRPr="00624244">
        <w:rPr>
          <w:rFonts w:ascii="Times New Roman" w:hAnsi="Times New Roman"/>
          <w:sz w:val="28"/>
          <w:szCs w:val="28"/>
        </w:rPr>
        <w:t>р.</w:t>
      </w:r>
    </w:p>
    <w:p w:rsidR="00613645" w:rsidRPr="00624244" w:rsidRDefault="00613645" w:rsidP="0062424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Обговорення пріоритетних напрямів діяльності на 2025-2026 роки</w:t>
      </w:r>
      <w:r w:rsidR="00492A9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13645" w:rsidRPr="00624244" w:rsidRDefault="00613645" w:rsidP="0062424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244">
        <w:rPr>
          <w:rFonts w:ascii="Times New Roman" w:hAnsi="Times New Roman"/>
          <w:sz w:val="28"/>
          <w:szCs w:val="28"/>
        </w:rPr>
        <w:t>Затвердження Плану заходів з утвердження національної та громадянської ідентичності на 2025-2026 рр</w:t>
      </w:r>
      <w:r w:rsidR="00B100F4" w:rsidRPr="0062424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13645" w:rsidRPr="00624244" w:rsidRDefault="00613645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3645" w:rsidRPr="00624244" w:rsidRDefault="00613645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РОЗГЛЯД ПИТАНЬ:</w:t>
      </w:r>
    </w:p>
    <w:p w:rsidR="00613645" w:rsidRPr="00624244" w:rsidRDefault="00613645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1.</w:t>
      </w:r>
      <w:r w:rsidR="00D4420C" w:rsidRPr="00624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D605C4" w:rsidRPr="00624244">
        <w:rPr>
          <w:rFonts w:ascii="Times New Roman" w:hAnsi="Times New Roman" w:cs="Times New Roman"/>
          <w:sz w:val="28"/>
          <w:szCs w:val="28"/>
          <w:lang w:val="uk-UA"/>
        </w:rPr>
        <w:t>Вступне слово голови Координаційної ради, ознайомлення зі складом та положенням.</w:t>
      </w:r>
    </w:p>
    <w:p w:rsidR="00613645" w:rsidRPr="00624244" w:rsidRDefault="00613645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СЛУХАЛИ: </w:t>
      </w: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Полякова С.В. з вступ</w:t>
      </w:r>
      <w:r w:rsidR="005F1D9E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ним словом до присутніх членів к</w:t>
      </w:r>
      <w:r w:rsidR="00090910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оординаційної </w:t>
      </w:r>
      <w:r w:rsidR="00477440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</w:t>
      </w: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щодо першого офіційного засідання. </w:t>
      </w:r>
      <w:r w:rsidR="005F1D9E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Знайомство з членами координаційної ради.</w:t>
      </w: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F1D9E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історію створення координаційних рад</w:t>
      </w:r>
      <w:r w:rsidR="0097537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громадах, про основні тези Положення про координаційну раду та про основні нормативні акти, що регулюють діяльність ради.</w:t>
      </w:r>
    </w:p>
    <w:p w:rsidR="009806BF" w:rsidRPr="00624244" w:rsidRDefault="00B340CF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взята до відома.</w:t>
      </w:r>
    </w:p>
    <w:p w:rsidR="00B340CF" w:rsidRPr="00624244" w:rsidRDefault="00B340CF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3645" w:rsidRPr="00624244" w:rsidRDefault="00613645" w:rsidP="006242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2.</w:t>
      </w:r>
      <w:r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г</w:t>
      </w:r>
      <w:r w:rsidR="001E5EE1" w:rsidRPr="00624244">
        <w:rPr>
          <w:rFonts w:ascii="Times New Roman" w:hAnsi="Times New Roman" w:cs="Times New Roman"/>
          <w:sz w:val="28"/>
          <w:szCs w:val="28"/>
          <w:lang w:val="uk-UA"/>
        </w:rPr>
        <w:t>рафіку засідань на 2025-2026 роки</w:t>
      </w:r>
      <w:r w:rsidRPr="006242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24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BA4ADC" w:rsidRPr="00624244" w:rsidRDefault="00613645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СЛУХАЛИ: </w:t>
      </w: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Полякова С.В.</w:t>
      </w:r>
      <w:r w:rsidR="009910F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Шевченко О.Г., </w:t>
      </w:r>
      <w:proofErr w:type="spellStart"/>
      <w:r w:rsidR="009910F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Ступак</w:t>
      </w:r>
      <w:proofErr w:type="spellEnd"/>
      <w:r w:rsidR="009910F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Є.О.</w:t>
      </w:r>
      <w:r w:rsidR="001E5EE1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пропозиціями</w:t>
      </w: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щодо визначення графік</w:t>
      </w:r>
      <w:r w:rsidR="009910F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засідань координаційної ради</w:t>
      </w:r>
      <w:r w:rsidR="00654BA0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706A7" w:rsidRPr="00624244" w:rsidRDefault="008706A7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</w:p>
    <w:p w:rsidR="00613645" w:rsidRPr="00624244" w:rsidRDefault="009A0C0B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</w:t>
      </w:r>
      <w:r w:rsidR="0022731B" w:rsidRPr="00624244">
        <w:rPr>
          <w:rFonts w:ascii="Times New Roman" w:eastAsia="Times New Roman" w:hAnsi="Times New Roman" w:cs="Times New Roman"/>
          <w:sz w:val="28"/>
          <w:szCs w:val="28"/>
          <w:lang w:val="uk-UA"/>
        </w:rPr>
        <w:t>дити графік засідань координаційної ради:</w:t>
      </w:r>
      <w:r w:rsidR="0004283D" w:rsidRPr="006242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останній тиждень першого місяця </w:t>
      </w:r>
      <w:r w:rsidR="00624244" w:rsidRPr="00624244">
        <w:rPr>
          <w:rFonts w:ascii="Times New Roman" w:eastAsia="Times New Roman" w:hAnsi="Times New Roman" w:cs="Times New Roman"/>
          <w:sz w:val="28"/>
          <w:szCs w:val="28"/>
          <w:lang w:val="uk-UA"/>
        </w:rPr>
        <w:t>кварталу</w:t>
      </w:r>
      <w:r w:rsidR="0004283D" w:rsidRPr="006242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340CF" w:rsidRPr="00624244" w:rsidRDefault="00B340CF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ГОЛОСУВАЛИ: </w:t>
      </w:r>
    </w:p>
    <w:p w:rsidR="00B340CF" w:rsidRPr="00624244" w:rsidRDefault="00B340CF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 – «за»;</w:t>
      </w:r>
    </w:p>
    <w:p w:rsidR="00B340CF" w:rsidRPr="00624244" w:rsidRDefault="00B340CF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B340CF" w:rsidRPr="00624244" w:rsidRDefault="008669CE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0– «утримались».</w:t>
      </w:r>
    </w:p>
    <w:p w:rsidR="00B340CF" w:rsidRPr="00624244" w:rsidRDefault="00B340CF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 одноголосно.</w:t>
      </w:r>
    </w:p>
    <w:p w:rsidR="00624244" w:rsidRDefault="00624244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2B72" w:rsidRPr="00624244" w:rsidRDefault="006C2B72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</w:t>
      </w:r>
      <w:r w:rsidRPr="006242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Обговорення щодо планування та організації заходів</w:t>
      </w:r>
      <w:r w:rsidR="009A0C0B" w:rsidRPr="006242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806BF" w:rsidRPr="00624244" w:rsidRDefault="0022731B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СЛУХАЛИ:</w:t>
      </w:r>
      <w:r w:rsidR="0004283D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04283D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Лях</w:t>
      </w:r>
      <w:r w:rsidR="009B39E7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а</w:t>
      </w:r>
      <w:r w:rsidR="0004283D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В.В</w:t>
      </w:r>
      <w:r w:rsidR="0004283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.</w:t>
      </w:r>
      <w:r w:rsidR="0004283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</w:t>
      </w:r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актуальність складу ради, </w:t>
      </w:r>
      <w:r w:rsidR="009B39E7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доціль</w:t>
      </w:r>
      <w:r w:rsidR="00D57CF5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ність залучення представників різних напрямів суспільного життя</w:t>
      </w:r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9806BF" w:rsidRPr="00624244" w:rsidRDefault="009B39E7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Безверху</w:t>
      </w:r>
      <w:r w:rsidR="00B856AD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О.В.</w:t>
      </w:r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 проведення плану заходів до Дня укр</w:t>
      </w:r>
      <w:r w:rsidR="00DA513E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аїнської письменності та мови,</w:t>
      </w:r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співпрацю з різними підрозділами в плануванні заходів (</w:t>
      </w:r>
      <w:proofErr w:type="spellStart"/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радіодиктант</w:t>
      </w:r>
      <w:proofErr w:type="spellEnd"/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Національної єдності, майстер класи, </w:t>
      </w:r>
      <w:proofErr w:type="spellStart"/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флешмоби</w:t>
      </w:r>
      <w:proofErr w:type="spellEnd"/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).</w:t>
      </w:r>
      <w:r w:rsidR="006E5312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 графіки роботи клубів з української мови в міських бібліотеках. Про </w:t>
      </w:r>
      <w:proofErr w:type="spellStart"/>
      <w:r w:rsidR="006E5312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залученість</w:t>
      </w:r>
      <w:proofErr w:type="spellEnd"/>
      <w:r w:rsidR="006E5312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ветеранів</w:t>
      </w:r>
      <w:r w:rsidR="008E591A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(письменників, читачів та художників) до заходів культурного напряму</w:t>
      </w:r>
      <w:r w:rsidR="006E5312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6E5312" w:rsidRPr="00624244" w:rsidRDefault="009B39E7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Кобелецьку</w:t>
      </w:r>
      <w:proofErr w:type="spellEnd"/>
      <w:r w:rsidR="006E5312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С.В.</w:t>
      </w:r>
      <w:r w:rsidR="006E5312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 систематичне проведення відкритих та тематичних уроків з української мови в закладах освіти. Про подальшу співпрацю з представниками ветеран</w:t>
      </w:r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ської спільноти (</w:t>
      </w:r>
      <w:proofErr w:type="spellStart"/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Хіро</w:t>
      </w:r>
      <w:proofErr w:type="spellEnd"/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С.І.) та залучення </w:t>
      </w:r>
      <w:r w:rsidR="006E5312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ветеранів на </w:t>
      </w:r>
      <w:proofErr w:type="spellStart"/>
      <w:r w:rsidR="006E5312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уроки</w:t>
      </w:r>
      <w:proofErr w:type="spellEnd"/>
      <w:r w:rsidR="006E5312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«Захисту України»</w:t>
      </w:r>
      <w:r w:rsidR="00A22309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B856AD" w:rsidRPr="00624244" w:rsidRDefault="007D07F5" w:rsidP="00624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Шевченка</w:t>
      </w:r>
      <w:r w:rsidR="00B856AD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О.Г.</w:t>
      </w:r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 пропозиціями</w:t>
      </w:r>
      <w:r w:rsid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</w:t>
      </w:r>
    </w:p>
    <w:p w:rsidR="009806BF" w:rsidRPr="00624244" w:rsidRDefault="007D07F5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</w:t>
      </w:r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щодо відновлення засідань робочої комісії з питань </w:t>
      </w:r>
      <w:proofErr w:type="spellStart"/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мовної</w:t>
      </w:r>
      <w:proofErr w:type="spellEnd"/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політики, актуальність дотримання </w:t>
      </w:r>
      <w:proofErr w:type="spellStart"/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мовного</w:t>
      </w:r>
      <w:proofErr w:type="spellEnd"/>
      <w:r w:rsidR="00B856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законодавства;</w:t>
      </w:r>
    </w:p>
    <w:p w:rsidR="00B856AD" w:rsidRPr="00624244" w:rsidRDefault="00B856AD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щодо можливості розміщення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білбордів</w:t>
      </w:r>
      <w:proofErr w:type="spellEnd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висловам</w:t>
      </w:r>
      <w:r w:rsidR="00CF387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и видатних</w:t>
      </w:r>
      <w:r w:rsidR="008F61B7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історичних постатей, які здійснили вагомий внесок у</w:t>
      </w:r>
      <w:r w:rsidR="00CF387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розвиток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української національної ідентичності</w:t>
      </w:r>
      <w:r w:rsidR="00915B4C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9806BF" w:rsidRPr="00624244" w:rsidRDefault="007D07F5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Колодненка</w:t>
      </w:r>
      <w:proofErr w:type="spellEnd"/>
      <w:r w:rsidR="00A22309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А.В.</w:t>
      </w:r>
      <w:r w:rsidR="00A22309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22309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можливість</w:t>
      </w:r>
      <w:r w:rsidR="00BF0D2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ідеї</w:t>
      </w:r>
      <w:r w:rsidR="00A22309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проведення спільного заходу з</w:t>
      </w:r>
      <w:r w:rsidR="000C3B69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 участю студентів та ветеранів до Дня ЗСУ; про актуальність проведення заходів до Дня української писемності та мови окремо в кожному вузі для охоплення більш широкої аудиторії учасників.</w:t>
      </w:r>
      <w:r w:rsidR="007B0C38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 готовність долучитися до пропозиції Ляха В.В. щодо вшанування представників сумського козацтва та захисників на Алеї Слави на території СДПУ ім.</w:t>
      </w:r>
      <w:r w:rsid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7B0C38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А.С.</w:t>
      </w:r>
      <w:r w:rsid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7B0C38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Макаренка шляхом виготовлення відеороликів від кожного ВНЗ </w:t>
      </w:r>
      <w:r w:rsidR="0032277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="007B0C38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 екскурсійним та просвітницьким характером (відповідальні </w:t>
      </w:r>
      <w:r w:rsid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– </w:t>
      </w:r>
      <w:r w:rsidR="007B0C38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Лях В.В. та студентські ректори)</w:t>
      </w:r>
      <w:r w:rsidR="0032277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B6064F" w:rsidRPr="00624244" w:rsidRDefault="00B6064F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Куриленко</w:t>
      </w:r>
      <w:proofErr w:type="spellEnd"/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М.М.</w:t>
      </w: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проведені інформаційні заходи спільно з предста</w:t>
      </w:r>
      <w:r w:rsidR="007B0C38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вниками окремих підрозділів ЗСУ та залучення представників інших підрозділів.</w:t>
      </w:r>
      <w:r w:rsidR="00B35115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 готовність долучитися до заходів, запропонованих</w:t>
      </w:r>
      <w:r w:rsidR="00AB5F44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AB5F44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Колодненком</w:t>
      </w:r>
      <w:proofErr w:type="spellEnd"/>
      <w:r w:rsidR="00AB5F44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А.В.</w:t>
      </w:r>
    </w:p>
    <w:p w:rsidR="00A22309" w:rsidRPr="00624244" w:rsidRDefault="00A22309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Ступак</w:t>
      </w:r>
      <w:proofErr w:type="spellEnd"/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Є.О.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 можливість проведення спортивного заходу</w:t>
      </w:r>
      <w:r w:rsidR="0032277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(турнір з вільної боротьби та є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диноборств) до Дня Збройних Сил України</w:t>
      </w:r>
      <w:r w:rsidR="0006349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для вшанування пам’яті полеглих героїв громади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624244" w:rsidRDefault="00624244" w:rsidP="006242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</w:p>
    <w:p w:rsidR="00ED4105" w:rsidRPr="00624244" w:rsidRDefault="00954F10" w:rsidP="00624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Рекомендації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</w:t>
      </w:r>
      <w:r w:rsidR="00852343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807C88" w:rsidRPr="00624244" w:rsidRDefault="00807C88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- визначити</w:t>
      </w:r>
      <w:r w:rsidR="0032277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хто із представників ветеранської спільноти</w:t>
      </w:r>
      <w:r w:rsid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які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активно </w:t>
      </w:r>
      <w:r w:rsid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беруть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участь у культурному житті громади</w:t>
      </w:r>
      <w:r w:rsid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можуть долучитися до можливих спільних заходів </w:t>
      </w:r>
      <w:r w:rsidR="0032277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 представниками студентських ректорів у ВНЗ (взяти до роботи: Безверха О.В. та студентські ректори);</w:t>
      </w:r>
    </w:p>
    <w:p w:rsidR="00807C88" w:rsidRPr="00624244" w:rsidRDefault="00807C88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планування та проведення тематичного заходу щодо Дня Збройних Сил України (взяти до роботи: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Хіро</w:t>
      </w:r>
      <w:proofErr w:type="spellEnd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С.І.);</w:t>
      </w:r>
    </w:p>
    <w:p w:rsidR="00807C88" w:rsidRPr="00624244" w:rsidRDefault="00807C88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- можливість долучення ветеранів до уроків «Захисту України» (опрацювати: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Хіро</w:t>
      </w:r>
      <w:proofErr w:type="spellEnd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С.І. та Янчук О.В.);</w:t>
      </w:r>
    </w:p>
    <w:p w:rsidR="00807C88" w:rsidRPr="00624244" w:rsidRDefault="00807C88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звернутися до заступника міського голови </w:t>
      </w:r>
      <w:proofErr w:type="spellStart"/>
      <w:r w:rsidR="00536026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Бикової</w:t>
      </w:r>
      <w:proofErr w:type="spellEnd"/>
      <w:r w:rsidR="00536026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Р.Ю. та начальника Управляння освіти і науки</w:t>
      </w:r>
      <w:r w:rsidR="008D17E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СМР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Вербицької Н.В. щодо можливості проведення засідань комісії з питань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мовної</w:t>
      </w:r>
      <w:proofErr w:type="spellEnd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політики;</w:t>
      </w:r>
    </w:p>
    <w:p w:rsidR="00807C88" w:rsidRPr="00624244" w:rsidRDefault="00807C88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звернутися до управління суспільних комунікацій </w:t>
      </w:r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СМР</w:t>
      </w:r>
      <w:r w:rsidR="003510C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(Моша А.М.)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проханням надати </w:t>
      </w:r>
      <w:r w:rsidR="00E930F7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інформацію про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можли</w:t>
      </w:r>
      <w:r w:rsidR="00CA791B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вості реалізації 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ідеї</w:t>
      </w:r>
      <w:r w:rsidR="00CA791B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щодо розміщення </w:t>
      </w:r>
      <w:proofErr w:type="spellStart"/>
      <w:r w:rsidR="00CA791B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білбордів</w:t>
      </w:r>
      <w:proofErr w:type="spellEnd"/>
      <w:r w:rsidR="00CA791B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висловами видатних історичних постатей;</w:t>
      </w:r>
    </w:p>
    <w:p w:rsidR="00ED4105" w:rsidRPr="00624244" w:rsidRDefault="00CA791B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- спланувати та провест</w:t>
      </w:r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и спільні заходи, зокрема, 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спортивні</w:t>
      </w:r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по різним ВНЗ для студентів із залученням більшої кількості ветеранів (опрацювати: студентські ректори,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Ступак</w:t>
      </w:r>
      <w:proofErr w:type="spellEnd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Є.О.,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Хіро</w:t>
      </w:r>
      <w:proofErr w:type="spellEnd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С.І.);</w:t>
      </w:r>
    </w:p>
    <w:p w:rsidR="00954F10" w:rsidRPr="00624244" w:rsidRDefault="00CA791B" w:rsidP="00624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</w:t>
      </w:r>
      <w:r w:rsidR="00954F1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залучити представник</w:t>
      </w:r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ів студентської спільноти (</w:t>
      </w:r>
      <w:proofErr w:type="spellStart"/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студ</w:t>
      </w:r>
      <w:r w:rsidR="00954F1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ректори</w:t>
      </w:r>
      <w:proofErr w:type="spellEnd"/>
      <w:r w:rsidR="00954F1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 та ветеранської спільнот</w:t>
      </w:r>
      <w:r w:rsidR="003510C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и (</w:t>
      </w:r>
      <w:proofErr w:type="spellStart"/>
      <w:r w:rsidR="003510C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Хіро</w:t>
      </w:r>
      <w:proofErr w:type="spellEnd"/>
      <w:r w:rsidR="003510C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С.І.) до</w:t>
      </w:r>
      <w:r w:rsidR="00954F1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турніру</w:t>
      </w:r>
      <w:r w:rsidR="003510C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вільної боротьби та єдиноборств до Дня ЗСУ</w:t>
      </w:r>
      <w:r w:rsidR="00954F1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ED4105" w:rsidRPr="00624244" w:rsidRDefault="00ED4105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ED726B" w:rsidRPr="00624244" w:rsidRDefault="00936580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</w:p>
    <w:p w:rsidR="00ED726B" w:rsidRPr="00624244" w:rsidRDefault="00ED726B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1. 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Рекомендації</w:t>
      </w:r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зазначені в п.3 протоколу</w:t>
      </w:r>
      <w:r w:rsidR="000D3494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взяти до роботи/опрацювати </w:t>
      </w:r>
      <w:r w:rsidR="009574FF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 подальшим впровадженням та реа</w:t>
      </w:r>
      <w:r w:rsidR="000D3494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лізацією відповідальними особами в межах повноважень та бути готовими доповісти про результати діяльності на наступному засіданні координаційної ради.</w:t>
      </w:r>
    </w:p>
    <w:p w:rsidR="00936580" w:rsidRPr="00624244" w:rsidRDefault="00ED726B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2. 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</w:t>
      </w:r>
      <w:r w:rsidR="0093658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атвердити план заходів до:</w:t>
      </w:r>
    </w:p>
    <w:p w:rsidR="00936580" w:rsidRPr="00624244" w:rsidRDefault="009574FF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- в</w:t>
      </w:r>
      <w:r w:rsidR="0093658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ідзначення Дня української писемності та мови 27.10.2025</w:t>
      </w:r>
      <w:r w:rsidR="0039198C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93658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р.</w:t>
      </w:r>
      <w:r w:rsidR="0039198C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936580" w:rsidRPr="00624244" w:rsidRDefault="00B51BE7" w:rsidP="0062424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936580"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Дня гідності та Свободи 21.11.2025</w:t>
      </w:r>
      <w:r w:rsidR="0039198C"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36580"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</w:t>
      </w:r>
      <w:r w:rsidR="0039198C"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936580" w:rsidRPr="00624244" w:rsidRDefault="00B51BE7" w:rsidP="0062424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936580"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Дня Збройних Сил України 06.12.2025</w:t>
      </w:r>
      <w:r w:rsidR="008669CE"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36580"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</w:t>
      </w:r>
      <w:r w:rsidR="008669CE"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613645" w:rsidRPr="00624244" w:rsidRDefault="00613645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ГОЛОСУВАЛИ: </w:t>
      </w:r>
    </w:p>
    <w:p w:rsidR="00613645" w:rsidRPr="00624244" w:rsidRDefault="006B3625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</w:t>
      </w:r>
      <w:r w:rsidR="0061364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«за»;</w:t>
      </w:r>
    </w:p>
    <w:p w:rsidR="00613645" w:rsidRPr="00624244" w:rsidRDefault="00613645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613645" w:rsidRPr="00624244" w:rsidRDefault="006B3625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 </w:t>
      </w:r>
      <w:r w:rsidR="008669CE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«утримались».</w:t>
      </w:r>
    </w:p>
    <w:p w:rsidR="00613645" w:rsidRPr="00624244" w:rsidRDefault="00613645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</w:t>
      </w:r>
      <w:r w:rsidR="00936580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одноголосно</w:t>
      </w: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24244" w:rsidRDefault="00624244" w:rsidP="0062424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13645" w:rsidRPr="00624244" w:rsidRDefault="00654BA0" w:rsidP="006242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</w:t>
      </w:r>
      <w:r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Обговорення пріоритетних напрямів діяльності на 2025-2026 роки</w:t>
      </w:r>
      <w:r w:rsidR="009A0C0B" w:rsidRPr="0062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54BA0" w:rsidRPr="00624244" w:rsidRDefault="0065013C" w:rsidP="0062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СЛУХАЛИ:</w:t>
      </w:r>
      <w:r w:rsidR="009A0C0B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B2226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Полякова С.В</w:t>
      </w:r>
      <w:r w:rsidR="009A0C0B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DB2226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</w:t>
      </w:r>
      <w:r w:rsidR="0006349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основні напрями діяльності ради: національно</w:t>
      </w:r>
      <w:r w:rsidR="009C2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-</w:t>
      </w:r>
      <w:r w:rsidR="0006349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патріотичне виховання, громадянська освіта та </w:t>
      </w:r>
      <w:proofErr w:type="spellStart"/>
      <w:r w:rsidR="0006349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медіаграмотність</w:t>
      </w:r>
      <w:proofErr w:type="spellEnd"/>
      <w:r w:rsidR="0006349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військово-патріотичне виховання, збереження</w:t>
      </w:r>
      <w:r w:rsidR="00B100F4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історичної пам’яті та вшанування героїв, культурно-просвітницька діяльність.</w:t>
      </w:r>
    </w:p>
    <w:p w:rsidR="00D165DD" w:rsidRPr="00624244" w:rsidRDefault="00D165DD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затвердити </w:t>
      </w:r>
      <w:r w:rsidR="00624244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пріоритетні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напрями діяльності ради.</w:t>
      </w:r>
    </w:p>
    <w:p w:rsidR="00654BA0" w:rsidRPr="00624244" w:rsidRDefault="00654BA0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ГОЛОСУВАЛИ: </w:t>
      </w:r>
    </w:p>
    <w:p w:rsidR="00654BA0" w:rsidRPr="00624244" w:rsidRDefault="000160AA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</w:t>
      </w:r>
      <w:r w:rsidR="00654BA0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«за»;</w:t>
      </w:r>
    </w:p>
    <w:p w:rsidR="00654BA0" w:rsidRPr="00624244" w:rsidRDefault="00654BA0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654BA0" w:rsidRPr="00624244" w:rsidRDefault="000160AA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0B5805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«утримались».</w:t>
      </w:r>
    </w:p>
    <w:p w:rsidR="00654BA0" w:rsidRPr="00624244" w:rsidRDefault="00654BA0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</w:t>
      </w:r>
      <w:r w:rsidR="00D165DD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одноголосно</w:t>
      </w: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24244" w:rsidRDefault="00624244" w:rsidP="006242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013C" w:rsidRPr="00624244" w:rsidRDefault="0065013C" w:rsidP="0062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Плану заходів з утвердження національної та громадянської ідентичності на 2025-2026 рр</w:t>
      </w:r>
      <w:r w:rsidR="007E65F2" w:rsidRPr="00624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013C" w:rsidRPr="00624244" w:rsidRDefault="0065013C" w:rsidP="0062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СЛУХАЛИ:</w:t>
      </w:r>
      <w:r w:rsidR="008F077E"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C56ADE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Полякова С.В.</w:t>
      </w:r>
      <w:r w:rsidR="00474073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Вербицьку В.Л., які </w:t>
      </w:r>
      <w:r w:rsidR="00DC2F0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запропонували ознайомитися з </w:t>
      </w:r>
      <w:r w:rsidR="005C2530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</w:t>
      </w:r>
      <w:r w:rsidR="00AA2D0C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лан</w:t>
      </w:r>
      <w:r w:rsidR="00DC2F0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ом</w:t>
      </w:r>
      <w:r w:rsidR="00AA2D0C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заходів </w:t>
      </w:r>
      <w:r w:rsidR="00AA2D0C" w:rsidRPr="00624244">
        <w:rPr>
          <w:rFonts w:ascii="Times New Roman" w:hAnsi="Times New Roman" w:cs="Times New Roman"/>
          <w:sz w:val="28"/>
          <w:szCs w:val="28"/>
          <w:lang w:val="uk-UA"/>
        </w:rPr>
        <w:t>з утвердження національної та громадянської ідентичності на 2025-2026 рр. з можливістю додаткових</w:t>
      </w:r>
      <w:r w:rsidR="00DC2F01" w:rsidRPr="00624244">
        <w:rPr>
          <w:rFonts w:ascii="Times New Roman" w:hAnsi="Times New Roman" w:cs="Times New Roman"/>
          <w:sz w:val="28"/>
          <w:szCs w:val="28"/>
          <w:lang w:val="uk-UA"/>
        </w:rPr>
        <w:t xml:space="preserve"> змін у разі надходження пропозицій до відділу молодіжної політики СМР для подальшого корегування та реалізації</w:t>
      </w:r>
      <w:r w:rsidR="00AA2D0C" w:rsidRPr="00624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4CC" w:rsidRPr="00624244" w:rsidRDefault="002D54CC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  <w:r w:rsidRPr="00624244">
        <w:rPr>
          <w:rFonts w:ascii="Times New Roman" w:hAnsi="Times New Roman" w:cs="Times New Roman"/>
          <w:sz w:val="28"/>
          <w:szCs w:val="28"/>
          <w:lang w:val="uk-UA"/>
        </w:rPr>
        <w:t>затвердити План заходів з утвердження української національної та громадянської ідентичності на 2025-2026 рр. (додається).</w:t>
      </w:r>
    </w:p>
    <w:p w:rsidR="0065013C" w:rsidRPr="00624244" w:rsidRDefault="0065013C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ГОЛОСУВАЛИ: </w:t>
      </w:r>
    </w:p>
    <w:p w:rsidR="0065013C" w:rsidRPr="00624244" w:rsidRDefault="000160AA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</w:t>
      </w:r>
      <w:r w:rsidR="0065013C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«за»;</w:t>
      </w:r>
    </w:p>
    <w:p w:rsidR="0065013C" w:rsidRPr="00624244" w:rsidRDefault="0065013C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65013C" w:rsidRPr="00624244" w:rsidRDefault="000160AA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6D0826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«утримались».</w:t>
      </w:r>
    </w:p>
    <w:p w:rsidR="0065013C" w:rsidRPr="00624244" w:rsidRDefault="0065013C" w:rsidP="00624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</w:t>
      </w:r>
      <w:r w:rsidR="00CB7D5F"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одноголосно</w:t>
      </w:r>
      <w:r w:rsidRPr="00624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24244" w:rsidRDefault="00624244" w:rsidP="006242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41D8" w:rsidRPr="00624244" w:rsidRDefault="001E3A1D" w:rsidP="006242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4244">
        <w:rPr>
          <w:rFonts w:ascii="Times New Roman" w:hAnsi="Times New Roman"/>
          <w:b/>
          <w:sz w:val="28"/>
          <w:szCs w:val="28"/>
          <w:lang w:val="uk-UA"/>
        </w:rPr>
        <w:t>6.</w:t>
      </w:r>
      <w:r w:rsidRPr="00624244">
        <w:rPr>
          <w:rFonts w:ascii="Times New Roman" w:hAnsi="Times New Roman"/>
          <w:sz w:val="28"/>
          <w:szCs w:val="28"/>
          <w:lang w:val="uk-UA"/>
        </w:rPr>
        <w:t xml:space="preserve"> Різне</w:t>
      </w:r>
      <w:r w:rsidR="00B041D8" w:rsidRPr="00624244">
        <w:rPr>
          <w:rFonts w:ascii="Times New Roman" w:hAnsi="Times New Roman"/>
          <w:sz w:val="28"/>
          <w:szCs w:val="28"/>
          <w:lang w:val="uk-UA"/>
        </w:rPr>
        <w:t>.</w:t>
      </w:r>
    </w:p>
    <w:p w:rsidR="00B041D8" w:rsidRPr="00624244" w:rsidRDefault="00B041D8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СЛУХАЛИ: </w:t>
      </w:r>
      <w:r w:rsidR="002A6C74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Шевченка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О.Г.</w:t>
      </w:r>
      <w:r w:rsidR="002A6C74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пропозиціями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</w:t>
      </w:r>
    </w:p>
    <w:p w:rsidR="00B041D8" w:rsidRPr="00624244" w:rsidRDefault="00B041D8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створити групу в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месенджері</w:t>
      </w:r>
      <w:proofErr w:type="spellEnd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Viber</w:t>
      </w:r>
      <w:proofErr w:type="spellEnd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або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WhatsApp</w:t>
      </w:r>
      <w:proofErr w:type="spellEnd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для більш активної комунікації між членами ради</w:t>
      </w:r>
      <w:r w:rsidR="00121294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(опрацювати Редько П.Ю.)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B041D8" w:rsidRPr="00624244" w:rsidRDefault="00B041D8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посилити поширення анонсів про заходи різних відділів Сумської міської ради в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соцмережах</w:t>
      </w:r>
      <w:proofErr w:type="spellEnd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</w:t>
      </w:r>
      <w:proofErr w:type="spellStart"/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месенджерах</w:t>
      </w:r>
      <w:proofErr w:type="spellEnd"/>
      <w:r w:rsidR="0049732C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r w:rsidR="00A954D2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взяти в роботу </w:t>
      </w:r>
      <w:r w:rsidR="0049732C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Моша А.М.)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B041D8" w:rsidRPr="00624244" w:rsidRDefault="00B041D8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</w:t>
      </w:r>
      <w:r w:rsidR="00754849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можливість залучення до членів координаційної ради</w:t>
      </w:r>
      <w:r w:rsidR="007D20F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представника </w:t>
      </w:r>
      <w:proofErr w:type="spellStart"/>
      <w:r w:rsidR="007D20F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мовного</w:t>
      </w:r>
      <w:proofErr w:type="spellEnd"/>
      <w:r w:rsidR="007D20F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5152A8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омбудсмена</w:t>
      </w:r>
      <w:r w:rsidR="009440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(відповідальний</w:t>
      </w:r>
      <w:r w:rsidR="0049732C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</w:t>
      </w:r>
      <w:r w:rsidR="00B56FA9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49732C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відділ молодіжної політики СМР)</w:t>
      </w:r>
      <w:r w:rsidR="007D20F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754849" w:rsidRPr="00624244" w:rsidRDefault="00624244" w:rsidP="00624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- за можливості провести соц</w:t>
      </w:r>
      <w:r w:rsidR="00754849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опитування серед молоді та жителів громади</w:t>
      </w:r>
      <w:r w:rsidR="009440AD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(відповідальний</w:t>
      </w:r>
      <w:r w:rsidR="0049732C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 відділ молодіжної політики СМР)</w:t>
      </w:r>
      <w:r w:rsidR="007D20F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7D20F1" w:rsidRPr="00624244" w:rsidRDefault="008A5FA0" w:rsidP="006242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Згідно </w:t>
      </w:r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 п. 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5.2 Положення про координаційну раду залучено до засідання ради незалежного експерта </w:t>
      </w:r>
      <w:r w:rsidR="007D20F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Близнюк</w:t>
      </w:r>
      <w:r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а Анатолія. Він </w:t>
      </w:r>
      <w:r w:rsidR="00737BF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розповів про діяльність національно-патріотичної групи у складі Клубу освітян «Вчитель-ветеран», про актуальність волонтерського руху серед молоді, про можливість створення буклетів про героїв громади, про </w:t>
      </w:r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наявність </w:t>
      </w:r>
      <w:r w:rsidR="00737BF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 вшанування державно</w:t>
      </w:r>
      <w:r w:rsidR="00515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ї символіки при проведенні будь-</w:t>
      </w:r>
      <w:r w:rsidR="00737BF1" w:rsidRPr="00624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яких заходів, про вплив ворожої пропаганди на розвиток та становлення національної ідентичності.</w:t>
      </w:r>
    </w:p>
    <w:sectPr w:rsidR="007D20F1" w:rsidRPr="00624244" w:rsidSect="009910F5"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32824"/>
    <w:multiLevelType w:val="multilevel"/>
    <w:tmpl w:val="6F46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0D46A1"/>
    <w:multiLevelType w:val="hybridMultilevel"/>
    <w:tmpl w:val="C47C597A"/>
    <w:lvl w:ilvl="0" w:tplc="030AE02E">
      <w:start w:val="1"/>
      <w:numFmt w:val="decimal"/>
      <w:lvlText w:val="%1."/>
      <w:lvlJc w:val="left"/>
      <w:pPr>
        <w:ind w:left="2120" w:hanging="141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2" w15:restartNumberingAfterBreak="0">
    <w:nsid w:val="7DD93FFF"/>
    <w:multiLevelType w:val="hybridMultilevel"/>
    <w:tmpl w:val="C7D6EDA4"/>
    <w:lvl w:ilvl="0" w:tplc="C0400D70">
      <w:start w:val="3"/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52"/>
    <w:rsid w:val="000160AA"/>
    <w:rsid w:val="00025986"/>
    <w:rsid w:val="0004283D"/>
    <w:rsid w:val="00063490"/>
    <w:rsid w:val="00090910"/>
    <w:rsid w:val="000B4CF2"/>
    <w:rsid w:val="000B5805"/>
    <w:rsid w:val="000C3B69"/>
    <w:rsid w:val="000D3494"/>
    <w:rsid w:val="000E24DD"/>
    <w:rsid w:val="000F6C55"/>
    <w:rsid w:val="00104A91"/>
    <w:rsid w:val="00121294"/>
    <w:rsid w:val="0018151D"/>
    <w:rsid w:val="001C7F47"/>
    <w:rsid w:val="001D016C"/>
    <w:rsid w:val="001D50CF"/>
    <w:rsid w:val="001E3A1D"/>
    <w:rsid w:val="001E5EE1"/>
    <w:rsid w:val="0022731B"/>
    <w:rsid w:val="002800E6"/>
    <w:rsid w:val="00280CCE"/>
    <w:rsid w:val="002A6C74"/>
    <w:rsid w:val="002D54CC"/>
    <w:rsid w:val="0032277D"/>
    <w:rsid w:val="003510C0"/>
    <w:rsid w:val="0039198C"/>
    <w:rsid w:val="003927D7"/>
    <w:rsid w:val="003A4637"/>
    <w:rsid w:val="003D2746"/>
    <w:rsid w:val="003F40E7"/>
    <w:rsid w:val="003F6302"/>
    <w:rsid w:val="00455496"/>
    <w:rsid w:val="00455B3F"/>
    <w:rsid w:val="00467773"/>
    <w:rsid w:val="00474073"/>
    <w:rsid w:val="0047718C"/>
    <w:rsid w:val="00477440"/>
    <w:rsid w:val="00486EF3"/>
    <w:rsid w:val="00490861"/>
    <w:rsid w:val="00492A95"/>
    <w:rsid w:val="0049732C"/>
    <w:rsid w:val="004C74FD"/>
    <w:rsid w:val="005152A8"/>
    <w:rsid w:val="00536026"/>
    <w:rsid w:val="00574E15"/>
    <w:rsid w:val="005B249D"/>
    <w:rsid w:val="005C2530"/>
    <w:rsid w:val="005F1D9E"/>
    <w:rsid w:val="00613645"/>
    <w:rsid w:val="00624244"/>
    <w:rsid w:val="0062546B"/>
    <w:rsid w:val="00637937"/>
    <w:rsid w:val="0064579A"/>
    <w:rsid w:val="00646C6F"/>
    <w:rsid w:val="0065013C"/>
    <w:rsid w:val="00654BA0"/>
    <w:rsid w:val="006B3625"/>
    <w:rsid w:val="006C2B72"/>
    <w:rsid w:val="006D0826"/>
    <w:rsid w:val="006E5312"/>
    <w:rsid w:val="00730229"/>
    <w:rsid w:val="00737BF1"/>
    <w:rsid w:val="00754849"/>
    <w:rsid w:val="00783535"/>
    <w:rsid w:val="007B0C38"/>
    <w:rsid w:val="007D0606"/>
    <w:rsid w:val="007D07F5"/>
    <w:rsid w:val="007D20F1"/>
    <w:rsid w:val="007E65F2"/>
    <w:rsid w:val="00807C88"/>
    <w:rsid w:val="00852343"/>
    <w:rsid w:val="008669CE"/>
    <w:rsid w:val="008706A7"/>
    <w:rsid w:val="008A5FA0"/>
    <w:rsid w:val="008A696C"/>
    <w:rsid w:val="008B1BEF"/>
    <w:rsid w:val="008C1C88"/>
    <w:rsid w:val="008D17ED"/>
    <w:rsid w:val="008E591A"/>
    <w:rsid w:val="008F077E"/>
    <w:rsid w:val="008F61B7"/>
    <w:rsid w:val="0091398B"/>
    <w:rsid w:val="00915B4C"/>
    <w:rsid w:val="00936580"/>
    <w:rsid w:val="009367D7"/>
    <w:rsid w:val="009440AD"/>
    <w:rsid w:val="00954F10"/>
    <w:rsid w:val="009574FF"/>
    <w:rsid w:val="00973AF5"/>
    <w:rsid w:val="00975375"/>
    <w:rsid w:val="009806BF"/>
    <w:rsid w:val="009910F5"/>
    <w:rsid w:val="009A0C0B"/>
    <w:rsid w:val="009B0E75"/>
    <w:rsid w:val="009B39E7"/>
    <w:rsid w:val="009B4A65"/>
    <w:rsid w:val="009C2E15"/>
    <w:rsid w:val="009C5B52"/>
    <w:rsid w:val="009F6D65"/>
    <w:rsid w:val="00A22309"/>
    <w:rsid w:val="00A253FC"/>
    <w:rsid w:val="00A708B6"/>
    <w:rsid w:val="00A815C8"/>
    <w:rsid w:val="00A954D2"/>
    <w:rsid w:val="00AA2D0C"/>
    <w:rsid w:val="00AB318B"/>
    <w:rsid w:val="00AB5F44"/>
    <w:rsid w:val="00AD1F8E"/>
    <w:rsid w:val="00AF03DB"/>
    <w:rsid w:val="00AF4230"/>
    <w:rsid w:val="00AF61EE"/>
    <w:rsid w:val="00AF6C4F"/>
    <w:rsid w:val="00B041D8"/>
    <w:rsid w:val="00B0433B"/>
    <w:rsid w:val="00B07FB3"/>
    <w:rsid w:val="00B100F4"/>
    <w:rsid w:val="00B340CF"/>
    <w:rsid w:val="00B34769"/>
    <w:rsid w:val="00B35115"/>
    <w:rsid w:val="00B476BC"/>
    <w:rsid w:val="00B51BE7"/>
    <w:rsid w:val="00B56FA9"/>
    <w:rsid w:val="00B6064F"/>
    <w:rsid w:val="00B856AD"/>
    <w:rsid w:val="00BA4ADC"/>
    <w:rsid w:val="00BF0D20"/>
    <w:rsid w:val="00BF3568"/>
    <w:rsid w:val="00C26800"/>
    <w:rsid w:val="00C5001D"/>
    <w:rsid w:val="00C56ADE"/>
    <w:rsid w:val="00C64DE7"/>
    <w:rsid w:val="00C77CCA"/>
    <w:rsid w:val="00C81A16"/>
    <w:rsid w:val="00CA791B"/>
    <w:rsid w:val="00CB71AA"/>
    <w:rsid w:val="00CB7D5F"/>
    <w:rsid w:val="00CF387D"/>
    <w:rsid w:val="00D0518F"/>
    <w:rsid w:val="00D165DD"/>
    <w:rsid w:val="00D4420C"/>
    <w:rsid w:val="00D57928"/>
    <w:rsid w:val="00D57CF5"/>
    <w:rsid w:val="00D605C4"/>
    <w:rsid w:val="00D60617"/>
    <w:rsid w:val="00D81392"/>
    <w:rsid w:val="00DA513E"/>
    <w:rsid w:val="00DB2226"/>
    <w:rsid w:val="00DC2F01"/>
    <w:rsid w:val="00DE05E6"/>
    <w:rsid w:val="00E8785B"/>
    <w:rsid w:val="00E930F7"/>
    <w:rsid w:val="00ED4105"/>
    <w:rsid w:val="00ED726B"/>
    <w:rsid w:val="00EE382F"/>
    <w:rsid w:val="00F04EE3"/>
    <w:rsid w:val="00F5324E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3BBE"/>
  <w15:chartTrackingRefBased/>
  <w15:docId w15:val="{8DF41BBC-4910-4A89-AB4B-A1DAA2F3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3645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C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Вербицька Вікторія Леонідівна</dc:creator>
  <cp:keywords/>
  <dc:description/>
  <cp:lastModifiedBy>Моша Андрій Михайлович</cp:lastModifiedBy>
  <cp:revision>2</cp:revision>
  <cp:lastPrinted>2025-10-09T06:45:00Z</cp:lastPrinted>
  <dcterms:created xsi:type="dcterms:W3CDTF">2025-10-08T13:32:00Z</dcterms:created>
  <dcterms:modified xsi:type="dcterms:W3CDTF">2025-10-15T13:49:00Z</dcterms:modified>
</cp:coreProperties>
</file>