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B947" w14:textId="77777777" w:rsidR="00E3411F" w:rsidRDefault="00E3411F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3E4FA931" w14:textId="34342D2E" w:rsidR="00AD20B5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Звіт за </w:t>
      </w:r>
      <w:r w:rsidR="00F601E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20</w:t>
      </w:r>
      <w:r w:rsidR="00A6462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21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рік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14:paraId="111A92D2" w14:textId="5E156C68" w:rsidR="00AD20B5" w:rsidRPr="00157951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депутата Сумської міської ради VІІ</w:t>
      </w:r>
      <w:r w:rsidR="0042084B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І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14:paraId="437F49D8" w14:textId="77777777" w:rsidR="00AD20B5" w:rsidRPr="00442F8F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14:paraId="22597CCC" w14:textId="77777777" w:rsidR="0042084B" w:rsidRDefault="0042084B" w:rsidP="0042084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25A5277" w14:textId="1EFB1B78" w:rsidR="00AD20B5" w:rsidRPr="00157951" w:rsidRDefault="00AD20B5" w:rsidP="0042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01715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9922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</w:t>
      </w:r>
    </w:p>
    <w:p w14:paraId="7E1A5EC4" w14:textId="77777777" w:rsidR="00AD20B5" w:rsidRPr="00157951" w:rsidRDefault="00AD20B5" w:rsidP="0042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14:paraId="54B2869A" w14:textId="7D82EA2C" w:rsidR="00AD20B5" w:rsidRDefault="00AD20B5" w:rsidP="0042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20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фракці</w:t>
      </w:r>
      <w:r w:rsidR="0042084B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партії «ВО «Батьківщина» у Сумській міській раді</w:t>
      </w:r>
    </w:p>
    <w:p w14:paraId="225E8403" w14:textId="77777777" w:rsidR="0042084B" w:rsidRDefault="0042084B" w:rsidP="0042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E2B675" w14:textId="563F5234" w:rsidR="00AD20B5" w:rsidRDefault="00AD20B5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метою інформування виборців про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Pr="00C81C3E">
        <w:rPr>
          <w:rFonts w:ascii="Times New Roman" w:hAnsi="Times New Roman"/>
          <w:sz w:val="28"/>
          <w:szCs w:val="28"/>
          <w:lang w:val="uk-UA"/>
        </w:rPr>
        <w:t>діяльність, залучення громадян до розв’язання  проблем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</w:t>
      </w:r>
      <w:r>
        <w:rPr>
          <w:rFonts w:ascii="Times New Roman" w:hAnsi="Times New Roman"/>
          <w:sz w:val="28"/>
          <w:szCs w:val="28"/>
          <w:lang w:val="uk-UA"/>
        </w:rPr>
        <w:t>Статус депутатів місцевих рад”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ую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виконану </w:t>
      </w:r>
      <w:r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Pr="00144CD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42084B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14:paraId="177E91A7" w14:textId="376D71BA"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C18E5">
        <w:rPr>
          <w:bCs/>
          <w:sz w:val="28"/>
          <w:szCs w:val="28"/>
          <w:lang w:val="uk-UA"/>
        </w:rPr>
        <w:t>Сумської міської ради VІ</w:t>
      </w:r>
      <w:r w:rsidR="00A64620">
        <w:rPr>
          <w:bCs/>
          <w:sz w:val="28"/>
          <w:szCs w:val="28"/>
          <w:lang w:val="uk-UA"/>
        </w:rPr>
        <w:t>І</w:t>
      </w:r>
      <w:r w:rsidRPr="001C18E5">
        <w:rPr>
          <w:bCs/>
          <w:sz w:val="28"/>
          <w:szCs w:val="28"/>
          <w:lang w:val="uk-UA"/>
        </w:rPr>
        <w:t>І скликання</w:t>
      </w:r>
      <w:r w:rsidRPr="00157951">
        <w:rPr>
          <w:b/>
          <w:bCs/>
          <w:sz w:val="28"/>
          <w:szCs w:val="28"/>
          <w:lang w:val="uk-UA"/>
        </w:rPr>
        <w:t xml:space="preserve">  </w:t>
      </w:r>
      <w:r w:rsidRPr="00157951">
        <w:rPr>
          <w:sz w:val="28"/>
          <w:szCs w:val="28"/>
          <w:lang w:val="uk-UA"/>
        </w:rPr>
        <w:t>по</w:t>
      </w:r>
      <w:r w:rsidR="0042084B">
        <w:rPr>
          <w:sz w:val="28"/>
          <w:szCs w:val="28"/>
          <w:lang w:val="uk-UA"/>
        </w:rPr>
        <w:t xml:space="preserve"> третьому </w:t>
      </w:r>
      <w:r w:rsidRPr="00157951">
        <w:rPr>
          <w:sz w:val="28"/>
          <w:szCs w:val="28"/>
          <w:lang w:val="uk-UA"/>
        </w:rPr>
        <w:t>виборчому округу,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рад».</w:t>
      </w:r>
    </w:p>
    <w:p w14:paraId="6DA683C4" w14:textId="77777777"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У своїй діяльності керуюся Конституцією України, Законами України «Про місцеве самоврядування в Україні», «Про статус депутатів місцевих рад», «Про звернення громадян». Постійно підтримую зв’язок із виборцями, територіальною громадою, трудовими колективами, громадськими організаціями та</w:t>
      </w:r>
      <w:r>
        <w:rPr>
          <w:sz w:val="28"/>
          <w:szCs w:val="28"/>
          <w:lang w:val="uk-UA"/>
        </w:rPr>
        <w:t xml:space="preserve"> депутатським корпусом Сумської</w:t>
      </w:r>
      <w:r w:rsidRPr="001579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</w:t>
      </w:r>
      <w:r w:rsidRPr="0015795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157951">
        <w:rPr>
          <w:sz w:val="28"/>
          <w:szCs w:val="28"/>
          <w:lang w:val="uk-UA"/>
        </w:rPr>
        <w:t>.</w:t>
      </w:r>
    </w:p>
    <w:p w14:paraId="586D3FE9" w14:textId="77777777" w:rsidR="0042084B" w:rsidRPr="00157951" w:rsidRDefault="0042084B" w:rsidP="0042084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Інформування про діяльність депутата</w:t>
      </w:r>
    </w:p>
    <w:p w14:paraId="024EDC29" w14:textId="0E522CFA" w:rsidR="00AD20B5" w:rsidRPr="00AA0C94" w:rsidRDefault="00AD20B5" w:rsidP="009922E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A0AD1">
        <w:rPr>
          <w:rFonts w:ascii="Times New Roman" w:hAnsi="Times New Roman"/>
          <w:sz w:val="28"/>
          <w:szCs w:val="28"/>
          <w:lang w:val="uk-UA"/>
        </w:rPr>
        <w:t>Б</w:t>
      </w:r>
      <w:r w:rsidR="0042084B">
        <w:rPr>
          <w:rFonts w:ascii="Times New Roman" w:hAnsi="Times New Roman"/>
          <w:sz w:val="28"/>
          <w:szCs w:val="28"/>
          <w:lang w:val="uk-UA"/>
        </w:rPr>
        <w:t>рав</w:t>
      </w:r>
      <w:r w:rsidRPr="004A0AD1">
        <w:rPr>
          <w:rFonts w:ascii="Times New Roman" w:hAnsi="Times New Roman"/>
          <w:sz w:val="28"/>
          <w:szCs w:val="28"/>
          <w:lang w:val="uk-UA"/>
        </w:rPr>
        <w:t xml:space="preserve"> активну участь у </w:t>
      </w:r>
      <w:r w:rsidR="0042084B">
        <w:rPr>
          <w:rFonts w:ascii="Times New Roman" w:hAnsi="Times New Roman"/>
          <w:sz w:val="28"/>
          <w:szCs w:val="28"/>
          <w:lang w:val="uk-UA"/>
        </w:rPr>
        <w:t xml:space="preserve">сесійних засіданнях, </w:t>
      </w:r>
      <w:r w:rsidRPr="004A0AD1">
        <w:rPr>
          <w:rFonts w:ascii="Times New Roman" w:hAnsi="Times New Roman"/>
          <w:sz w:val="28"/>
          <w:szCs w:val="28"/>
          <w:lang w:val="uk-UA"/>
        </w:rPr>
        <w:t>розробках і досконалому вивченні  проектів рішень  сесій Сумської міської ради</w:t>
      </w:r>
      <w:r w:rsidR="0042084B">
        <w:rPr>
          <w:rFonts w:ascii="Times New Roman" w:hAnsi="Times New Roman"/>
          <w:sz w:val="28"/>
          <w:szCs w:val="28"/>
          <w:lang w:val="uk-UA"/>
        </w:rPr>
        <w:t>.</w:t>
      </w:r>
      <w:r w:rsidRPr="00157951">
        <w:rPr>
          <w:sz w:val="28"/>
          <w:szCs w:val="28"/>
          <w:lang w:val="uk-UA"/>
        </w:rPr>
        <w:t xml:space="preserve"> </w:t>
      </w:r>
    </w:p>
    <w:p w14:paraId="2660D4C8" w14:textId="497E37AA" w:rsidR="00AD20B5" w:rsidRPr="000C1D56" w:rsidRDefault="00A64620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/>
          <w:sz w:val="28"/>
          <w:szCs w:val="28"/>
          <w:lang w:val="uk-UA"/>
        </w:rPr>
        <w:t>брав</w:t>
      </w:r>
      <w:r w:rsidR="00FD4450">
        <w:rPr>
          <w:rFonts w:ascii="Times New Roman" w:hAnsi="Times New Roman"/>
          <w:sz w:val="28"/>
          <w:szCs w:val="28"/>
          <w:lang w:val="uk-UA"/>
        </w:rPr>
        <w:t xml:space="preserve"> участь у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450">
        <w:rPr>
          <w:rFonts w:ascii="Times New Roman" w:hAnsi="Times New Roman"/>
          <w:sz w:val="28"/>
          <w:szCs w:val="28"/>
          <w:lang w:val="uk-UA"/>
        </w:rPr>
        <w:t>засіданнях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постійної депутатської комісії з питань житлово-комунального господарства, благоустрою, енергозбереження, транспорту та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D20B5" w:rsidRPr="004A0AD1">
        <w:rPr>
          <w:rFonts w:ascii="Times New Roman" w:hAnsi="Times New Roman"/>
          <w:sz w:val="28"/>
          <w:szCs w:val="28"/>
          <w:lang w:val="uk-UA"/>
        </w:rPr>
        <w:t>розгляду питань, віднесених до її компетенції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D20B5" w:rsidRPr="004A0A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E68B86" w14:textId="7FA23A34" w:rsidR="00AD20B5" w:rsidRDefault="00AD20B5" w:rsidP="009922E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Моя депутатська діяльність</w:t>
      </w:r>
      <w:bookmarkStart w:id="0" w:name="_GoBack"/>
      <w:bookmarkEnd w:id="0"/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обмежу</w:t>
      </w:r>
      <w:r w:rsidR="005A7F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вала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ся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участю у сесійних засіданнях чи роботою в комісії. Згідно з гра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фіком провод</w:t>
      </w:r>
      <w:r w:rsidR="00A646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прийоми виборців і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вважаю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основним завданням забезпечувати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своєчасн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е, обґрунтоване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вирішення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питань, піднятих у зверненнях громадян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Для позитивного розгляду звернень та вирішення питань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залучаю фахівців різних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157951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ради та підприємств, </w:t>
      </w:r>
      <w:r>
        <w:rPr>
          <w:rFonts w:ascii="Times New Roman" w:hAnsi="Times New Roman"/>
          <w:sz w:val="28"/>
          <w:szCs w:val="28"/>
          <w:lang w:val="uk-UA"/>
        </w:rPr>
        <w:t>відповідних установ та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організацій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835E3C" w14:textId="732FF8F7" w:rsidR="00E3411F" w:rsidRPr="00CE42D8" w:rsidRDefault="00E3411F" w:rsidP="00E3411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2D8">
        <w:rPr>
          <w:rFonts w:ascii="Times New Roman" w:hAnsi="Times New Roman"/>
          <w:sz w:val="28"/>
          <w:szCs w:val="28"/>
          <w:lang w:val="uk-UA"/>
        </w:rPr>
        <w:t xml:space="preserve">За звітний період на особистому прийомі було прийнято </w:t>
      </w:r>
      <w:r w:rsidR="0042084B">
        <w:rPr>
          <w:rFonts w:ascii="Times New Roman" w:hAnsi="Times New Roman"/>
          <w:sz w:val="28"/>
          <w:szCs w:val="28"/>
          <w:lang w:val="uk-UA"/>
        </w:rPr>
        <w:t>5</w:t>
      </w:r>
      <w:r w:rsidR="00A64620">
        <w:rPr>
          <w:rFonts w:ascii="Times New Roman" w:hAnsi="Times New Roman"/>
          <w:sz w:val="28"/>
          <w:szCs w:val="28"/>
          <w:lang w:val="uk-UA"/>
        </w:rPr>
        <w:t>6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 письмових звернень. Більшість питань, з якими зверталися мешканці округу, – це питання благоустрою прибудинкових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ремонт доріг, тротуарів, ліфтів, видалення аварійних дерев, благоустрою зупинок </w:t>
      </w:r>
      <w:r>
        <w:rPr>
          <w:rFonts w:ascii="Times New Roman" w:hAnsi="Times New Roman"/>
          <w:sz w:val="28"/>
          <w:szCs w:val="28"/>
          <w:lang w:val="uk-UA"/>
        </w:rPr>
        <w:t>та покращення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 освітніх та медичних закладів, розташованих на території округу. </w:t>
      </w:r>
    </w:p>
    <w:p w14:paraId="71C2F35E" w14:textId="49AF6718" w:rsidR="00E3411F" w:rsidRDefault="00E3411F" w:rsidP="00E34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44CD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звітн</w:t>
      </w:r>
      <w:r w:rsidR="0042084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й період </w:t>
      </w:r>
      <w:r w:rsidRPr="00144CD8">
        <w:rPr>
          <w:sz w:val="28"/>
          <w:szCs w:val="28"/>
          <w:lang w:val="uk-UA"/>
        </w:rPr>
        <w:t>мною подан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депутатськ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>вернення</w:t>
      </w:r>
      <w:r>
        <w:rPr>
          <w:sz w:val="28"/>
          <w:szCs w:val="28"/>
          <w:lang w:val="uk-UA"/>
        </w:rPr>
        <w:t xml:space="preserve"> з питань:</w:t>
      </w:r>
    </w:p>
    <w:p w14:paraId="424352B9" w14:textId="77777777" w:rsidR="00A64620" w:rsidRDefault="00A64620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Прибирання та дезінфекції технічного поверху, оснащення вентиляційними решітками, заміни віконних рам у буд. 42 по проспекту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;</w:t>
      </w:r>
    </w:p>
    <w:p w14:paraId="5EFF599A" w14:textId="6DF54ACC" w:rsidR="00E3411F" w:rsidRPr="004F563B" w:rsidRDefault="00A64620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Повернення фізіотерапевтичного кабінету з КУ «Сумська міська клінічна лікарня №35» у приміщення Амбулаторії </w:t>
      </w:r>
      <w:r w:rsidR="0042084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 по вул. Івана Сірка</w:t>
      </w:r>
      <w:r w:rsidR="0042084B">
        <w:rPr>
          <w:sz w:val="28"/>
          <w:szCs w:val="28"/>
          <w:lang w:val="uk-UA"/>
        </w:rPr>
        <w:t>;</w:t>
      </w:r>
    </w:p>
    <w:p w14:paraId="051D5DEA" w14:textId="78F3806B" w:rsidR="00E3411F" w:rsidRDefault="0042084B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E7060">
        <w:rPr>
          <w:sz w:val="28"/>
          <w:szCs w:val="28"/>
          <w:lang w:val="uk-UA"/>
        </w:rPr>
        <w:t xml:space="preserve">становлення пандусу в 6-му </w:t>
      </w:r>
      <w:r>
        <w:rPr>
          <w:sz w:val="28"/>
          <w:szCs w:val="28"/>
          <w:lang w:val="uk-UA"/>
        </w:rPr>
        <w:t>під’їзді</w:t>
      </w:r>
      <w:r w:rsidR="00EE7060">
        <w:rPr>
          <w:sz w:val="28"/>
          <w:szCs w:val="28"/>
          <w:lang w:val="uk-UA"/>
        </w:rPr>
        <w:t xml:space="preserve"> в буд.35 по вул. Івана Сірка</w:t>
      </w:r>
      <w:r w:rsidR="00E3411F">
        <w:rPr>
          <w:sz w:val="28"/>
          <w:szCs w:val="28"/>
          <w:lang w:val="uk-UA"/>
        </w:rPr>
        <w:t xml:space="preserve">; </w:t>
      </w:r>
    </w:p>
    <w:p w14:paraId="52A87BE0" w14:textId="5BAA73A4" w:rsidR="00E3411F" w:rsidRDefault="0042084B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E7060">
        <w:rPr>
          <w:sz w:val="28"/>
          <w:szCs w:val="28"/>
          <w:lang w:val="uk-UA"/>
        </w:rPr>
        <w:t>емонт ліфтів по вул. Івана Сірка, 45;</w:t>
      </w:r>
    </w:p>
    <w:p w14:paraId="7C1C981B" w14:textId="0CD7104E" w:rsidR="00EE7060" w:rsidRDefault="00EE7060" w:rsidP="00E341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зруйнованих сходів до будинку </w:t>
      </w:r>
      <w:r w:rsidR="0042084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</w:t>
      </w:r>
      <w:r w:rsidR="0042084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 по вул. Білопільський шлях;</w:t>
      </w:r>
    </w:p>
    <w:p w14:paraId="7E74A6E1" w14:textId="244F7965" w:rsidR="000232EB" w:rsidRDefault="00EE7060" w:rsidP="000232E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Улаштування </w:t>
      </w:r>
      <w:r w:rsidR="000232EB">
        <w:rPr>
          <w:sz w:val="28"/>
          <w:szCs w:val="28"/>
          <w:lang w:val="uk-UA"/>
        </w:rPr>
        <w:t xml:space="preserve">пішохідних доріжок вздовж будинків </w:t>
      </w:r>
      <w:r w:rsidR="0042084B">
        <w:rPr>
          <w:sz w:val="28"/>
          <w:szCs w:val="28"/>
          <w:lang w:val="uk-UA"/>
        </w:rPr>
        <w:t>№</w:t>
      </w:r>
      <w:r w:rsidR="000232EB">
        <w:rPr>
          <w:sz w:val="28"/>
          <w:szCs w:val="28"/>
          <w:lang w:val="uk-UA"/>
        </w:rPr>
        <w:t>23 та</w:t>
      </w:r>
      <w:r w:rsidR="0042084B">
        <w:rPr>
          <w:sz w:val="28"/>
          <w:szCs w:val="28"/>
          <w:lang w:val="uk-UA"/>
        </w:rPr>
        <w:t xml:space="preserve"> №</w:t>
      </w:r>
      <w:r w:rsidR="000232EB">
        <w:rPr>
          <w:sz w:val="28"/>
          <w:szCs w:val="28"/>
          <w:lang w:val="uk-UA"/>
        </w:rPr>
        <w:t xml:space="preserve">34 по проспекту Михайла </w:t>
      </w:r>
      <w:proofErr w:type="spellStart"/>
      <w:r w:rsidR="000232EB">
        <w:rPr>
          <w:sz w:val="28"/>
          <w:szCs w:val="28"/>
          <w:lang w:val="uk-UA"/>
        </w:rPr>
        <w:t>Лушпи</w:t>
      </w:r>
      <w:proofErr w:type="spellEnd"/>
      <w:r w:rsidR="0042084B">
        <w:rPr>
          <w:sz w:val="28"/>
          <w:szCs w:val="28"/>
          <w:lang w:val="uk-UA"/>
        </w:rPr>
        <w:t>;</w:t>
      </w:r>
    </w:p>
    <w:p w14:paraId="2944853B" w14:textId="17F0CC4B" w:rsidR="000232EB" w:rsidRDefault="000232EB" w:rsidP="000232E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 (заміни) 3-х вантажопасажирських ліфтів у буд. 9 по вул. Заливна</w:t>
      </w:r>
      <w:r w:rsidR="0042084B">
        <w:rPr>
          <w:sz w:val="28"/>
          <w:szCs w:val="28"/>
          <w:lang w:val="uk-UA"/>
        </w:rPr>
        <w:t>;</w:t>
      </w:r>
    </w:p>
    <w:p w14:paraId="60380B70" w14:textId="2EF811D7" w:rsidR="00657FE9" w:rsidRDefault="00657FE9" w:rsidP="000232E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капітального ремонту пасажирського ліфту у 2-му </w:t>
      </w:r>
      <w:r w:rsidR="0042084B">
        <w:rPr>
          <w:sz w:val="28"/>
          <w:szCs w:val="28"/>
          <w:lang w:val="uk-UA"/>
        </w:rPr>
        <w:t>під’їзді</w:t>
      </w:r>
      <w:r>
        <w:rPr>
          <w:sz w:val="28"/>
          <w:szCs w:val="28"/>
          <w:lang w:val="uk-UA"/>
        </w:rPr>
        <w:t xml:space="preserve">  буд. 29 по вул. Івана Сірка</w:t>
      </w:r>
      <w:r w:rsidR="0042084B">
        <w:rPr>
          <w:sz w:val="28"/>
          <w:szCs w:val="28"/>
          <w:lang w:val="uk-UA"/>
        </w:rPr>
        <w:t>;</w:t>
      </w:r>
    </w:p>
    <w:p w14:paraId="2925EC8A" w14:textId="1933043C" w:rsidR="00A64620" w:rsidRDefault="00E3411F" w:rsidP="0042084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захисту інтересів виборців за звітний період мною подано  депутатськ</w:t>
      </w:r>
      <w:r w:rsidR="0042084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запит</w:t>
      </w:r>
      <w:r w:rsidR="0042084B">
        <w:rPr>
          <w:sz w:val="28"/>
          <w:szCs w:val="28"/>
          <w:lang w:val="uk-UA"/>
        </w:rPr>
        <w:t>и</w:t>
      </w:r>
      <w:r w:rsidR="00A6462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14:paraId="72ED525C" w14:textId="77777777" w:rsidR="00A64620" w:rsidRDefault="00A64620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ремонт павільйону зупинки № 120 «10-ий мікрорайон»;</w:t>
      </w:r>
    </w:p>
    <w:p w14:paraId="27A5EE83" w14:textId="77777777" w:rsidR="00A64620" w:rsidRDefault="00A64620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ремонт системи водовідведення в буд. 43 по вул. Інтернаціоналістів;</w:t>
      </w:r>
    </w:p>
    <w:p w14:paraId="38EE72E8" w14:textId="77777777" w:rsidR="00A64620" w:rsidRDefault="00A64620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ремонт покрівлі та ліфту у буд. 82 «В» по вул. Героїв Крут;</w:t>
      </w:r>
    </w:p>
    <w:p w14:paraId="0D949453" w14:textId="3AB15A1E" w:rsidR="00A64620" w:rsidRDefault="00A64620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пандусу в І-му </w:t>
      </w:r>
      <w:r w:rsidR="0042084B">
        <w:rPr>
          <w:sz w:val="28"/>
          <w:szCs w:val="28"/>
          <w:lang w:val="uk-UA"/>
        </w:rPr>
        <w:t>під’їзді</w:t>
      </w:r>
      <w:r>
        <w:rPr>
          <w:sz w:val="28"/>
          <w:szCs w:val="28"/>
          <w:lang w:val="uk-UA"/>
        </w:rPr>
        <w:t xml:space="preserve"> в буд. 14 по вул. Інтернаціоналістів</w:t>
      </w:r>
      <w:r w:rsidR="0042084B">
        <w:rPr>
          <w:sz w:val="28"/>
          <w:szCs w:val="28"/>
          <w:lang w:val="uk-UA"/>
        </w:rPr>
        <w:t>;</w:t>
      </w:r>
    </w:p>
    <w:p w14:paraId="532D6D4E" w14:textId="276FFCED" w:rsidR="00A64620" w:rsidRDefault="00A64620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збереження дитячих майданчиків та </w:t>
      </w:r>
      <w:r w:rsidR="0042084B">
        <w:rPr>
          <w:sz w:val="28"/>
          <w:szCs w:val="28"/>
          <w:lang w:val="uk-UA"/>
        </w:rPr>
        <w:t>подвір’я</w:t>
      </w:r>
      <w:r>
        <w:rPr>
          <w:sz w:val="28"/>
          <w:szCs w:val="28"/>
          <w:lang w:val="uk-UA"/>
        </w:rPr>
        <w:t xml:space="preserve"> буд. 40 по вул. Героїв Крут</w:t>
      </w:r>
      <w:r w:rsidR="0042084B">
        <w:rPr>
          <w:sz w:val="28"/>
          <w:szCs w:val="28"/>
          <w:lang w:val="uk-UA"/>
        </w:rPr>
        <w:t>;</w:t>
      </w:r>
    </w:p>
    <w:p w14:paraId="388291CD" w14:textId="0E46CC7E" w:rsidR="000232EB" w:rsidRDefault="000232EB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відновлення асфальтного покриття по вул. Івана Сірка та проспекту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 w:rsidR="0042084B">
        <w:rPr>
          <w:sz w:val="28"/>
          <w:szCs w:val="28"/>
          <w:lang w:val="uk-UA"/>
        </w:rPr>
        <w:t>;</w:t>
      </w:r>
    </w:p>
    <w:p w14:paraId="7862937C" w14:textId="4D1FC0AF" w:rsidR="000232EB" w:rsidRDefault="000232EB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лавочок на зупинках №№ 129, 130</w:t>
      </w:r>
      <w:r w:rsidR="0042084B">
        <w:rPr>
          <w:sz w:val="28"/>
          <w:szCs w:val="28"/>
          <w:lang w:val="uk-UA"/>
        </w:rPr>
        <w:t>;</w:t>
      </w:r>
    </w:p>
    <w:p w14:paraId="1F000072" w14:textId="04FC2D9B" w:rsidR="000232EB" w:rsidRDefault="000232EB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приведення Меморіалу Вічної Слави у належний стан</w:t>
      </w:r>
      <w:r w:rsidR="0042084B">
        <w:rPr>
          <w:sz w:val="28"/>
          <w:szCs w:val="28"/>
          <w:lang w:val="uk-UA"/>
        </w:rPr>
        <w:t>;</w:t>
      </w:r>
    </w:p>
    <w:p w14:paraId="3A45C6C1" w14:textId="50746ADC" w:rsidR="000232EB" w:rsidRDefault="00657FE9" w:rsidP="00A646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фінансування робіт з реконструкції аварійного колектору по вул</w:t>
      </w:r>
      <w:r w:rsidR="0042084B">
        <w:rPr>
          <w:sz w:val="28"/>
          <w:szCs w:val="28"/>
          <w:lang w:val="uk-UA"/>
        </w:rPr>
        <w:t>ицях</w:t>
      </w:r>
      <w:r>
        <w:rPr>
          <w:sz w:val="28"/>
          <w:szCs w:val="28"/>
          <w:lang w:val="uk-UA"/>
        </w:rPr>
        <w:t xml:space="preserve"> Черкаська та </w:t>
      </w:r>
      <w:proofErr w:type="spellStart"/>
      <w:r>
        <w:rPr>
          <w:sz w:val="28"/>
          <w:szCs w:val="28"/>
          <w:lang w:val="uk-UA"/>
        </w:rPr>
        <w:t>Замостянська</w:t>
      </w:r>
      <w:proofErr w:type="spellEnd"/>
      <w:r w:rsidR="0042084B">
        <w:rPr>
          <w:sz w:val="28"/>
          <w:szCs w:val="28"/>
          <w:lang w:val="uk-UA"/>
        </w:rPr>
        <w:t>.</w:t>
      </w:r>
    </w:p>
    <w:p w14:paraId="56670896" w14:textId="3A0A6FCB" w:rsidR="00AD20B5" w:rsidRDefault="00AD20B5" w:rsidP="00664D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 xml:space="preserve">У подальшому зобов’язуюсь, як депутат Сумської  міської ради виконувати обов’язки, покладені на мене </w:t>
      </w:r>
      <w:r>
        <w:rPr>
          <w:rFonts w:ascii="Times New Roman" w:hAnsi="Times New Roman"/>
          <w:sz w:val="28"/>
          <w:szCs w:val="28"/>
          <w:lang w:val="uk-UA"/>
        </w:rPr>
        <w:t>територіальною громадою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, стояти на захисті інтересів та прав мешканців </w:t>
      </w:r>
      <w:r>
        <w:rPr>
          <w:rFonts w:ascii="Times New Roman" w:hAnsi="Times New Roman"/>
          <w:sz w:val="28"/>
          <w:szCs w:val="28"/>
          <w:lang w:val="uk-UA"/>
        </w:rPr>
        <w:t>мого округу та нашого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sz w:val="28"/>
          <w:szCs w:val="28"/>
          <w:lang w:val="uk-UA"/>
        </w:rPr>
        <w:t>, виконувати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їх доручен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у межах депутатських повноважень, наданих Законом України «Про статус депутатів місцевих рад». </w:t>
      </w:r>
    </w:p>
    <w:p w14:paraId="49C14E04" w14:textId="77777777" w:rsidR="00AD20B5" w:rsidRPr="00157951" w:rsidRDefault="00AD20B5" w:rsidP="00664DF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14:paraId="17DABC08" w14:textId="77777777" w:rsidR="00AD20B5" w:rsidRPr="00157951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>
        <w:rPr>
          <w:rFonts w:ascii="Times New Roman" w:hAnsi="Times New Roman"/>
          <w:sz w:val="28"/>
          <w:szCs w:val="28"/>
          <w:lang w:val="uk-UA"/>
        </w:rPr>
        <w:t>Україна, 40034, м. Суми пр.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63D0B">
        <w:rPr>
          <w:rFonts w:ascii="Times New Roman" w:hAnsi="Times New Roman"/>
          <w:sz w:val="28"/>
          <w:szCs w:val="28"/>
          <w:lang w:val="uk-UA"/>
        </w:rPr>
        <w:t xml:space="preserve">ихайла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</w:t>
      </w:r>
      <w:r w:rsidR="00664D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64DF9">
        <w:rPr>
          <w:rFonts w:ascii="Times New Roman" w:hAnsi="Times New Roman"/>
          <w:sz w:val="28"/>
          <w:szCs w:val="28"/>
          <w:lang w:val="uk-UA"/>
        </w:rPr>
        <w:t>м.т</w:t>
      </w:r>
      <w:proofErr w:type="spellEnd"/>
      <w:r w:rsidR="00664DF9">
        <w:rPr>
          <w:rFonts w:ascii="Times New Roman" w:hAnsi="Times New Roman"/>
          <w:sz w:val="28"/>
          <w:szCs w:val="28"/>
          <w:lang w:val="uk-UA"/>
        </w:rPr>
        <w:t>. (097)0122020</w:t>
      </w:r>
    </w:p>
    <w:p w14:paraId="3D6C4ACF" w14:textId="77777777" w:rsidR="00664DF9" w:rsidRPr="00664DF9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r w:rsidRPr="00157951">
        <w:rPr>
          <w:rFonts w:ascii="Times New Roman" w:hAnsi="Times New Roman"/>
          <w:sz w:val="28"/>
          <w:szCs w:val="28"/>
        </w:rPr>
        <w:t>:</w:t>
      </w:r>
      <w:r w:rsidRPr="00157951">
        <w:rPr>
          <w:rFonts w:ascii="Times New Roman" w:hAnsi="Times New Roman"/>
          <w:sz w:val="28"/>
          <w:szCs w:val="28"/>
          <w:lang w:val="en-US"/>
        </w:rPr>
        <w:t>a</w:t>
      </w:r>
      <w:r w:rsidRPr="00157951">
        <w:rPr>
          <w:rFonts w:ascii="Times New Roman" w:hAnsi="Times New Roman"/>
          <w:sz w:val="28"/>
          <w:szCs w:val="28"/>
        </w:rPr>
        <w:t>-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sagach</w:t>
      </w:r>
      <w:proofErr w:type="spellEnd"/>
      <w:r w:rsidRPr="00157951">
        <w:rPr>
          <w:rFonts w:ascii="Times New Roman" w:hAnsi="Times New Roman"/>
          <w:sz w:val="28"/>
          <w:szCs w:val="28"/>
        </w:rPr>
        <w:t>@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57951">
        <w:rPr>
          <w:rFonts w:ascii="Times New Roman" w:hAnsi="Times New Roman"/>
          <w:sz w:val="28"/>
          <w:szCs w:val="28"/>
        </w:rPr>
        <w:t>.</w:t>
      </w:r>
      <w:r w:rsidRPr="00157951">
        <w:rPr>
          <w:rFonts w:ascii="Times New Roman" w:hAnsi="Times New Roman"/>
          <w:sz w:val="28"/>
          <w:szCs w:val="28"/>
          <w:lang w:val="en-US"/>
        </w:rPr>
        <w:t>net</w:t>
      </w:r>
    </w:p>
    <w:p w14:paraId="7E7EC11C" w14:textId="77777777" w:rsidR="00F70A93" w:rsidRPr="00AD20B5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  <w:r w:rsidRPr="00157951">
        <w:rPr>
          <w:rFonts w:ascii="Times New Roman" w:hAnsi="Times New Roman"/>
          <w:sz w:val="28"/>
          <w:szCs w:val="28"/>
          <w:lang w:val="uk-UA"/>
        </w:rPr>
        <w:t>Щомісяця (кожний 1 і 3-й вівторок) о 18:00  у приміщенні КУ Сумська ЗОШ № 23, за адресою</w:t>
      </w:r>
      <w:r w:rsidR="00664DF9">
        <w:rPr>
          <w:rFonts w:ascii="Times New Roman" w:hAnsi="Times New Roman"/>
          <w:sz w:val="28"/>
          <w:szCs w:val="28"/>
          <w:lang w:val="uk-UA"/>
        </w:rPr>
        <w:t>: м. Суми,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пр. М</w:t>
      </w:r>
      <w:r w:rsidR="00664DF9">
        <w:rPr>
          <w:rFonts w:ascii="Times New Roman" w:hAnsi="Times New Roman"/>
          <w:sz w:val="28"/>
          <w:szCs w:val="28"/>
          <w:lang w:val="uk-UA"/>
        </w:rPr>
        <w:t>ихайла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36.</w:t>
      </w:r>
    </w:p>
    <w:sectPr w:rsidR="00F70A93" w:rsidRPr="00AD20B5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AED"/>
    <w:multiLevelType w:val="hybridMultilevel"/>
    <w:tmpl w:val="C2C6B302"/>
    <w:lvl w:ilvl="0" w:tplc="DAF471B4">
      <w:start w:val="1"/>
      <w:numFmt w:val="decimal"/>
      <w:lvlText w:val="%1."/>
      <w:lvlJc w:val="left"/>
      <w:pPr>
        <w:ind w:left="2245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F82658"/>
    <w:multiLevelType w:val="hybridMultilevel"/>
    <w:tmpl w:val="CA0A565E"/>
    <w:lvl w:ilvl="0" w:tplc="D010A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326C4"/>
    <w:multiLevelType w:val="hybridMultilevel"/>
    <w:tmpl w:val="246E0988"/>
    <w:lvl w:ilvl="0" w:tplc="8D5A4DC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E1E"/>
    <w:multiLevelType w:val="hybridMultilevel"/>
    <w:tmpl w:val="9FD88796"/>
    <w:lvl w:ilvl="0" w:tplc="01B24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7F"/>
    <w:rsid w:val="00006CB8"/>
    <w:rsid w:val="00017155"/>
    <w:rsid w:val="000232EB"/>
    <w:rsid w:val="000B6CBE"/>
    <w:rsid w:val="000D3F6B"/>
    <w:rsid w:val="001E5E7F"/>
    <w:rsid w:val="001F33C1"/>
    <w:rsid w:val="0029058A"/>
    <w:rsid w:val="002C0863"/>
    <w:rsid w:val="003F1FF6"/>
    <w:rsid w:val="0042084B"/>
    <w:rsid w:val="00481AA7"/>
    <w:rsid w:val="00515577"/>
    <w:rsid w:val="005A7F36"/>
    <w:rsid w:val="00657FE9"/>
    <w:rsid w:val="00664DF9"/>
    <w:rsid w:val="00711B13"/>
    <w:rsid w:val="00846765"/>
    <w:rsid w:val="00846A3F"/>
    <w:rsid w:val="00863D0B"/>
    <w:rsid w:val="008D1F0B"/>
    <w:rsid w:val="008F2459"/>
    <w:rsid w:val="008F35DC"/>
    <w:rsid w:val="00907D9B"/>
    <w:rsid w:val="009922E7"/>
    <w:rsid w:val="00994D31"/>
    <w:rsid w:val="009A3188"/>
    <w:rsid w:val="009F786E"/>
    <w:rsid w:val="00A64620"/>
    <w:rsid w:val="00AA0C94"/>
    <w:rsid w:val="00AD20B5"/>
    <w:rsid w:val="00AE7424"/>
    <w:rsid w:val="00BB29AC"/>
    <w:rsid w:val="00C925C9"/>
    <w:rsid w:val="00CC4386"/>
    <w:rsid w:val="00CE1FE2"/>
    <w:rsid w:val="00CE7E4D"/>
    <w:rsid w:val="00D03ACA"/>
    <w:rsid w:val="00D4176B"/>
    <w:rsid w:val="00D5467B"/>
    <w:rsid w:val="00E27C0A"/>
    <w:rsid w:val="00E3411F"/>
    <w:rsid w:val="00E47463"/>
    <w:rsid w:val="00E61AA5"/>
    <w:rsid w:val="00EA1ECC"/>
    <w:rsid w:val="00EE7060"/>
    <w:rsid w:val="00F601E1"/>
    <w:rsid w:val="00FD4450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9B0"/>
  <w15:chartTrackingRefBased/>
  <w15:docId w15:val="{5624DD2E-19AA-439D-B84A-2554843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0EB1-1776-49E1-B32C-4C96C02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2023-06-30T10:24:00Z</cp:lastPrinted>
  <dcterms:created xsi:type="dcterms:W3CDTF">2023-06-30T10:26:00Z</dcterms:created>
  <dcterms:modified xsi:type="dcterms:W3CDTF">2023-06-30T10:26:00Z</dcterms:modified>
</cp:coreProperties>
</file>