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56" w:rsidRDefault="00B72D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6DC" w:rsidRDefault="002836DC" w:rsidP="007551A7">
      <w:pPr>
        <w:ind w:left="38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Фото</w:t>
      </w:r>
    </w:p>
    <w:p w:rsidR="00B72D56" w:rsidRPr="007551A7" w:rsidRDefault="00B72D56" w:rsidP="007551A7">
      <w:pPr>
        <w:ind w:left="38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1A7">
        <w:rPr>
          <w:rFonts w:ascii="Times New Roman" w:hAnsi="Times New Roman" w:cs="Times New Roman"/>
          <w:i/>
          <w:sz w:val="28"/>
          <w:szCs w:val="28"/>
        </w:rPr>
        <w:t xml:space="preserve">Ірина Дяденко. Депутат Сумської міської ради від політичної партії «Сила і Честь». </w:t>
      </w:r>
      <w:r w:rsidR="008F58FE">
        <w:rPr>
          <w:rFonts w:ascii="Times New Roman" w:hAnsi="Times New Roman" w:cs="Times New Roman"/>
          <w:i/>
          <w:sz w:val="28"/>
          <w:szCs w:val="28"/>
        </w:rPr>
        <w:t>І</w:t>
      </w:r>
      <w:r w:rsidRPr="007551A7">
        <w:rPr>
          <w:rFonts w:ascii="Times New Roman" w:hAnsi="Times New Roman" w:cs="Times New Roman"/>
          <w:i/>
          <w:sz w:val="28"/>
          <w:szCs w:val="28"/>
        </w:rPr>
        <w:t>ніціатор</w:t>
      </w:r>
      <w:r w:rsidR="00455D56">
        <w:rPr>
          <w:rFonts w:ascii="Times New Roman" w:hAnsi="Times New Roman" w:cs="Times New Roman"/>
          <w:i/>
          <w:sz w:val="28"/>
          <w:szCs w:val="28"/>
        </w:rPr>
        <w:t>ка</w:t>
      </w:r>
      <w:r w:rsidRPr="007551A7">
        <w:rPr>
          <w:rFonts w:ascii="Times New Roman" w:hAnsi="Times New Roman" w:cs="Times New Roman"/>
          <w:i/>
          <w:sz w:val="28"/>
          <w:szCs w:val="28"/>
        </w:rPr>
        <w:t xml:space="preserve"> відкриття Сумської муніципальної галереї, Агенції промоції, провайдер підписання партнерської Угоди між Сумами та Любліном (</w:t>
      </w:r>
      <w:r w:rsidR="007551A7" w:rsidRPr="007551A7">
        <w:rPr>
          <w:rFonts w:ascii="Times New Roman" w:hAnsi="Times New Roman" w:cs="Times New Roman"/>
          <w:i/>
          <w:sz w:val="28"/>
          <w:szCs w:val="28"/>
        </w:rPr>
        <w:t>Польща</w:t>
      </w:r>
      <w:r w:rsidRPr="007551A7">
        <w:rPr>
          <w:rFonts w:ascii="Times New Roman" w:hAnsi="Times New Roman" w:cs="Times New Roman"/>
          <w:i/>
          <w:sz w:val="28"/>
          <w:szCs w:val="28"/>
        </w:rPr>
        <w:t>).</w:t>
      </w:r>
    </w:p>
    <w:p w:rsidR="00B72D56" w:rsidRDefault="00B72D56">
      <w:pPr>
        <w:rPr>
          <w:rFonts w:ascii="Times New Roman" w:hAnsi="Times New Roman" w:cs="Times New Roman"/>
          <w:sz w:val="28"/>
          <w:szCs w:val="28"/>
        </w:rPr>
      </w:pPr>
    </w:p>
    <w:p w:rsidR="00C729AA" w:rsidRPr="004A6A97" w:rsidRDefault="00753B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Що</w:t>
      </w:r>
      <w:r w:rsidR="0071065A" w:rsidRPr="004A6A97">
        <w:rPr>
          <w:rFonts w:ascii="Times New Roman" w:hAnsi="Times New Roman" w:cs="Times New Roman"/>
          <w:b/>
          <w:sz w:val="32"/>
          <w:szCs w:val="32"/>
        </w:rPr>
        <w:t xml:space="preserve">дня </w:t>
      </w:r>
      <w:r w:rsidR="00BB2275" w:rsidRPr="004A6A9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шукаймо</w:t>
      </w:r>
      <w:r w:rsidR="0071065A" w:rsidRPr="004A6A97">
        <w:rPr>
          <w:rFonts w:ascii="Times New Roman" w:hAnsi="Times New Roman" w:cs="Times New Roman"/>
          <w:b/>
          <w:sz w:val="32"/>
          <w:szCs w:val="32"/>
        </w:rPr>
        <w:t xml:space="preserve"> точки дотику</w:t>
      </w:r>
    </w:p>
    <w:p w:rsidR="0071065A" w:rsidRPr="004A6A97" w:rsidRDefault="009574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секрети</w:t>
      </w:r>
      <w:r w:rsidR="00F36778" w:rsidRPr="004A6A97">
        <w:rPr>
          <w:rFonts w:ascii="Times New Roman" w:hAnsi="Times New Roman" w:cs="Times New Roman"/>
          <w:b/>
          <w:sz w:val="28"/>
          <w:szCs w:val="28"/>
        </w:rPr>
        <w:t xml:space="preserve"> комунальної кухні</w:t>
      </w:r>
    </w:p>
    <w:p w:rsidR="00707D02" w:rsidRPr="007C4458" w:rsidRDefault="0075368A" w:rsidP="00B72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Рік тому</w:t>
      </w:r>
      <w:r w:rsidR="004F73C9">
        <w:rPr>
          <w:rFonts w:ascii="Times New Roman" w:hAnsi="Times New Roman" w:cs="Times New Roman"/>
          <w:sz w:val="28"/>
          <w:szCs w:val="28"/>
        </w:rPr>
        <w:t xml:space="preserve"> </w:t>
      </w:r>
      <w:r w:rsidR="00455D56">
        <w:rPr>
          <w:rFonts w:ascii="Times New Roman" w:hAnsi="Times New Roman" w:cs="Times New Roman"/>
          <w:sz w:val="28"/>
          <w:szCs w:val="28"/>
        </w:rPr>
        <w:t xml:space="preserve">в </w:t>
      </w:r>
      <w:r w:rsidR="004F73C9">
        <w:rPr>
          <w:rFonts w:ascii="Times New Roman" w:hAnsi="Times New Roman" w:cs="Times New Roman"/>
          <w:sz w:val="28"/>
          <w:szCs w:val="28"/>
        </w:rPr>
        <w:t>робоч</w:t>
      </w:r>
      <w:r w:rsidR="007551A7">
        <w:rPr>
          <w:rFonts w:ascii="Times New Roman" w:hAnsi="Times New Roman" w:cs="Times New Roman"/>
          <w:sz w:val="28"/>
          <w:szCs w:val="28"/>
        </w:rPr>
        <w:t>і</w:t>
      </w:r>
      <w:r w:rsidR="004F73C9">
        <w:rPr>
          <w:rFonts w:ascii="Times New Roman" w:hAnsi="Times New Roman" w:cs="Times New Roman"/>
          <w:sz w:val="28"/>
          <w:szCs w:val="28"/>
        </w:rPr>
        <w:t xml:space="preserve"> крісла </w:t>
      </w:r>
      <w:r w:rsidR="0055095A">
        <w:rPr>
          <w:rFonts w:ascii="Times New Roman" w:hAnsi="Times New Roman" w:cs="Times New Roman"/>
          <w:sz w:val="28"/>
          <w:szCs w:val="28"/>
        </w:rPr>
        <w:t>сесій</w:t>
      </w:r>
      <w:r w:rsidR="004F73C9">
        <w:rPr>
          <w:rFonts w:ascii="Times New Roman" w:hAnsi="Times New Roman" w:cs="Times New Roman"/>
          <w:sz w:val="28"/>
          <w:szCs w:val="28"/>
        </w:rPr>
        <w:t xml:space="preserve">ної </w:t>
      </w:r>
      <w:r w:rsidR="0055095A">
        <w:rPr>
          <w:rFonts w:ascii="Times New Roman" w:hAnsi="Times New Roman" w:cs="Times New Roman"/>
          <w:sz w:val="28"/>
          <w:szCs w:val="28"/>
        </w:rPr>
        <w:t>зал</w:t>
      </w:r>
      <w:r w:rsidR="004F73C9">
        <w:rPr>
          <w:rFonts w:ascii="Times New Roman" w:hAnsi="Times New Roman" w:cs="Times New Roman"/>
          <w:sz w:val="28"/>
          <w:szCs w:val="28"/>
        </w:rPr>
        <w:t>и</w:t>
      </w:r>
      <w:r w:rsidR="0055095A">
        <w:rPr>
          <w:rFonts w:ascii="Times New Roman" w:hAnsi="Times New Roman" w:cs="Times New Roman"/>
          <w:sz w:val="28"/>
          <w:szCs w:val="28"/>
        </w:rPr>
        <w:t xml:space="preserve"> </w:t>
      </w:r>
      <w:r w:rsidR="004F73C9">
        <w:rPr>
          <w:rFonts w:ascii="Times New Roman" w:hAnsi="Times New Roman" w:cs="Times New Roman"/>
          <w:sz w:val="28"/>
          <w:szCs w:val="28"/>
        </w:rPr>
        <w:t>С</w:t>
      </w:r>
      <w:r w:rsidR="0055095A">
        <w:rPr>
          <w:rFonts w:ascii="Times New Roman" w:hAnsi="Times New Roman" w:cs="Times New Roman"/>
          <w:sz w:val="28"/>
          <w:szCs w:val="28"/>
        </w:rPr>
        <w:t>умсь</w:t>
      </w:r>
      <w:r w:rsidR="004F73C9">
        <w:rPr>
          <w:rFonts w:ascii="Times New Roman" w:hAnsi="Times New Roman" w:cs="Times New Roman"/>
          <w:sz w:val="28"/>
          <w:szCs w:val="28"/>
        </w:rPr>
        <w:t>к</w:t>
      </w:r>
      <w:r w:rsidR="0055095A">
        <w:rPr>
          <w:rFonts w:ascii="Times New Roman" w:hAnsi="Times New Roman" w:cs="Times New Roman"/>
          <w:sz w:val="28"/>
          <w:szCs w:val="28"/>
        </w:rPr>
        <w:t xml:space="preserve">ої міської ради </w:t>
      </w:r>
      <w:r w:rsidR="004F73C9">
        <w:rPr>
          <w:rFonts w:ascii="Times New Roman" w:hAnsi="Times New Roman" w:cs="Times New Roman"/>
          <w:sz w:val="28"/>
          <w:szCs w:val="28"/>
        </w:rPr>
        <w:t>с</w:t>
      </w:r>
      <w:r w:rsidR="007551A7">
        <w:rPr>
          <w:rFonts w:ascii="Times New Roman" w:hAnsi="Times New Roman" w:cs="Times New Roman"/>
          <w:sz w:val="28"/>
          <w:szCs w:val="28"/>
        </w:rPr>
        <w:t>іли</w:t>
      </w:r>
      <w:r w:rsidR="00B7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="006947BF">
        <w:rPr>
          <w:rFonts w:ascii="Times New Roman" w:hAnsi="Times New Roman" w:cs="Times New Roman"/>
          <w:sz w:val="28"/>
          <w:szCs w:val="28"/>
        </w:rPr>
        <w:t>новообраних</w:t>
      </w:r>
      <w:r w:rsidR="007551A7">
        <w:rPr>
          <w:rFonts w:ascii="Times New Roman" w:hAnsi="Times New Roman" w:cs="Times New Roman"/>
          <w:sz w:val="28"/>
          <w:szCs w:val="28"/>
        </w:rPr>
        <w:t xml:space="preserve"> </w:t>
      </w:r>
      <w:r w:rsidR="004F73C9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5D56">
        <w:rPr>
          <w:rFonts w:ascii="Times New Roman" w:hAnsi="Times New Roman" w:cs="Times New Roman"/>
          <w:sz w:val="28"/>
          <w:szCs w:val="28"/>
        </w:rPr>
        <w:t xml:space="preserve"> і</w:t>
      </w:r>
      <w:r w:rsidR="008F58FE">
        <w:rPr>
          <w:rFonts w:ascii="Times New Roman" w:hAnsi="Times New Roman" w:cs="Times New Roman"/>
          <w:sz w:val="28"/>
          <w:szCs w:val="28"/>
        </w:rPr>
        <w:t xml:space="preserve"> я </w:t>
      </w:r>
      <w:r w:rsidR="00455D56">
        <w:rPr>
          <w:rFonts w:ascii="Times New Roman" w:hAnsi="Times New Roman" w:cs="Times New Roman"/>
          <w:sz w:val="28"/>
          <w:szCs w:val="28"/>
        </w:rPr>
        <w:t>серед них</w:t>
      </w:r>
      <w:r w:rsidR="00707D02">
        <w:rPr>
          <w:rFonts w:ascii="Times New Roman" w:hAnsi="Times New Roman" w:cs="Times New Roman"/>
          <w:sz w:val="28"/>
          <w:szCs w:val="28"/>
        </w:rPr>
        <w:t>.</w:t>
      </w:r>
      <w:r w:rsidR="00707D02" w:rsidRPr="00707D02">
        <w:rPr>
          <w:rFonts w:ascii="Times New Roman" w:hAnsi="Times New Roman" w:cs="Times New Roman"/>
          <w:sz w:val="28"/>
          <w:szCs w:val="28"/>
        </w:rPr>
        <w:t xml:space="preserve"> </w:t>
      </w:r>
      <w:r w:rsidR="00E31943">
        <w:rPr>
          <w:rFonts w:ascii="Times New Roman" w:hAnsi="Times New Roman" w:cs="Times New Roman"/>
          <w:sz w:val="28"/>
          <w:szCs w:val="28"/>
        </w:rPr>
        <w:t>Кожного з нас</w:t>
      </w:r>
      <w:r w:rsidR="008F58FE">
        <w:rPr>
          <w:rFonts w:ascii="Times New Roman" w:hAnsi="Times New Roman" w:cs="Times New Roman"/>
          <w:sz w:val="28"/>
          <w:szCs w:val="28"/>
        </w:rPr>
        <w:t xml:space="preserve"> </w:t>
      </w:r>
      <w:r w:rsidR="00E31943">
        <w:rPr>
          <w:rFonts w:ascii="Times New Roman" w:hAnsi="Times New Roman" w:cs="Times New Roman"/>
          <w:sz w:val="28"/>
          <w:szCs w:val="28"/>
        </w:rPr>
        <w:t xml:space="preserve">привели виборці, </w:t>
      </w:r>
      <w:r w:rsidR="00707D02">
        <w:rPr>
          <w:rFonts w:ascii="Times New Roman" w:hAnsi="Times New Roman" w:cs="Times New Roman"/>
          <w:sz w:val="28"/>
          <w:szCs w:val="28"/>
        </w:rPr>
        <w:t xml:space="preserve"> проголосува</w:t>
      </w:r>
      <w:r w:rsidR="00E31943">
        <w:rPr>
          <w:rFonts w:ascii="Times New Roman" w:hAnsi="Times New Roman" w:cs="Times New Roman"/>
          <w:sz w:val="28"/>
          <w:szCs w:val="28"/>
        </w:rPr>
        <w:t>вши</w:t>
      </w:r>
      <w:r w:rsidR="00707D02">
        <w:rPr>
          <w:rFonts w:ascii="Times New Roman" w:hAnsi="Times New Roman" w:cs="Times New Roman"/>
          <w:sz w:val="28"/>
          <w:szCs w:val="28"/>
        </w:rPr>
        <w:t xml:space="preserve"> за </w:t>
      </w:r>
      <w:r w:rsidR="00E31943">
        <w:rPr>
          <w:rFonts w:ascii="Times New Roman" w:hAnsi="Times New Roman" w:cs="Times New Roman"/>
          <w:sz w:val="28"/>
          <w:szCs w:val="28"/>
        </w:rPr>
        <w:t>певну партію</w:t>
      </w:r>
      <w:r w:rsidR="00707D02">
        <w:rPr>
          <w:rFonts w:ascii="Times New Roman" w:hAnsi="Times New Roman" w:cs="Times New Roman"/>
          <w:sz w:val="28"/>
          <w:szCs w:val="28"/>
        </w:rPr>
        <w:t xml:space="preserve"> </w:t>
      </w:r>
      <w:r w:rsidR="0095744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за кандидата</w:t>
      </w:r>
      <w:r w:rsidR="00707D02">
        <w:rPr>
          <w:rFonts w:ascii="Times New Roman" w:hAnsi="Times New Roman" w:cs="Times New Roman"/>
          <w:sz w:val="28"/>
          <w:szCs w:val="28"/>
        </w:rPr>
        <w:t xml:space="preserve">. </w:t>
      </w:r>
      <w:r w:rsidR="007662F0">
        <w:rPr>
          <w:rFonts w:ascii="Times New Roman" w:hAnsi="Times New Roman" w:cs="Times New Roman"/>
          <w:sz w:val="28"/>
          <w:szCs w:val="28"/>
        </w:rPr>
        <w:t>З</w:t>
      </w:r>
      <w:r w:rsidR="004F73C9">
        <w:rPr>
          <w:rFonts w:ascii="Times New Roman" w:hAnsi="Times New Roman" w:cs="Times New Roman"/>
          <w:sz w:val="28"/>
          <w:szCs w:val="28"/>
        </w:rPr>
        <w:t>а політичною ознакою</w:t>
      </w:r>
      <w:r w:rsidR="00707D02">
        <w:rPr>
          <w:rFonts w:ascii="Times New Roman" w:hAnsi="Times New Roman" w:cs="Times New Roman"/>
          <w:sz w:val="28"/>
          <w:szCs w:val="28"/>
        </w:rPr>
        <w:t xml:space="preserve"> </w:t>
      </w:r>
      <w:r w:rsidR="00957444">
        <w:rPr>
          <w:rFonts w:ascii="Times New Roman" w:hAnsi="Times New Roman" w:cs="Times New Roman"/>
          <w:sz w:val="28"/>
          <w:szCs w:val="28"/>
        </w:rPr>
        <w:t>ми об’єдналися в</w:t>
      </w:r>
      <w:r w:rsidR="00707D02">
        <w:rPr>
          <w:rFonts w:ascii="Times New Roman" w:hAnsi="Times New Roman" w:cs="Times New Roman"/>
          <w:sz w:val="28"/>
          <w:szCs w:val="28"/>
        </w:rPr>
        <w:t xml:space="preserve"> депутатськ</w:t>
      </w:r>
      <w:r w:rsidR="007662F0">
        <w:rPr>
          <w:rFonts w:ascii="Times New Roman" w:hAnsi="Times New Roman" w:cs="Times New Roman"/>
          <w:sz w:val="28"/>
          <w:szCs w:val="28"/>
        </w:rPr>
        <w:t>і</w:t>
      </w:r>
      <w:r w:rsidR="00707D02">
        <w:rPr>
          <w:rFonts w:ascii="Times New Roman" w:hAnsi="Times New Roman" w:cs="Times New Roman"/>
          <w:sz w:val="28"/>
          <w:szCs w:val="28"/>
        </w:rPr>
        <w:t xml:space="preserve"> фракці</w:t>
      </w:r>
      <w:r w:rsidR="007662F0">
        <w:rPr>
          <w:rFonts w:ascii="Times New Roman" w:hAnsi="Times New Roman" w:cs="Times New Roman"/>
          <w:sz w:val="28"/>
          <w:szCs w:val="28"/>
        </w:rPr>
        <w:t>ї</w:t>
      </w:r>
      <w:r w:rsidR="004A6A97">
        <w:rPr>
          <w:rFonts w:ascii="Times New Roman" w:hAnsi="Times New Roman" w:cs="Times New Roman"/>
          <w:sz w:val="28"/>
          <w:szCs w:val="28"/>
        </w:rPr>
        <w:t>,</w:t>
      </w:r>
      <w:r w:rsidR="00E31943">
        <w:rPr>
          <w:rFonts w:ascii="Times New Roman" w:hAnsi="Times New Roman" w:cs="Times New Roman"/>
          <w:sz w:val="28"/>
          <w:szCs w:val="28"/>
        </w:rPr>
        <w:t xml:space="preserve"> нагострили</w:t>
      </w:r>
      <w:r w:rsidR="00CA4469">
        <w:rPr>
          <w:rFonts w:ascii="Times New Roman" w:hAnsi="Times New Roman" w:cs="Times New Roman"/>
          <w:sz w:val="28"/>
          <w:szCs w:val="28"/>
        </w:rPr>
        <w:t xml:space="preserve"> шаблі, при</w:t>
      </w:r>
      <w:r w:rsidR="007662F0">
        <w:rPr>
          <w:rFonts w:ascii="Times New Roman" w:hAnsi="Times New Roman" w:cs="Times New Roman"/>
          <w:sz w:val="28"/>
          <w:szCs w:val="28"/>
        </w:rPr>
        <w:t>готувалися до баталі</w:t>
      </w:r>
      <w:r w:rsidR="00440C87">
        <w:rPr>
          <w:rFonts w:ascii="Times New Roman" w:hAnsi="Times New Roman" w:cs="Times New Roman"/>
          <w:sz w:val="28"/>
          <w:szCs w:val="28"/>
        </w:rPr>
        <w:t>й</w:t>
      </w:r>
      <w:r w:rsidR="007C4458">
        <w:rPr>
          <w:rFonts w:ascii="Times New Roman" w:hAnsi="Times New Roman" w:cs="Times New Roman"/>
          <w:sz w:val="28"/>
          <w:szCs w:val="28"/>
        </w:rPr>
        <w:t>…</w:t>
      </w:r>
    </w:p>
    <w:p w:rsidR="008B0157" w:rsidRDefault="00440C87" w:rsidP="00B72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Водночас</w:t>
      </w:r>
      <w:r w:rsidR="00E31943">
        <w:rPr>
          <w:rFonts w:ascii="Times New Roman" w:hAnsi="Times New Roman" w:cs="Times New Roman"/>
          <w:sz w:val="28"/>
          <w:szCs w:val="28"/>
        </w:rPr>
        <w:t xml:space="preserve"> що</w:t>
      </w:r>
      <w:r w:rsidR="0086505E">
        <w:rPr>
          <w:rFonts w:ascii="Times New Roman" w:hAnsi="Times New Roman" w:cs="Times New Roman"/>
          <w:sz w:val="28"/>
          <w:szCs w:val="28"/>
        </w:rPr>
        <w:t xml:space="preserve">дня </w:t>
      </w:r>
      <w:r w:rsidR="004F73C9">
        <w:rPr>
          <w:rFonts w:ascii="Times New Roman" w:hAnsi="Times New Roman" w:cs="Times New Roman"/>
          <w:sz w:val="28"/>
          <w:szCs w:val="28"/>
        </w:rPr>
        <w:t>на вулиц</w:t>
      </w:r>
      <w:r w:rsidR="0075368A">
        <w:rPr>
          <w:rFonts w:ascii="Times New Roman" w:hAnsi="Times New Roman" w:cs="Times New Roman"/>
          <w:sz w:val="28"/>
          <w:szCs w:val="28"/>
        </w:rPr>
        <w:t>ях</w:t>
      </w:r>
      <w:r w:rsidR="00E31943">
        <w:rPr>
          <w:rFonts w:ascii="Times New Roman" w:hAnsi="Times New Roman" w:cs="Times New Roman"/>
          <w:sz w:val="28"/>
          <w:szCs w:val="28"/>
        </w:rPr>
        <w:t xml:space="preserve"> </w:t>
      </w:r>
      <w:r w:rsidR="000A6E92">
        <w:rPr>
          <w:rFonts w:ascii="Times New Roman" w:hAnsi="Times New Roman" w:cs="Times New Roman"/>
          <w:sz w:val="28"/>
          <w:szCs w:val="28"/>
        </w:rPr>
        <w:t>міста</w:t>
      </w:r>
      <w:r w:rsidR="006947BF">
        <w:rPr>
          <w:rFonts w:ascii="Times New Roman" w:hAnsi="Times New Roman" w:cs="Times New Roman"/>
          <w:sz w:val="28"/>
          <w:szCs w:val="28"/>
        </w:rPr>
        <w:t>, у</w:t>
      </w:r>
      <w:r w:rsidR="004F73C9">
        <w:rPr>
          <w:rFonts w:ascii="Times New Roman" w:hAnsi="Times New Roman" w:cs="Times New Roman"/>
          <w:sz w:val="28"/>
          <w:szCs w:val="28"/>
        </w:rPr>
        <w:t xml:space="preserve"> під’їзд</w:t>
      </w:r>
      <w:r w:rsidR="0086505E">
        <w:rPr>
          <w:rFonts w:ascii="Times New Roman" w:hAnsi="Times New Roman" w:cs="Times New Roman"/>
          <w:sz w:val="28"/>
          <w:szCs w:val="28"/>
        </w:rPr>
        <w:t>ах</w:t>
      </w:r>
      <w:r w:rsidR="004F73C9">
        <w:rPr>
          <w:rFonts w:ascii="Times New Roman" w:hAnsi="Times New Roman" w:cs="Times New Roman"/>
          <w:sz w:val="28"/>
          <w:szCs w:val="28"/>
        </w:rPr>
        <w:t xml:space="preserve"> багатоповерх</w:t>
      </w:r>
      <w:r w:rsidR="00E31943">
        <w:rPr>
          <w:rFonts w:ascii="Times New Roman" w:hAnsi="Times New Roman" w:cs="Times New Roman"/>
          <w:sz w:val="28"/>
          <w:szCs w:val="28"/>
        </w:rPr>
        <w:t>івок, у ліфтах</w:t>
      </w:r>
      <w:r w:rsidR="004F73C9">
        <w:rPr>
          <w:rFonts w:ascii="Times New Roman" w:hAnsi="Times New Roman" w:cs="Times New Roman"/>
          <w:sz w:val="28"/>
          <w:szCs w:val="28"/>
        </w:rPr>
        <w:t xml:space="preserve">, </w:t>
      </w:r>
      <w:r w:rsidR="007551A7">
        <w:rPr>
          <w:rFonts w:ascii="Times New Roman" w:hAnsi="Times New Roman" w:cs="Times New Roman"/>
          <w:sz w:val="28"/>
          <w:szCs w:val="28"/>
        </w:rPr>
        <w:t xml:space="preserve">у </w:t>
      </w:r>
      <w:r w:rsidR="004F73C9">
        <w:rPr>
          <w:rFonts w:ascii="Times New Roman" w:hAnsi="Times New Roman" w:cs="Times New Roman"/>
          <w:sz w:val="28"/>
          <w:szCs w:val="28"/>
        </w:rPr>
        <w:t>транспорт</w:t>
      </w:r>
      <w:r w:rsidR="007551A7">
        <w:rPr>
          <w:rFonts w:ascii="Times New Roman" w:hAnsi="Times New Roman" w:cs="Times New Roman"/>
          <w:sz w:val="28"/>
          <w:szCs w:val="28"/>
        </w:rPr>
        <w:t>і</w:t>
      </w:r>
      <w:r w:rsidR="004F73C9">
        <w:rPr>
          <w:rFonts w:ascii="Times New Roman" w:hAnsi="Times New Roman" w:cs="Times New Roman"/>
          <w:sz w:val="28"/>
          <w:szCs w:val="28"/>
        </w:rPr>
        <w:t xml:space="preserve"> </w:t>
      </w:r>
      <w:r w:rsidR="006947BF">
        <w:rPr>
          <w:rFonts w:ascii="Times New Roman" w:hAnsi="Times New Roman" w:cs="Times New Roman"/>
          <w:sz w:val="28"/>
          <w:szCs w:val="28"/>
        </w:rPr>
        <w:t xml:space="preserve">ті самі наші виборці, </w:t>
      </w:r>
      <w:r w:rsidR="004F73C9">
        <w:rPr>
          <w:rFonts w:ascii="Times New Roman" w:hAnsi="Times New Roman" w:cs="Times New Roman"/>
          <w:sz w:val="28"/>
          <w:szCs w:val="28"/>
        </w:rPr>
        <w:t>спілку</w:t>
      </w:r>
      <w:r>
        <w:rPr>
          <w:rFonts w:ascii="Times New Roman" w:hAnsi="Times New Roman" w:cs="Times New Roman"/>
          <w:sz w:val="28"/>
          <w:szCs w:val="28"/>
        </w:rPr>
        <w:t>валися</w:t>
      </w:r>
      <w:r w:rsidR="004F73C9">
        <w:rPr>
          <w:rFonts w:ascii="Times New Roman" w:hAnsi="Times New Roman" w:cs="Times New Roman"/>
          <w:sz w:val="28"/>
          <w:szCs w:val="28"/>
        </w:rPr>
        <w:t xml:space="preserve"> між собою </w:t>
      </w:r>
      <w:r w:rsidR="004B1767">
        <w:rPr>
          <w:rFonts w:ascii="Times New Roman" w:hAnsi="Times New Roman" w:cs="Times New Roman"/>
          <w:sz w:val="28"/>
          <w:szCs w:val="28"/>
        </w:rPr>
        <w:t>та спільно домовля</w:t>
      </w:r>
      <w:r>
        <w:rPr>
          <w:rFonts w:ascii="Times New Roman" w:hAnsi="Times New Roman" w:cs="Times New Roman"/>
          <w:sz w:val="28"/>
          <w:szCs w:val="28"/>
        </w:rPr>
        <w:t>лися</w:t>
      </w:r>
      <w:r w:rsidR="004B1767">
        <w:rPr>
          <w:rFonts w:ascii="Times New Roman" w:hAnsi="Times New Roman" w:cs="Times New Roman"/>
          <w:sz w:val="28"/>
          <w:szCs w:val="28"/>
        </w:rPr>
        <w:t xml:space="preserve"> про </w:t>
      </w:r>
      <w:r w:rsidR="00B72D56">
        <w:rPr>
          <w:rFonts w:ascii="Times New Roman" w:hAnsi="Times New Roman" w:cs="Times New Roman"/>
          <w:sz w:val="28"/>
          <w:szCs w:val="28"/>
        </w:rPr>
        <w:t>насущне</w:t>
      </w:r>
      <w:r w:rsidR="002741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6947BF">
        <w:rPr>
          <w:rFonts w:ascii="Times New Roman" w:hAnsi="Times New Roman" w:cs="Times New Roman"/>
          <w:sz w:val="28"/>
          <w:szCs w:val="28"/>
        </w:rPr>
        <w:t>гроші на ре</w:t>
      </w:r>
      <w:r w:rsidR="00957444">
        <w:rPr>
          <w:rFonts w:ascii="Times New Roman" w:hAnsi="Times New Roman" w:cs="Times New Roman"/>
          <w:sz w:val="28"/>
          <w:szCs w:val="28"/>
        </w:rPr>
        <w:t>монт даху або</w:t>
      </w:r>
      <w:r w:rsidR="00CA4469">
        <w:rPr>
          <w:rFonts w:ascii="Times New Roman" w:hAnsi="Times New Roman" w:cs="Times New Roman"/>
          <w:sz w:val="28"/>
          <w:szCs w:val="28"/>
        </w:rPr>
        <w:t xml:space="preserve"> ліфта, </w:t>
      </w:r>
      <w:r>
        <w:rPr>
          <w:rFonts w:ascii="Times New Roman" w:hAnsi="Times New Roman" w:cs="Times New Roman"/>
          <w:sz w:val="28"/>
          <w:szCs w:val="28"/>
        </w:rPr>
        <w:t>про повернення</w:t>
      </w:r>
      <w:r w:rsidR="00CA4469">
        <w:rPr>
          <w:rFonts w:ascii="Times New Roman" w:hAnsi="Times New Roman" w:cs="Times New Roman"/>
          <w:sz w:val="28"/>
          <w:szCs w:val="28"/>
        </w:rPr>
        <w:t xml:space="preserve"> автобуса</w:t>
      </w:r>
      <w:r w:rsidR="004B1767">
        <w:rPr>
          <w:rFonts w:ascii="Times New Roman" w:hAnsi="Times New Roman" w:cs="Times New Roman"/>
          <w:sz w:val="28"/>
          <w:szCs w:val="28"/>
        </w:rPr>
        <w:t xml:space="preserve">. </w:t>
      </w:r>
      <w:r w:rsidR="00B72D56">
        <w:rPr>
          <w:rFonts w:ascii="Times New Roman" w:hAnsi="Times New Roman" w:cs="Times New Roman"/>
          <w:sz w:val="28"/>
          <w:szCs w:val="28"/>
        </w:rPr>
        <w:t>І н</w:t>
      </w:r>
      <w:r w:rsidR="004B1767">
        <w:rPr>
          <w:rFonts w:ascii="Times New Roman" w:hAnsi="Times New Roman" w:cs="Times New Roman"/>
          <w:sz w:val="28"/>
          <w:szCs w:val="28"/>
        </w:rPr>
        <w:t>авряд чи</w:t>
      </w:r>
      <w:r w:rsidR="006947BF">
        <w:rPr>
          <w:rFonts w:ascii="Times New Roman" w:hAnsi="Times New Roman" w:cs="Times New Roman"/>
          <w:sz w:val="28"/>
          <w:szCs w:val="28"/>
        </w:rPr>
        <w:t xml:space="preserve"> в</w:t>
      </w:r>
      <w:r w:rsidR="004B1767">
        <w:rPr>
          <w:rFonts w:ascii="Times New Roman" w:hAnsi="Times New Roman" w:cs="Times New Roman"/>
          <w:sz w:val="28"/>
          <w:szCs w:val="28"/>
        </w:rPr>
        <w:t xml:space="preserve"> так</w:t>
      </w:r>
      <w:r w:rsidR="006947BF">
        <w:rPr>
          <w:rFonts w:ascii="Times New Roman" w:hAnsi="Times New Roman" w:cs="Times New Roman"/>
          <w:sz w:val="28"/>
          <w:szCs w:val="28"/>
        </w:rPr>
        <w:t>і</w:t>
      </w:r>
      <w:r w:rsidR="004B1767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6947BF">
        <w:rPr>
          <w:rFonts w:ascii="Times New Roman" w:hAnsi="Times New Roman" w:cs="Times New Roman"/>
          <w:sz w:val="28"/>
          <w:szCs w:val="28"/>
        </w:rPr>
        <w:t>и</w:t>
      </w:r>
      <w:r w:rsidR="004B1767">
        <w:rPr>
          <w:rFonts w:ascii="Times New Roman" w:hAnsi="Times New Roman" w:cs="Times New Roman"/>
          <w:sz w:val="28"/>
          <w:szCs w:val="28"/>
        </w:rPr>
        <w:t xml:space="preserve"> </w:t>
      </w:r>
      <w:r w:rsidR="006947BF">
        <w:rPr>
          <w:rFonts w:ascii="Times New Roman" w:hAnsi="Times New Roman" w:cs="Times New Roman"/>
          <w:sz w:val="28"/>
          <w:szCs w:val="28"/>
        </w:rPr>
        <w:t>ї</w:t>
      </w:r>
      <w:r w:rsidR="007C4458">
        <w:rPr>
          <w:rFonts w:ascii="Times New Roman" w:hAnsi="Times New Roman" w:cs="Times New Roman"/>
          <w:sz w:val="28"/>
          <w:szCs w:val="28"/>
        </w:rPr>
        <w:t>м</w:t>
      </w:r>
      <w:r w:rsidR="006947BF">
        <w:rPr>
          <w:rFonts w:ascii="Times New Roman" w:hAnsi="Times New Roman" w:cs="Times New Roman"/>
          <w:sz w:val="28"/>
          <w:szCs w:val="28"/>
        </w:rPr>
        <w:t xml:space="preserve"> </w:t>
      </w:r>
      <w:r w:rsidR="008B0157">
        <w:rPr>
          <w:rFonts w:ascii="Times New Roman" w:hAnsi="Times New Roman" w:cs="Times New Roman"/>
          <w:sz w:val="28"/>
          <w:szCs w:val="28"/>
        </w:rPr>
        <w:t xml:space="preserve">було </w:t>
      </w:r>
      <w:r w:rsidR="007C4458">
        <w:rPr>
          <w:rFonts w:ascii="Times New Roman" w:hAnsi="Times New Roman" w:cs="Times New Roman"/>
          <w:sz w:val="28"/>
          <w:szCs w:val="28"/>
        </w:rPr>
        <w:t>до</w:t>
      </w:r>
      <w:r w:rsidR="004B1767">
        <w:rPr>
          <w:rFonts w:ascii="Times New Roman" w:hAnsi="Times New Roman" w:cs="Times New Roman"/>
          <w:sz w:val="28"/>
          <w:szCs w:val="28"/>
        </w:rPr>
        <w:t xml:space="preserve"> політичн</w:t>
      </w:r>
      <w:r w:rsidR="007C4458">
        <w:rPr>
          <w:rFonts w:ascii="Times New Roman" w:hAnsi="Times New Roman" w:cs="Times New Roman"/>
          <w:sz w:val="28"/>
          <w:szCs w:val="28"/>
        </w:rPr>
        <w:t xml:space="preserve">их </w:t>
      </w:r>
      <w:r w:rsidR="006947BF">
        <w:rPr>
          <w:rFonts w:ascii="Times New Roman" w:hAnsi="Times New Roman" w:cs="Times New Roman"/>
          <w:sz w:val="28"/>
          <w:szCs w:val="28"/>
        </w:rPr>
        <w:t>уподобання одне</w:t>
      </w:r>
      <w:r w:rsidR="004B1767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B72D56">
        <w:rPr>
          <w:rFonts w:ascii="Times New Roman" w:hAnsi="Times New Roman" w:cs="Times New Roman"/>
          <w:sz w:val="28"/>
          <w:szCs w:val="28"/>
        </w:rPr>
        <w:t>.</w:t>
      </w:r>
      <w:r w:rsidR="00CA4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1A7" w:rsidRDefault="00CA4469" w:rsidP="00B72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</w:t>
      </w:r>
      <w:r w:rsidR="006947BF">
        <w:rPr>
          <w:rFonts w:ascii="Times New Roman" w:hAnsi="Times New Roman" w:cs="Times New Roman"/>
          <w:sz w:val="28"/>
          <w:szCs w:val="28"/>
        </w:rPr>
        <w:t>виборці</w:t>
      </w:r>
      <w:r w:rsidR="00957444">
        <w:rPr>
          <w:rFonts w:ascii="Times New Roman" w:hAnsi="Times New Roman" w:cs="Times New Roman"/>
          <w:sz w:val="28"/>
          <w:szCs w:val="28"/>
        </w:rPr>
        <w:t xml:space="preserve"> з будь-якого питання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2F0">
        <w:rPr>
          <w:rFonts w:ascii="Times New Roman" w:hAnsi="Times New Roman" w:cs="Times New Roman"/>
          <w:sz w:val="28"/>
          <w:szCs w:val="28"/>
        </w:rPr>
        <w:t>звер</w:t>
      </w:r>
      <w:r>
        <w:rPr>
          <w:rFonts w:ascii="Times New Roman" w:hAnsi="Times New Roman" w:cs="Times New Roman"/>
          <w:sz w:val="28"/>
          <w:szCs w:val="28"/>
        </w:rPr>
        <w:t>таються</w:t>
      </w:r>
      <w:r w:rsidR="006947BF">
        <w:rPr>
          <w:rFonts w:ascii="Times New Roman" w:hAnsi="Times New Roman" w:cs="Times New Roman"/>
          <w:sz w:val="28"/>
          <w:szCs w:val="28"/>
        </w:rPr>
        <w:t xml:space="preserve"> до депутата по допомогу, то </w:t>
      </w:r>
      <w:r w:rsidR="000A6E92">
        <w:rPr>
          <w:rFonts w:ascii="Times New Roman" w:hAnsi="Times New Roman" w:cs="Times New Roman"/>
          <w:sz w:val="28"/>
          <w:szCs w:val="28"/>
        </w:rPr>
        <w:t>виявляється, що їх уже</w:t>
      </w:r>
      <w:r w:rsidR="007662F0">
        <w:rPr>
          <w:rFonts w:ascii="Times New Roman" w:hAnsi="Times New Roman" w:cs="Times New Roman"/>
          <w:sz w:val="28"/>
          <w:szCs w:val="28"/>
        </w:rPr>
        <w:t xml:space="preserve"> </w:t>
      </w:r>
      <w:r w:rsidR="00440C87">
        <w:rPr>
          <w:rFonts w:ascii="Times New Roman" w:hAnsi="Times New Roman" w:cs="Times New Roman"/>
          <w:sz w:val="28"/>
          <w:szCs w:val="28"/>
        </w:rPr>
        <w:t>мало</w:t>
      </w:r>
      <w:r w:rsidR="007662F0">
        <w:rPr>
          <w:rFonts w:ascii="Times New Roman" w:hAnsi="Times New Roman" w:cs="Times New Roman"/>
          <w:sz w:val="28"/>
          <w:szCs w:val="28"/>
        </w:rPr>
        <w:t xml:space="preserve"> цікавить прізвище обранця</w:t>
      </w:r>
      <w:r w:rsidR="00440C87">
        <w:rPr>
          <w:rFonts w:ascii="Times New Roman" w:hAnsi="Times New Roman" w:cs="Times New Roman"/>
          <w:sz w:val="28"/>
          <w:szCs w:val="28"/>
        </w:rPr>
        <w:t xml:space="preserve"> та</w:t>
      </w:r>
      <w:r w:rsidR="007662F0">
        <w:rPr>
          <w:rFonts w:ascii="Times New Roman" w:hAnsi="Times New Roman" w:cs="Times New Roman"/>
          <w:sz w:val="28"/>
          <w:szCs w:val="28"/>
        </w:rPr>
        <w:t xml:space="preserve"> </w:t>
      </w:r>
      <w:r w:rsidR="000A6E92">
        <w:rPr>
          <w:rFonts w:ascii="Times New Roman" w:hAnsi="Times New Roman" w:cs="Times New Roman"/>
          <w:sz w:val="28"/>
          <w:szCs w:val="28"/>
        </w:rPr>
        <w:t xml:space="preserve">його </w:t>
      </w:r>
      <w:r w:rsidR="006947BF">
        <w:rPr>
          <w:rFonts w:ascii="Times New Roman" w:hAnsi="Times New Roman" w:cs="Times New Roman"/>
          <w:sz w:val="28"/>
          <w:szCs w:val="28"/>
        </w:rPr>
        <w:t xml:space="preserve">політична </w:t>
      </w:r>
      <w:r w:rsidR="007662F0">
        <w:rPr>
          <w:rFonts w:ascii="Times New Roman" w:hAnsi="Times New Roman" w:cs="Times New Roman"/>
          <w:sz w:val="28"/>
          <w:szCs w:val="28"/>
        </w:rPr>
        <w:t>належність</w:t>
      </w:r>
      <w:r w:rsidR="006947BF">
        <w:rPr>
          <w:rFonts w:ascii="Times New Roman" w:hAnsi="Times New Roman" w:cs="Times New Roman"/>
          <w:sz w:val="28"/>
          <w:szCs w:val="28"/>
        </w:rPr>
        <w:t>.</w:t>
      </w:r>
      <w:r w:rsidR="00516EC7">
        <w:rPr>
          <w:rFonts w:ascii="Times New Roman" w:hAnsi="Times New Roman" w:cs="Times New Roman"/>
          <w:sz w:val="28"/>
          <w:szCs w:val="28"/>
        </w:rPr>
        <w:t xml:space="preserve"> Цікавить результативність його діяльності. </w:t>
      </w:r>
      <w:r w:rsidR="000A6E92">
        <w:rPr>
          <w:rFonts w:ascii="Times New Roman" w:hAnsi="Times New Roman" w:cs="Times New Roman"/>
          <w:sz w:val="28"/>
          <w:szCs w:val="28"/>
        </w:rPr>
        <w:t>Мій досвід особистих прийомів</w:t>
      </w:r>
      <w:r w:rsidR="00440C87">
        <w:rPr>
          <w:rFonts w:ascii="Times New Roman" w:hAnsi="Times New Roman" w:cs="Times New Roman"/>
          <w:sz w:val="28"/>
          <w:szCs w:val="28"/>
        </w:rPr>
        <w:t xml:space="preserve">, </w:t>
      </w:r>
      <w:r w:rsidR="00FC3D4A">
        <w:rPr>
          <w:rFonts w:ascii="Times New Roman" w:hAnsi="Times New Roman" w:cs="Times New Roman"/>
          <w:sz w:val="28"/>
          <w:szCs w:val="28"/>
        </w:rPr>
        <w:t xml:space="preserve">зустрічей, </w:t>
      </w:r>
      <w:r w:rsidR="00440C87">
        <w:rPr>
          <w:rFonts w:ascii="Times New Roman" w:hAnsi="Times New Roman" w:cs="Times New Roman"/>
          <w:sz w:val="28"/>
          <w:szCs w:val="28"/>
        </w:rPr>
        <w:t xml:space="preserve">численних телефонних розмов </w:t>
      </w:r>
      <w:r w:rsidR="008B0157">
        <w:rPr>
          <w:rFonts w:ascii="Times New Roman" w:hAnsi="Times New Roman" w:cs="Times New Roman"/>
          <w:sz w:val="28"/>
          <w:szCs w:val="28"/>
        </w:rPr>
        <w:t>доводить</w:t>
      </w:r>
      <w:r w:rsidR="00C02277">
        <w:rPr>
          <w:rFonts w:ascii="Times New Roman" w:hAnsi="Times New Roman" w:cs="Times New Roman"/>
          <w:sz w:val="28"/>
          <w:szCs w:val="28"/>
        </w:rPr>
        <w:t xml:space="preserve">, що </w:t>
      </w:r>
      <w:r w:rsidR="00516EC7">
        <w:rPr>
          <w:rFonts w:ascii="Times New Roman" w:hAnsi="Times New Roman" w:cs="Times New Roman"/>
          <w:sz w:val="28"/>
          <w:szCs w:val="28"/>
        </w:rPr>
        <w:t xml:space="preserve">результативна </w:t>
      </w:r>
      <w:r w:rsidR="00B75EDF">
        <w:rPr>
          <w:rFonts w:ascii="Times New Roman" w:hAnsi="Times New Roman" w:cs="Times New Roman"/>
          <w:sz w:val="28"/>
          <w:szCs w:val="28"/>
        </w:rPr>
        <w:t>для громади</w:t>
      </w:r>
      <w:r w:rsidR="000168F7">
        <w:rPr>
          <w:rFonts w:ascii="Times New Roman" w:hAnsi="Times New Roman" w:cs="Times New Roman"/>
          <w:sz w:val="28"/>
          <w:szCs w:val="28"/>
        </w:rPr>
        <w:t xml:space="preserve"> рада</w:t>
      </w:r>
      <w:r w:rsidR="0063310E">
        <w:rPr>
          <w:rFonts w:ascii="Times New Roman" w:hAnsi="Times New Roman" w:cs="Times New Roman"/>
          <w:sz w:val="28"/>
          <w:szCs w:val="28"/>
        </w:rPr>
        <w:t xml:space="preserve"> </w:t>
      </w:r>
      <w:r w:rsidR="00FC3D4A">
        <w:rPr>
          <w:rFonts w:ascii="Times New Roman" w:hAnsi="Times New Roman" w:cs="Times New Roman"/>
          <w:sz w:val="28"/>
          <w:szCs w:val="28"/>
        </w:rPr>
        <w:t>має працювати  у форматі</w:t>
      </w:r>
      <w:r w:rsidR="00717622">
        <w:rPr>
          <w:rFonts w:ascii="Times New Roman" w:hAnsi="Times New Roman" w:cs="Times New Roman"/>
          <w:sz w:val="28"/>
          <w:szCs w:val="28"/>
        </w:rPr>
        <w:t xml:space="preserve"> комунальн</w:t>
      </w:r>
      <w:r w:rsidR="00FC3D4A">
        <w:rPr>
          <w:rFonts w:ascii="Times New Roman" w:hAnsi="Times New Roman" w:cs="Times New Roman"/>
          <w:sz w:val="28"/>
          <w:szCs w:val="28"/>
        </w:rPr>
        <w:t>ої</w:t>
      </w:r>
      <w:r w:rsidR="00717622">
        <w:rPr>
          <w:rFonts w:ascii="Times New Roman" w:hAnsi="Times New Roman" w:cs="Times New Roman"/>
          <w:sz w:val="28"/>
          <w:szCs w:val="28"/>
        </w:rPr>
        <w:t xml:space="preserve"> к</w:t>
      </w:r>
      <w:r w:rsidR="0063310E">
        <w:rPr>
          <w:rFonts w:ascii="Times New Roman" w:hAnsi="Times New Roman" w:cs="Times New Roman"/>
          <w:sz w:val="28"/>
          <w:szCs w:val="28"/>
        </w:rPr>
        <w:t>ухн</w:t>
      </w:r>
      <w:r w:rsidR="00FC3D4A">
        <w:rPr>
          <w:rFonts w:ascii="Times New Roman" w:hAnsi="Times New Roman" w:cs="Times New Roman"/>
          <w:sz w:val="28"/>
          <w:szCs w:val="28"/>
        </w:rPr>
        <w:t xml:space="preserve">і. Спільно </w:t>
      </w:r>
      <w:r w:rsidR="00F002D1" w:rsidRPr="00F002D1">
        <w:rPr>
          <w:rFonts w:ascii="Times New Roman" w:hAnsi="Times New Roman" w:cs="Times New Roman"/>
          <w:sz w:val="28"/>
          <w:szCs w:val="28"/>
        </w:rPr>
        <w:t>обговорювати</w:t>
      </w:r>
      <w:r w:rsidR="004F02CA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F002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310E">
        <w:rPr>
          <w:rFonts w:ascii="Times New Roman" w:hAnsi="Times New Roman" w:cs="Times New Roman"/>
          <w:sz w:val="28"/>
          <w:szCs w:val="28"/>
        </w:rPr>
        <w:t xml:space="preserve">розв’язувати: </w:t>
      </w:r>
    </w:p>
    <w:p w:rsidR="007551A7" w:rsidRPr="000168F7" w:rsidRDefault="000168F7" w:rsidP="00016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17622" w:rsidRPr="000168F7">
        <w:rPr>
          <w:rFonts w:ascii="Times New Roman" w:hAnsi="Times New Roman" w:cs="Times New Roman"/>
          <w:sz w:val="28"/>
          <w:szCs w:val="28"/>
        </w:rPr>
        <w:t>політичні питання каналізації, утилізації, транспо</w:t>
      </w:r>
      <w:r>
        <w:rPr>
          <w:rFonts w:ascii="Times New Roman" w:hAnsi="Times New Roman" w:cs="Times New Roman"/>
          <w:sz w:val="28"/>
          <w:szCs w:val="28"/>
        </w:rPr>
        <w:t>рту, благоустрою, медицини тощо;</w:t>
      </w:r>
    </w:p>
    <w:p w:rsidR="007551A7" w:rsidRPr="007551A7" w:rsidRDefault="000168F7" w:rsidP="00755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51A7">
        <w:rPr>
          <w:rFonts w:ascii="Times New Roman" w:hAnsi="Times New Roman" w:cs="Times New Roman"/>
          <w:sz w:val="28"/>
          <w:szCs w:val="28"/>
        </w:rPr>
        <w:t>тратегічні питання</w:t>
      </w:r>
      <w:r w:rsidR="008F58FE">
        <w:rPr>
          <w:rFonts w:ascii="Times New Roman" w:hAnsi="Times New Roman" w:cs="Times New Roman"/>
          <w:sz w:val="28"/>
          <w:szCs w:val="28"/>
        </w:rPr>
        <w:t xml:space="preserve"> про те,</w:t>
      </w:r>
      <w:r w:rsidR="007551A7">
        <w:rPr>
          <w:rFonts w:ascii="Times New Roman" w:hAnsi="Times New Roman" w:cs="Times New Roman"/>
          <w:sz w:val="28"/>
          <w:szCs w:val="28"/>
        </w:rPr>
        <w:t xml:space="preserve"> якою має ста</w:t>
      </w:r>
      <w:r w:rsidR="0063310E">
        <w:rPr>
          <w:rFonts w:ascii="Times New Roman" w:hAnsi="Times New Roman" w:cs="Times New Roman"/>
          <w:sz w:val="28"/>
          <w:szCs w:val="28"/>
        </w:rPr>
        <w:t xml:space="preserve">ти наша громада. На що житиме? </w:t>
      </w:r>
      <w:r w:rsidR="007551A7">
        <w:rPr>
          <w:rFonts w:ascii="Times New Roman" w:hAnsi="Times New Roman" w:cs="Times New Roman"/>
          <w:sz w:val="28"/>
          <w:szCs w:val="28"/>
        </w:rPr>
        <w:t>Як приросте?</w:t>
      </w:r>
      <w:r w:rsidR="00717622" w:rsidRPr="007551A7">
        <w:rPr>
          <w:rFonts w:ascii="Times New Roman" w:hAnsi="Times New Roman" w:cs="Times New Roman"/>
          <w:sz w:val="28"/>
          <w:szCs w:val="28"/>
        </w:rPr>
        <w:t xml:space="preserve"> </w:t>
      </w:r>
      <w:r w:rsidR="0063310E">
        <w:rPr>
          <w:rFonts w:ascii="Times New Roman" w:hAnsi="Times New Roman" w:cs="Times New Roman"/>
          <w:sz w:val="28"/>
          <w:szCs w:val="28"/>
        </w:rPr>
        <w:t>Ким і чим</w:t>
      </w:r>
      <w:r>
        <w:rPr>
          <w:rFonts w:ascii="Times New Roman" w:hAnsi="Times New Roman" w:cs="Times New Roman"/>
          <w:sz w:val="28"/>
          <w:szCs w:val="28"/>
        </w:rPr>
        <w:t xml:space="preserve"> уславить</w:t>
      </w:r>
      <w:r w:rsidR="0063310E">
        <w:rPr>
          <w:rFonts w:ascii="Times New Roman" w:hAnsi="Times New Roman" w:cs="Times New Roman"/>
          <w:sz w:val="28"/>
          <w:szCs w:val="28"/>
        </w:rPr>
        <w:t xml:space="preserve"> себе?</w:t>
      </w:r>
    </w:p>
    <w:p w:rsidR="00717622" w:rsidRDefault="0063310E" w:rsidP="0053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ті </w:t>
      </w:r>
      <w:r w:rsidR="00717622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і</w:t>
      </w:r>
      <w:r w:rsidR="00717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</w:t>
      </w:r>
      <w:r w:rsidR="00717622">
        <w:rPr>
          <w:rFonts w:ascii="Times New Roman" w:hAnsi="Times New Roman" w:cs="Times New Roman"/>
          <w:sz w:val="28"/>
          <w:szCs w:val="28"/>
        </w:rPr>
        <w:t>и дотику</w:t>
      </w:r>
      <w:r>
        <w:rPr>
          <w:rFonts w:ascii="Times New Roman" w:hAnsi="Times New Roman" w:cs="Times New Roman"/>
          <w:sz w:val="28"/>
          <w:szCs w:val="28"/>
        </w:rPr>
        <w:t>, які маємо шукати щоденно</w:t>
      </w:r>
      <w:r w:rsidR="004A6A97">
        <w:rPr>
          <w:rFonts w:ascii="Times New Roman" w:hAnsi="Times New Roman" w:cs="Times New Roman"/>
          <w:sz w:val="28"/>
          <w:szCs w:val="28"/>
        </w:rPr>
        <w:t>.</w:t>
      </w:r>
    </w:p>
    <w:p w:rsidR="00A12F97" w:rsidRDefault="00A12F97" w:rsidP="0053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77" w:rsidRDefault="002B07C0" w:rsidP="00535695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Зараз</w:t>
      </w:r>
      <w:r w:rsidR="008F58FE" w:rsidRPr="00535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новообрана </w:t>
      </w:r>
      <w:r w:rsidR="00717622" w:rsidRPr="00535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Сумська міська рада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проходить</w:t>
      </w:r>
      <w:r w:rsidR="0063310E" w:rsidRPr="00535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3310E" w:rsidRPr="00535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турбулентності</w:t>
      </w:r>
      <w:r w:rsidR="00C02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4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Створюються і розпадаються коаліції, не виконуються домовленості…</w:t>
      </w:r>
    </w:p>
    <w:p w:rsidR="00717622" w:rsidRDefault="0063310E" w:rsidP="00B72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63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«Сил</w:t>
      </w:r>
      <w:r w:rsidR="00363F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 Чест</w:t>
      </w:r>
      <w:r w:rsidR="00363F1B">
        <w:rPr>
          <w:rFonts w:ascii="Times New Roman" w:hAnsi="Times New Roman" w:cs="Times New Roman"/>
          <w:sz w:val="28"/>
          <w:szCs w:val="28"/>
        </w:rPr>
        <w:t>і</w:t>
      </w:r>
      <w:r w:rsidR="00717622">
        <w:rPr>
          <w:rFonts w:ascii="Times New Roman" w:hAnsi="Times New Roman" w:cs="Times New Roman"/>
          <w:sz w:val="28"/>
          <w:szCs w:val="28"/>
        </w:rPr>
        <w:t xml:space="preserve">» </w:t>
      </w:r>
      <w:r w:rsidR="00067F86">
        <w:rPr>
          <w:rFonts w:ascii="Times New Roman" w:hAnsi="Times New Roman" w:cs="Times New Roman"/>
          <w:sz w:val="28"/>
          <w:szCs w:val="28"/>
        </w:rPr>
        <w:t xml:space="preserve">це </w:t>
      </w:r>
      <w:r w:rsidR="002B07C0">
        <w:rPr>
          <w:rFonts w:ascii="Times New Roman" w:hAnsi="Times New Roman" w:cs="Times New Roman"/>
          <w:sz w:val="28"/>
          <w:szCs w:val="28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>особливо чутлив</w:t>
      </w:r>
      <w:r w:rsidR="00067F8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, бо</w:t>
      </w:r>
      <w:r w:rsidR="00363F1B">
        <w:rPr>
          <w:rFonts w:ascii="Times New Roman" w:hAnsi="Times New Roman" w:cs="Times New Roman"/>
          <w:sz w:val="28"/>
          <w:szCs w:val="28"/>
        </w:rPr>
        <w:t xml:space="preserve"> фракції</w:t>
      </w:r>
      <w:r w:rsidR="00786361">
        <w:rPr>
          <w:rFonts w:ascii="Times New Roman" w:hAnsi="Times New Roman" w:cs="Times New Roman"/>
          <w:sz w:val="28"/>
          <w:szCs w:val="28"/>
        </w:rPr>
        <w:t xml:space="preserve"> з трьох депутатів</w:t>
      </w:r>
      <w:r w:rsidR="00717622">
        <w:rPr>
          <w:rFonts w:ascii="Times New Roman" w:hAnsi="Times New Roman" w:cs="Times New Roman"/>
          <w:sz w:val="28"/>
          <w:szCs w:val="28"/>
        </w:rPr>
        <w:t xml:space="preserve"> складн</w:t>
      </w:r>
      <w:r w:rsidR="00786361">
        <w:rPr>
          <w:rFonts w:ascii="Times New Roman" w:hAnsi="Times New Roman" w:cs="Times New Roman"/>
          <w:sz w:val="28"/>
          <w:szCs w:val="28"/>
        </w:rPr>
        <w:t>іше</w:t>
      </w:r>
      <w:r w:rsidR="00717622">
        <w:rPr>
          <w:rFonts w:ascii="Times New Roman" w:hAnsi="Times New Roman" w:cs="Times New Roman"/>
          <w:sz w:val="28"/>
          <w:szCs w:val="28"/>
        </w:rPr>
        <w:t xml:space="preserve"> </w:t>
      </w:r>
      <w:r w:rsidR="008B0157">
        <w:rPr>
          <w:rFonts w:ascii="Times New Roman" w:hAnsi="Times New Roman" w:cs="Times New Roman"/>
          <w:sz w:val="28"/>
          <w:szCs w:val="28"/>
        </w:rPr>
        <w:t>відстоювати</w:t>
      </w:r>
      <w:r w:rsidR="00ED6B8C">
        <w:rPr>
          <w:rFonts w:ascii="Times New Roman" w:hAnsi="Times New Roman" w:cs="Times New Roman"/>
          <w:sz w:val="28"/>
          <w:szCs w:val="28"/>
        </w:rPr>
        <w:t xml:space="preserve"> </w:t>
      </w:r>
      <w:r w:rsidR="00C02277">
        <w:rPr>
          <w:rFonts w:ascii="Times New Roman" w:hAnsi="Times New Roman" w:cs="Times New Roman"/>
          <w:sz w:val="28"/>
          <w:szCs w:val="28"/>
        </w:rPr>
        <w:t>інтереси</w:t>
      </w:r>
      <w:r w:rsidR="00363F1B">
        <w:rPr>
          <w:rFonts w:ascii="Times New Roman" w:hAnsi="Times New Roman" w:cs="Times New Roman"/>
          <w:sz w:val="28"/>
          <w:szCs w:val="28"/>
        </w:rPr>
        <w:t xml:space="preserve"> своїх виборців</w:t>
      </w:r>
      <w:r w:rsidR="00ED6B8C">
        <w:rPr>
          <w:rFonts w:ascii="Times New Roman" w:hAnsi="Times New Roman" w:cs="Times New Roman"/>
          <w:sz w:val="28"/>
          <w:szCs w:val="28"/>
        </w:rPr>
        <w:t xml:space="preserve">. </w:t>
      </w:r>
      <w:r w:rsidR="00C86D04">
        <w:rPr>
          <w:rFonts w:ascii="Times New Roman" w:hAnsi="Times New Roman" w:cs="Times New Roman"/>
          <w:sz w:val="28"/>
          <w:szCs w:val="28"/>
        </w:rPr>
        <w:t>Ми постійно</w:t>
      </w:r>
      <w:r>
        <w:rPr>
          <w:rFonts w:ascii="Times New Roman" w:hAnsi="Times New Roman" w:cs="Times New Roman"/>
          <w:sz w:val="28"/>
          <w:szCs w:val="28"/>
        </w:rPr>
        <w:t xml:space="preserve"> дов</w:t>
      </w:r>
      <w:r w:rsidR="00C86D0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6D0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, що є </w:t>
      </w:r>
      <w:r>
        <w:rPr>
          <w:rFonts w:ascii="Times New Roman" w:hAnsi="Times New Roman" w:cs="Times New Roman"/>
          <w:sz w:val="28"/>
          <w:szCs w:val="28"/>
        </w:rPr>
        <w:lastRenderedPageBreak/>
        <w:t>стабільними й гідними партнерами в</w:t>
      </w:r>
      <w:r w:rsidR="00ED6B8C">
        <w:rPr>
          <w:rFonts w:ascii="Times New Roman" w:hAnsi="Times New Roman" w:cs="Times New Roman"/>
          <w:sz w:val="28"/>
          <w:szCs w:val="28"/>
        </w:rPr>
        <w:t xml:space="preserve"> питаннях жи</w:t>
      </w:r>
      <w:r>
        <w:rPr>
          <w:rFonts w:ascii="Times New Roman" w:hAnsi="Times New Roman" w:cs="Times New Roman"/>
          <w:sz w:val="28"/>
          <w:szCs w:val="28"/>
        </w:rPr>
        <w:t>ттєдіяльності громади</w:t>
      </w:r>
      <w:r w:rsidR="00C02277">
        <w:rPr>
          <w:rFonts w:ascii="Times New Roman" w:hAnsi="Times New Roman" w:cs="Times New Roman"/>
          <w:sz w:val="28"/>
          <w:szCs w:val="28"/>
        </w:rPr>
        <w:t xml:space="preserve">, </w:t>
      </w:r>
      <w:r w:rsidR="00ED6B8C">
        <w:rPr>
          <w:rFonts w:ascii="Times New Roman" w:hAnsi="Times New Roman" w:cs="Times New Roman"/>
          <w:sz w:val="28"/>
          <w:szCs w:val="28"/>
        </w:rPr>
        <w:t>має</w:t>
      </w:r>
      <w:r w:rsidR="00C02277">
        <w:rPr>
          <w:rFonts w:ascii="Times New Roman" w:hAnsi="Times New Roman" w:cs="Times New Roman"/>
          <w:sz w:val="28"/>
          <w:szCs w:val="28"/>
        </w:rPr>
        <w:t>мо</w:t>
      </w:r>
      <w:r w:rsidR="00ED6B8C">
        <w:rPr>
          <w:rFonts w:ascii="Times New Roman" w:hAnsi="Times New Roman" w:cs="Times New Roman"/>
          <w:sz w:val="28"/>
          <w:szCs w:val="28"/>
        </w:rPr>
        <w:t xml:space="preserve"> свою позицію,</w:t>
      </w:r>
      <w:r w:rsidR="00717622">
        <w:rPr>
          <w:rFonts w:ascii="Times New Roman" w:hAnsi="Times New Roman" w:cs="Times New Roman"/>
          <w:sz w:val="28"/>
          <w:szCs w:val="28"/>
        </w:rPr>
        <w:t xml:space="preserve"> </w:t>
      </w:r>
      <w:r w:rsidR="00084F40">
        <w:rPr>
          <w:rFonts w:ascii="Times New Roman" w:hAnsi="Times New Roman" w:cs="Times New Roman"/>
          <w:sz w:val="28"/>
          <w:szCs w:val="28"/>
        </w:rPr>
        <w:t xml:space="preserve">відкрито її </w:t>
      </w:r>
      <w:r w:rsidR="008B0157">
        <w:rPr>
          <w:rFonts w:ascii="Times New Roman" w:hAnsi="Times New Roman" w:cs="Times New Roman"/>
          <w:sz w:val="28"/>
          <w:szCs w:val="28"/>
        </w:rPr>
        <w:t>заявляє</w:t>
      </w:r>
      <w:r w:rsidR="00084F40">
        <w:rPr>
          <w:rFonts w:ascii="Times New Roman" w:hAnsi="Times New Roman" w:cs="Times New Roman"/>
          <w:sz w:val="28"/>
          <w:szCs w:val="28"/>
        </w:rPr>
        <w:t>, не</w:t>
      </w:r>
      <w:r w:rsidR="00ED6B8C">
        <w:rPr>
          <w:rFonts w:ascii="Times New Roman" w:hAnsi="Times New Roman" w:cs="Times New Roman"/>
          <w:sz w:val="28"/>
          <w:szCs w:val="28"/>
        </w:rPr>
        <w:t xml:space="preserve"> ухиляє</w:t>
      </w:r>
      <w:r w:rsidR="00084F40">
        <w:rPr>
          <w:rFonts w:ascii="Times New Roman" w:hAnsi="Times New Roman" w:cs="Times New Roman"/>
          <w:sz w:val="28"/>
          <w:szCs w:val="28"/>
        </w:rPr>
        <w:t>мося</w:t>
      </w:r>
      <w:r w:rsidR="00ED6B8C">
        <w:rPr>
          <w:rFonts w:ascii="Times New Roman" w:hAnsi="Times New Roman" w:cs="Times New Roman"/>
          <w:sz w:val="28"/>
          <w:szCs w:val="28"/>
        </w:rPr>
        <w:t xml:space="preserve"> від гострих </w:t>
      </w:r>
      <w:r>
        <w:rPr>
          <w:rFonts w:ascii="Times New Roman" w:hAnsi="Times New Roman" w:cs="Times New Roman"/>
          <w:sz w:val="28"/>
          <w:szCs w:val="28"/>
        </w:rPr>
        <w:t>питань, долучає</w:t>
      </w:r>
      <w:r w:rsidR="00084F40">
        <w:rPr>
          <w:rFonts w:ascii="Times New Roman" w:hAnsi="Times New Roman" w:cs="Times New Roman"/>
          <w:sz w:val="28"/>
          <w:szCs w:val="28"/>
        </w:rPr>
        <w:t>мося</w:t>
      </w:r>
      <w:r>
        <w:rPr>
          <w:rFonts w:ascii="Times New Roman" w:hAnsi="Times New Roman" w:cs="Times New Roman"/>
          <w:sz w:val="28"/>
          <w:szCs w:val="28"/>
        </w:rPr>
        <w:t xml:space="preserve"> до роботи  в</w:t>
      </w:r>
      <w:r w:rsidR="00ED6B8C">
        <w:rPr>
          <w:rFonts w:ascii="Times New Roman" w:hAnsi="Times New Roman" w:cs="Times New Roman"/>
          <w:sz w:val="28"/>
          <w:szCs w:val="28"/>
        </w:rPr>
        <w:t xml:space="preserve"> спільних групах</w:t>
      </w:r>
      <w:r w:rsidR="00717622">
        <w:rPr>
          <w:rFonts w:ascii="Times New Roman" w:hAnsi="Times New Roman" w:cs="Times New Roman"/>
          <w:sz w:val="28"/>
          <w:szCs w:val="28"/>
        </w:rPr>
        <w:t xml:space="preserve">  </w:t>
      </w:r>
      <w:r w:rsidR="00ED6B8C">
        <w:rPr>
          <w:rFonts w:ascii="Times New Roman" w:hAnsi="Times New Roman" w:cs="Times New Roman"/>
          <w:sz w:val="28"/>
          <w:szCs w:val="28"/>
        </w:rPr>
        <w:t>і комісіях</w:t>
      </w:r>
      <w:r w:rsidR="00363F1B">
        <w:rPr>
          <w:rFonts w:ascii="Times New Roman" w:hAnsi="Times New Roman" w:cs="Times New Roman"/>
          <w:sz w:val="28"/>
          <w:szCs w:val="28"/>
        </w:rPr>
        <w:t>, ініціюємо рішення.</w:t>
      </w:r>
    </w:p>
    <w:p w:rsidR="003325B8" w:rsidRDefault="00EF0979" w:rsidP="00B72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н</w:t>
      </w:r>
      <w:r w:rsidR="0063310E">
        <w:rPr>
          <w:rFonts w:ascii="Times New Roman" w:hAnsi="Times New Roman" w:cs="Times New Roman"/>
          <w:sz w:val="28"/>
          <w:szCs w:val="28"/>
        </w:rPr>
        <w:t>а першому плані безпека людини й</w:t>
      </w:r>
      <w:r>
        <w:rPr>
          <w:rFonts w:ascii="Times New Roman" w:hAnsi="Times New Roman" w:cs="Times New Roman"/>
          <w:sz w:val="28"/>
          <w:szCs w:val="28"/>
        </w:rPr>
        <w:t xml:space="preserve"> законність. </w:t>
      </w:r>
      <w:r w:rsidR="00DE6834">
        <w:rPr>
          <w:rFonts w:ascii="Times New Roman" w:hAnsi="Times New Roman" w:cs="Times New Roman"/>
          <w:sz w:val="28"/>
          <w:szCs w:val="28"/>
        </w:rPr>
        <w:t>Ми пильні й обережні</w:t>
      </w:r>
      <w:r w:rsidR="0063310E">
        <w:rPr>
          <w:rFonts w:ascii="Times New Roman" w:hAnsi="Times New Roman" w:cs="Times New Roman"/>
          <w:sz w:val="28"/>
          <w:szCs w:val="28"/>
        </w:rPr>
        <w:t xml:space="preserve">, коли </w:t>
      </w:r>
      <w:r w:rsidR="004A6A97">
        <w:rPr>
          <w:rFonts w:ascii="Times New Roman" w:hAnsi="Times New Roman" w:cs="Times New Roman"/>
          <w:sz w:val="28"/>
          <w:szCs w:val="28"/>
        </w:rPr>
        <w:t>голосу</w:t>
      </w:r>
      <w:r w:rsidR="0063310E">
        <w:rPr>
          <w:rFonts w:ascii="Times New Roman" w:hAnsi="Times New Roman" w:cs="Times New Roman"/>
          <w:sz w:val="28"/>
          <w:szCs w:val="28"/>
        </w:rPr>
        <w:t>ємо за</w:t>
      </w:r>
      <w:r w:rsidR="00DE6834">
        <w:rPr>
          <w:rFonts w:ascii="Times New Roman" w:hAnsi="Times New Roman" w:cs="Times New Roman"/>
          <w:sz w:val="28"/>
          <w:szCs w:val="28"/>
        </w:rPr>
        <w:t xml:space="preserve"> майнові й земельні</w:t>
      </w:r>
      <w:r w:rsidR="004A6A97">
        <w:rPr>
          <w:rFonts w:ascii="Times New Roman" w:hAnsi="Times New Roman" w:cs="Times New Roman"/>
          <w:sz w:val="28"/>
          <w:szCs w:val="28"/>
        </w:rPr>
        <w:t xml:space="preserve"> </w:t>
      </w:r>
      <w:r w:rsidR="00DE6834">
        <w:rPr>
          <w:rFonts w:ascii="Times New Roman" w:hAnsi="Times New Roman" w:cs="Times New Roman"/>
          <w:sz w:val="28"/>
          <w:szCs w:val="28"/>
        </w:rPr>
        <w:t>питання</w:t>
      </w:r>
      <w:r w:rsidR="004A6A97">
        <w:rPr>
          <w:rFonts w:ascii="Times New Roman" w:hAnsi="Times New Roman" w:cs="Times New Roman"/>
          <w:sz w:val="28"/>
          <w:szCs w:val="28"/>
        </w:rPr>
        <w:t>.</w:t>
      </w:r>
      <w:r w:rsidR="00E83928">
        <w:rPr>
          <w:rFonts w:ascii="Times New Roman" w:hAnsi="Times New Roman" w:cs="Times New Roman"/>
          <w:sz w:val="28"/>
          <w:szCs w:val="28"/>
        </w:rPr>
        <w:t xml:space="preserve"> </w:t>
      </w:r>
      <w:r w:rsidR="00365FF8">
        <w:rPr>
          <w:rFonts w:ascii="Times New Roman" w:hAnsi="Times New Roman" w:cs="Times New Roman"/>
          <w:sz w:val="28"/>
          <w:szCs w:val="28"/>
        </w:rPr>
        <w:t>З</w:t>
      </w:r>
      <w:r w:rsidR="00996CA2">
        <w:rPr>
          <w:rFonts w:ascii="Times New Roman" w:hAnsi="Times New Roman" w:cs="Times New Roman"/>
          <w:sz w:val="28"/>
          <w:szCs w:val="28"/>
        </w:rPr>
        <w:t xml:space="preserve">араз </w:t>
      </w:r>
      <w:r w:rsidR="008D39CF">
        <w:rPr>
          <w:rFonts w:ascii="Times New Roman" w:hAnsi="Times New Roman" w:cs="Times New Roman"/>
          <w:sz w:val="28"/>
          <w:szCs w:val="28"/>
        </w:rPr>
        <w:t>нам важливо приділити увагу</w:t>
      </w:r>
      <w:r w:rsidR="00DE6834">
        <w:rPr>
          <w:rFonts w:ascii="Times New Roman" w:hAnsi="Times New Roman" w:cs="Times New Roman"/>
          <w:sz w:val="28"/>
          <w:szCs w:val="28"/>
        </w:rPr>
        <w:t xml:space="preserve"> </w:t>
      </w:r>
      <w:r w:rsidR="008D39CF">
        <w:rPr>
          <w:rFonts w:ascii="Times New Roman" w:hAnsi="Times New Roman" w:cs="Times New Roman"/>
          <w:sz w:val="28"/>
          <w:szCs w:val="28"/>
        </w:rPr>
        <w:t>с</w:t>
      </w:r>
      <w:r w:rsidR="004B76A8">
        <w:rPr>
          <w:rFonts w:ascii="Times New Roman" w:hAnsi="Times New Roman" w:cs="Times New Roman"/>
          <w:sz w:val="28"/>
          <w:szCs w:val="28"/>
        </w:rPr>
        <w:t>истем</w:t>
      </w:r>
      <w:r w:rsidR="008D39CF">
        <w:rPr>
          <w:rFonts w:ascii="Times New Roman" w:hAnsi="Times New Roman" w:cs="Times New Roman"/>
          <w:sz w:val="28"/>
          <w:szCs w:val="28"/>
        </w:rPr>
        <w:t>и</w:t>
      </w:r>
      <w:r w:rsidR="004B76A8">
        <w:rPr>
          <w:rFonts w:ascii="Times New Roman" w:hAnsi="Times New Roman" w:cs="Times New Roman"/>
          <w:sz w:val="28"/>
          <w:szCs w:val="28"/>
        </w:rPr>
        <w:t xml:space="preserve"> управління містом</w:t>
      </w:r>
      <w:r w:rsidR="001504BB">
        <w:rPr>
          <w:rFonts w:ascii="Times New Roman" w:hAnsi="Times New Roman" w:cs="Times New Roman"/>
          <w:sz w:val="28"/>
          <w:szCs w:val="28"/>
        </w:rPr>
        <w:t>, у тому числі - бюджет</w:t>
      </w:r>
      <w:r w:rsidR="00996CA2">
        <w:rPr>
          <w:rFonts w:ascii="Times New Roman" w:hAnsi="Times New Roman" w:cs="Times New Roman"/>
          <w:sz w:val="28"/>
          <w:szCs w:val="28"/>
        </w:rPr>
        <w:t>ом</w:t>
      </w:r>
      <w:r w:rsidR="003325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5BCB" w:rsidRDefault="003D3EBA" w:rsidP="003325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домовитися про пріоритети;</w:t>
      </w:r>
    </w:p>
    <w:p w:rsidR="003D3EBA" w:rsidRDefault="003325B8" w:rsidP="00407F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BA">
        <w:rPr>
          <w:rFonts w:ascii="Times New Roman" w:hAnsi="Times New Roman" w:cs="Times New Roman"/>
          <w:sz w:val="28"/>
          <w:szCs w:val="28"/>
        </w:rPr>
        <w:t xml:space="preserve">провести аудит діючих програм, призупинити </w:t>
      </w:r>
      <w:r w:rsidR="00DD5BCB" w:rsidRPr="003D3EBA">
        <w:rPr>
          <w:rFonts w:ascii="Times New Roman" w:hAnsi="Times New Roman" w:cs="Times New Roman"/>
          <w:sz w:val="28"/>
          <w:szCs w:val="28"/>
        </w:rPr>
        <w:t xml:space="preserve">дію </w:t>
      </w:r>
      <w:r w:rsidR="003D3EBA" w:rsidRPr="003D3EBA">
        <w:rPr>
          <w:rFonts w:ascii="Times New Roman" w:hAnsi="Times New Roman" w:cs="Times New Roman"/>
          <w:sz w:val="28"/>
          <w:szCs w:val="28"/>
        </w:rPr>
        <w:t>непріоритетних, посилити фінансування головних напр</w:t>
      </w:r>
      <w:r w:rsidR="003D3EBA">
        <w:rPr>
          <w:rFonts w:ascii="Times New Roman" w:hAnsi="Times New Roman" w:cs="Times New Roman"/>
          <w:sz w:val="28"/>
          <w:szCs w:val="28"/>
        </w:rPr>
        <w:t>я</w:t>
      </w:r>
      <w:r w:rsidR="003D3EBA" w:rsidRPr="003D3EBA">
        <w:rPr>
          <w:rFonts w:ascii="Times New Roman" w:hAnsi="Times New Roman" w:cs="Times New Roman"/>
          <w:sz w:val="28"/>
          <w:szCs w:val="28"/>
        </w:rPr>
        <w:t>мів;</w:t>
      </w:r>
    </w:p>
    <w:p w:rsidR="004D478D" w:rsidRPr="003D3EBA" w:rsidRDefault="00CA5AC7" w:rsidP="00407F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BA">
        <w:rPr>
          <w:rFonts w:ascii="Times New Roman" w:hAnsi="Times New Roman" w:cs="Times New Roman"/>
          <w:sz w:val="28"/>
          <w:szCs w:val="28"/>
        </w:rPr>
        <w:t>запров</w:t>
      </w:r>
      <w:r w:rsidR="00DE6834" w:rsidRPr="003D3EBA">
        <w:rPr>
          <w:rFonts w:ascii="Times New Roman" w:hAnsi="Times New Roman" w:cs="Times New Roman"/>
          <w:sz w:val="28"/>
          <w:szCs w:val="28"/>
        </w:rPr>
        <w:t>ад</w:t>
      </w:r>
      <w:r w:rsidR="003D3EBA">
        <w:rPr>
          <w:rFonts w:ascii="Times New Roman" w:hAnsi="Times New Roman" w:cs="Times New Roman"/>
          <w:sz w:val="28"/>
          <w:szCs w:val="28"/>
        </w:rPr>
        <w:t>ити</w:t>
      </w:r>
      <w:r w:rsidR="00DE6834" w:rsidRPr="003D3EBA">
        <w:rPr>
          <w:rFonts w:ascii="Times New Roman" w:hAnsi="Times New Roman" w:cs="Times New Roman"/>
          <w:sz w:val="28"/>
          <w:szCs w:val="28"/>
        </w:rPr>
        <w:t xml:space="preserve"> механізм</w:t>
      </w:r>
      <w:r w:rsidR="003D3EBA">
        <w:rPr>
          <w:rFonts w:ascii="Times New Roman" w:hAnsi="Times New Roman" w:cs="Times New Roman"/>
          <w:sz w:val="28"/>
          <w:szCs w:val="28"/>
        </w:rPr>
        <w:t xml:space="preserve">и фінансування органів самоорганізації населення </w:t>
      </w:r>
      <w:r w:rsidR="00DE6834" w:rsidRPr="003D3EBA">
        <w:rPr>
          <w:rFonts w:ascii="Times New Roman" w:hAnsi="Times New Roman" w:cs="Times New Roman"/>
          <w:sz w:val="28"/>
          <w:szCs w:val="28"/>
        </w:rPr>
        <w:t xml:space="preserve"> у</w:t>
      </w:r>
      <w:r w:rsidRPr="003D3EBA">
        <w:rPr>
          <w:rFonts w:ascii="Times New Roman" w:hAnsi="Times New Roman" w:cs="Times New Roman"/>
          <w:sz w:val="28"/>
          <w:szCs w:val="28"/>
        </w:rPr>
        <w:t xml:space="preserve"> мікрорайонах</w:t>
      </w:r>
      <w:r w:rsidR="003D3EBA">
        <w:rPr>
          <w:rFonts w:ascii="Times New Roman" w:hAnsi="Times New Roman" w:cs="Times New Roman"/>
          <w:sz w:val="28"/>
          <w:szCs w:val="28"/>
        </w:rPr>
        <w:t>, аби рівноцінно розвивати мікрорайони багатоповерхової та приватної забудови</w:t>
      </w:r>
      <w:r w:rsidR="008B0157">
        <w:rPr>
          <w:rFonts w:ascii="Times New Roman" w:hAnsi="Times New Roman" w:cs="Times New Roman"/>
          <w:sz w:val="28"/>
          <w:szCs w:val="28"/>
        </w:rPr>
        <w:t>, і надати жителям мікрорайонів важелі впливу на організацію свого життєвого простору</w:t>
      </w:r>
      <w:r w:rsidRPr="003D3EB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5AC7" w:rsidRDefault="00CA5AC7" w:rsidP="00B72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Друзі, у тексті звіту про мою депутатську діяльність за 2021 рік є певні посили на перспективні питання 2022 року. Буду рада зворотному зв’язку:</w:t>
      </w:r>
    </w:p>
    <w:p w:rsidR="00CA5AC7" w:rsidRDefault="00957444" w:rsidP="00CA5A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особисті</w:t>
      </w:r>
      <w:r w:rsidR="00DE6834">
        <w:rPr>
          <w:rFonts w:ascii="Times New Roman" w:hAnsi="Times New Roman" w:cs="Times New Roman"/>
          <w:sz w:val="28"/>
          <w:szCs w:val="28"/>
        </w:rPr>
        <w:t xml:space="preserve"> зустріч</w:t>
      </w:r>
      <w:r>
        <w:rPr>
          <w:rFonts w:ascii="Times New Roman" w:hAnsi="Times New Roman" w:cs="Times New Roman"/>
          <w:sz w:val="28"/>
          <w:szCs w:val="28"/>
        </w:rPr>
        <w:t>і</w:t>
      </w:r>
      <w:r w:rsidR="00DE6834">
        <w:rPr>
          <w:rFonts w:ascii="Times New Roman" w:hAnsi="Times New Roman" w:cs="Times New Roman"/>
          <w:sz w:val="28"/>
          <w:szCs w:val="28"/>
        </w:rPr>
        <w:t xml:space="preserve"> з виборцями </w:t>
      </w:r>
      <w:r w:rsidR="00CA5AC7" w:rsidRPr="00CA5AC7">
        <w:rPr>
          <w:rFonts w:ascii="Times New Roman" w:hAnsi="Times New Roman" w:cs="Times New Roman"/>
          <w:sz w:val="28"/>
          <w:szCs w:val="28"/>
        </w:rPr>
        <w:t>кожну другу середу місяця, з 10:00 до 12:00 за адресою: пло</w:t>
      </w:r>
      <w:r w:rsidR="005F3645">
        <w:rPr>
          <w:rFonts w:ascii="Times New Roman" w:hAnsi="Times New Roman" w:cs="Times New Roman"/>
          <w:sz w:val="28"/>
          <w:szCs w:val="28"/>
        </w:rPr>
        <w:t>щ</w:t>
      </w:r>
      <w:r w:rsidR="00CA5AC7" w:rsidRPr="00CA5AC7">
        <w:rPr>
          <w:rFonts w:ascii="Times New Roman" w:hAnsi="Times New Roman" w:cs="Times New Roman"/>
          <w:sz w:val="28"/>
          <w:szCs w:val="28"/>
        </w:rPr>
        <w:t xml:space="preserve">а Незалежності, 2, </w:t>
      </w:r>
      <w:proofErr w:type="spellStart"/>
      <w:r w:rsidR="00CA5AC7" w:rsidRPr="00CA5A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5AC7" w:rsidRPr="00CA5AC7">
        <w:rPr>
          <w:rFonts w:ascii="Times New Roman" w:hAnsi="Times New Roman" w:cs="Times New Roman"/>
          <w:sz w:val="28"/>
          <w:szCs w:val="28"/>
        </w:rPr>
        <w:t>. №4;</w:t>
      </w:r>
    </w:p>
    <w:p w:rsidR="00CA5AC7" w:rsidRDefault="00CA5AC7" w:rsidP="00CA5A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+380675426424;</w:t>
      </w:r>
    </w:p>
    <w:p w:rsidR="00CA5AC7" w:rsidRPr="00F63B48" w:rsidRDefault="00CA5AC7" w:rsidP="00CA5A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F548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F63B48" w:rsidRPr="003F3E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iryna.dyadenko@gmail.com</w:t>
        </w:r>
      </w:hyperlink>
    </w:p>
    <w:p w:rsidR="00F63B48" w:rsidRDefault="00F63B48" w:rsidP="00F63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B48" w:rsidRPr="00C3532C" w:rsidRDefault="00996CA2" w:rsidP="00345E5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Звіт </w:t>
      </w:r>
      <w:r w:rsidR="00345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63B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депутата</w:t>
      </w:r>
      <w:r w:rsidR="00F63B48" w:rsidRPr="00C353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63B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Сумської міської ради</w:t>
      </w:r>
      <w:r w:rsidR="00F63B48" w:rsidRPr="00C353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VIII скликання</w:t>
      </w:r>
    </w:p>
    <w:p w:rsidR="00F63B48" w:rsidRPr="00C3532C" w:rsidRDefault="00F63B48" w:rsidP="00345E5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53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Ірини Дяденко</w:t>
      </w:r>
      <w:r w:rsidR="00345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період 04.12.2020–</w:t>
      </w:r>
      <w:r w:rsidRPr="00C353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05.12.2021</w:t>
      </w:r>
    </w:p>
    <w:p w:rsidR="00F63B48" w:rsidRPr="00A76D03" w:rsidRDefault="00F63B48" w:rsidP="00F63B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B48" w:rsidRDefault="00996CA2" w:rsidP="0099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F63B48" w:rsidRPr="0099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депутатської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робочих груп:</w:t>
      </w:r>
    </w:p>
    <w:p w:rsidR="00996CA2" w:rsidRPr="00A76D03" w:rsidRDefault="00996CA2" w:rsidP="00996CA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складання прогнозу бюджету на період 2022-2024 рр. та на 2022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CA2" w:rsidRPr="00A76D03" w:rsidRDefault="00996CA2" w:rsidP="00996CA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розробки Статуту Сумської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42A" w:rsidRDefault="00996CA2" w:rsidP="001E742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розробки концепції освітлення історичного ареалу Сумської МТГ.</w:t>
      </w:r>
    </w:p>
    <w:p w:rsidR="001E742A" w:rsidRPr="001E742A" w:rsidRDefault="001E742A" w:rsidP="001E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розробки Положення про органи самоорганізації населення (ОСН), що дозволить розпочати процес організації комітетів мікрорайонів приватного сектора та залучення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жителів </w:t>
      </w:r>
      <w:r w:rsidRPr="001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управління територією проживання. Зараз Положення проходить слухання у депутатських комісіях.</w:t>
      </w:r>
    </w:p>
    <w:p w:rsidR="001E742A" w:rsidRPr="00673B09" w:rsidRDefault="001E742A" w:rsidP="001E74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48" w:rsidRPr="00A76D03" w:rsidRDefault="00F63B48" w:rsidP="00F63B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B48" w:rsidRPr="00A76D03" w:rsidRDefault="00F63B48" w:rsidP="00F63B48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6D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Статистична інформація</w:t>
      </w:r>
    </w:p>
    <w:p w:rsidR="00F63B48" w:rsidRPr="00A76D03" w:rsidRDefault="00F63B48" w:rsidP="00F63B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Пленарні засідання СМР:</w:t>
      </w:r>
    </w:p>
    <w:p w:rsidR="00F63B48" w:rsidRPr="00A76D03" w:rsidRDefault="00F63B48" w:rsidP="00F63B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Усього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F63B48" w:rsidRDefault="00F63B48" w:rsidP="00F63B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– 15</w:t>
      </w:r>
    </w:p>
    <w:p w:rsidR="00C95E07" w:rsidRPr="00A76D03" w:rsidRDefault="00C95E07" w:rsidP="00C95E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B48" w:rsidRPr="00A76D03" w:rsidRDefault="00F63B48" w:rsidP="00F63B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Засідання постійної комісії СМР:</w:t>
      </w:r>
    </w:p>
    <w:p w:rsidR="00F63B48" w:rsidRPr="00A76D03" w:rsidRDefault="00F63B48" w:rsidP="00F63B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 – 33</w:t>
      </w:r>
    </w:p>
    <w:p w:rsidR="00F63B48" w:rsidRPr="00A76D03" w:rsidRDefault="00F63B48" w:rsidP="00F63B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участь – 29</w:t>
      </w:r>
    </w:p>
    <w:p w:rsidR="00F63B48" w:rsidRPr="00A76D03" w:rsidRDefault="00F63B48" w:rsidP="00F63B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B48" w:rsidRPr="00A76D03" w:rsidRDefault="00345E5F" w:rsidP="00F63B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Робота</w:t>
      </w:r>
      <w:r w:rsidR="00F6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виборцями</w:t>
      </w:r>
      <w:r w:rsidR="00F63B48" w:rsidRPr="00A7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3B48" w:rsidRPr="00345E5F" w:rsidRDefault="00345E5F" w:rsidP="00F63B4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r w:rsid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63B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</w:p>
    <w:p w:rsidR="00345E5F" w:rsidRPr="00A76D03" w:rsidRDefault="00345E5F" w:rsidP="00F63B4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BB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3 </w:t>
      </w:r>
    </w:p>
    <w:p w:rsidR="00F63B48" w:rsidRPr="00A76D03" w:rsidRDefault="00F63B48" w:rsidP="00F63B4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 телефоном – 51</w:t>
      </w:r>
    </w:p>
    <w:p w:rsidR="00F63B48" w:rsidRPr="00A76D03" w:rsidRDefault="00F63B48" w:rsidP="00F63B4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 звернення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F63B48" w:rsidRPr="00A76D03" w:rsidRDefault="00F63B48" w:rsidP="00F63B4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Доведено до бажаного результату – 18</w:t>
      </w:r>
    </w:p>
    <w:p w:rsidR="00F63B48" w:rsidRPr="00A76D03" w:rsidRDefault="00F63B48" w:rsidP="00F63B4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контролі – 2</w:t>
      </w:r>
    </w:p>
    <w:p w:rsidR="00F63B48" w:rsidRPr="00A76D03" w:rsidRDefault="00F63B48" w:rsidP="00F63B4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розв’язано – 4</w:t>
      </w:r>
    </w:p>
    <w:p w:rsidR="00F63B48" w:rsidRPr="00A76D03" w:rsidRDefault="00F63B48" w:rsidP="00F63B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B48" w:rsidRDefault="00F63B48" w:rsidP="00F63B48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Депутатські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Pr="00A76D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запити та звернення</w:t>
      </w:r>
      <w:r w:rsidR="00774D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виконання доручень виборців</w:t>
      </w:r>
    </w:p>
    <w:p w:rsidR="00F63B48" w:rsidRPr="00A76D03" w:rsidRDefault="00996CA2" w:rsidP="00F63B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Запити</w:t>
      </w:r>
      <w:r w:rsidR="00F63B48" w:rsidRPr="00A7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</w:t>
      </w:r>
      <w:r w:rsidR="00F63B48"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B48" w:rsidRPr="00996CA2" w:rsidRDefault="00996CA2" w:rsidP="00996CA2">
      <w:pPr>
        <w:pStyle w:val="a3"/>
        <w:numPr>
          <w:ilvl w:val="0"/>
          <w:numId w:val="19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63B48" w:rsidRPr="0099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омунального транспортного маршруту «Автовокзал – Центральна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3B48" w:rsidRPr="00996CA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іська клінічна лікарня»;</w:t>
      </w:r>
    </w:p>
    <w:p w:rsidR="00F63B48" w:rsidRPr="00774DA5" w:rsidRDefault="00996CA2" w:rsidP="00996CA2">
      <w:pPr>
        <w:pStyle w:val="a3"/>
        <w:numPr>
          <w:ilvl w:val="0"/>
          <w:numId w:val="19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3B48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емонту дороги на вулиці</w:t>
      </w:r>
      <w:r w:rsidR="00F63B48" w:rsidRPr="00774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63B48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Кавалерідзе;</w:t>
      </w:r>
    </w:p>
    <w:p w:rsidR="00F63B48" w:rsidRPr="00774DA5" w:rsidRDefault="00996CA2" w:rsidP="00996CA2">
      <w:pPr>
        <w:pStyle w:val="a3"/>
        <w:numPr>
          <w:ilvl w:val="0"/>
          <w:numId w:val="19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63B48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горожі довкола Сумської ЗОШ І–ІІІ ступенів №15 імені Дмитра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3B48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Турбіна; </w:t>
      </w:r>
    </w:p>
    <w:p w:rsidR="00F63B48" w:rsidRPr="00774DA5" w:rsidRDefault="00996CA2" w:rsidP="00996CA2">
      <w:pPr>
        <w:pStyle w:val="a3"/>
        <w:numPr>
          <w:ilvl w:val="0"/>
          <w:numId w:val="19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B48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фасаду промислового об'єкта на вулиці Пушкіна, навпроти ЗОШ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3B48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№15; </w:t>
      </w:r>
    </w:p>
    <w:p w:rsidR="00C95E07" w:rsidRPr="00774DA5" w:rsidRDefault="00F63B48" w:rsidP="00996CA2">
      <w:pPr>
        <w:pStyle w:val="a3"/>
        <w:numPr>
          <w:ilvl w:val="0"/>
          <w:numId w:val="19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 лісопосадки вздовж залізничних колій та на ділянках залізничних переходів;</w:t>
      </w:r>
    </w:p>
    <w:p w:rsidR="00F63B48" w:rsidRPr="00774DA5" w:rsidRDefault="00F63B48" w:rsidP="00996CA2">
      <w:pPr>
        <w:pStyle w:val="a3"/>
        <w:numPr>
          <w:ilvl w:val="0"/>
          <w:numId w:val="19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капітального ремонту тепломереж будинку № 2 на</w:t>
      </w:r>
      <w:r w:rsid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вулиці Робітничій; </w:t>
      </w:r>
    </w:p>
    <w:p w:rsidR="00F63B48" w:rsidRPr="00774DA5" w:rsidRDefault="00F63B48" w:rsidP="00996CA2">
      <w:pPr>
        <w:pStyle w:val="a3"/>
        <w:numPr>
          <w:ilvl w:val="0"/>
          <w:numId w:val="19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графіку вивозу гілок із приватного сектора. </w:t>
      </w:r>
    </w:p>
    <w:p w:rsidR="00F63B48" w:rsidRPr="00774DA5" w:rsidRDefault="00F63B48" w:rsidP="00996CA2">
      <w:pPr>
        <w:pStyle w:val="a3"/>
        <w:numPr>
          <w:ilvl w:val="0"/>
          <w:numId w:val="19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комунального транспорту за маршрутом №64А «Добровільна – Центр»;</w:t>
      </w:r>
    </w:p>
    <w:p w:rsidR="00F63B48" w:rsidRPr="00774DA5" w:rsidRDefault="00F63B48" w:rsidP="00996CA2">
      <w:pPr>
        <w:pStyle w:val="a3"/>
        <w:numPr>
          <w:ilvl w:val="0"/>
          <w:numId w:val="19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 коштів на оздоровлення учнів пільгової категорії НВК №16;</w:t>
      </w:r>
    </w:p>
    <w:p w:rsidR="00F63B48" w:rsidRPr="00774DA5" w:rsidRDefault="00456D13" w:rsidP="00996CA2">
      <w:pPr>
        <w:pStyle w:val="a3"/>
        <w:numPr>
          <w:ilvl w:val="0"/>
          <w:numId w:val="19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B48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фонтану в «Сквері випускників»; </w:t>
      </w:r>
    </w:p>
    <w:p w:rsidR="00F63B48" w:rsidRPr="00774DA5" w:rsidRDefault="00456D13" w:rsidP="00996CA2">
      <w:pPr>
        <w:pStyle w:val="a3"/>
        <w:numPr>
          <w:ilvl w:val="0"/>
          <w:numId w:val="19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B48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 електронних квитків;</w:t>
      </w:r>
    </w:p>
    <w:p w:rsidR="00F63B48" w:rsidRPr="00774DA5" w:rsidRDefault="00456D13" w:rsidP="00996CA2">
      <w:pPr>
        <w:pStyle w:val="a3"/>
        <w:numPr>
          <w:ilvl w:val="0"/>
          <w:numId w:val="19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63B48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онцепції реконструкції центральної частини Сум;</w:t>
      </w:r>
    </w:p>
    <w:p w:rsidR="00F63B48" w:rsidRPr="00774DA5" w:rsidRDefault="00456D13" w:rsidP="00996CA2">
      <w:pPr>
        <w:pStyle w:val="a3"/>
        <w:numPr>
          <w:ilvl w:val="0"/>
          <w:numId w:val="19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</w:t>
      </w:r>
      <w:r w:rsidR="00774DA5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становлення </w:t>
      </w:r>
      <w:r w:rsidR="00F63B48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дорожніх знаків та заборони руху вантажного транспорту по вулиці Павлова, від вулиці Бандери до вулиці </w:t>
      </w:r>
      <w:proofErr w:type="spellStart"/>
      <w:r w:rsidR="00F63B48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Чорнов</w:t>
      </w:r>
      <w:r w:rsid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3B48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="00F63B48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B48" w:rsidRPr="00774DA5" w:rsidRDefault="00456D13" w:rsidP="00996CA2">
      <w:pPr>
        <w:pStyle w:val="a3"/>
        <w:numPr>
          <w:ilvl w:val="0"/>
          <w:numId w:val="19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B48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комісії для обстеження квартири № 15, буд. № 20 на вулиці Генерала </w:t>
      </w:r>
      <w:proofErr w:type="spellStart"/>
      <w:r w:rsidR="00F63B48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96C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3B48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>бісова</w:t>
      </w:r>
      <w:proofErr w:type="spellEnd"/>
      <w:r w:rsidR="00F63B48" w:rsidRPr="0077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3B48" w:rsidRPr="00A76D03" w:rsidRDefault="00F63B48" w:rsidP="00F63B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B48" w:rsidRPr="00A76D03" w:rsidRDefault="00456D13" w:rsidP="00F63B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63B48" w:rsidRPr="00A7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="00F63B48" w:rsidRPr="00A7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</w:t>
      </w:r>
      <w:r w:rsidR="00F63B48" w:rsidRPr="00A7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3B48" w:rsidRPr="00A76D03" w:rsidRDefault="00F63B48" w:rsidP="00456D1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обрізки дерев уздовж тротуару на вулиці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Пушкіна, 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1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иконано</w:t>
      </w:r>
      <w:r w:rsidR="000215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B48" w:rsidRDefault="00F63B48" w:rsidP="00456D1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дороги 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перехресті вулиць Першотравневої та </w:t>
      </w:r>
    </w:p>
    <w:p w:rsidR="00F63B48" w:rsidRPr="00A76D03" w:rsidRDefault="00F63B48" w:rsidP="00456D13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Чорново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158D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иконано</w:t>
      </w:r>
      <w:r w:rsidR="000215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B48" w:rsidRPr="00A76D03" w:rsidRDefault="006247B4" w:rsidP="00456D1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Встановлення </w:t>
      </w:r>
      <w:r w:rsidR="00F63B48"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каналіза</w:t>
      </w:r>
      <w:r w:rsid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ційного люку в районі ЗОШ №15 на</w:t>
      </w:r>
      <w:r w:rsidR="00F63B48"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r w:rsidR="00F63B48"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Пушкіна</w:t>
      </w:r>
      <w:r w:rsid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8D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иконано</w:t>
      </w:r>
      <w:r w:rsidR="000215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3B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B48" w:rsidRPr="00A76D03" w:rsidRDefault="00F63B48" w:rsidP="00456D1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чення між вулицею Добровільною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розгляді в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Електроавтотранс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15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B48" w:rsidRPr="00A76D03" w:rsidRDefault="00F63B48" w:rsidP="00456D1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пішохідного переходу на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вулиці 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158D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ідмовлено,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відповідає нормам ДБН 360-92</w:t>
      </w:r>
      <w:r w:rsidR="000215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B48" w:rsidRPr="00A76D03" w:rsidRDefault="00F63B48" w:rsidP="00456D1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дороги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ресті вулиць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Вигонопоселенеської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Слобідс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ької. </w:t>
      </w:r>
      <w:r w:rsidR="0002158D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контролі</w:t>
      </w:r>
      <w:r w:rsidR="000215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B48" w:rsidRPr="00A76D03" w:rsidRDefault="00F63B48" w:rsidP="00456D1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графіку руху автобусів за маршрутами 64, 64А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(Виконано)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B48" w:rsidRPr="00A76D03" w:rsidRDefault="00F63B48" w:rsidP="00456D1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виїзних засідань комісії з питань житлово-комунального господарства, благоустрою,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ергозбереження,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 та зв’язку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158D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рнення залишилося без відповіді</w:t>
      </w:r>
      <w:r w:rsidR="000215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B48" w:rsidRPr="0002158D" w:rsidRDefault="00F63B48" w:rsidP="00456D1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відновлення автобусного маршруту №64А. </w:t>
      </w:r>
      <w:r w:rsidR="0002158D" w:rsidRPr="0002158D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(Виконано).</w:t>
      </w:r>
    </w:p>
    <w:p w:rsidR="00F63B48" w:rsidRDefault="00F63B48" w:rsidP="00F63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D13" w:rsidRPr="00C35068" w:rsidRDefault="00456D13" w:rsidP="00456D1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Спрямувала </w:t>
      </w:r>
      <w:r w:rsidRPr="00C35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1000000, 00 млн.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грн </w:t>
      </w:r>
      <w:r w:rsidRPr="00C35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бюджет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них коштів</w:t>
      </w:r>
      <w:r w:rsidRPr="00C35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Сумської міської територіальної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громади на такі виборчі</w:t>
      </w:r>
      <w:r w:rsidRPr="00C35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і доручення виборців</w:t>
      </w:r>
      <w:r w:rsidRPr="00C35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456D13" w:rsidRPr="00A76D03" w:rsidRDefault="00456D13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допомога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 Сумської МТГ, які опинилися у складних життєвих обставинах – </w:t>
      </w:r>
      <w:r w:rsidRPr="00A76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100000,00 грн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Допомогу отримали  13 жителів Сумської МТГ. Проблеми: онко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логічні, серцев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о-судинні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хвороби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заміна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углобів, реабілітація інвалідів;</w:t>
      </w:r>
    </w:p>
    <w:p w:rsidR="00456D13" w:rsidRPr="00A76D03" w:rsidRDefault="00456D13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акушерського ліфта Клінічного пологового будинку Пресв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ятої Діви Марії – 200000,00 грн;</w:t>
      </w:r>
    </w:p>
    <w:p w:rsidR="00456D13" w:rsidRPr="00A76D03" w:rsidRDefault="00456D13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-кошторисна документація </w:t>
      </w:r>
      <w:r w:rsidR="0015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(ПКД)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капітального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подвір'я з облаштуванням огорожі 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 ЗОШ №15 – 50000,00 грн;</w:t>
      </w:r>
    </w:p>
    <w:p w:rsidR="00456D13" w:rsidRPr="00A76D03" w:rsidRDefault="00456D13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автомобіля, що обслугову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інвалідів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50000,00 грн;</w:t>
      </w:r>
    </w:p>
    <w:p w:rsidR="00456D13" w:rsidRPr="00A76D03" w:rsidRDefault="00456D13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освітлення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вулиці </w:t>
      </w:r>
      <w:proofErr w:type="spellStart"/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49890,00 грн;</w:t>
      </w:r>
    </w:p>
    <w:p w:rsidR="00456D13" w:rsidRPr="00A76D03" w:rsidRDefault="00456D13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освітлення на вулиці Аксакова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49890,00 грн;</w:t>
      </w:r>
    </w:p>
    <w:p w:rsidR="00456D13" w:rsidRPr="00A76D03" w:rsidRDefault="00456D13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сковорода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столи для обробки продуктів 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харчоблоку яс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ел-садка № 15 «Перлинка» на вулиці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Нахімова, 17 – 5000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 грн;</w:t>
      </w:r>
    </w:p>
    <w:p w:rsidR="00456D13" w:rsidRPr="00A76D03" w:rsidRDefault="001575C6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ПКД</w:t>
      </w:r>
      <w:r w:rsidR="00456D13"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капітального ремонту вхідної групи з облаштуванням пандусу, сходинок, огорожі, водовідведення, замощення території та заміни вхідних </w:t>
      </w:r>
      <w:r w:rsidR="004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дверей бібліотеки-філії №4 – 20000,00 грн;</w:t>
      </w:r>
    </w:p>
    <w:p w:rsidR="00456D13" w:rsidRPr="00A76D03" w:rsidRDefault="001575C6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ПКД</w:t>
      </w:r>
      <w:r w:rsidR="00456D13"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</w:t>
      </w:r>
      <w:r w:rsidR="004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6D13"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будівництва дитяч</w:t>
      </w:r>
      <w:r w:rsidR="004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та спортивного майданчика на </w:t>
      </w:r>
      <w:proofErr w:type="spellStart"/>
      <w:r w:rsidR="0045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Вигонопоселеньскій</w:t>
      </w:r>
      <w:proofErr w:type="spellEnd"/>
      <w:r w:rsidR="004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49900,00 грн;</w:t>
      </w:r>
    </w:p>
    <w:p w:rsidR="00456D13" w:rsidRPr="00A76D03" w:rsidRDefault="00456D13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дитячого майданчика з облаш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туванням додаткових елементів на провулку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49900,00 грн;</w:t>
      </w:r>
    </w:p>
    <w:p w:rsidR="00456D13" w:rsidRPr="00A76D03" w:rsidRDefault="00456D13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дитячого майданчика з облаштуванням додаткових елементі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перехрестя вулиць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Осіпенко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Волошкова – 95000,00 грн;</w:t>
      </w:r>
    </w:p>
    <w:p w:rsidR="00456D13" w:rsidRPr="00A76D03" w:rsidRDefault="00456D13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меблі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облаштування кабін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етів лікарів для КНП «ЦПМСД №1» – 48000,00 грн;</w:t>
      </w:r>
    </w:p>
    <w:p w:rsidR="00456D13" w:rsidRPr="00A76D03" w:rsidRDefault="00456D13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 для КНП «ЦПМСД №1» – 22000,00 грн;</w:t>
      </w:r>
    </w:p>
    <w:p w:rsidR="00456D13" w:rsidRPr="00A76D03" w:rsidRDefault="00456D13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телевізор для учнів 8-го класу Сумської спеціалізованої школи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 Прокоф'єва) – 17000,00 грн;</w:t>
      </w:r>
    </w:p>
    <w:p w:rsidR="00456D13" w:rsidRPr="00A76D03" w:rsidRDefault="00456D13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інсталяція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</w:t>
      </w:r>
      <w:proofErr w:type="spellEnd"/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честь засновника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 Івана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49900,00 грн;</w:t>
      </w:r>
    </w:p>
    <w:p w:rsidR="00456D13" w:rsidRPr="00A76D03" w:rsidRDefault="00456D13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тенісн</w:t>
      </w:r>
      <w:r w:rsidR="00365FF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365FF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на спортивному майданчику на вулиці Шишкіна – 10000,00 грн;</w:t>
      </w:r>
    </w:p>
    <w:p w:rsidR="00456D13" w:rsidRPr="008D2AF2" w:rsidRDefault="00456D13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меблі для учнів 1-го класу </w:t>
      </w:r>
      <w:proofErr w:type="spellStart"/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Стецьківської</w:t>
      </w:r>
      <w:proofErr w:type="spellEnd"/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– </w:t>
      </w:r>
      <w:r w:rsidRPr="008D2AF2">
        <w:rPr>
          <w:rFonts w:ascii="Times New Roman" w:eastAsia="Times New Roman" w:hAnsi="Times New Roman" w:cs="Times New Roman"/>
          <w:sz w:val="28"/>
          <w:szCs w:val="28"/>
          <w:lang w:eastAsia="ru-RU"/>
        </w:rPr>
        <w:t>34100,00 грн;</w:t>
      </w:r>
    </w:p>
    <w:p w:rsidR="00456D13" w:rsidRPr="001575C6" w:rsidRDefault="001575C6" w:rsidP="00C0234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ПКД</w:t>
      </w:r>
      <w:r w:rsidR="00456D13" w:rsidRPr="0015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тротуару на вулиці Капніста – 49000,00 грн;</w:t>
      </w:r>
    </w:p>
    <w:p w:rsidR="00456D13" w:rsidRPr="00A76D03" w:rsidRDefault="00456D13" w:rsidP="00456D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відеореєстратор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жорсткий диск</w:t>
      </w:r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76D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тецьківської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– 5420,00 грн.</w:t>
      </w:r>
    </w:p>
    <w:p w:rsidR="00456D13" w:rsidRPr="00A76D03" w:rsidRDefault="00456D13" w:rsidP="00456D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B09" w:rsidRPr="00A76D03" w:rsidRDefault="00673B09" w:rsidP="00673B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3B09" w:rsidRPr="00A7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EBC"/>
    <w:multiLevelType w:val="hybridMultilevel"/>
    <w:tmpl w:val="9952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4D4"/>
    <w:multiLevelType w:val="hybridMultilevel"/>
    <w:tmpl w:val="597C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2FF1"/>
    <w:multiLevelType w:val="hybridMultilevel"/>
    <w:tmpl w:val="37F63B92"/>
    <w:lvl w:ilvl="0" w:tplc="D014277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864FD"/>
    <w:multiLevelType w:val="hybridMultilevel"/>
    <w:tmpl w:val="EF0AE5D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085504D"/>
    <w:multiLevelType w:val="hybridMultilevel"/>
    <w:tmpl w:val="F1CA9028"/>
    <w:lvl w:ilvl="0" w:tplc="3184D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111E9"/>
    <w:multiLevelType w:val="hybridMultilevel"/>
    <w:tmpl w:val="9ABC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201CD"/>
    <w:multiLevelType w:val="hybridMultilevel"/>
    <w:tmpl w:val="2BB6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A0F2A"/>
    <w:multiLevelType w:val="hybridMultilevel"/>
    <w:tmpl w:val="E49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9184E"/>
    <w:multiLevelType w:val="hybridMultilevel"/>
    <w:tmpl w:val="32184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8E712F"/>
    <w:multiLevelType w:val="hybridMultilevel"/>
    <w:tmpl w:val="CADC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6C09"/>
    <w:multiLevelType w:val="hybridMultilevel"/>
    <w:tmpl w:val="E0DC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04F3A"/>
    <w:multiLevelType w:val="hybridMultilevel"/>
    <w:tmpl w:val="9AECD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55864"/>
    <w:multiLevelType w:val="hybridMultilevel"/>
    <w:tmpl w:val="6184A004"/>
    <w:lvl w:ilvl="0" w:tplc="65E8DE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83E9B"/>
    <w:multiLevelType w:val="hybridMultilevel"/>
    <w:tmpl w:val="EE98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B2266"/>
    <w:multiLevelType w:val="hybridMultilevel"/>
    <w:tmpl w:val="B5227FE6"/>
    <w:lvl w:ilvl="0" w:tplc="D014277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27320"/>
    <w:multiLevelType w:val="hybridMultilevel"/>
    <w:tmpl w:val="D1AC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747DA"/>
    <w:multiLevelType w:val="hybridMultilevel"/>
    <w:tmpl w:val="6C34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45AA0"/>
    <w:multiLevelType w:val="hybridMultilevel"/>
    <w:tmpl w:val="EEE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E620D"/>
    <w:multiLevelType w:val="hybridMultilevel"/>
    <w:tmpl w:val="D6FE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76788"/>
    <w:multiLevelType w:val="hybridMultilevel"/>
    <w:tmpl w:val="504E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17"/>
  </w:num>
  <w:num w:numId="13">
    <w:abstractNumId w:val="15"/>
  </w:num>
  <w:num w:numId="14">
    <w:abstractNumId w:val="1"/>
  </w:num>
  <w:num w:numId="15">
    <w:abstractNumId w:val="8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00"/>
    <w:rsid w:val="00002531"/>
    <w:rsid w:val="000168F7"/>
    <w:rsid w:val="0002158D"/>
    <w:rsid w:val="00026924"/>
    <w:rsid w:val="000438BD"/>
    <w:rsid w:val="00067F86"/>
    <w:rsid w:val="00084F40"/>
    <w:rsid w:val="000A6E92"/>
    <w:rsid w:val="00102885"/>
    <w:rsid w:val="001463BA"/>
    <w:rsid w:val="001504BB"/>
    <w:rsid w:val="001575C6"/>
    <w:rsid w:val="00191F4E"/>
    <w:rsid w:val="001B649B"/>
    <w:rsid w:val="001E742A"/>
    <w:rsid w:val="0026273B"/>
    <w:rsid w:val="00274119"/>
    <w:rsid w:val="002836DC"/>
    <w:rsid w:val="00296A5D"/>
    <w:rsid w:val="002B07C0"/>
    <w:rsid w:val="003325B8"/>
    <w:rsid w:val="00345E5F"/>
    <w:rsid w:val="00363F1B"/>
    <w:rsid w:val="00365FF8"/>
    <w:rsid w:val="003D3EBA"/>
    <w:rsid w:val="0041496C"/>
    <w:rsid w:val="00437851"/>
    <w:rsid w:val="00440C87"/>
    <w:rsid w:val="00455D56"/>
    <w:rsid w:val="00456D13"/>
    <w:rsid w:val="004A6A97"/>
    <w:rsid w:val="004B1767"/>
    <w:rsid w:val="004B76A8"/>
    <w:rsid w:val="004D478D"/>
    <w:rsid w:val="004F02CA"/>
    <w:rsid w:val="004F73C9"/>
    <w:rsid w:val="00516EC7"/>
    <w:rsid w:val="00535695"/>
    <w:rsid w:val="0055095A"/>
    <w:rsid w:val="005F3645"/>
    <w:rsid w:val="006247B4"/>
    <w:rsid w:val="0063310E"/>
    <w:rsid w:val="00637E19"/>
    <w:rsid w:val="00652475"/>
    <w:rsid w:val="00673B09"/>
    <w:rsid w:val="0068690D"/>
    <w:rsid w:val="006947BF"/>
    <w:rsid w:val="00707D02"/>
    <w:rsid w:val="0071065A"/>
    <w:rsid w:val="00717622"/>
    <w:rsid w:val="0075368A"/>
    <w:rsid w:val="00753B0A"/>
    <w:rsid w:val="007551A7"/>
    <w:rsid w:val="007662F0"/>
    <w:rsid w:val="00774DA5"/>
    <w:rsid w:val="00786361"/>
    <w:rsid w:val="007C4458"/>
    <w:rsid w:val="0086505E"/>
    <w:rsid w:val="00895DC7"/>
    <w:rsid w:val="008B0157"/>
    <w:rsid w:val="008D39CF"/>
    <w:rsid w:val="008E4EDC"/>
    <w:rsid w:val="008F58FE"/>
    <w:rsid w:val="00957444"/>
    <w:rsid w:val="00996CA2"/>
    <w:rsid w:val="009E0F0F"/>
    <w:rsid w:val="00A12F97"/>
    <w:rsid w:val="00A44735"/>
    <w:rsid w:val="00A95987"/>
    <w:rsid w:val="00AB637A"/>
    <w:rsid w:val="00AE45B7"/>
    <w:rsid w:val="00B17ACE"/>
    <w:rsid w:val="00B72D56"/>
    <w:rsid w:val="00B75EDF"/>
    <w:rsid w:val="00BB2275"/>
    <w:rsid w:val="00C02277"/>
    <w:rsid w:val="00C729AA"/>
    <w:rsid w:val="00C86D04"/>
    <w:rsid w:val="00C95E07"/>
    <w:rsid w:val="00CA4469"/>
    <w:rsid w:val="00CA5AC7"/>
    <w:rsid w:val="00CD463D"/>
    <w:rsid w:val="00D62BE1"/>
    <w:rsid w:val="00DD5BCB"/>
    <w:rsid w:val="00DE6834"/>
    <w:rsid w:val="00E31943"/>
    <w:rsid w:val="00E329CD"/>
    <w:rsid w:val="00E83928"/>
    <w:rsid w:val="00E85D00"/>
    <w:rsid w:val="00ED6B8C"/>
    <w:rsid w:val="00EF0979"/>
    <w:rsid w:val="00F002D1"/>
    <w:rsid w:val="00F032E7"/>
    <w:rsid w:val="00F0767F"/>
    <w:rsid w:val="00F36778"/>
    <w:rsid w:val="00F5484E"/>
    <w:rsid w:val="00F63B4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25E1B-7FF6-4AD5-82F8-6BA06F2D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35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1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56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styleId="a4">
    <w:name w:val="Hyperlink"/>
    <w:basedOn w:val="a0"/>
    <w:uiPriority w:val="99"/>
    <w:unhideWhenUsed/>
    <w:rsid w:val="00F63B4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3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yna.dyad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2</cp:revision>
  <dcterms:created xsi:type="dcterms:W3CDTF">2022-02-02T13:39:00Z</dcterms:created>
  <dcterms:modified xsi:type="dcterms:W3CDTF">2022-02-02T13:39:00Z</dcterms:modified>
</cp:coreProperties>
</file>