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21" w:rsidRPr="001847A2" w:rsidRDefault="00FE1615" w:rsidP="00872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-501015</wp:posOffset>
            </wp:positionV>
            <wp:extent cx="2619375" cy="147339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cleImage_1716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47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721" w:rsidRPr="001847A2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  <w:r w:rsidR="001847A2" w:rsidRPr="001847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2721" w:rsidRPr="001847A2">
        <w:rPr>
          <w:rFonts w:ascii="Times New Roman" w:hAnsi="Times New Roman" w:cs="Times New Roman"/>
          <w:b/>
          <w:sz w:val="28"/>
          <w:szCs w:val="28"/>
          <w:lang w:val="uk-UA"/>
        </w:rPr>
        <w:t>депутата Сумської міської ради</w:t>
      </w:r>
    </w:p>
    <w:p w:rsidR="00872721" w:rsidRPr="001847A2" w:rsidRDefault="00BF6187" w:rsidP="00872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7A2">
        <w:rPr>
          <w:rFonts w:ascii="Times New Roman" w:hAnsi="Times New Roman" w:cs="Times New Roman"/>
          <w:b/>
          <w:sz w:val="28"/>
          <w:szCs w:val="28"/>
          <w:lang w:val="uk-UA"/>
        </w:rPr>
        <w:t>фракції</w:t>
      </w:r>
      <w:r w:rsidR="00872721" w:rsidRPr="001847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«Європейська солідарність»</w:t>
      </w:r>
    </w:p>
    <w:p w:rsidR="001847A2" w:rsidRPr="001847A2" w:rsidRDefault="001847A2" w:rsidP="00872721">
      <w:pPr>
        <w:spacing w:after="0"/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:rsidR="00872721" w:rsidRDefault="001847A2" w:rsidP="008727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7A2">
        <w:rPr>
          <w:rFonts w:ascii="Times New Roman" w:hAnsi="Times New Roman" w:cs="Times New Roman"/>
          <w:sz w:val="28"/>
          <w:szCs w:val="28"/>
          <w:lang w:val="uk-UA"/>
        </w:rPr>
        <w:t>ГУБСЬКОЇ ІРИНИ ОЛЕКСІЇВНИ</w:t>
      </w:r>
    </w:p>
    <w:p w:rsidR="001847A2" w:rsidRPr="001847A2" w:rsidRDefault="001847A2" w:rsidP="00872721">
      <w:pPr>
        <w:spacing w:after="0"/>
        <w:jc w:val="center"/>
        <w:rPr>
          <w:rFonts w:ascii="Times New Roman" w:hAnsi="Times New Roman" w:cs="Times New Roman"/>
          <w:sz w:val="2"/>
          <w:szCs w:val="28"/>
          <w:lang w:val="uk-UA"/>
        </w:rPr>
      </w:pPr>
    </w:p>
    <w:p w:rsidR="00872721" w:rsidRDefault="00872721" w:rsidP="008727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5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47A2">
        <w:rPr>
          <w:rFonts w:ascii="Times New Roman" w:hAnsi="Times New Roman" w:cs="Times New Roman"/>
          <w:sz w:val="28"/>
          <w:szCs w:val="28"/>
          <w:lang w:val="uk-UA"/>
        </w:rPr>
        <w:t xml:space="preserve">по територіальному виборчому округу № 6 </w:t>
      </w:r>
      <w:r w:rsidRPr="00845F39">
        <w:rPr>
          <w:rFonts w:ascii="Times New Roman" w:hAnsi="Times New Roman" w:cs="Times New Roman"/>
          <w:sz w:val="28"/>
          <w:szCs w:val="28"/>
          <w:lang w:val="uk-UA"/>
        </w:rPr>
        <w:t>за 202</w:t>
      </w:r>
      <w:r w:rsidR="00FB04B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45F3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1847A2" w:rsidRPr="00845F39" w:rsidRDefault="001847A2" w:rsidP="008727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2721" w:rsidRPr="00845F39" w:rsidRDefault="00872721" w:rsidP="00BF618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45F3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Сесійна робота</w:t>
      </w:r>
    </w:p>
    <w:p w:rsidR="006F1A3A" w:rsidRPr="006F1A3A" w:rsidRDefault="00872721" w:rsidP="00F807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202</w:t>
      </w:r>
      <w:r w:rsidR="0092222A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році була присутня</w:t>
      </w:r>
      <w:r w:rsidR="001D1964"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</w:t>
      </w:r>
      <w:r w:rsidR="006F1A3A" w:rsidRPr="006F1A3A">
        <w:rPr>
          <w:rFonts w:ascii="Times New Roman" w:hAnsi="Times New Roman" w:cs="Times New Roman"/>
          <w:color w:val="000000"/>
          <w:sz w:val="28"/>
          <w:szCs w:val="28"/>
          <w:lang w:val="uk-UA"/>
        </w:rPr>
        <w:t>7 чергових сесій міської ради та 10 позачергових сесій, що складалися із 20 пленарних засідань, відвідано 19</w:t>
      </w:r>
      <w:r w:rsidR="006F1A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пленарних засідань.</w:t>
      </w:r>
    </w:p>
    <w:p w:rsidR="00845F39" w:rsidRDefault="00845F39" w:rsidP="00F807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Найбільша кількість </w:t>
      </w:r>
      <w:proofErr w:type="spellStart"/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проєктів</w:t>
      </w:r>
      <w:proofErr w:type="spellEnd"/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рішень, що розглядалися на сесіях стосувалися земельних та майнових питань, містобудування та архітектури, питань фінансового характеру, соціального захисту населення, освіти і науки, охорони здоров’я, культури, фізичної культури і спорту, молодіжної політики, житлово-комунального господарства та соціально-економічного розвитку міста тощо.</w:t>
      </w:r>
    </w:p>
    <w:p w:rsidR="000D2CA2" w:rsidRPr="00845F39" w:rsidRDefault="000D2CA2" w:rsidP="00F807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2CA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звітний період мною на сесіях Сумської міської ради бул</w:t>
      </w:r>
      <w:r w:rsidR="00A40B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ініційовано розгляд 2 </w:t>
      </w:r>
      <w:proofErr w:type="spellStart"/>
      <w:r w:rsidR="00A40B7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проєкти</w:t>
      </w:r>
      <w:proofErr w:type="spellEnd"/>
      <w:r w:rsidRPr="000D2C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рішень, по яких прийнято 2</w:t>
      </w:r>
      <w:r w:rsidR="00A40B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позитивні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2CA2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ня. </w:t>
      </w:r>
      <w:r w:rsidR="00A40B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Також </w:t>
      </w:r>
      <w:r w:rsidRPr="000D2CA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депутатською фракцією «</w:t>
      </w:r>
      <w:proofErr w:type="spellStart"/>
      <w:r w:rsidRPr="000D2CA2">
        <w:rPr>
          <w:rFonts w:ascii="Times New Roman" w:hAnsi="Times New Roman" w:cs="Times New Roman"/>
          <w:color w:val="000000"/>
          <w:sz w:val="28"/>
          <w:szCs w:val="28"/>
          <w:lang w:val="uk-UA"/>
        </w:rPr>
        <w:t>Європейськка</w:t>
      </w:r>
      <w:proofErr w:type="spellEnd"/>
      <w:r w:rsidRPr="000D2C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солідарність» було ініційовано розгляд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17 </w:t>
      </w:r>
      <w:proofErr w:type="spellStart"/>
      <w:r w:rsidRPr="000D2CA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проєктів</w:t>
      </w:r>
      <w:proofErr w:type="spellEnd"/>
      <w:r w:rsidRPr="000D2C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по яким прийнято 13 позитивних рішень.</w:t>
      </w:r>
    </w:p>
    <w:p w:rsidR="00872721" w:rsidRDefault="00872721" w:rsidP="00F807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здійснення депутатських повноважень протягом 20</w:t>
      </w:r>
      <w:r w:rsidR="001D1964"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FB04B0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мною підготовлено </w:t>
      </w:r>
      <w:r w:rsidR="00463D31">
        <w:rPr>
          <w:rFonts w:ascii="Times New Roman" w:hAnsi="Times New Roman" w:cs="Times New Roman"/>
          <w:color w:val="000000"/>
          <w:sz w:val="28"/>
          <w:szCs w:val="28"/>
          <w:lang w:val="uk-UA"/>
        </w:rPr>
        <w:t>11</w:t>
      </w: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депутатських запитів та </w:t>
      </w:r>
      <w:r w:rsidR="00A40B7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одне депутатське</w:t>
      </w:r>
      <w:r w:rsidR="00422E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звернення</w:t>
      </w:r>
      <w:r w:rsidR="009B2872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 стосувалися наступних питань:</w:t>
      </w:r>
    </w:p>
    <w:p w:rsidR="009B2872" w:rsidRPr="002E318B" w:rsidRDefault="00463D31" w:rsidP="00F807F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E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необхідності санітарної  обрізки дерев на прибудинковій  території житлового будинку  № 34 по вул. Д. Галицького</w:t>
      </w:r>
      <w:r w:rsidR="009B2872" w:rsidRPr="002E318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B2872" w:rsidRPr="002E318B" w:rsidRDefault="00463D31" w:rsidP="00F807F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E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облаштування перехрестя  вулиць </w:t>
      </w:r>
      <w:proofErr w:type="spellStart"/>
      <w:r w:rsidRPr="002E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Засумська</w:t>
      </w:r>
      <w:proofErr w:type="spellEnd"/>
      <w:r w:rsidRPr="002E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Ярослава Мудрого наземними пішохідними переходами</w:t>
      </w:r>
      <w:r w:rsidR="009B2872" w:rsidRPr="002E318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B2872" w:rsidRPr="002E318B" w:rsidRDefault="00463D31" w:rsidP="00F807F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E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регулювання опалення в багатоквартирному будинку по вул. </w:t>
      </w:r>
      <w:proofErr w:type="spellStart"/>
      <w:r w:rsidRPr="002E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Іллінська</w:t>
      </w:r>
      <w:proofErr w:type="spellEnd"/>
      <w:r w:rsidRPr="002E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10</w:t>
      </w:r>
      <w:r w:rsidR="00323229" w:rsidRPr="002E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B2872" w:rsidRPr="002E318B" w:rsidRDefault="007A78DE" w:rsidP="00F807F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E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proofErr w:type="spellStart"/>
      <w:r w:rsidRPr="002E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передачи</w:t>
      </w:r>
      <w:proofErr w:type="spellEnd"/>
      <w:r w:rsidRPr="002E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приміщення  по вул. Данила Галицького, 35 на баланс МЦ ФЗ «Спорт для всіх»</w:t>
      </w:r>
      <w:r w:rsidR="00D453AC" w:rsidRPr="002E318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453AC" w:rsidRPr="002E318B" w:rsidRDefault="00097F0D" w:rsidP="00F807F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E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стихійної торгівлі в неустановлених місцях по</w:t>
      </w:r>
      <w:r w:rsidR="0051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Pr="002E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Шевченка, 2</w:t>
      </w:r>
      <w:r w:rsidR="00D453AC" w:rsidRPr="002E318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453AC" w:rsidRPr="002E318B" w:rsidRDefault="00323229" w:rsidP="00F807F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E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відновлення будинку по вул. Білопільський шлях, 59</w:t>
      </w:r>
      <w:r w:rsidR="00D453AC" w:rsidRPr="002E318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453AC" w:rsidRPr="002E318B" w:rsidRDefault="00483203" w:rsidP="00F807F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E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відновлення будинку по вул. Гамалія, 11</w:t>
      </w:r>
      <w:r w:rsidR="00D453AC" w:rsidRPr="002E318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453AC" w:rsidRDefault="00483203" w:rsidP="00F807F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E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зрізання дерев за </w:t>
      </w:r>
      <w:proofErr w:type="spellStart"/>
      <w:r w:rsidRPr="002E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2E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proofErr w:type="spellStart"/>
      <w:r w:rsidRPr="002E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Іллінська</w:t>
      </w:r>
      <w:proofErr w:type="spellEnd"/>
      <w:r w:rsidRPr="002E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10</w:t>
      </w:r>
      <w:r w:rsidR="00D453AC" w:rsidRPr="002E318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F1A3A" w:rsidRPr="002E318B" w:rsidRDefault="006F1A3A" w:rsidP="00F807F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Стосовно дотримання графіків погодинного відключення електроенергії в Сумській ОТГ</w:t>
      </w:r>
      <w:r w:rsidRPr="006F1A3A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453AC" w:rsidRPr="002E318B" w:rsidRDefault="00962A10" w:rsidP="00F807F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E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зрізання дерев за </w:t>
      </w:r>
      <w:proofErr w:type="spellStart"/>
      <w:r w:rsidRPr="002E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2E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Романа </w:t>
      </w:r>
      <w:proofErr w:type="spellStart"/>
      <w:r w:rsidRPr="002E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Атаманюка</w:t>
      </w:r>
      <w:proofErr w:type="spellEnd"/>
      <w:r w:rsidRPr="002E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31</w:t>
      </w:r>
      <w:r w:rsidR="00D453AC" w:rsidRPr="002E318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453AC" w:rsidRDefault="0077379B" w:rsidP="00F807F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E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Про налагодження транспортного сполучення між м. Суми та </w:t>
      </w:r>
      <w:r w:rsidR="0051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2E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2E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Стецьківка</w:t>
      </w:r>
      <w:proofErr w:type="spellEnd"/>
      <w:r w:rsidR="00974FC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E62BD" w:rsidRPr="002E318B" w:rsidRDefault="00CE62BD" w:rsidP="00F807FD">
      <w:pPr>
        <w:pStyle w:val="a3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72721" w:rsidRPr="006F1A3A" w:rsidRDefault="00872721" w:rsidP="00F807F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F1A3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Робота в постійній депутатській комісії</w:t>
      </w:r>
    </w:p>
    <w:p w:rsidR="00C27979" w:rsidRPr="006F1A3A" w:rsidRDefault="00422EB3" w:rsidP="00F807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1A3A">
        <w:rPr>
          <w:rFonts w:ascii="Times New Roman" w:hAnsi="Times New Roman" w:cs="Times New Roman"/>
          <w:color w:val="000000"/>
          <w:sz w:val="28"/>
          <w:szCs w:val="28"/>
          <w:lang w:val="uk-UA"/>
        </w:rPr>
        <w:t>Я є</w:t>
      </w:r>
      <w:r w:rsidR="00872721" w:rsidRPr="006F1A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членом постійної комісії з питань </w:t>
      </w:r>
      <w:r w:rsidR="00C27979" w:rsidRPr="006F1A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житлово-комунального господарства, благоустрою, енергозбереження, транспорту та зв’язку Сумської міської ради VIІI скликання. </w:t>
      </w:r>
    </w:p>
    <w:p w:rsidR="006F1A3A" w:rsidRDefault="00C27979" w:rsidP="00F807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1A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202</w:t>
      </w:r>
      <w:r w:rsidR="006F1A3A" w:rsidRPr="006F1A3A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6F1A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було проведено </w:t>
      </w:r>
      <w:r w:rsidR="006F1A3A" w:rsidRPr="006F1A3A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6F1A3A" w:rsidRPr="006F1A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засідання</w:t>
      </w:r>
      <w:r w:rsidR="006F1A3A" w:rsidRPr="006F1A3A"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на яких було розглянуто 15 питань</w:t>
      </w:r>
      <w:r w:rsidR="006F1A3A" w:rsidRPr="006F1A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F1A3A" w:rsidRPr="006F1A3A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більшість з яких було винесено на розгляд сесії сумської міської ради. На кожному засіданні постійна комісія розглядає звернення фізичних та юридичних осіб. У разі потреби, комісія організовує спільні засідання з іншими постійними комісіями Сумської міської ради.</w:t>
      </w:r>
    </w:p>
    <w:p w:rsidR="00974FC5" w:rsidRPr="00974FC5" w:rsidRDefault="00974FC5" w:rsidP="00F807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4FC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Постійна комісія здійснює контроль за виконанням рішень міської ради, які належать до її відання. На контролі постійної комісії у 2022 році перебувало 6 галузевих програм, а саме:</w:t>
      </w:r>
    </w:p>
    <w:p w:rsidR="00974FC5" w:rsidRPr="00974FC5" w:rsidRDefault="00974FC5" w:rsidP="00F807FD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4FC5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Цільова Програма захисту населення і території Сумської міської територіальної громади від надзвичайних ситуацій техногенного та природного характеру на 2022-2024 роки;</w:t>
      </w:r>
    </w:p>
    <w:p w:rsidR="00974FC5" w:rsidRPr="00974FC5" w:rsidRDefault="00974FC5" w:rsidP="00F807FD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4FC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Програма відшкодування різниці між тарифами, встановленими в економічно обґрунтованому розмірі на опалювальний період 2021/2022 років, та такими, які фактично застосовувалися в опалювальному періоді 2021/2022 років на послуги з постачання теплової енергії та постачання гарячої води по категорії споживачів «населення» на території Сумської міської територіальної громади;</w:t>
      </w:r>
    </w:p>
    <w:p w:rsidR="00974FC5" w:rsidRPr="00974FC5" w:rsidRDefault="00974FC5" w:rsidP="00F807FD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4FC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Програма підвищення енергоефективності в бюджетній сфері Сумської міської територіальної громади на 2022-2024 роки;</w:t>
      </w:r>
    </w:p>
    <w:p w:rsidR="00974FC5" w:rsidRPr="00974FC5" w:rsidRDefault="00974FC5" w:rsidP="00F807FD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4FC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Програма розвитку та вдосконалення пасажирського транспорту і мобільності на території Сумської міської територіальної громади на 2022-2024 роки;</w:t>
      </w:r>
    </w:p>
    <w:p w:rsidR="00974FC5" w:rsidRPr="00974FC5" w:rsidRDefault="00974FC5" w:rsidP="00F807FD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4FC5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Цільова програма капітального ремонту, модернізації, заміни та диспетчеризації ліфтів на 2022-2024 роки;</w:t>
      </w:r>
    </w:p>
    <w:p w:rsidR="00974FC5" w:rsidRPr="00974FC5" w:rsidRDefault="00974FC5" w:rsidP="00F807FD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4FC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Комплексна цільова програма реформування і розвитку житлово-комунального господарства Сумської міської  територіальної громади на 2022-2024 роки.</w:t>
      </w:r>
    </w:p>
    <w:p w:rsidR="00974FC5" w:rsidRDefault="00974FC5" w:rsidP="00F807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F6187" w:rsidRPr="00845F39" w:rsidRDefault="00BF6187" w:rsidP="00F807F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5F39">
        <w:rPr>
          <w:rFonts w:ascii="Times New Roman" w:hAnsi="Times New Roman" w:cs="Times New Roman"/>
          <w:b/>
          <w:sz w:val="28"/>
          <w:szCs w:val="28"/>
          <w:lang w:val="uk-UA"/>
        </w:rPr>
        <w:t>Робота з виборцями</w:t>
      </w:r>
    </w:p>
    <w:p w:rsidR="00BF6187" w:rsidRPr="00845F39" w:rsidRDefault="00691AA5" w:rsidP="00F807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202</w:t>
      </w:r>
      <w:r w:rsidR="000F55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 </w:t>
      </w: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рік здійснила </w:t>
      </w:r>
      <w:r w:rsidR="000F55A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44</w:t>
      </w: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прийом</w:t>
      </w:r>
      <w:r w:rsidR="00422EB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прийнято </w:t>
      </w:r>
      <w:r w:rsidR="00422EB3" w:rsidRPr="009C49A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="000F55A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19</w:t>
      </w: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ви</w:t>
      </w:r>
      <w:r w:rsidR="001B5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борців у громадській приймальні, проведено </w:t>
      </w:r>
      <w:r w:rsidR="000F55A1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1B5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колективних зустрічей.</w:t>
      </w:r>
    </w:p>
    <w:p w:rsidR="00691AA5" w:rsidRPr="00845F39" w:rsidRDefault="00691AA5" w:rsidP="00F807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Отримано звернень </w:t>
      </w:r>
      <w:r w:rsidR="00B077EA"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55A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28</w:t>
      </w:r>
      <w:r w:rsidR="00B077EA"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91AA5" w:rsidRDefault="00422EB3" w:rsidP="00F807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Надано відповідей</w:t>
      </w:r>
      <w:r w:rsidR="00B077EA"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91AA5"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0F55A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28</w:t>
      </w:r>
      <w:r w:rsidR="00B077EA"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B5B08" w:rsidRPr="00845F39" w:rsidRDefault="001B5B08" w:rsidP="00F807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результатами зустрічей з виборцями та особистих прийомів громадян було направлено </w:t>
      </w:r>
      <w:r w:rsidR="000F55A1">
        <w:rPr>
          <w:rFonts w:ascii="Times New Roman" w:hAnsi="Times New Roman" w:cs="Times New Roman"/>
          <w:color w:val="000000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депутатських запитів </w:t>
      </w:r>
      <w:r w:rsidR="000F55A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одне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звернення, які або вирішені</w:t>
      </w:r>
      <w:r w:rsidR="0047677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їх </w:t>
      </w:r>
      <w:r w:rsidR="0047677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розв’язання</w:t>
      </w:r>
      <w:r w:rsidR="006007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перебуває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постійному контролі депутата.</w:t>
      </w:r>
    </w:p>
    <w:p w:rsidR="00050CF6" w:rsidRDefault="00050CF6" w:rsidP="00F807FD">
      <w:pPr>
        <w:pStyle w:val="3"/>
        <w:spacing w:after="0" w:line="276" w:lineRule="auto"/>
        <w:ind w:left="0"/>
        <w:rPr>
          <w:rFonts w:eastAsiaTheme="minorHAnsi"/>
          <w:b/>
          <w:sz w:val="28"/>
          <w:szCs w:val="28"/>
          <w:lang w:eastAsia="en-US"/>
        </w:rPr>
      </w:pPr>
    </w:p>
    <w:p w:rsidR="00913BFA" w:rsidRDefault="00913BFA" w:rsidP="00F807FD">
      <w:pPr>
        <w:pStyle w:val="3"/>
        <w:spacing w:after="0" w:line="276" w:lineRule="auto"/>
        <w:ind w:left="0"/>
        <w:rPr>
          <w:rFonts w:eastAsiaTheme="minorHAnsi"/>
          <w:b/>
          <w:sz w:val="28"/>
          <w:szCs w:val="28"/>
          <w:lang w:eastAsia="en-US"/>
        </w:rPr>
      </w:pPr>
    </w:p>
    <w:p w:rsidR="00913BFA" w:rsidRPr="008E4785" w:rsidRDefault="00913BFA" w:rsidP="00913BFA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8E4785">
        <w:rPr>
          <w:rFonts w:ascii="Times New Roman" w:hAnsi="Times New Roman" w:cs="Times New Roman"/>
          <w:b/>
          <w:sz w:val="28"/>
          <w:lang w:val="uk-UA"/>
        </w:rPr>
        <w:t>Депутат Сумської міської ради</w:t>
      </w:r>
      <w:r w:rsidRPr="008E4785">
        <w:rPr>
          <w:rFonts w:ascii="Times New Roman" w:hAnsi="Times New Roman" w:cs="Times New Roman"/>
          <w:b/>
          <w:sz w:val="28"/>
          <w:lang w:val="uk-UA"/>
        </w:rPr>
        <w:tab/>
        <w:t xml:space="preserve">   </w:t>
      </w:r>
      <w:r w:rsidRPr="008E4785">
        <w:rPr>
          <w:rFonts w:ascii="Times New Roman" w:hAnsi="Times New Roman" w:cs="Times New Roman"/>
          <w:b/>
          <w:sz w:val="28"/>
          <w:lang w:val="uk-UA"/>
        </w:rPr>
        <w:tab/>
      </w:r>
      <w:r w:rsidRPr="008E4785">
        <w:rPr>
          <w:rFonts w:ascii="Times New Roman" w:hAnsi="Times New Roman" w:cs="Times New Roman"/>
          <w:b/>
          <w:sz w:val="28"/>
          <w:lang w:val="uk-UA"/>
        </w:rPr>
        <w:tab/>
        <w:t xml:space="preserve">                </w:t>
      </w:r>
      <w:r w:rsidRPr="008E4785">
        <w:rPr>
          <w:rFonts w:ascii="Times New Roman" w:hAnsi="Times New Roman" w:cs="Times New Roman"/>
          <w:b/>
          <w:sz w:val="28"/>
          <w:lang w:val="uk-UA"/>
        </w:rPr>
        <w:tab/>
        <w:t>Ірина ГУБСЬКА</w:t>
      </w:r>
    </w:p>
    <w:p w:rsidR="00913BFA" w:rsidRPr="00C85DF3" w:rsidRDefault="00913BFA" w:rsidP="00913BFA">
      <w:pPr>
        <w:spacing w:after="0"/>
        <w:jc w:val="both"/>
        <w:rPr>
          <w:lang w:val="uk-UA"/>
        </w:rPr>
      </w:pPr>
    </w:p>
    <w:p w:rsidR="00913BFA" w:rsidRDefault="00913BFA" w:rsidP="00913BFA">
      <w:pPr>
        <w:pStyle w:val="3"/>
        <w:spacing w:after="0" w:line="276" w:lineRule="auto"/>
        <w:ind w:left="0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sectPr w:rsidR="0091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35D19"/>
    <w:multiLevelType w:val="hybridMultilevel"/>
    <w:tmpl w:val="92AE8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B96226"/>
    <w:multiLevelType w:val="hybridMultilevel"/>
    <w:tmpl w:val="99248D74"/>
    <w:lvl w:ilvl="0" w:tplc="92D0B426">
      <w:start w:val="5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C6F7A94"/>
    <w:multiLevelType w:val="hybridMultilevel"/>
    <w:tmpl w:val="5B8A402A"/>
    <w:lvl w:ilvl="0" w:tplc="39A2487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57105A33"/>
    <w:multiLevelType w:val="hybridMultilevel"/>
    <w:tmpl w:val="57827984"/>
    <w:lvl w:ilvl="0" w:tplc="2F6E0BC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3A746D1"/>
    <w:multiLevelType w:val="hybridMultilevel"/>
    <w:tmpl w:val="EFBE0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A3"/>
    <w:rsid w:val="00050CF6"/>
    <w:rsid w:val="00091A3E"/>
    <w:rsid w:val="00097F0D"/>
    <w:rsid w:val="000D2CA2"/>
    <w:rsid w:val="000E7CE3"/>
    <w:rsid w:val="000F55A1"/>
    <w:rsid w:val="001366AB"/>
    <w:rsid w:val="001847A2"/>
    <w:rsid w:val="001B5B08"/>
    <w:rsid w:val="001C4FB3"/>
    <w:rsid w:val="001C514C"/>
    <w:rsid w:val="001D1964"/>
    <w:rsid w:val="001E0BE0"/>
    <w:rsid w:val="0024775D"/>
    <w:rsid w:val="002C6DE7"/>
    <w:rsid w:val="002E318B"/>
    <w:rsid w:val="003054D6"/>
    <w:rsid w:val="00323229"/>
    <w:rsid w:val="00374AF4"/>
    <w:rsid w:val="003B4162"/>
    <w:rsid w:val="003C1157"/>
    <w:rsid w:val="00422EB3"/>
    <w:rsid w:val="00463D31"/>
    <w:rsid w:val="00476779"/>
    <w:rsid w:val="00483203"/>
    <w:rsid w:val="004D0417"/>
    <w:rsid w:val="004D3CDE"/>
    <w:rsid w:val="004D4F2E"/>
    <w:rsid w:val="00514A07"/>
    <w:rsid w:val="00560958"/>
    <w:rsid w:val="00590F37"/>
    <w:rsid w:val="005A711A"/>
    <w:rsid w:val="005B5A51"/>
    <w:rsid w:val="006007CB"/>
    <w:rsid w:val="00691AA5"/>
    <w:rsid w:val="00692506"/>
    <w:rsid w:val="006C2CC2"/>
    <w:rsid w:val="006F1A3A"/>
    <w:rsid w:val="007419A3"/>
    <w:rsid w:val="0077379B"/>
    <w:rsid w:val="007A78DE"/>
    <w:rsid w:val="007E2B94"/>
    <w:rsid w:val="008008F3"/>
    <w:rsid w:val="00845F39"/>
    <w:rsid w:val="00847AD9"/>
    <w:rsid w:val="00872721"/>
    <w:rsid w:val="008E4276"/>
    <w:rsid w:val="008F2D0B"/>
    <w:rsid w:val="00913BFA"/>
    <w:rsid w:val="0092222A"/>
    <w:rsid w:val="00962A10"/>
    <w:rsid w:val="00972DEB"/>
    <w:rsid w:val="00974FC5"/>
    <w:rsid w:val="009B2872"/>
    <w:rsid w:val="009C49A5"/>
    <w:rsid w:val="00A00558"/>
    <w:rsid w:val="00A33C77"/>
    <w:rsid w:val="00A40B75"/>
    <w:rsid w:val="00AD43F4"/>
    <w:rsid w:val="00AD5473"/>
    <w:rsid w:val="00AE1B26"/>
    <w:rsid w:val="00AF471F"/>
    <w:rsid w:val="00B077EA"/>
    <w:rsid w:val="00B663E2"/>
    <w:rsid w:val="00BF4C8C"/>
    <w:rsid w:val="00BF6187"/>
    <w:rsid w:val="00C27979"/>
    <w:rsid w:val="00CA399F"/>
    <w:rsid w:val="00CB0615"/>
    <w:rsid w:val="00CE62BD"/>
    <w:rsid w:val="00D453AC"/>
    <w:rsid w:val="00D57299"/>
    <w:rsid w:val="00DD15A0"/>
    <w:rsid w:val="00DD15AE"/>
    <w:rsid w:val="00DD23D0"/>
    <w:rsid w:val="00DE70E4"/>
    <w:rsid w:val="00E13027"/>
    <w:rsid w:val="00E74083"/>
    <w:rsid w:val="00E967C9"/>
    <w:rsid w:val="00F16E3C"/>
    <w:rsid w:val="00F57F7A"/>
    <w:rsid w:val="00F807FD"/>
    <w:rsid w:val="00F9513E"/>
    <w:rsid w:val="00FB04B0"/>
    <w:rsid w:val="00F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E4251-2769-4E27-B8F6-681BDB20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64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B077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rsid w:val="00B077EA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table" w:styleId="a4">
    <w:name w:val="Table Grid"/>
    <w:basedOn w:val="a1"/>
    <w:uiPriority w:val="59"/>
    <w:rsid w:val="00B0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2023-03-02T10:34:00Z</cp:lastPrinted>
  <dcterms:created xsi:type="dcterms:W3CDTF">2023-02-24T06:51:00Z</dcterms:created>
  <dcterms:modified xsi:type="dcterms:W3CDTF">2023-03-02T10:54:00Z</dcterms:modified>
</cp:coreProperties>
</file>