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DF5A1A">
        <w:rPr>
          <w:b/>
          <w:sz w:val="28"/>
          <w:szCs w:val="28"/>
          <w:lang w:val="uk-UA"/>
        </w:rPr>
        <w:t>3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23154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ЖИЛЕНКО ВІТАЛІЙ МИКОЛАЙОВИЧ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23154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="00594926">
        <w:rPr>
          <w:b/>
          <w:sz w:val="28"/>
          <w:szCs w:val="28"/>
          <w:lang w:val="uk-UA"/>
        </w:rPr>
        <w:t>олов</w:t>
      </w:r>
      <w:r w:rsidR="00445915">
        <w:rPr>
          <w:b/>
          <w:sz w:val="28"/>
          <w:szCs w:val="28"/>
          <w:lang w:val="uk-UA"/>
        </w:rPr>
        <w:t>и</w:t>
      </w:r>
      <w:r w:rsidR="00594926">
        <w:rPr>
          <w:b/>
          <w:sz w:val="28"/>
          <w:szCs w:val="28"/>
          <w:lang w:val="uk-UA"/>
        </w:rPr>
        <w:t xml:space="preserve"> депутатської групи «Суми</w:t>
      </w:r>
      <w:r w:rsidR="008218F9">
        <w:rPr>
          <w:b/>
          <w:sz w:val="28"/>
          <w:szCs w:val="28"/>
          <w:lang w:val="uk-UA"/>
        </w:rPr>
        <w:t xml:space="preserve">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594926">
        <w:rPr>
          <w:sz w:val="28"/>
          <w:szCs w:val="28"/>
          <w:lang w:val="uk-UA"/>
        </w:rPr>
        <w:t xml:space="preserve"> трьох</w:t>
      </w:r>
      <w:r w:rsidR="00BB4890">
        <w:rPr>
          <w:sz w:val="28"/>
          <w:szCs w:val="28"/>
          <w:lang w:val="uk-UA"/>
        </w:rPr>
        <w:t xml:space="preserve">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23154B" w:rsidRDefault="0023154B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23154B">
        <w:rPr>
          <w:sz w:val="28"/>
          <w:szCs w:val="28"/>
          <w:lang w:val="uk-UA"/>
        </w:rPr>
        <w:t>У межах своєї компетенції та депутатських повноважень, наданих Законом України «Про статус депутатів місцевих рад», основним завданням у цій діяльності вважаю забезпечення своєчасного, обґрунтованого вирішення звернень та скарг громадян, вивчення їх причин і внесення пропозицій до органів місцевого самовря</w:t>
      </w:r>
      <w:bookmarkStart w:id="0" w:name="_GoBack"/>
      <w:bookmarkEnd w:id="0"/>
      <w:r w:rsidRPr="0023154B">
        <w:rPr>
          <w:sz w:val="28"/>
          <w:szCs w:val="28"/>
          <w:lang w:val="uk-UA"/>
        </w:rPr>
        <w:t>дування щодо їх усунення, а також допомагаю соціально незахищеним громадянам в оформленні допомоги, вирішенні поточних питань пов’язаних із роботою державних та місцевих служб, комунальних підприємств міста, виконую доручення громадян, роблячи відповідні депутатські запити. Усі</w:t>
      </w:r>
      <w:r w:rsidRPr="0023154B">
        <w:rPr>
          <w:sz w:val="28"/>
          <w:szCs w:val="28"/>
        </w:rPr>
        <w:t xml:space="preserve"> </w:t>
      </w:r>
      <w:r w:rsidRPr="0023154B">
        <w:rPr>
          <w:sz w:val="28"/>
          <w:szCs w:val="28"/>
          <w:lang w:val="uk-UA"/>
        </w:rPr>
        <w:t>звернення розглянуті з дотриманням вимог законів України «Про статус депутатів місцевих рад», «Про звернення громадян», «Депутатської етики».</w:t>
      </w:r>
    </w:p>
    <w:p w:rsidR="00BF70B7" w:rsidRPr="0023154B" w:rsidRDefault="00BF70B7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депутат С</w:t>
      </w:r>
      <w:r w:rsidR="006A6B9E">
        <w:rPr>
          <w:sz w:val="28"/>
          <w:szCs w:val="28"/>
          <w:lang w:val="uk-UA"/>
        </w:rPr>
        <w:t>умської міської ради відвідав 17</w:t>
      </w:r>
      <w:r>
        <w:rPr>
          <w:sz w:val="28"/>
          <w:szCs w:val="28"/>
          <w:lang w:val="uk-UA"/>
        </w:rPr>
        <w:t xml:space="preserve"> пленарних засідань сесії Сумської міської ради, 1 раз був відсутній.</w:t>
      </w:r>
    </w:p>
    <w:p w:rsidR="00BF70B7" w:rsidRPr="001E5C80" w:rsidRDefault="001E5C80" w:rsidP="007D518F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="00594926">
        <w:rPr>
          <w:sz w:val="28"/>
          <w:szCs w:val="28"/>
          <w:lang w:val="uk-UA"/>
        </w:rPr>
        <w:t xml:space="preserve"> 202</w:t>
      </w:r>
      <w:r w:rsidR="00DF5A1A">
        <w:rPr>
          <w:sz w:val="28"/>
          <w:szCs w:val="28"/>
          <w:lang w:val="uk-UA"/>
        </w:rPr>
        <w:t>3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</w:t>
      </w:r>
      <w:r w:rsidR="00BF70B7">
        <w:rPr>
          <w:sz w:val="28"/>
          <w:szCs w:val="28"/>
          <w:lang w:val="uk-UA"/>
        </w:rPr>
        <w:t>заступник голови</w:t>
      </w:r>
      <w:r w:rsidR="0080391E" w:rsidRPr="00EF07E2">
        <w:rPr>
          <w:sz w:val="28"/>
          <w:szCs w:val="28"/>
          <w:lang w:val="uk-UA"/>
        </w:rPr>
        <w:t xml:space="preserve">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</w:t>
      </w:r>
      <w:r w:rsidR="00BF70B7">
        <w:rPr>
          <w:sz w:val="28"/>
          <w:szCs w:val="28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 регулярної політики Сумської міської ради </w:t>
      </w:r>
      <w:r w:rsidR="00BF70B7">
        <w:rPr>
          <w:sz w:val="28"/>
          <w:szCs w:val="28"/>
          <w:lang w:val="en-US"/>
        </w:rPr>
        <w:t>VIII</w:t>
      </w:r>
      <w:r w:rsidR="00BF70B7">
        <w:rPr>
          <w:sz w:val="28"/>
          <w:szCs w:val="28"/>
          <w:lang w:val="uk-UA"/>
        </w:rPr>
        <w:t xml:space="preserve"> скликання</w:t>
      </w:r>
      <w:r w:rsidR="006B1281" w:rsidRPr="001E5C80">
        <w:rPr>
          <w:sz w:val="28"/>
          <w:szCs w:val="28"/>
          <w:lang w:val="uk-UA"/>
        </w:rPr>
        <w:t xml:space="preserve"> </w:t>
      </w:r>
      <w:r w:rsidR="007D518F" w:rsidRPr="00BF70B7">
        <w:rPr>
          <w:sz w:val="28"/>
          <w:szCs w:val="28"/>
          <w:lang w:val="uk-UA"/>
        </w:rPr>
        <w:t xml:space="preserve">відвідав </w:t>
      </w:r>
      <w:r w:rsidR="003C4893" w:rsidRPr="00BF70B7">
        <w:rPr>
          <w:sz w:val="28"/>
          <w:szCs w:val="28"/>
          <w:lang w:val="uk-UA"/>
        </w:rPr>
        <w:t>2</w:t>
      </w:r>
      <w:r w:rsidR="00BF70B7" w:rsidRPr="00BF70B7">
        <w:rPr>
          <w:sz w:val="28"/>
          <w:szCs w:val="28"/>
          <w:lang w:val="uk-UA"/>
        </w:rPr>
        <w:t>0</w:t>
      </w:r>
      <w:r w:rsidRPr="00BF70B7">
        <w:rPr>
          <w:sz w:val="28"/>
          <w:szCs w:val="28"/>
          <w:lang w:val="uk-UA"/>
        </w:rPr>
        <w:t xml:space="preserve"> засідань комісії із </w:t>
      </w:r>
      <w:r w:rsidR="003C4893" w:rsidRPr="00BF70B7">
        <w:rPr>
          <w:sz w:val="28"/>
          <w:szCs w:val="28"/>
          <w:lang w:val="uk-UA"/>
        </w:rPr>
        <w:t>2</w:t>
      </w:r>
      <w:r w:rsidR="00493DB2" w:rsidRPr="00BF70B7">
        <w:rPr>
          <w:sz w:val="28"/>
          <w:szCs w:val="28"/>
          <w:lang w:val="uk-UA"/>
        </w:rPr>
        <w:t>1</w:t>
      </w:r>
      <w:r w:rsidRPr="00BF70B7">
        <w:rPr>
          <w:sz w:val="28"/>
          <w:szCs w:val="28"/>
          <w:lang w:val="uk-UA"/>
        </w:rPr>
        <w:t>, що були проведені</w:t>
      </w:r>
      <w:r w:rsidR="00BF70B7">
        <w:rPr>
          <w:color w:val="FF0000"/>
          <w:sz w:val="28"/>
          <w:szCs w:val="28"/>
          <w:lang w:val="uk-UA"/>
        </w:rPr>
        <w:t>.</w:t>
      </w:r>
    </w:p>
    <w:p w:rsidR="003B32B5" w:rsidRDefault="003B32B5" w:rsidP="003B32B5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78235C" w:rsidRDefault="0078235C" w:rsidP="0078235C">
      <w:pPr>
        <w:ind w:firstLine="720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23</w:t>
      </w:r>
      <w:r w:rsidRPr="00A74B68">
        <w:rPr>
          <w:sz w:val="28"/>
          <w:szCs w:val="28"/>
          <w:lang w:val="uk-UA"/>
        </w:rPr>
        <w:t xml:space="preserve"> року проводилися зустрічі з громадянами</w:t>
      </w:r>
      <w:r w:rsidR="004B7073">
        <w:rPr>
          <w:sz w:val="28"/>
          <w:szCs w:val="28"/>
          <w:lang w:val="uk-UA"/>
        </w:rPr>
        <w:t xml:space="preserve"> у приміщенні за адресою: м.</w:t>
      </w:r>
      <w:r w:rsidR="00BF70B7">
        <w:rPr>
          <w:sz w:val="28"/>
          <w:szCs w:val="28"/>
          <w:lang w:val="uk-UA"/>
        </w:rPr>
        <w:t xml:space="preserve"> </w:t>
      </w:r>
      <w:r w:rsidR="004B7073">
        <w:rPr>
          <w:sz w:val="28"/>
          <w:szCs w:val="28"/>
          <w:lang w:val="uk-UA"/>
        </w:rPr>
        <w:t xml:space="preserve">Суми., вул.. </w:t>
      </w:r>
      <w:proofErr w:type="spellStart"/>
      <w:r w:rsidR="004B7073">
        <w:rPr>
          <w:sz w:val="28"/>
          <w:szCs w:val="28"/>
          <w:lang w:val="uk-UA"/>
        </w:rPr>
        <w:t>Холодноярської</w:t>
      </w:r>
      <w:proofErr w:type="spellEnd"/>
      <w:r w:rsidR="004B7073">
        <w:rPr>
          <w:sz w:val="28"/>
          <w:szCs w:val="28"/>
          <w:lang w:val="uk-UA"/>
        </w:rPr>
        <w:t xml:space="preserve"> бригади (СКД) буд. 22</w:t>
      </w:r>
      <w:r w:rsidR="00845276">
        <w:rPr>
          <w:sz w:val="28"/>
          <w:szCs w:val="28"/>
          <w:lang w:val="uk-UA"/>
        </w:rPr>
        <w:t xml:space="preserve"> кожної першої середи поточного місяця,</w:t>
      </w:r>
      <w:r w:rsidRPr="00A74B68">
        <w:rPr>
          <w:sz w:val="28"/>
          <w:szCs w:val="28"/>
          <w:lang w:val="uk-UA"/>
        </w:rPr>
        <w:t xml:space="preserve"> із проблемних питань</w:t>
      </w:r>
      <w:r w:rsidRPr="006B1281">
        <w:rPr>
          <w:sz w:val="28"/>
          <w:szCs w:val="28"/>
          <w:lang w:val="uk-UA"/>
        </w:rPr>
        <w:t xml:space="preserve">, </w:t>
      </w:r>
      <w:r w:rsidRPr="00A74B68">
        <w:rPr>
          <w:sz w:val="28"/>
          <w:szCs w:val="28"/>
          <w:lang w:val="uk-UA"/>
        </w:rPr>
        <w:t xml:space="preserve">для </w:t>
      </w:r>
      <w:r w:rsidR="004F69BB">
        <w:rPr>
          <w:sz w:val="28"/>
          <w:szCs w:val="28"/>
          <w:lang w:val="uk-UA"/>
        </w:rPr>
        <w:t xml:space="preserve">розв’язання </w:t>
      </w:r>
      <w:r>
        <w:rPr>
          <w:sz w:val="28"/>
          <w:szCs w:val="28"/>
          <w:lang w:val="uk-UA"/>
        </w:rPr>
        <w:t>цих питань 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особисті</w:t>
      </w:r>
      <w:r w:rsidR="004B7073">
        <w:rPr>
          <w:sz w:val="28"/>
          <w:szCs w:val="28"/>
          <w:lang w:val="uk-UA"/>
        </w:rPr>
        <w:t xml:space="preserve"> зустрічі (46) та </w:t>
      </w:r>
      <w:r w:rsidRPr="00A74B68">
        <w:rPr>
          <w:sz w:val="28"/>
          <w:szCs w:val="28"/>
          <w:lang w:val="uk-UA"/>
        </w:rPr>
        <w:t>виїзди на місця</w:t>
      </w:r>
      <w:r w:rsidR="004B7073">
        <w:rPr>
          <w:sz w:val="28"/>
          <w:szCs w:val="28"/>
          <w:lang w:val="uk-UA"/>
        </w:rPr>
        <w:t xml:space="preserve"> (12), також звернення приймались на електронну адресу (5)</w:t>
      </w:r>
      <w:r w:rsidRPr="00A74B68">
        <w:rPr>
          <w:sz w:val="28"/>
          <w:szCs w:val="28"/>
          <w:lang w:val="uk-UA"/>
        </w:rPr>
        <w:t xml:space="preserve">. </w:t>
      </w:r>
      <w:r w:rsidR="00430A4D">
        <w:rPr>
          <w:sz w:val="28"/>
          <w:szCs w:val="28"/>
          <w:lang w:val="uk-UA"/>
        </w:rPr>
        <w:t xml:space="preserve">Кожен житель нашого міста має змогу звернутись до мене зручним для нього способом. </w:t>
      </w:r>
      <w:r w:rsidRPr="003B2086">
        <w:rPr>
          <w:sz w:val="28"/>
          <w:szCs w:val="28"/>
          <w:lang w:val="uk-UA"/>
        </w:rPr>
        <w:t>Для зручності виборців в разі потреби зустрічі проводяться поза визначеними днями, а також спілкування по телефону.</w:t>
      </w:r>
    </w:p>
    <w:p w:rsidR="0078235C" w:rsidRDefault="0078235C" w:rsidP="0078235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8235C" w:rsidRDefault="00445915" w:rsidP="00445915">
      <w:pPr>
        <w:ind w:firstLine="720"/>
        <w:jc w:val="both"/>
        <w:rPr>
          <w:sz w:val="28"/>
          <w:szCs w:val="28"/>
          <w:lang w:val="uk-UA"/>
        </w:rPr>
      </w:pPr>
      <w:r w:rsidRPr="00445915">
        <w:rPr>
          <w:color w:val="000000"/>
          <w:sz w:val="28"/>
          <w:szCs w:val="28"/>
          <w:lang w:val="uk-UA"/>
        </w:rPr>
        <w:t>Рік 2023 був не простим, утім ми не стоїмо на місці і продовжуємо працювати на благо розвитку громади та її жителів, навіть, за таких умов</w:t>
      </w:r>
      <w:r>
        <w:rPr>
          <w:color w:val="000000"/>
          <w:sz w:val="28"/>
          <w:szCs w:val="28"/>
          <w:lang w:val="uk-UA"/>
        </w:rPr>
        <w:t xml:space="preserve">, тож </w:t>
      </w:r>
      <w:r w:rsidR="0078235C" w:rsidRPr="00BF70B7">
        <w:rPr>
          <w:sz w:val="28"/>
          <w:szCs w:val="28"/>
          <w:lang w:val="uk-UA"/>
        </w:rPr>
        <w:t xml:space="preserve">було </w:t>
      </w:r>
      <w:r w:rsidR="00430A4D" w:rsidRPr="00BF70B7">
        <w:rPr>
          <w:sz w:val="28"/>
          <w:szCs w:val="28"/>
          <w:lang w:val="uk-UA"/>
        </w:rPr>
        <w:t>вирішено питання щодо вивозу та ліквідації несанкціонованого сміттєзвалища поблизу мосту КРЗ</w:t>
      </w:r>
      <w:r w:rsidR="004F69BB" w:rsidRPr="00BF70B7">
        <w:rPr>
          <w:sz w:val="28"/>
          <w:szCs w:val="28"/>
          <w:lang w:val="uk-UA"/>
        </w:rPr>
        <w:t>.</w:t>
      </w:r>
    </w:p>
    <w:p w:rsidR="00445915" w:rsidRPr="00BF70B7" w:rsidRDefault="00445915" w:rsidP="00445915">
      <w:pPr>
        <w:ind w:firstLine="720"/>
        <w:jc w:val="both"/>
        <w:rPr>
          <w:sz w:val="28"/>
          <w:szCs w:val="28"/>
          <w:lang w:val="uk-UA"/>
        </w:rPr>
      </w:pPr>
    </w:p>
    <w:p w:rsidR="0078235C" w:rsidRDefault="0078235C" w:rsidP="00445915">
      <w:pPr>
        <w:ind w:firstLine="851"/>
        <w:jc w:val="both"/>
        <w:rPr>
          <w:sz w:val="28"/>
          <w:szCs w:val="28"/>
          <w:lang w:val="uk-UA"/>
        </w:rPr>
      </w:pPr>
      <w:r w:rsidRPr="006E3DC2">
        <w:rPr>
          <w:sz w:val="28"/>
          <w:szCs w:val="28"/>
          <w:lang w:val="uk-UA"/>
        </w:rPr>
        <w:lastRenderedPageBreak/>
        <w:t xml:space="preserve">В цілому, як представник інтересів територіальної </w:t>
      </w:r>
      <w:r w:rsidR="004F69BB">
        <w:rPr>
          <w:sz w:val="28"/>
          <w:szCs w:val="28"/>
          <w:lang w:val="uk-UA"/>
        </w:rPr>
        <w:t>громади та</w:t>
      </w:r>
      <w:r w:rsidRPr="006E3DC2">
        <w:rPr>
          <w:sz w:val="28"/>
          <w:szCs w:val="28"/>
          <w:lang w:val="uk-UA"/>
        </w:rPr>
        <w:t xml:space="preserve"> виборців, в межах повноважень, свої зусилля  я докладав задля впровадження життєво необхідних для громади вирішення поточних питань та покращання соціального рів</w:t>
      </w:r>
      <w:r w:rsidR="004F69BB">
        <w:rPr>
          <w:sz w:val="28"/>
          <w:szCs w:val="28"/>
          <w:lang w:val="uk-UA"/>
        </w:rPr>
        <w:t>ня життя</w:t>
      </w:r>
      <w:r w:rsidRPr="006E3DC2">
        <w:rPr>
          <w:sz w:val="28"/>
          <w:szCs w:val="28"/>
          <w:lang w:val="uk-UA"/>
        </w:rPr>
        <w:t>. Брав посильну участь у здійсненні місцевого самоврядування, в умовах воєнного стану</w:t>
      </w:r>
      <w:r>
        <w:rPr>
          <w:sz w:val="28"/>
          <w:szCs w:val="28"/>
          <w:lang w:val="uk-UA"/>
        </w:rPr>
        <w:t>.</w:t>
      </w:r>
    </w:p>
    <w:p w:rsidR="00445915" w:rsidRDefault="00445915" w:rsidP="00445915">
      <w:pPr>
        <w:ind w:firstLine="851"/>
        <w:jc w:val="both"/>
        <w:rPr>
          <w:sz w:val="28"/>
          <w:szCs w:val="28"/>
          <w:lang w:val="uk-UA"/>
        </w:rPr>
      </w:pPr>
    </w:p>
    <w:p w:rsidR="0078235C" w:rsidRDefault="0078235C" w:rsidP="00445915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 xml:space="preserve">Тож підводячи підсумки своєї роботи, як  депутата Сумської міської ради, ще хочу підкреслити наступне. </w:t>
      </w:r>
    </w:p>
    <w:p w:rsidR="0078235C" w:rsidRDefault="00445915" w:rsidP="0044591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445915">
        <w:rPr>
          <w:color w:val="000000"/>
          <w:sz w:val="28"/>
          <w:szCs w:val="28"/>
          <w:lang w:val="uk-UA"/>
        </w:rPr>
        <w:t xml:space="preserve">Другий рік повномасштабного вторгнення </w:t>
      </w:r>
      <w:proofErr w:type="spellStart"/>
      <w:r w:rsidRPr="00445915">
        <w:rPr>
          <w:color w:val="000000"/>
          <w:sz w:val="28"/>
          <w:szCs w:val="28"/>
          <w:lang w:val="uk-UA"/>
        </w:rPr>
        <w:t>рф</w:t>
      </w:r>
      <w:proofErr w:type="spellEnd"/>
      <w:r w:rsidRPr="00445915">
        <w:rPr>
          <w:color w:val="000000"/>
          <w:sz w:val="28"/>
          <w:szCs w:val="28"/>
          <w:lang w:val="uk-UA"/>
        </w:rPr>
        <w:t xml:space="preserve"> в Україну дається взнаки і негативно позначається на роботі. Потрібно </w:t>
      </w:r>
      <w:proofErr w:type="spellStart"/>
      <w:r w:rsidRPr="00445915">
        <w:rPr>
          <w:color w:val="000000"/>
          <w:sz w:val="28"/>
          <w:szCs w:val="28"/>
          <w:lang w:val="uk-UA"/>
        </w:rPr>
        <w:t>переформатовувати</w:t>
      </w:r>
      <w:proofErr w:type="spellEnd"/>
      <w:r w:rsidRPr="00445915">
        <w:rPr>
          <w:color w:val="000000"/>
          <w:sz w:val="28"/>
          <w:szCs w:val="28"/>
          <w:lang w:val="uk-UA"/>
        </w:rPr>
        <w:t xml:space="preserve"> завдання, обирати найважливіші пріоритети, оперативно вирішувати. Від цього залежить багато факторів, що стосуються забезпечення нормального життя  мешканців в умовах війни.</w:t>
      </w:r>
    </w:p>
    <w:p w:rsidR="00445915" w:rsidRPr="00445915" w:rsidRDefault="00445915" w:rsidP="00445915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445915" w:rsidRPr="00445915" w:rsidRDefault="00445915" w:rsidP="00445915">
      <w:pPr>
        <w:pStyle w:val="a5"/>
        <w:spacing w:before="0" w:beforeAutospacing="0" w:after="160" w:afterAutospacing="0"/>
        <w:ind w:firstLine="708"/>
        <w:jc w:val="both"/>
        <w:rPr>
          <w:lang w:val="uk-UA"/>
        </w:rPr>
      </w:pPr>
      <w:r w:rsidRPr="00445915">
        <w:rPr>
          <w:color w:val="000000"/>
          <w:sz w:val="28"/>
          <w:szCs w:val="28"/>
          <w:lang w:val="uk-UA"/>
        </w:rPr>
        <w:t>Звісно, важка ситуація в країні через повномасштабну агресію ворога не дає можливості працювати на повну. Але, навіть, за таких умов ми працюємо. Тримаємо в належному стані міське господарство,  вирішуємо  нагальні та актуальні питання громади. Працювати є над чим. Злагоджена конструктивна робота команди - це сильний тил, що підтримує наших захисників. Разом працюємо задля нашої спільної перемоги!</w:t>
      </w:r>
    </w:p>
    <w:p w:rsidR="00445915" w:rsidRPr="00445915" w:rsidRDefault="00445915" w:rsidP="00445915">
      <w:pPr>
        <w:pStyle w:val="a5"/>
        <w:shd w:val="clear" w:color="auto" w:fill="FFFFFF"/>
        <w:spacing w:before="0" w:beforeAutospacing="0" w:after="450" w:afterAutospacing="0"/>
        <w:ind w:firstLine="708"/>
        <w:jc w:val="both"/>
        <w:rPr>
          <w:lang w:val="uk-UA"/>
        </w:rPr>
      </w:pPr>
      <w:r w:rsidRPr="00445915">
        <w:rPr>
          <w:color w:val="000000"/>
          <w:sz w:val="28"/>
          <w:szCs w:val="28"/>
          <w:lang w:val="uk-UA"/>
        </w:rPr>
        <w:t>Не зупиняємося, продовжуємо працювати задля наших виборців,  задля відновлення та  розвитку нашої Сумської громади</w:t>
      </w:r>
      <w:r>
        <w:rPr>
          <w:color w:val="000000"/>
          <w:sz w:val="28"/>
          <w:szCs w:val="28"/>
          <w:lang w:val="uk-UA"/>
        </w:rPr>
        <w:t>!</w:t>
      </w:r>
    </w:p>
    <w:p w:rsidR="00445915" w:rsidRPr="00845276" w:rsidRDefault="00445915" w:rsidP="0078235C">
      <w:pPr>
        <w:ind w:firstLine="851"/>
        <w:jc w:val="both"/>
        <w:rPr>
          <w:sz w:val="28"/>
          <w:szCs w:val="28"/>
          <w:lang w:val="uk-UA"/>
        </w:rPr>
      </w:pPr>
    </w:p>
    <w:p w:rsidR="00D83B61" w:rsidRPr="0078235C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D83B61" w:rsidRPr="00845276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</w:t>
      </w:r>
      <w:r w:rsidR="00445915">
        <w:rPr>
          <w:b/>
          <w:sz w:val="28"/>
          <w:szCs w:val="28"/>
          <w:lang w:val="uk-UA"/>
        </w:rPr>
        <w:t xml:space="preserve">утат Сумської міської ради </w:t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>В. М. ЖИЛЕНКО</w:t>
      </w:r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3154B"/>
    <w:rsid w:val="00284232"/>
    <w:rsid w:val="002F0620"/>
    <w:rsid w:val="002F4CCF"/>
    <w:rsid w:val="003378FA"/>
    <w:rsid w:val="0038513E"/>
    <w:rsid w:val="003B32B5"/>
    <w:rsid w:val="003C4893"/>
    <w:rsid w:val="003D4918"/>
    <w:rsid w:val="003F73E5"/>
    <w:rsid w:val="00400CAA"/>
    <w:rsid w:val="00414750"/>
    <w:rsid w:val="00430A4D"/>
    <w:rsid w:val="00442766"/>
    <w:rsid w:val="00443A65"/>
    <w:rsid w:val="00445915"/>
    <w:rsid w:val="00455CF6"/>
    <w:rsid w:val="00456EFB"/>
    <w:rsid w:val="00470071"/>
    <w:rsid w:val="00493DB2"/>
    <w:rsid w:val="004B7073"/>
    <w:rsid w:val="004C0CBD"/>
    <w:rsid w:val="004D075A"/>
    <w:rsid w:val="004F69BB"/>
    <w:rsid w:val="0051767B"/>
    <w:rsid w:val="005314DD"/>
    <w:rsid w:val="00540EDA"/>
    <w:rsid w:val="00547916"/>
    <w:rsid w:val="00594926"/>
    <w:rsid w:val="005B059D"/>
    <w:rsid w:val="005B46E7"/>
    <w:rsid w:val="005D7CAC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A6B9E"/>
    <w:rsid w:val="006B1281"/>
    <w:rsid w:val="006B75A5"/>
    <w:rsid w:val="00756374"/>
    <w:rsid w:val="00764FF0"/>
    <w:rsid w:val="00767786"/>
    <w:rsid w:val="0078235C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45276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95D7B"/>
    <w:rsid w:val="00AA11BE"/>
    <w:rsid w:val="00AA3877"/>
    <w:rsid w:val="00AC3B4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BF70B7"/>
    <w:rsid w:val="00C06006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656AB"/>
    <w:rsid w:val="00D77C63"/>
    <w:rsid w:val="00D83B61"/>
    <w:rsid w:val="00DE2EFC"/>
    <w:rsid w:val="00DF5A1A"/>
    <w:rsid w:val="00DF6490"/>
    <w:rsid w:val="00E10942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Пользователь</cp:lastModifiedBy>
  <cp:revision>7</cp:revision>
  <cp:lastPrinted>2020-02-27T12:02:00Z</cp:lastPrinted>
  <dcterms:created xsi:type="dcterms:W3CDTF">2024-02-08T09:14:00Z</dcterms:created>
  <dcterms:modified xsi:type="dcterms:W3CDTF">2024-02-08T13:14:00Z</dcterms:modified>
</cp:coreProperties>
</file>