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A6" w:rsidRDefault="00DF1AA6" w:rsidP="00DF1AA6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191" w:rsidRDefault="00DF1AA6" w:rsidP="0069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  <w:r w:rsidR="00694191" w:rsidRPr="00694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94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2023 рік</w:t>
      </w:r>
    </w:p>
    <w:p w:rsidR="00DF1AA6" w:rsidRDefault="00DF1AA6" w:rsidP="00DF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1AA6" w:rsidRPr="009A496F" w:rsidRDefault="00694191" w:rsidP="00DF1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Депутат</w:t>
      </w:r>
      <w:r w:rsidR="00055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Сумської міської ради</w:t>
      </w:r>
    </w:p>
    <w:p w:rsidR="00DF1AA6" w:rsidRPr="00055546" w:rsidRDefault="00DF1AA6" w:rsidP="009A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55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Кобзар</w:t>
      </w:r>
      <w:r w:rsidR="00694191" w:rsidRPr="00055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я</w:t>
      </w:r>
      <w:r w:rsidRPr="00055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Артем</w:t>
      </w:r>
      <w:r w:rsidR="00694191" w:rsidRPr="00055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а</w:t>
      </w:r>
      <w:r w:rsidRPr="00055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Миколайович</w:t>
      </w:r>
      <w:r w:rsidR="00694191" w:rsidRPr="00055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а</w:t>
      </w:r>
    </w:p>
    <w:p w:rsidR="00DF1AA6" w:rsidRDefault="00DF1AA6" w:rsidP="00DF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1AA6" w:rsidRDefault="009A496F" w:rsidP="00DF1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Обраний на місцевих виборах від </w:t>
      </w:r>
      <w:r w:rsidR="00DF1AA6" w:rsidRPr="009A49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Сумської </w:t>
      </w:r>
      <w:r w:rsidR="00DF1AA6" w:rsidRPr="009A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="00DF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обласної організації П</w:t>
      </w:r>
      <w:r w:rsidR="00AB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ОЛІТИЧНОЇ ПАРТІЇ «СЛУГА НАРОДУ»</w:t>
      </w:r>
    </w:p>
    <w:p w:rsidR="00AB7640" w:rsidRDefault="00AB7640" w:rsidP="00DF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\</w:t>
      </w:r>
    </w:p>
    <w:p w:rsidR="00DF1AA6" w:rsidRDefault="00DF1AA6" w:rsidP="00DF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Контактні дані:</w:t>
      </w:r>
    </w:p>
    <w:p w:rsidR="00DF1AA6" w:rsidRPr="00994488" w:rsidRDefault="00DF1AA6" w:rsidP="00DF1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роботи, посада:</w:t>
      </w:r>
      <w:r w:rsidRPr="00994488">
        <w:rPr>
          <w:rFonts w:ascii="Times New Roman" w:hAnsi="Times New Roman" w:cs="Times New Roman"/>
          <w:sz w:val="28"/>
          <w:szCs w:val="28"/>
        </w:rPr>
        <w:t xml:space="preserve"> </w:t>
      </w:r>
      <w:r w:rsidRPr="00CD3B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начальника служби автомобільних доріг у Сумській області.</w:t>
      </w:r>
    </w:p>
    <w:p w:rsidR="00DF1AA6" w:rsidRDefault="00DF1AA6" w:rsidP="00DF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1AA6" w:rsidRPr="00994488" w:rsidRDefault="00DF1AA6" w:rsidP="00DF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Посада у Фракції:</w:t>
      </w:r>
      <w:r w:rsidRPr="009944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</w:t>
      </w:r>
      <w:r w:rsidRPr="00AC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фракції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F1AA6" w:rsidRDefault="00DF1AA6" w:rsidP="00DF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1AA6" w:rsidRPr="00994488" w:rsidRDefault="00DF1AA6" w:rsidP="00DF1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r w:rsidRPr="00994488">
        <w:rPr>
          <w:rFonts w:ascii="Times New Roman" w:eastAsia="Calibri" w:hAnsi="Times New Roman" w:cs="Times New Roman"/>
          <w:sz w:val="28"/>
          <w:szCs w:val="28"/>
        </w:rPr>
        <w:t>м.</w:t>
      </w:r>
      <w:r w:rsidR="00CD3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488">
        <w:rPr>
          <w:rFonts w:ascii="Times New Roman" w:eastAsia="Calibri" w:hAnsi="Times New Roman" w:cs="Times New Roman"/>
          <w:sz w:val="28"/>
          <w:szCs w:val="28"/>
        </w:rPr>
        <w:t xml:space="preserve">Суми, </w:t>
      </w:r>
      <w:proofErr w:type="spellStart"/>
      <w:r w:rsidRPr="00994488">
        <w:rPr>
          <w:rFonts w:ascii="Times New Roman" w:eastAsia="Calibri" w:hAnsi="Times New Roman" w:cs="Times New Roman"/>
          <w:sz w:val="28"/>
          <w:szCs w:val="28"/>
        </w:rPr>
        <w:t>пл</w:t>
      </w:r>
      <w:proofErr w:type="spellEnd"/>
      <w:r w:rsidRPr="00994488">
        <w:rPr>
          <w:rFonts w:ascii="Times New Roman" w:eastAsia="Calibri" w:hAnsi="Times New Roman" w:cs="Times New Roman"/>
          <w:sz w:val="28"/>
          <w:szCs w:val="28"/>
        </w:rPr>
        <w:t>. Незалежності, 2, каб.4</w:t>
      </w:r>
    </w:p>
    <w:p w:rsidR="00DF1AA6" w:rsidRDefault="00DF1AA6" w:rsidP="00DF1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AA6" w:rsidRPr="00994488" w:rsidRDefault="00DF1AA6" w:rsidP="00DF1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88">
        <w:rPr>
          <w:rFonts w:ascii="Times New Roman" w:eastAsia="Calibri" w:hAnsi="Times New Roman" w:cs="Times New Roman"/>
          <w:sz w:val="28"/>
          <w:szCs w:val="28"/>
        </w:rPr>
        <w:t>Приймальні дні: четверта п’ятниця місяця з 15:15 год. до 16:15 год.</w:t>
      </w:r>
    </w:p>
    <w:p w:rsidR="00DF1AA6" w:rsidRDefault="00DF1AA6" w:rsidP="00DF1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88">
        <w:rPr>
          <w:rFonts w:ascii="Times New Roman" w:eastAsia="Calibri" w:hAnsi="Times New Roman" w:cs="Times New Roman"/>
          <w:sz w:val="28"/>
          <w:szCs w:val="28"/>
        </w:rPr>
        <w:t>Контактний телефон: +38 095 200 96 36.</w:t>
      </w:r>
    </w:p>
    <w:p w:rsidR="00D7027D" w:rsidRPr="00994488" w:rsidRDefault="00D7027D" w:rsidP="00DF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1AA6" w:rsidRDefault="00DF1AA6" w:rsidP="00DF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1AA6" w:rsidRDefault="00D7027D" w:rsidP="00DF1AA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Робота у</w:t>
      </w:r>
      <w:r w:rsidR="00694191" w:rsidRPr="00922D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виборчому окрузі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.</w:t>
      </w:r>
    </w:p>
    <w:p w:rsidR="00D7027D" w:rsidRPr="00922DE6" w:rsidRDefault="00D7027D" w:rsidP="00D7027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</w:p>
    <w:p w:rsidR="00DF1AA6" w:rsidRDefault="00AB7640" w:rsidP="00DF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DF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зві</w:t>
      </w:r>
      <w:r w:rsidR="006941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тний період мною прийнято</w:t>
      </w:r>
      <w:r w:rsidR="00D702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громадській приймальні</w:t>
      </w:r>
      <w:r w:rsidR="006941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175 громадян, проведено 4 зустрічі з мешканцями виборчого округу за </w:t>
      </w:r>
      <w:proofErr w:type="spellStart"/>
      <w:r w:rsidR="006941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="006941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694191" w:rsidRPr="00694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94191" w:rsidRPr="00D8090D">
        <w:rPr>
          <w:rFonts w:ascii="Times New Roman" w:eastAsia="Times New Roman" w:hAnsi="Times New Roman" w:cs="Times New Roman"/>
          <w:sz w:val="28"/>
          <w:szCs w:val="28"/>
          <w:lang w:eastAsia="uk-UA"/>
        </w:rPr>
        <w:t>м.Суми</w:t>
      </w:r>
      <w:proofErr w:type="spellEnd"/>
      <w:r w:rsidR="00694191" w:rsidRPr="00D809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провулок </w:t>
      </w:r>
      <w:proofErr w:type="spellStart"/>
      <w:r w:rsidR="00694191" w:rsidRPr="00D8090D">
        <w:rPr>
          <w:rFonts w:ascii="Times New Roman" w:eastAsia="Times New Roman" w:hAnsi="Times New Roman" w:cs="Times New Roman"/>
          <w:sz w:val="28"/>
          <w:szCs w:val="28"/>
          <w:lang w:eastAsia="uk-UA"/>
        </w:rPr>
        <w:t>Сурогінський</w:t>
      </w:r>
      <w:proofErr w:type="spellEnd"/>
      <w:r w:rsidR="00694191" w:rsidRPr="00D8090D">
        <w:rPr>
          <w:rFonts w:ascii="Times New Roman" w:eastAsia="Times New Roman" w:hAnsi="Times New Roman" w:cs="Times New Roman"/>
          <w:sz w:val="28"/>
          <w:szCs w:val="28"/>
          <w:lang w:eastAsia="uk-UA"/>
        </w:rPr>
        <w:t>, 4</w:t>
      </w:r>
      <w:r w:rsidR="00694191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яких прийняло участь біля 170 виборців. На зустрічах порушувалися питання:</w:t>
      </w:r>
    </w:p>
    <w:p w:rsidR="00694191" w:rsidRDefault="00694191" w:rsidP="00DF1AA6">
      <w:pPr>
        <w:spacing w:after="0" w:line="240" w:lineRule="auto"/>
        <w:jc w:val="both"/>
        <w:rPr>
          <w:rFonts w:ascii="inherit" w:eastAsia="Times New Roman" w:hAnsi="inherit" w:cs="Segoe UI Histori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22DE6" w:rsidRPr="00922DE6">
        <w:rPr>
          <w:rFonts w:ascii="inherit" w:eastAsia="Times New Roman" w:hAnsi="inherit" w:cs="Segoe UI Historic"/>
          <w:sz w:val="28"/>
          <w:szCs w:val="28"/>
          <w:lang w:eastAsia="uk-UA"/>
        </w:rPr>
        <w:t xml:space="preserve"> </w:t>
      </w:r>
      <w:r w:rsidR="00922DE6">
        <w:rPr>
          <w:rFonts w:ascii="inherit" w:eastAsia="Times New Roman" w:hAnsi="inherit" w:cs="Segoe UI Historic"/>
          <w:sz w:val="28"/>
          <w:szCs w:val="28"/>
          <w:lang w:eastAsia="uk-UA"/>
        </w:rPr>
        <w:t>н</w:t>
      </w:r>
      <w:r w:rsidR="00922DE6" w:rsidRPr="00D8090D">
        <w:rPr>
          <w:rFonts w:ascii="inherit" w:eastAsia="Times New Roman" w:hAnsi="inherit" w:cs="Segoe UI Historic"/>
          <w:sz w:val="28"/>
          <w:szCs w:val="28"/>
          <w:lang w:eastAsia="uk-UA"/>
        </w:rPr>
        <w:t>адання гуманітарної допомоги соціально-незахищеним верствам населення</w:t>
      </w:r>
      <w:r w:rsidR="00922DE6">
        <w:rPr>
          <w:rFonts w:ascii="inherit" w:eastAsia="Times New Roman" w:hAnsi="inherit" w:cs="Segoe UI Historic"/>
          <w:sz w:val="28"/>
          <w:szCs w:val="28"/>
          <w:lang w:eastAsia="uk-UA"/>
        </w:rPr>
        <w:t>;</w:t>
      </w:r>
    </w:p>
    <w:p w:rsidR="00922DE6" w:rsidRDefault="00922DE6" w:rsidP="00DF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90D">
        <w:rPr>
          <w:rFonts w:ascii="Times New Roman" w:hAnsi="Times New Roman" w:cs="Times New Roman"/>
          <w:sz w:val="28"/>
          <w:szCs w:val="28"/>
        </w:rPr>
        <w:t>щодо основних проблем у нашому місті (стан доріг, неналежні умови для перебування в укриттях, відсутність зелених зон,</w:t>
      </w:r>
      <w:r>
        <w:rPr>
          <w:rFonts w:ascii="Times New Roman" w:hAnsi="Times New Roman" w:cs="Times New Roman"/>
          <w:sz w:val="28"/>
          <w:szCs w:val="28"/>
        </w:rPr>
        <w:t xml:space="preserve"> аварійні дерева, вивіз сміття);</w:t>
      </w:r>
    </w:p>
    <w:p w:rsidR="00922DE6" w:rsidRDefault="00922DE6" w:rsidP="00922DE6">
      <w:pPr>
        <w:spacing w:after="0" w:line="240" w:lineRule="auto"/>
        <w:rPr>
          <w:rFonts w:ascii="inherit" w:eastAsia="Times New Roman" w:hAnsi="inherit" w:cs="Segoe UI Historic"/>
          <w:sz w:val="28"/>
          <w:szCs w:val="28"/>
          <w:lang w:eastAsia="uk-UA"/>
        </w:rPr>
      </w:pPr>
      <w:r>
        <w:rPr>
          <w:rFonts w:ascii="inherit" w:eastAsia="Times New Roman" w:hAnsi="inherit" w:cs="Segoe UI Historic"/>
          <w:sz w:val="28"/>
          <w:szCs w:val="28"/>
          <w:lang w:eastAsia="uk-UA"/>
        </w:rPr>
        <w:t>-</w:t>
      </w:r>
      <w:r w:rsidRPr="00922DE6">
        <w:rPr>
          <w:rFonts w:ascii="inherit" w:eastAsia="Times New Roman" w:hAnsi="inherit" w:cs="Segoe UI Historic"/>
          <w:sz w:val="28"/>
          <w:szCs w:val="28"/>
          <w:lang w:eastAsia="uk-UA"/>
        </w:rPr>
        <w:t xml:space="preserve"> </w:t>
      </w:r>
      <w:r w:rsidRPr="00D8090D">
        <w:rPr>
          <w:rFonts w:ascii="inherit" w:eastAsia="Times New Roman" w:hAnsi="inherit" w:cs="Segoe UI Historic"/>
          <w:sz w:val="28"/>
          <w:szCs w:val="28"/>
          <w:lang w:eastAsia="uk-UA"/>
        </w:rPr>
        <w:t>питань: ремонт доріг, прибирання сміття та благоустрій вулиць</w:t>
      </w:r>
      <w:r w:rsidR="00AB7640">
        <w:rPr>
          <w:rFonts w:ascii="inherit" w:eastAsia="Times New Roman" w:hAnsi="inherit" w:cs="Segoe UI Historic"/>
          <w:sz w:val="28"/>
          <w:szCs w:val="28"/>
          <w:lang w:eastAsia="uk-UA"/>
        </w:rPr>
        <w:t xml:space="preserve"> у виборчому окрузі</w:t>
      </w:r>
      <w:r w:rsidRPr="00D8090D">
        <w:rPr>
          <w:rFonts w:ascii="inherit" w:eastAsia="Times New Roman" w:hAnsi="inherit" w:cs="Segoe UI Historic"/>
          <w:sz w:val="28"/>
          <w:szCs w:val="28"/>
          <w:lang w:eastAsia="uk-UA"/>
        </w:rPr>
        <w:t>.</w:t>
      </w:r>
    </w:p>
    <w:p w:rsidR="00922DE6" w:rsidRDefault="00922DE6" w:rsidP="00922DE6">
      <w:pPr>
        <w:spacing w:after="0" w:line="240" w:lineRule="auto"/>
        <w:rPr>
          <w:rFonts w:ascii="inherit" w:eastAsia="Times New Roman" w:hAnsi="inherit" w:cs="Segoe UI Historic"/>
          <w:sz w:val="28"/>
          <w:szCs w:val="28"/>
          <w:lang w:eastAsia="uk-UA"/>
        </w:rPr>
      </w:pPr>
    </w:p>
    <w:p w:rsidR="00922DE6" w:rsidRPr="00D8090D" w:rsidRDefault="00922DE6" w:rsidP="00922DE6">
      <w:pPr>
        <w:spacing w:after="0" w:line="240" w:lineRule="auto"/>
        <w:rPr>
          <w:rFonts w:ascii="inherit" w:eastAsia="Times New Roman" w:hAnsi="inherit" w:cs="Segoe UI Historic"/>
          <w:sz w:val="28"/>
          <w:szCs w:val="28"/>
          <w:lang w:eastAsia="uk-UA"/>
        </w:rPr>
      </w:pPr>
      <w:r>
        <w:rPr>
          <w:rFonts w:ascii="inherit" w:eastAsia="Times New Roman" w:hAnsi="inherit" w:cs="Segoe UI Historic"/>
          <w:sz w:val="28"/>
          <w:szCs w:val="28"/>
          <w:lang w:eastAsia="uk-UA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3FFD">
        <w:rPr>
          <w:rFonts w:ascii="Times New Roman" w:hAnsi="Times New Roman" w:cs="Times New Roman"/>
          <w:sz w:val="28"/>
          <w:szCs w:val="28"/>
        </w:rPr>
        <w:t>асідання</w:t>
      </w:r>
      <w:r w:rsidRPr="00D8090D">
        <w:rPr>
          <w:rFonts w:ascii="Times New Roman" w:hAnsi="Times New Roman" w:cs="Times New Roman"/>
          <w:sz w:val="28"/>
          <w:szCs w:val="28"/>
        </w:rPr>
        <w:t xml:space="preserve"> міжфракційного депутатського об’єднання «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Добробат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DE6" w:rsidRDefault="00922DE6" w:rsidP="00DF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1AA6" w:rsidRDefault="00DF1AA6" w:rsidP="00DF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1AA6" w:rsidRDefault="00DF1AA6" w:rsidP="00DF1AA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 у раді:</w:t>
      </w:r>
    </w:p>
    <w:p w:rsidR="00557FDB" w:rsidRDefault="00557FDB" w:rsidP="00557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DF1AA6" w:rsidRDefault="00460117" w:rsidP="0046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555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звітному періоді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922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 участь у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-ти</w:t>
      </w:r>
      <w:r w:rsidR="00922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сесіях Сумської міської </w:t>
      </w:r>
      <w:r w:rsidR="008B22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з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-х</w:t>
      </w:r>
      <w:r w:rsidR="00960B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відбулися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2023 році</w:t>
      </w:r>
      <w:r w:rsidR="008B22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складає 78,26</w:t>
      </w:r>
      <w:r w:rsidR="00DF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:rsidR="00DF1AA6" w:rsidRDefault="00922DE6" w:rsidP="00D80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Приймав участь у вивченні питань порядку денного пленарних засідань та у прийнятті</w:t>
      </w:r>
      <w:r w:rsidR="008B22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989</w:t>
      </w:r>
      <w:r w:rsidR="00DF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Сумської міської</w:t>
      </w:r>
      <w:r w:rsidR="00DF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ради.</w:t>
      </w:r>
    </w:p>
    <w:p w:rsidR="00DF1AA6" w:rsidRDefault="00DF1AA6" w:rsidP="00DF1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F1AA6" w:rsidRPr="002473D6" w:rsidRDefault="00960BCF" w:rsidP="00D80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Виконував обов’язки</w:t>
      </w:r>
      <w:r w:rsidR="00DF1AA6" w:rsidRPr="002473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секретаря</w:t>
      </w:r>
      <w:r w:rsidR="00DF1AA6" w:rsidRPr="002473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комісії з питань законності, взаємодії з</w:t>
      </w:r>
      <w:r w:rsidR="008B22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1AA6" w:rsidRPr="002473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правоохоронними органами, запобігання та протидії корупції, місцевого</w:t>
      </w:r>
      <w:r w:rsidR="008B22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1AA6" w:rsidRPr="002473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самоврядування, регламенту, депутатської діяльності та етики, з питань майна</w:t>
      </w:r>
      <w:r w:rsidR="00DF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1AA6" w:rsidRPr="002473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комунальної власності та приватизації.</w:t>
      </w:r>
    </w:p>
    <w:p w:rsidR="00DF1AA6" w:rsidRDefault="00DF1AA6" w:rsidP="00DF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1AA6" w:rsidRDefault="00960BCF" w:rsidP="00D80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Брав участь у</w:t>
      </w:r>
      <w:r w:rsidR="008B22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засіданнях</w:t>
      </w:r>
      <w:r w:rsidR="00DF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комі</w:t>
      </w:r>
      <w:r w:rsidR="008B22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сії із загальної кількості в 15, що складає 93,33</w:t>
      </w:r>
      <w:r w:rsidR="00DF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:rsidR="00DF1AA6" w:rsidRDefault="00DF1AA6" w:rsidP="00DF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1AA6" w:rsidRDefault="008B2272" w:rsidP="00D809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Комісією розглянуто 267 </w:t>
      </w:r>
      <w:r w:rsidR="00DF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заяв та звернень, вирішено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267</w:t>
      </w:r>
      <w:r w:rsidR="00960B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, що складає 100</w:t>
      </w:r>
      <w:r w:rsidR="00DF1A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:rsidR="00960BCF" w:rsidRDefault="00960BCF" w:rsidP="00960B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член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взяв участь у 3 (трьох) спільних засіданнях з постійною комісією з питань житлово-комунального господарства, благоустрою, енергозбереження, транспорту та зв’язку Сумської міської ради VIІI скликання.</w:t>
      </w:r>
    </w:p>
    <w:p w:rsidR="00DF1AA6" w:rsidRDefault="00DF1AA6" w:rsidP="00DF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090D" w:rsidRDefault="00960BCF" w:rsidP="00D809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Приймав</w:t>
      </w:r>
      <w:r w:rsidR="00D80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участь у роботі 2 (двох) засідань тимчасової депутатської комісії з питань забезпечення обороноздатності Сумщини, діяльності Сил безпеки і оборони та добровольчих формувань в Сумській міській раді VIII скликання.</w:t>
      </w:r>
    </w:p>
    <w:p w:rsidR="00960BCF" w:rsidRDefault="00960BCF" w:rsidP="00D809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8090D" w:rsidRDefault="00D8090D" w:rsidP="00D809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голова депутатської фракції «СЛУГА НАРОДУ» взяв участь в:</w:t>
      </w:r>
    </w:p>
    <w:p w:rsidR="00D8090D" w:rsidRDefault="00E97F0E" w:rsidP="00D8090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80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спільному засіданні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та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VІII скликання;</w:t>
      </w:r>
    </w:p>
    <w:p w:rsidR="00D8090D" w:rsidRDefault="00D8090D" w:rsidP="00D8090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 засіданнях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</w:t>
      </w:r>
      <w:r w:rsidR="00E97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кої міської ради VІII скликання.</w:t>
      </w:r>
    </w:p>
    <w:p w:rsidR="00D8090D" w:rsidRDefault="00D8090D" w:rsidP="00D8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7F0E" w:rsidRDefault="00E97F0E" w:rsidP="00D8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090D" w:rsidRDefault="002B3D42" w:rsidP="00D8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E97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розгляд міської ради,</w:t>
      </w:r>
      <w:r w:rsidR="00E97F0E" w:rsidRPr="00E97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7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головою депутатської фракції, п</w:t>
      </w:r>
      <w:r w:rsidR="00D80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одано </w:t>
      </w:r>
      <w:r w:rsidR="00E97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 </w:t>
      </w:r>
      <w:proofErr w:type="spellStart"/>
      <w:r w:rsidR="00E97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="00E97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рішень міської ради</w:t>
      </w:r>
      <w:r w:rsidR="00D80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8090D" w:rsidRDefault="00D8090D" w:rsidP="00D809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звернення Сумської міської ради до Міжнародного олімпійського комітету щодо недопущення до участі в Олімпійських іграх спортсменів із російської федерації та республіки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білорусь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8090D" w:rsidRDefault="00D8090D" w:rsidP="00D809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відзначення Почесною відзнакою Сумської міської ради «За заслуги перед містом» І ступеня Шилова В.О.;</w:t>
      </w:r>
    </w:p>
    <w:p w:rsidR="00D8090D" w:rsidRDefault="00D8090D" w:rsidP="00D809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звіт директора комунального підприємства «Чисте місто» Сумської міської ради Легкого О.І.;</w:t>
      </w:r>
    </w:p>
    <w:p w:rsidR="00D8090D" w:rsidRDefault="00D8090D" w:rsidP="00D809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обмеження граничного розміру заробітної плати працівникам виконавчих органів Сумської міської ради, комунальних підприємств та установ Сумської міської ради на період воєнного стану;</w:t>
      </w:r>
    </w:p>
    <w:p w:rsidR="00D8090D" w:rsidRDefault="00D8090D" w:rsidP="00D809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звіт директора департаменту інфраструктури міста Сумської міської ради;</w:t>
      </w:r>
    </w:p>
    <w:p w:rsidR="00D8090D" w:rsidRDefault="00D8090D" w:rsidP="00D809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обрання секретаря Сумської міської ради VIII скликання.</w:t>
      </w:r>
    </w:p>
    <w:p w:rsidR="00E97F0E" w:rsidRDefault="00E97F0E" w:rsidP="00477D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7D53" w:rsidRPr="004B7295" w:rsidRDefault="00477D53" w:rsidP="00477D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7D53" w:rsidRDefault="002B3D42" w:rsidP="0047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</w:t>
      </w:r>
      <w:r w:rsidR="00D80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Підготовлено та подано 3</w:t>
      </w:r>
      <w:r w:rsidR="00E97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депутатські запити, які</w:t>
      </w:r>
      <w:r w:rsidR="00D80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підтримано радою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прийняті відповідні рішення</w:t>
      </w:r>
      <w:r w:rsidR="00477D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F1AA6" w:rsidRPr="00477D53" w:rsidRDefault="00477D53" w:rsidP="00477D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77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Громадська</w:t>
      </w:r>
      <w:r w:rsidRPr="00477D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77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r w:rsidR="00DF1AA6" w:rsidRPr="00477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DF1AA6" w:rsidRPr="009A496F" w:rsidRDefault="00DF1AA6" w:rsidP="009A49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96F" w:rsidRDefault="00477D53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</w:t>
      </w:r>
      <w:r w:rsidR="009A496F" w:rsidRPr="00D8090D">
        <w:rPr>
          <w:rFonts w:ascii="Times New Roman" w:hAnsi="Times New Roman" w:cs="Times New Roman"/>
          <w:sz w:val="28"/>
          <w:szCs w:val="28"/>
        </w:rPr>
        <w:t xml:space="preserve"> період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A496F" w:rsidRPr="00D8090D">
        <w:rPr>
          <w:rFonts w:ascii="Times New Roman" w:hAnsi="Times New Roman" w:cs="Times New Roman"/>
          <w:sz w:val="28"/>
          <w:szCs w:val="28"/>
        </w:rPr>
        <w:t xml:space="preserve"> реальну депутатську діяльність було сфокусовано на допомогу ЗСУ, </w:t>
      </w:r>
      <w:proofErr w:type="spellStart"/>
      <w:r w:rsidR="009A496F" w:rsidRPr="00D8090D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="009A496F" w:rsidRPr="00D8090D">
        <w:rPr>
          <w:rFonts w:ascii="Times New Roman" w:hAnsi="Times New Roman" w:cs="Times New Roman"/>
          <w:sz w:val="28"/>
          <w:szCs w:val="28"/>
        </w:rPr>
        <w:t>, ДФТГ, ВПО.</w:t>
      </w:r>
    </w:p>
    <w:p w:rsidR="00477D53" w:rsidRPr="00D8090D" w:rsidRDefault="00477D53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6F" w:rsidRPr="00D8090D" w:rsidRDefault="00477D53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звітного року брав</w:t>
      </w:r>
      <w:r w:rsidR="009A496F" w:rsidRPr="00D8090D">
        <w:rPr>
          <w:rFonts w:ascii="Times New Roman" w:hAnsi="Times New Roman" w:cs="Times New Roman"/>
          <w:sz w:val="28"/>
          <w:szCs w:val="28"/>
        </w:rPr>
        <w:t xml:space="preserve"> участь у серії благодійних турнірів з міні-футболу, зібрані кошти якого були передані на підтримку ЗСУ. Підтримав дводенний танцювальний шоу-проект «Танцюй під українську». Під час якого було зібрані кошти на які було придбано необхідні пристрої для бійців 2 бригад:</w:t>
      </w:r>
    </w:p>
    <w:p w:rsidR="009A496F" w:rsidRPr="00D8090D" w:rsidRDefault="009A496F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>IP-камера HIKVISION DS-2CD1123G0E-I(C) (2. (DS-2CD1123G0E-I (2. (C));</w:t>
      </w:r>
    </w:p>
    <w:p w:rsidR="009A496F" w:rsidRPr="00D8090D" w:rsidRDefault="009A496F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 xml:space="preserve">Рація цифро-аналогова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Motorola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 xml:space="preserve"> DP4800E VHF + додаткова антена для покращення зв’язку;</w:t>
      </w:r>
    </w:p>
    <w:p w:rsidR="009A496F" w:rsidRPr="00D8090D" w:rsidRDefault="009A496F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 xml:space="preserve">Планшет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Xiaomi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 xml:space="preserve"> 6/128 GB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Cosmic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Gray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>;</w:t>
      </w:r>
    </w:p>
    <w:p w:rsidR="009A496F" w:rsidRDefault="009A496F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 xml:space="preserve">Ліки,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медчаї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смаколики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MOco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bakery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>.</w:t>
      </w:r>
    </w:p>
    <w:p w:rsidR="00477D53" w:rsidRPr="00D8090D" w:rsidRDefault="00477D53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6F" w:rsidRPr="00D8090D" w:rsidRDefault="009A496F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>Депутати політичної фракції «Слуга народу» в Сумсь</w:t>
      </w:r>
      <w:r w:rsidR="00477D53">
        <w:rPr>
          <w:rFonts w:ascii="Times New Roman" w:hAnsi="Times New Roman" w:cs="Times New Roman"/>
          <w:sz w:val="28"/>
          <w:szCs w:val="28"/>
        </w:rPr>
        <w:t>кій міській раді посилено працюють</w:t>
      </w:r>
      <w:r w:rsidRPr="00D8090D">
        <w:rPr>
          <w:rFonts w:ascii="Times New Roman" w:hAnsi="Times New Roman" w:cs="Times New Roman"/>
          <w:sz w:val="28"/>
          <w:szCs w:val="28"/>
        </w:rPr>
        <w:t xml:space="preserve"> над зміцненням енергонезалежності Сумщини навіть в умовах повного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блекауту</w:t>
      </w:r>
      <w:proofErr w:type="spellEnd"/>
      <w:r w:rsidR="00477D53">
        <w:rPr>
          <w:rFonts w:ascii="Times New Roman" w:hAnsi="Times New Roman" w:cs="Times New Roman"/>
          <w:sz w:val="28"/>
          <w:szCs w:val="28"/>
        </w:rPr>
        <w:t>,</w:t>
      </w:r>
      <w:r w:rsidRPr="00D8090D">
        <w:rPr>
          <w:rFonts w:ascii="Times New Roman" w:hAnsi="Times New Roman" w:cs="Times New Roman"/>
          <w:sz w:val="28"/>
          <w:szCs w:val="28"/>
        </w:rPr>
        <w:t xml:space="preserve"> тому мали можливість передати зарядну станцію в  дитячий творчий центр.</w:t>
      </w:r>
    </w:p>
    <w:p w:rsidR="009A496F" w:rsidRDefault="009A496F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>Організували депутатами фракції ПП «Слуга Народу» в Сумській міській раді невелике свято для дітей з вадами слуху, відвідали комунальний заклад Сумської обласної ради «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Улянівська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 xml:space="preserve"> спеціальна загальноосвітня школа – інтернат» Білопільського району.</w:t>
      </w:r>
    </w:p>
    <w:p w:rsidR="00477D53" w:rsidRPr="00D8090D" w:rsidRDefault="00477D53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6F" w:rsidRPr="00D8090D" w:rsidRDefault="009A496F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>Депутатами Сумської міської ради з фракції «Слуга народу» та одним із підприємців Сумщини</w:t>
      </w:r>
      <w:r w:rsidR="00477D53">
        <w:rPr>
          <w:rFonts w:ascii="Times New Roman" w:hAnsi="Times New Roman" w:cs="Times New Roman"/>
          <w:sz w:val="28"/>
          <w:szCs w:val="28"/>
        </w:rPr>
        <w:t xml:space="preserve"> </w:t>
      </w:r>
      <w:r w:rsidR="00771B97">
        <w:rPr>
          <w:rFonts w:ascii="Times New Roman" w:hAnsi="Times New Roman" w:cs="Times New Roman"/>
          <w:sz w:val="28"/>
          <w:szCs w:val="28"/>
        </w:rPr>
        <w:t>зібрали та</w:t>
      </w:r>
      <w:r w:rsidR="00477D53">
        <w:rPr>
          <w:rFonts w:ascii="Times New Roman" w:hAnsi="Times New Roman" w:cs="Times New Roman"/>
          <w:sz w:val="28"/>
          <w:szCs w:val="28"/>
        </w:rPr>
        <w:t xml:space="preserve"> </w:t>
      </w:r>
      <w:r w:rsidRPr="00D8090D">
        <w:rPr>
          <w:rFonts w:ascii="Times New Roman" w:hAnsi="Times New Roman" w:cs="Times New Roman"/>
          <w:sz w:val="28"/>
          <w:szCs w:val="28"/>
        </w:rPr>
        <w:t>передали хлопцям із ССО ЗСУ 559</w:t>
      </w:r>
      <w:r w:rsidR="00771B97">
        <w:rPr>
          <w:rFonts w:ascii="Times New Roman" w:hAnsi="Times New Roman" w:cs="Times New Roman"/>
          <w:sz w:val="28"/>
          <w:szCs w:val="28"/>
        </w:rPr>
        <w:t xml:space="preserve"> тис. грн. За ці кошти був придбаний</w:t>
      </w:r>
      <w:r w:rsidRPr="00D8090D">
        <w:rPr>
          <w:rFonts w:ascii="Times New Roman" w:hAnsi="Times New Roman" w:cs="Times New Roman"/>
          <w:sz w:val="28"/>
          <w:szCs w:val="28"/>
        </w:rPr>
        <w:t xml:space="preserve"> «ударний»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безпілотник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 xml:space="preserve"> − сучасний і потужний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гексакоптер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>.</w:t>
      </w:r>
    </w:p>
    <w:p w:rsidR="00771B97" w:rsidRDefault="009A496F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>Після підриву Каховської ГЕС, всі українці об’єднались для того, щоб допомогти Херсонщині. Сумщина не залишилась осторонь. Понад 10 тон гуманітарної допомоги зібрала Сумська команда «Слуги народу» для херсонців. Передали допомогу у притулок для тварин для евакуйованих тварин з Херсонщини.</w:t>
      </w:r>
    </w:p>
    <w:p w:rsidR="009A496F" w:rsidRPr="00D8090D" w:rsidRDefault="00771B97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Придбали та п</w:t>
      </w:r>
      <w:r w:rsidR="009A496F" w:rsidRPr="00D8090D">
        <w:rPr>
          <w:rFonts w:ascii="Times New Roman" w:hAnsi="Times New Roman" w:cs="Times New Roman"/>
          <w:sz w:val="28"/>
          <w:szCs w:val="28"/>
        </w:rPr>
        <w:t>ередали воїнам на Запорізький напрямок 40 радіостанцій, генератори, польові душі, акумулятори та планшети.</w:t>
      </w:r>
    </w:p>
    <w:p w:rsidR="009A496F" w:rsidRPr="00D8090D" w:rsidRDefault="009A496F" w:rsidP="009A496F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>Разом із депутатами міської ради та головою Сумської обласної організації партії «Слуга Народу» зібрали кошти на технічну підтримку наших воїнів із Сумського загону Сил Спеціальних Операцій.</w:t>
      </w:r>
    </w:p>
    <w:p w:rsidR="00DF1AA6" w:rsidRDefault="00DF1AA6" w:rsidP="00DF1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CD3B24" w:rsidRDefault="00CD3B24" w:rsidP="00DF1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CD3B24" w:rsidRPr="00DF1AA6" w:rsidRDefault="00CD3B24" w:rsidP="00DF1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F1AA6" w:rsidRPr="00CD3B24" w:rsidRDefault="00DF1AA6" w:rsidP="00CD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23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Депутат</w:t>
      </w:r>
      <w:r w:rsidR="00CD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Сумської міської ради</w:t>
      </w:r>
      <w:r w:rsidR="00CD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CD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CD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CD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CD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CD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Артем Кобзар</w:t>
      </w:r>
    </w:p>
    <w:p w:rsidR="00E10133" w:rsidRDefault="00557FDB"/>
    <w:sectPr w:rsidR="00E10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1E17"/>
    <w:multiLevelType w:val="hybridMultilevel"/>
    <w:tmpl w:val="439E9B66"/>
    <w:lvl w:ilvl="0" w:tplc="E7E263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F07D4"/>
    <w:multiLevelType w:val="hybridMultilevel"/>
    <w:tmpl w:val="DDF45A4A"/>
    <w:lvl w:ilvl="0" w:tplc="90E2B308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97EFC"/>
    <w:multiLevelType w:val="hybridMultilevel"/>
    <w:tmpl w:val="CDF25940"/>
    <w:lvl w:ilvl="0" w:tplc="A40A9B42">
      <w:start w:val="1"/>
      <w:numFmt w:val="decimal"/>
      <w:lvlText w:val="%1)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6"/>
    <w:rsid w:val="00055546"/>
    <w:rsid w:val="000B3FFD"/>
    <w:rsid w:val="001315D5"/>
    <w:rsid w:val="002045E7"/>
    <w:rsid w:val="002B3D42"/>
    <w:rsid w:val="00460117"/>
    <w:rsid w:val="00477D53"/>
    <w:rsid w:val="004B7295"/>
    <w:rsid w:val="00557FDB"/>
    <w:rsid w:val="00573B5E"/>
    <w:rsid w:val="00694191"/>
    <w:rsid w:val="00771B97"/>
    <w:rsid w:val="008B2272"/>
    <w:rsid w:val="00922DE6"/>
    <w:rsid w:val="00960BCF"/>
    <w:rsid w:val="00981869"/>
    <w:rsid w:val="009A496F"/>
    <w:rsid w:val="00AB7640"/>
    <w:rsid w:val="00CD3B24"/>
    <w:rsid w:val="00D7027D"/>
    <w:rsid w:val="00D8090D"/>
    <w:rsid w:val="00DF1AA6"/>
    <w:rsid w:val="00E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03B4"/>
  <w15:docId w15:val="{FB69ABB4-1672-4BEB-BD78-F681356B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Божко Надія Григорівна</cp:lastModifiedBy>
  <cp:revision>10</cp:revision>
  <cp:lastPrinted>2024-02-09T11:27:00Z</cp:lastPrinted>
  <dcterms:created xsi:type="dcterms:W3CDTF">2023-12-06T14:24:00Z</dcterms:created>
  <dcterms:modified xsi:type="dcterms:W3CDTF">2024-02-09T11:28:00Z</dcterms:modified>
</cp:coreProperties>
</file>