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DF" w:rsidRDefault="009642DF" w:rsidP="009F6B4D">
      <w:pPr>
        <w:spacing w:line="240" w:lineRule="auto"/>
        <w:ind w:left="142" w:hanging="284"/>
        <w:jc w:val="center"/>
        <w:rPr>
          <w:rFonts w:ascii="Times New Roman" w:eastAsia="Times New Roman" w:hAnsi="Times New Roman" w:cs="Times New Roman"/>
          <w:b/>
          <w:sz w:val="26"/>
          <w:szCs w:val="26"/>
          <w:lang w:eastAsia="ru-RU"/>
        </w:rPr>
      </w:pPr>
    </w:p>
    <w:p w:rsidR="00D96EFD" w:rsidRPr="00D96EFD" w:rsidRDefault="00D96EFD" w:rsidP="009F6B4D">
      <w:pPr>
        <w:spacing w:line="240" w:lineRule="auto"/>
        <w:ind w:left="142" w:hanging="284"/>
        <w:jc w:val="center"/>
        <w:rPr>
          <w:rFonts w:ascii="Times New Roman" w:eastAsia="Times New Roman" w:hAnsi="Times New Roman" w:cs="Times New Roman"/>
          <w:b/>
          <w:sz w:val="26"/>
          <w:szCs w:val="26"/>
          <w:lang w:eastAsia="ru-RU"/>
        </w:rPr>
      </w:pPr>
      <w:r w:rsidRPr="00D96EFD">
        <w:rPr>
          <w:rFonts w:ascii="Times New Roman" w:eastAsia="Times New Roman" w:hAnsi="Times New Roman" w:cs="Times New Roman"/>
          <w:b/>
          <w:sz w:val="26"/>
          <w:szCs w:val="26"/>
          <w:lang w:eastAsia="ru-RU"/>
        </w:rPr>
        <w:t>Перелік питань, що пропонуються до розгляду</w:t>
      </w:r>
    </w:p>
    <w:p w:rsidR="005E4B18" w:rsidRPr="00BE1466" w:rsidRDefault="00EE5545" w:rsidP="009F6B4D">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на</w:t>
      </w:r>
      <w:r w:rsidR="00B54039" w:rsidRPr="00BE1466">
        <w:rPr>
          <w:rFonts w:ascii="Times New Roman" w:eastAsia="Times New Roman" w:hAnsi="Times New Roman" w:cs="Times New Roman"/>
          <w:sz w:val="24"/>
          <w:lang w:val="uk-UA" w:eastAsia="ru-RU"/>
        </w:rPr>
        <w:t xml:space="preserve"> </w:t>
      </w:r>
      <w:r w:rsidR="00D96EFD" w:rsidRPr="00BE1466">
        <w:rPr>
          <w:rFonts w:ascii="Times New Roman" w:eastAsia="Times New Roman" w:hAnsi="Times New Roman" w:cs="Times New Roman"/>
          <w:sz w:val="24"/>
          <w:lang w:val="uk-UA" w:eastAsia="ru-RU"/>
        </w:rPr>
        <w:t xml:space="preserve">засіданні постійної комісії </w:t>
      </w:r>
      <w:r w:rsidR="00D96EFD" w:rsidRPr="00BE1466">
        <w:rPr>
          <w:rFonts w:ascii="Times New Roman" w:eastAsia="Times New Roman" w:hAnsi="Times New Roman" w:cs="Times New Roman"/>
          <w:bCs/>
          <w:sz w:val="24"/>
          <w:lang w:val="uk-UA" w:eastAsia="ru-RU"/>
        </w:rPr>
        <w:t xml:space="preserve">з питань </w:t>
      </w:r>
      <w:r w:rsidR="00D96EFD"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CC3F1A" w:rsidRDefault="00D96EFD" w:rsidP="009F6B4D">
      <w:pPr>
        <w:spacing w:after="0" w:line="240" w:lineRule="auto"/>
        <w:ind w:left="142"/>
        <w:jc w:val="center"/>
        <w:rPr>
          <w:rFonts w:ascii="Times New Roman" w:eastAsia="Times New Roman" w:hAnsi="Times New Roman" w:cs="Times New Roman"/>
          <w:sz w:val="24"/>
          <w:lang w:val="uk-UA" w:eastAsia="ru-RU"/>
        </w:rPr>
      </w:pPr>
      <w:r w:rsidRPr="00CC3F1A">
        <w:rPr>
          <w:rFonts w:ascii="Times New Roman" w:eastAsia="Times New Roman" w:hAnsi="Times New Roman" w:cs="Times New Roman"/>
          <w:sz w:val="24"/>
          <w:lang w:val="uk-UA" w:eastAsia="ru-RU"/>
        </w:rPr>
        <w:t xml:space="preserve">Сумської міської ради </w:t>
      </w:r>
      <w:r w:rsidRPr="00CC3F1A">
        <w:rPr>
          <w:rFonts w:ascii="Times New Roman" w:eastAsia="Times New Roman" w:hAnsi="Times New Roman" w:cs="Times New Roman"/>
          <w:sz w:val="24"/>
          <w:lang w:val="en-US" w:eastAsia="ru-RU"/>
        </w:rPr>
        <w:t>V</w:t>
      </w:r>
      <w:r w:rsidR="00286564" w:rsidRPr="00CC3F1A">
        <w:rPr>
          <w:rFonts w:ascii="Times New Roman" w:eastAsia="Times New Roman" w:hAnsi="Times New Roman" w:cs="Times New Roman"/>
          <w:sz w:val="24"/>
          <w:lang w:val="uk-UA" w:eastAsia="ru-RU"/>
        </w:rPr>
        <w:t>І</w:t>
      </w:r>
      <w:r w:rsidRPr="00CC3F1A">
        <w:rPr>
          <w:rFonts w:ascii="Times New Roman" w:eastAsia="Times New Roman" w:hAnsi="Times New Roman" w:cs="Times New Roman"/>
          <w:sz w:val="24"/>
          <w:lang w:val="en-US" w:eastAsia="ru-RU"/>
        </w:rPr>
        <w:t>II</w:t>
      </w:r>
      <w:r w:rsidRPr="00CC3F1A">
        <w:rPr>
          <w:rFonts w:ascii="Times New Roman" w:eastAsia="Times New Roman" w:hAnsi="Times New Roman" w:cs="Times New Roman"/>
          <w:sz w:val="24"/>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CC3F1A" w:rsidRPr="00CC3F1A" w:rsidTr="005A0BDA">
        <w:tc>
          <w:tcPr>
            <w:tcW w:w="6663" w:type="dxa"/>
            <w:shd w:val="clear" w:color="auto" w:fill="auto"/>
          </w:tcPr>
          <w:p w:rsidR="00D96EFD" w:rsidRPr="00CC3F1A" w:rsidRDefault="00CC3F1A" w:rsidP="00A00F08">
            <w:pPr>
              <w:spacing w:after="0" w:line="240" w:lineRule="auto"/>
              <w:ind w:left="142"/>
              <w:rPr>
                <w:rFonts w:ascii="Times New Roman" w:eastAsia="Times New Roman" w:hAnsi="Times New Roman" w:cs="Times New Roman"/>
                <w:b/>
                <w:lang w:val="uk-UA" w:eastAsia="ru-RU"/>
              </w:rPr>
            </w:pPr>
            <w:r w:rsidRPr="00CC3F1A">
              <w:rPr>
                <w:rFonts w:ascii="Times New Roman" w:eastAsia="Times New Roman" w:hAnsi="Times New Roman" w:cs="Times New Roman"/>
                <w:b/>
                <w:lang w:val="uk-UA" w:eastAsia="ru-RU"/>
              </w:rPr>
              <w:t>1</w:t>
            </w:r>
            <w:r w:rsidR="00A00F08">
              <w:rPr>
                <w:rFonts w:ascii="Times New Roman" w:eastAsia="Times New Roman" w:hAnsi="Times New Roman" w:cs="Times New Roman"/>
                <w:b/>
                <w:lang w:val="uk-UA" w:eastAsia="ru-RU"/>
              </w:rPr>
              <w:t>9</w:t>
            </w:r>
            <w:r w:rsidR="00207859" w:rsidRPr="00CC3F1A">
              <w:rPr>
                <w:rFonts w:ascii="Times New Roman" w:eastAsia="Times New Roman" w:hAnsi="Times New Roman" w:cs="Times New Roman"/>
                <w:b/>
                <w:lang w:val="uk-UA" w:eastAsia="ru-RU"/>
              </w:rPr>
              <w:t xml:space="preserve"> </w:t>
            </w:r>
            <w:r w:rsidR="00A00F08">
              <w:rPr>
                <w:rFonts w:ascii="Times New Roman" w:eastAsia="Times New Roman" w:hAnsi="Times New Roman" w:cs="Times New Roman"/>
                <w:b/>
                <w:lang w:val="uk-UA" w:eastAsia="ru-RU"/>
              </w:rPr>
              <w:t>жовтня</w:t>
            </w:r>
            <w:r w:rsidR="00641847" w:rsidRPr="00CC3F1A">
              <w:rPr>
                <w:rFonts w:ascii="Times New Roman" w:eastAsia="Times New Roman" w:hAnsi="Times New Roman" w:cs="Times New Roman"/>
                <w:b/>
                <w:lang w:val="uk-UA" w:eastAsia="ru-RU"/>
              </w:rPr>
              <w:t xml:space="preserve"> </w:t>
            </w:r>
            <w:r w:rsidR="005E4B18" w:rsidRPr="00CC3F1A">
              <w:rPr>
                <w:rFonts w:ascii="Times New Roman" w:eastAsia="Times New Roman" w:hAnsi="Times New Roman" w:cs="Times New Roman"/>
                <w:b/>
                <w:lang w:val="uk-UA" w:eastAsia="ru-RU"/>
              </w:rPr>
              <w:t>20</w:t>
            </w:r>
            <w:r w:rsidR="00567D4E" w:rsidRPr="00CC3F1A">
              <w:rPr>
                <w:rFonts w:ascii="Times New Roman" w:eastAsia="Times New Roman" w:hAnsi="Times New Roman" w:cs="Times New Roman"/>
                <w:b/>
                <w:lang w:val="uk-UA" w:eastAsia="ru-RU"/>
              </w:rPr>
              <w:t>21</w:t>
            </w:r>
            <w:r w:rsidR="00D96EFD" w:rsidRPr="00CC3F1A">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C3F1A" w:rsidRDefault="00D96EFD" w:rsidP="009F6B4D">
            <w:pPr>
              <w:spacing w:after="0" w:line="240" w:lineRule="auto"/>
              <w:ind w:left="142"/>
              <w:rPr>
                <w:rFonts w:ascii="Times New Roman" w:eastAsia="Times New Roman" w:hAnsi="Times New Roman" w:cs="Times New Roman"/>
                <w:b/>
                <w:lang w:val="uk-UA" w:eastAsia="ru-RU"/>
              </w:rPr>
            </w:pPr>
            <w:r w:rsidRPr="00CC3F1A">
              <w:rPr>
                <w:rFonts w:ascii="Times New Roman" w:eastAsia="Times New Roman" w:hAnsi="Times New Roman" w:cs="Times New Roman"/>
                <w:b/>
                <w:lang w:val="uk-UA" w:eastAsia="ru-RU"/>
              </w:rPr>
              <w:t>м. Суми,</w:t>
            </w:r>
          </w:p>
          <w:p w:rsidR="00A05FD6" w:rsidRPr="00CC3F1A" w:rsidRDefault="0060022F" w:rsidP="009F6B4D">
            <w:pPr>
              <w:spacing w:after="0" w:line="240" w:lineRule="auto"/>
              <w:ind w:left="142"/>
              <w:rPr>
                <w:rFonts w:ascii="Times New Roman" w:eastAsia="Times New Roman" w:hAnsi="Times New Roman" w:cs="Times New Roman"/>
                <w:b/>
                <w:lang w:val="uk-UA" w:eastAsia="ru-RU"/>
              </w:rPr>
            </w:pPr>
            <w:r w:rsidRPr="00CC3F1A">
              <w:rPr>
                <w:rFonts w:ascii="Times New Roman" w:eastAsia="Times New Roman" w:hAnsi="Times New Roman" w:cs="Times New Roman"/>
                <w:b/>
                <w:lang w:val="uk-UA" w:eastAsia="ru-RU"/>
              </w:rPr>
              <w:t>майдан Незалежності, 2</w:t>
            </w:r>
            <w:r w:rsidR="007F792F" w:rsidRPr="00CC3F1A">
              <w:rPr>
                <w:rFonts w:ascii="Times New Roman" w:eastAsia="Times New Roman" w:hAnsi="Times New Roman" w:cs="Times New Roman"/>
                <w:b/>
                <w:lang w:val="uk-UA" w:eastAsia="ru-RU"/>
              </w:rPr>
              <w:t xml:space="preserve">, каб. </w:t>
            </w:r>
            <w:r w:rsidR="001B622E" w:rsidRPr="00CC3F1A">
              <w:rPr>
                <w:rFonts w:ascii="Times New Roman" w:eastAsia="Times New Roman" w:hAnsi="Times New Roman" w:cs="Times New Roman"/>
                <w:b/>
                <w:lang w:val="uk-UA" w:eastAsia="ru-RU"/>
              </w:rPr>
              <w:t>59</w:t>
            </w:r>
          </w:p>
          <w:p w:rsidR="00D96EFD" w:rsidRPr="00CC3F1A" w:rsidRDefault="00D96EFD" w:rsidP="009F6B4D">
            <w:pPr>
              <w:spacing w:after="0" w:line="240" w:lineRule="auto"/>
              <w:ind w:left="142" w:right="-1"/>
              <w:rPr>
                <w:rFonts w:ascii="Times New Roman" w:eastAsia="Times New Roman" w:hAnsi="Times New Roman" w:cs="Times New Roman"/>
                <w:b/>
                <w:u w:val="single"/>
                <w:vertAlign w:val="superscript"/>
                <w:lang w:val="uk-UA" w:eastAsia="ru-RU"/>
              </w:rPr>
            </w:pPr>
            <w:r w:rsidRPr="00CC3F1A">
              <w:rPr>
                <w:rFonts w:ascii="Times New Roman" w:eastAsia="Times New Roman" w:hAnsi="Times New Roman" w:cs="Times New Roman"/>
                <w:b/>
                <w:lang w:val="uk-UA" w:eastAsia="ru-RU"/>
              </w:rPr>
              <w:t>початок о</w:t>
            </w:r>
            <w:r w:rsidR="006355D8">
              <w:rPr>
                <w:rFonts w:ascii="Times New Roman" w:eastAsia="Times New Roman" w:hAnsi="Times New Roman" w:cs="Times New Roman"/>
                <w:b/>
                <w:lang w:val="uk-UA" w:eastAsia="ru-RU"/>
              </w:rPr>
              <w:t xml:space="preserve"> 1</w:t>
            </w:r>
            <w:r w:rsidR="004A5279">
              <w:rPr>
                <w:rFonts w:ascii="Times New Roman" w:eastAsia="Times New Roman" w:hAnsi="Times New Roman" w:cs="Times New Roman"/>
                <w:b/>
                <w:lang w:val="uk-UA" w:eastAsia="ru-RU"/>
              </w:rPr>
              <w:t>5</w:t>
            </w:r>
            <w:bookmarkStart w:id="0" w:name="_GoBack"/>
            <w:bookmarkEnd w:id="0"/>
            <w:r w:rsidR="00DD499E" w:rsidRPr="00CC3F1A">
              <w:rPr>
                <w:rFonts w:ascii="Times New Roman" w:eastAsia="Times New Roman" w:hAnsi="Times New Roman" w:cs="Times New Roman"/>
                <w:b/>
                <w:u w:val="single"/>
                <w:vertAlign w:val="superscript"/>
                <w:lang w:val="uk-UA" w:eastAsia="ru-RU"/>
              </w:rPr>
              <w:t>00</w:t>
            </w:r>
          </w:p>
          <w:p w:rsidR="00EC12FE" w:rsidRPr="00CC3F1A" w:rsidRDefault="00EC12FE" w:rsidP="009F6B4D">
            <w:pPr>
              <w:spacing w:after="0" w:line="240" w:lineRule="auto"/>
              <w:ind w:left="142" w:right="-1"/>
              <w:rPr>
                <w:rFonts w:ascii="Times New Roman" w:eastAsia="Times New Roman" w:hAnsi="Times New Roman" w:cs="Times New Roman"/>
                <w:lang w:eastAsia="ru-RU"/>
              </w:rPr>
            </w:pPr>
          </w:p>
        </w:tc>
      </w:tr>
    </w:tbl>
    <w:p w:rsidR="003479D8" w:rsidRDefault="003479D8" w:rsidP="003479D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інформацію про хід виконання рішень Сумської </w:t>
      </w:r>
      <w:r w:rsidR="001168F6">
        <w:rPr>
          <w:rFonts w:ascii="Times New Roman" w:hAnsi="Times New Roman" w:cs="Times New Roman"/>
          <w:sz w:val="28"/>
          <w:szCs w:val="28"/>
          <w:lang w:val="uk-UA"/>
        </w:rPr>
        <w:t>міської ради від 12 травня 2021 </w:t>
      </w:r>
      <w:r>
        <w:rPr>
          <w:rFonts w:ascii="Times New Roman" w:hAnsi="Times New Roman" w:cs="Times New Roman"/>
          <w:sz w:val="28"/>
          <w:szCs w:val="28"/>
          <w:lang w:val="uk-UA"/>
        </w:rPr>
        <w:t>року № 1043-МР, від 26 травня 2021 № 1186-МР</w:t>
      </w:r>
      <w:r w:rsidR="0016303F">
        <w:rPr>
          <w:rFonts w:ascii="Times New Roman" w:hAnsi="Times New Roman" w:cs="Times New Roman"/>
          <w:sz w:val="28"/>
          <w:szCs w:val="28"/>
          <w:lang w:val="uk-UA"/>
        </w:rPr>
        <w:t>, від 14 липня 2021 року № 1356-МР, від 23 липня 2021 року № 1543-МР, від 11 сер</w:t>
      </w:r>
      <w:r w:rsidR="00A00F08">
        <w:rPr>
          <w:rFonts w:ascii="Times New Roman" w:hAnsi="Times New Roman" w:cs="Times New Roman"/>
          <w:sz w:val="28"/>
          <w:szCs w:val="28"/>
          <w:lang w:val="uk-UA"/>
        </w:rPr>
        <w:t>пня 2021 року № 1559-МР, від 29 </w:t>
      </w:r>
      <w:r w:rsidR="0016303F">
        <w:rPr>
          <w:rFonts w:ascii="Times New Roman" w:hAnsi="Times New Roman" w:cs="Times New Roman"/>
          <w:sz w:val="28"/>
          <w:szCs w:val="28"/>
          <w:lang w:val="uk-UA"/>
        </w:rPr>
        <w:t>вересня 2021 року № 1921-МР</w:t>
      </w:r>
      <w:r>
        <w:rPr>
          <w:rFonts w:ascii="Times New Roman" w:hAnsi="Times New Roman" w:cs="Times New Roman"/>
          <w:sz w:val="28"/>
          <w:szCs w:val="28"/>
          <w:lang w:val="uk-UA"/>
        </w:rPr>
        <w:t xml:space="preserve"> «Про внесення змін до рішення Сумської міської ради від 24 грудня 2020 року № 62-МР «Про бюджет Сумської міської територіальної громади на 2021 рік (зі змінами)» </w:t>
      </w:r>
      <w:r w:rsidRPr="00F92190">
        <w:rPr>
          <w:rFonts w:ascii="Times New Roman" w:hAnsi="Times New Roman" w:cs="Times New Roman"/>
          <w:b/>
          <w:sz w:val="28"/>
          <w:szCs w:val="28"/>
          <w:lang w:val="uk-UA"/>
        </w:rPr>
        <w:t xml:space="preserve">та зняття вищезазначених рішень з контролю постійної комісії </w:t>
      </w:r>
      <w:r>
        <w:rPr>
          <w:rFonts w:ascii="Times New Roman" w:hAnsi="Times New Roman" w:cs="Times New Roman"/>
          <w:sz w:val="28"/>
          <w:szCs w:val="28"/>
          <w:lang w:val="uk-UA"/>
        </w:rPr>
        <w:t>(у зв’язку з повним виконанням) (лист</w:t>
      </w:r>
      <w:r w:rsidR="0016303F">
        <w:rPr>
          <w:rFonts w:ascii="Times New Roman" w:hAnsi="Times New Roman" w:cs="Times New Roman"/>
          <w:sz w:val="28"/>
          <w:szCs w:val="28"/>
          <w:lang w:val="uk-UA"/>
        </w:rPr>
        <w:t>и</w:t>
      </w:r>
      <w:r w:rsidR="00A00F08">
        <w:rPr>
          <w:rFonts w:ascii="Times New Roman" w:hAnsi="Times New Roman" w:cs="Times New Roman"/>
          <w:sz w:val="28"/>
          <w:szCs w:val="28"/>
          <w:lang w:val="uk-UA"/>
        </w:rPr>
        <w:t xml:space="preserve"> від 02.07.21 № </w:t>
      </w:r>
      <w:r>
        <w:rPr>
          <w:rFonts w:ascii="Times New Roman" w:hAnsi="Times New Roman" w:cs="Times New Roman"/>
          <w:sz w:val="28"/>
          <w:szCs w:val="28"/>
          <w:lang w:val="uk-UA"/>
        </w:rPr>
        <w:t>2143/04.02.03-02</w:t>
      </w:r>
      <w:r w:rsidR="0016303F">
        <w:rPr>
          <w:rFonts w:ascii="Times New Roman" w:hAnsi="Times New Roman" w:cs="Times New Roman"/>
          <w:sz w:val="28"/>
          <w:szCs w:val="28"/>
          <w:lang w:val="uk-UA"/>
        </w:rPr>
        <w:t xml:space="preserve"> та від 04.10.21 за № 3276</w:t>
      </w:r>
      <w:r>
        <w:rPr>
          <w:rFonts w:ascii="Times New Roman" w:hAnsi="Times New Roman" w:cs="Times New Roman"/>
          <w:sz w:val="28"/>
          <w:szCs w:val="28"/>
          <w:lang w:val="uk-UA"/>
        </w:rPr>
        <w:t>).</w:t>
      </w:r>
    </w:p>
    <w:p w:rsidR="003479D8" w:rsidRPr="00207549" w:rsidRDefault="003479D8" w:rsidP="003479D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3479D8" w:rsidRPr="00A56FA4" w:rsidRDefault="003479D8" w:rsidP="003479D8">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інформацію про хід виконання рішення Сумської міської ради від 19 червня 2019 року № 5278-МР «Про уповноваження виконавців на участь у програмі «</w:t>
      </w:r>
      <w:r>
        <w:rPr>
          <w:rFonts w:ascii="Times New Roman" w:hAnsi="Times New Roman" w:cs="Times New Roman"/>
          <w:sz w:val="28"/>
          <w:szCs w:val="28"/>
          <w:lang w:val="en-US"/>
        </w:rPr>
        <w:t>NIP</w:t>
      </w:r>
      <w:r w:rsidRPr="007719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Україна – Водна програма </w:t>
      </w:r>
      <w:r w:rsidRPr="002119D5">
        <w:rPr>
          <w:rFonts w:ascii="Times New Roman" w:hAnsi="Times New Roman" w:cs="Times New Roman"/>
          <w:sz w:val="28"/>
          <w:szCs w:val="28"/>
          <w:lang w:val="uk-UA"/>
        </w:rPr>
        <w:t>Водна програма модернізації» (NIP Ukraine Water Modernisation Programme)</w:t>
      </w:r>
      <w:r>
        <w:rPr>
          <w:rFonts w:ascii="Times New Roman" w:hAnsi="Times New Roman" w:cs="Times New Roman"/>
          <w:sz w:val="28"/>
          <w:szCs w:val="28"/>
          <w:lang w:val="uk-UA"/>
        </w:rPr>
        <w:t>» (зі змінами) за І</w:t>
      </w:r>
      <w:r w:rsidR="0016303F">
        <w:rPr>
          <w:rFonts w:ascii="Times New Roman" w:hAnsi="Times New Roman" w:cs="Times New Roman"/>
          <w:sz w:val="28"/>
          <w:szCs w:val="28"/>
          <w:lang w:val="uk-UA"/>
        </w:rPr>
        <w:t>-ІІІ</w:t>
      </w:r>
      <w:r>
        <w:rPr>
          <w:rFonts w:ascii="Times New Roman" w:hAnsi="Times New Roman" w:cs="Times New Roman"/>
          <w:sz w:val="28"/>
          <w:szCs w:val="28"/>
          <w:lang w:val="uk-UA"/>
        </w:rPr>
        <w:t xml:space="preserve"> квартал</w:t>
      </w:r>
      <w:r w:rsidR="001168F6">
        <w:rPr>
          <w:rFonts w:ascii="Times New Roman" w:hAnsi="Times New Roman" w:cs="Times New Roman"/>
          <w:sz w:val="28"/>
          <w:szCs w:val="28"/>
          <w:lang w:val="uk-UA"/>
        </w:rPr>
        <w:t xml:space="preserve"> 2021 року (лист</w:t>
      </w:r>
      <w:r w:rsidR="0016303F">
        <w:rPr>
          <w:rFonts w:ascii="Times New Roman" w:hAnsi="Times New Roman" w:cs="Times New Roman"/>
          <w:sz w:val="28"/>
          <w:szCs w:val="28"/>
          <w:lang w:val="uk-UA"/>
        </w:rPr>
        <w:t>и</w:t>
      </w:r>
      <w:r w:rsidR="001168F6">
        <w:rPr>
          <w:rFonts w:ascii="Times New Roman" w:hAnsi="Times New Roman" w:cs="Times New Roman"/>
          <w:sz w:val="28"/>
          <w:szCs w:val="28"/>
          <w:lang w:val="uk-UA"/>
        </w:rPr>
        <w:t xml:space="preserve"> від 02.07.2021 </w:t>
      </w:r>
      <w:r>
        <w:rPr>
          <w:rFonts w:ascii="Times New Roman" w:hAnsi="Times New Roman" w:cs="Times New Roman"/>
          <w:sz w:val="28"/>
          <w:szCs w:val="28"/>
          <w:lang w:val="uk-UA"/>
        </w:rPr>
        <w:t>№ 2138/04.03.07-10</w:t>
      </w:r>
      <w:r w:rsidR="0016303F">
        <w:rPr>
          <w:rFonts w:ascii="Times New Roman" w:hAnsi="Times New Roman" w:cs="Times New Roman"/>
          <w:sz w:val="28"/>
          <w:szCs w:val="28"/>
          <w:lang w:val="uk-UA"/>
        </w:rPr>
        <w:t xml:space="preserve"> та від 04.10.21 за № 3285</w:t>
      </w:r>
      <w:r>
        <w:rPr>
          <w:rFonts w:ascii="Times New Roman" w:hAnsi="Times New Roman" w:cs="Times New Roman"/>
          <w:sz w:val="28"/>
          <w:szCs w:val="28"/>
          <w:lang w:val="uk-UA"/>
        </w:rPr>
        <w:t>).</w:t>
      </w:r>
    </w:p>
    <w:p w:rsidR="003479D8" w:rsidRPr="00207549" w:rsidRDefault="003479D8" w:rsidP="003479D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A1CD8" w:rsidRDefault="000A1CD8" w:rsidP="003479D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12.08.21 за № 2705 директора департаменту фінансів, економіки та інвестицій Сумської міської ради Липової С.А. щодо інформації про основні показники економічного і соціального розвитку Сумської міської територіальної громади за підсумками І півріччя 2021 року (на виконання плану роботи постійної комісії).</w:t>
      </w:r>
    </w:p>
    <w:p w:rsidR="004C2971" w:rsidRPr="00207549" w:rsidRDefault="004C2971" w:rsidP="004C297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A1CD8" w:rsidRDefault="000A1CD8" w:rsidP="003479D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13.08.21 за № 2727 директора департаменту фінансів, економіки та інвестицій Сумської міської ради Липової С.А. щодо інформації про стан врахування пропозицій учасників електронних консультацій з громадськістю щодо проєкту бюджету Сумської міської територіальної громади на 2021 рік та проєкту Програми економічного і соціального розвитку Сумської міської територіальної громади на 2021 рік</w:t>
      </w:r>
      <w:r w:rsidR="004C2971">
        <w:rPr>
          <w:rFonts w:ascii="Times New Roman" w:hAnsi="Times New Roman" w:cs="Times New Roman"/>
          <w:sz w:val="28"/>
          <w:szCs w:val="28"/>
          <w:lang w:val="uk-UA"/>
        </w:rPr>
        <w:t xml:space="preserve"> та основних напрямів розвитку на 2022-2023 роки за підсумками І півріччя 2021 року.</w:t>
      </w:r>
    </w:p>
    <w:p w:rsidR="004C2971" w:rsidRPr="00207549" w:rsidRDefault="004C2971" w:rsidP="004C297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4C2971" w:rsidRDefault="004C2971" w:rsidP="004C2971">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30.08.21 за № 2868 директора департаменту фінансів, економіки та інвестицій Сумської міської ради Липової С.А. щодо інформації про обсяг витрат бюджету Сумської міської територіальної громади на реалізацію цільових (комплексних) програм та окремих заходів Програми економічного і соціального розвитку Сумської міської територіальної громади за підсумками І півріччя 2021 року (на виконання плану роботи постійної комісії).</w:t>
      </w:r>
    </w:p>
    <w:p w:rsidR="004C2971" w:rsidRPr="00207549" w:rsidRDefault="004C2971" w:rsidP="004C297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A00F08" w:rsidRDefault="00A00F08" w:rsidP="00072A32">
      <w:pPr>
        <w:pStyle w:val="a3"/>
        <w:numPr>
          <w:ilvl w:val="0"/>
          <w:numId w:val="1"/>
        </w:numPr>
        <w:spacing w:after="0" w:line="240" w:lineRule="auto"/>
        <w:ind w:left="142" w:hanging="426"/>
        <w:jc w:val="both"/>
        <w:rPr>
          <w:rFonts w:ascii="Times New Roman" w:hAnsi="Times New Roman" w:cs="Times New Roman"/>
          <w:sz w:val="28"/>
          <w:szCs w:val="28"/>
          <w:lang w:val="uk-UA"/>
        </w:rPr>
      </w:pPr>
      <w:r w:rsidRPr="00A00F08">
        <w:rPr>
          <w:rFonts w:ascii="Times New Roman" w:hAnsi="Times New Roman" w:cs="Times New Roman"/>
          <w:sz w:val="28"/>
          <w:szCs w:val="28"/>
          <w:lang w:val="uk-UA"/>
        </w:rPr>
        <w:t xml:space="preserve">Про лист від </w:t>
      </w:r>
      <w:r>
        <w:rPr>
          <w:rFonts w:ascii="Times New Roman" w:hAnsi="Times New Roman" w:cs="Times New Roman"/>
          <w:sz w:val="28"/>
          <w:szCs w:val="28"/>
          <w:lang w:val="uk-UA"/>
        </w:rPr>
        <w:t xml:space="preserve">09.09.21 за № 3032 заступника директора департаменту фінансів, економіки та інвестицій Сумської міської ради Співакової Л.І. щодо стану реалізації </w:t>
      </w:r>
      <w:r>
        <w:rPr>
          <w:rFonts w:ascii="Times New Roman" w:hAnsi="Times New Roman" w:cs="Times New Roman"/>
          <w:sz w:val="28"/>
          <w:szCs w:val="28"/>
          <w:lang w:val="uk-UA"/>
        </w:rPr>
        <w:lastRenderedPageBreak/>
        <w:t>покладених на міську раду повноважень у здійснені державної регуляторної політики за підсумками І півріччя 2021 року.</w:t>
      </w:r>
    </w:p>
    <w:p w:rsidR="00A00F08" w:rsidRPr="00207549" w:rsidRDefault="00A00F08" w:rsidP="00A00F0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591900" w:rsidRPr="00591900" w:rsidRDefault="00591900" w:rsidP="00591900">
      <w:pPr>
        <w:pStyle w:val="a3"/>
        <w:numPr>
          <w:ilvl w:val="0"/>
          <w:numId w:val="1"/>
        </w:numPr>
        <w:spacing w:after="0" w:line="240" w:lineRule="auto"/>
        <w:ind w:left="142" w:hanging="426"/>
        <w:jc w:val="both"/>
        <w:rPr>
          <w:rFonts w:ascii="Times New Roman" w:hAnsi="Times New Roman" w:cs="Times New Roman"/>
          <w:b/>
          <w:i/>
          <w:sz w:val="28"/>
          <w:szCs w:val="28"/>
          <w:lang w:val="uk-UA"/>
        </w:rPr>
      </w:pPr>
      <w:r>
        <w:rPr>
          <w:rFonts w:ascii="Times New Roman" w:hAnsi="Times New Roman" w:cs="Times New Roman"/>
          <w:sz w:val="28"/>
          <w:szCs w:val="28"/>
          <w:lang w:val="uk-UA"/>
        </w:rPr>
        <w:t>Про проєкт рішення Сумської міської ради «</w:t>
      </w:r>
      <w:r w:rsidRPr="00591900">
        <w:rPr>
          <w:rFonts w:ascii="Times New Roman" w:hAnsi="Times New Roman" w:cs="Times New Roman"/>
          <w:sz w:val="28"/>
          <w:szCs w:val="28"/>
          <w:lang w:val="uk-UA"/>
        </w:rPr>
        <w:t>Про внесення змін до рішення Сумської міської ради від 24 грудня 2020 року № 62 – МР «Про бюджет Сумської міської територіальної гр</w:t>
      </w:r>
      <w:r>
        <w:rPr>
          <w:rFonts w:ascii="Times New Roman" w:hAnsi="Times New Roman" w:cs="Times New Roman"/>
          <w:sz w:val="28"/>
          <w:szCs w:val="28"/>
          <w:lang w:val="uk-UA"/>
        </w:rPr>
        <w:t>омади на 2021 рік» (зі змінами)», який пропонується до розгляду на сесії 27.10.2021.</w:t>
      </w:r>
    </w:p>
    <w:p w:rsidR="00591900" w:rsidRPr="00207549" w:rsidRDefault="00591900" w:rsidP="00591900">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591900" w:rsidRPr="00591900" w:rsidRDefault="00591900" w:rsidP="00591900">
      <w:pPr>
        <w:pStyle w:val="a3"/>
        <w:numPr>
          <w:ilvl w:val="0"/>
          <w:numId w:val="1"/>
        </w:numPr>
        <w:spacing w:after="0" w:line="240" w:lineRule="auto"/>
        <w:ind w:left="142" w:hanging="426"/>
        <w:jc w:val="both"/>
        <w:rPr>
          <w:rFonts w:ascii="Times New Roman" w:hAnsi="Times New Roman" w:cs="Times New Roman"/>
          <w:b/>
          <w:i/>
          <w:sz w:val="28"/>
          <w:szCs w:val="28"/>
          <w:lang w:val="uk-UA"/>
        </w:rPr>
      </w:pPr>
      <w:r>
        <w:rPr>
          <w:rFonts w:ascii="Times New Roman" w:hAnsi="Times New Roman" w:cs="Times New Roman"/>
          <w:sz w:val="28"/>
          <w:szCs w:val="28"/>
          <w:lang w:val="uk-UA"/>
        </w:rPr>
        <w:t>Про проєкт рішення Сумської міської ради «</w:t>
      </w:r>
      <w:r w:rsidRPr="00591900">
        <w:rPr>
          <w:rFonts w:ascii="Times New Roman" w:hAnsi="Times New Roman" w:cs="Times New Roman"/>
          <w:sz w:val="28"/>
          <w:szCs w:val="28"/>
          <w:lang w:val="uk-UA"/>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w:t>
      </w:r>
      <w:r>
        <w:rPr>
          <w:rFonts w:ascii="Times New Roman" w:hAnsi="Times New Roman" w:cs="Times New Roman"/>
          <w:sz w:val="28"/>
          <w:szCs w:val="28"/>
          <w:lang w:val="uk-UA"/>
        </w:rPr>
        <w:t xml:space="preserve"> 2022 - 2023 роки» (зі змінами)», який пропонується до розгляду на сесії 27.10.2021.</w:t>
      </w:r>
    </w:p>
    <w:p w:rsidR="00591900" w:rsidRPr="00207549" w:rsidRDefault="00591900" w:rsidP="00591900">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591900" w:rsidRPr="00591900" w:rsidRDefault="00591900" w:rsidP="00591900">
      <w:pPr>
        <w:pStyle w:val="a3"/>
        <w:numPr>
          <w:ilvl w:val="0"/>
          <w:numId w:val="1"/>
        </w:numPr>
        <w:spacing w:after="0" w:line="240" w:lineRule="auto"/>
        <w:ind w:left="142" w:hanging="426"/>
        <w:jc w:val="both"/>
        <w:rPr>
          <w:rFonts w:ascii="Times New Roman" w:hAnsi="Times New Roman" w:cs="Times New Roman"/>
          <w:b/>
          <w:i/>
          <w:sz w:val="28"/>
          <w:szCs w:val="28"/>
          <w:lang w:val="uk-UA"/>
        </w:rPr>
      </w:pPr>
      <w:r>
        <w:rPr>
          <w:rFonts w:ascii="Times New Roman" w:hAnsi="Times New Roman" w:cs="Times New Roman"/>
          <w:sz w:val="28"/>
          <w:szCs w:val="28"/>
          <w:lang w:val="uk-UA"/>
        </w:rPr>
        <w:t>Про проєкт рішення Сумської міської ради «</w:t>
      </w:r>
      <w:r w:rsidRPr="00591900">
        <w:rPr>
          <w:rFonts w:ascii="Times New Roman" w:hAnsi="Times New Roman" w:cs="Times New Roman"/>
          <w:sz w:val="28"/>
          <w:szCs w:val="28"/>
          <w:lang w:val="uk-UA"/>
        </w:rPr>
        <w:t>Про витрачання коштів резервного фонду бюджету Сумської міської територіально</w:t>
      </w:r>
      <w:r>
        <w:rPr>
          <w:rFonts w:ascii="Times New Roman" w:hAnsi="Times New Roman" w:cs="Times New Roman"/>
          <w:sz w:val="28"/>
          <w:szCs w:val="28"/>
          <w:lang w:val="uk-UA"/>
        </w:rPr>
        <w:t>ї громади за вересень 2021 року», який пропонується до розгляду на сесії 27.10.2021.</w:t>
      </w:r>
    </w:p>
    <w:p w:rsidR="00591900" w:rsidRPr="00207549" w:rsidRDefault="00591900" w:rsidP="00591900">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72A32" w:rsidRPr="00E16BBE" w:rsidRDefault="00072A32" w:rsidP="00072A32">
      <w:pPr>
        <w:pStyle w:val="a3"/>
        <w:numPr>
          <w:ilvl w:val="0"/>
          <w:numId w:val="1"/>
        </w:numPr>
        <w:spacing w:after="0" w:line="240" w:lineRule="auto"/>
        <w:ind w:left="142" w:hanging="426"/>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Про лист від 20.07.21 за № 168 в.о. начальника відділу транспорту, зв’язку та телекомунікаційних послуг Сумської міської ради щодо додаткового виділення коштів у сумі 220,0 тис. грн на проведення обстеження пасажиропотоку на міських маршрутах та </w:t>
      </w:r>
      <w:r w:rsidRPr="003C1772">
        <w:rPr>
          <w:rFonts w:ascii="Times New Roman" w:hAnsi="Times New Roman" w:cs="Times New Roman"/>
          <w:sz w:val="28"/>
          <w:szCs w:val="28"/>
          <w:lang w:val="uk-UA"/>
        </w:rPr>
        <w:t xml:space="preserve">95 250,00 тис. грн </w:t>
      </w:r>
      <w:r>
        <w:rPr>
          <w:rFonts w:ascii="Times New Roman" w:hAnsi="Times New Roman" w:cs="Times New Roman"/>
          <w:sz w:val="28"/>
          <w:szCs w:val="28"/>
          <w:lang w:val="uk-UA"/>
        </w:rPr>
        <w:t>на підтримку та супроводження автоматизованої системи диспетчерського управління в міському пасажирському транспорті комунальної форми власності.</w:t>
      </w:r>
    </w:p>
    <w:p w:rsidR="00072A32" w:rsidRDefault="00072A32" w:rsidP="00072A32">
      <w:pPr>
        <w:pStyle w:val="a3"/>
        <w:spacing w:after="0" w:line="240" w:lineRule="auto"/>
        <w:ind w:left="6663"/>
        <w:jc w:val="both"/>
        <w:rPr>
          <w:rFonts w:ascii="Times New Roman" w:hAnsi="Times New Roman" w:cs="Times New Roman"/>
          <w:i/>
          <w:sz w:val="28"/>
          <w:szCs w:val="28"/>
          <w:lang w:val="uk-UA"/>
        </w:rPr>
      </w:pPr>
      <w:r w:rsidRPr="005C29D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Яковенко С.В.</w:t>
      </w:r>
    </w:p>
    <w:p w:rsidR="001E1AFE" w:rsidRDefault="001E1AFE" w:rsidP="00605BD1">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19.07.21 за № 1596 начальника управління «Служба у справах дітей» Сумської міської ради Подопригори В.В. щодо додаткового виділення коштів у сумі:</w:t>
      </w:r>
    </w:p>
    <w:p w:rsidR="001E1AFE" w:rsidRDefault="001E1AFE" w:rsidP="001E1AFE">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1) на матеріальне та фінансове забезпечення дитячих будинків сімейного типи:</w:t>
      </w:r>
    </w:p>
    <w:p w:rsidR="001E1AFE" w:rsidRDefault="001E1AFE" w:rsidP="001E1AFE">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- 180,0 тис. грн на 2022 рік (6 будинків по 30,0 тис. грн);</w:t>
      </w:r>
    </w:p>
    <w:p w:rsidR="001E1AFE" w:rsidRDefault="001E1AFE" w:rsidP="001E1AFE">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- 210,0 тис. грн на 2023 рік (7 будинків по зо,0 тис. грн);</w:t>
      </w:r>
    </w:p>
    <w:p w:rsidR="001E1AFE" w:rsidRDefault="001E1AFE" w:rsidP="001E1AFE">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240,0 тис. грн на 2024 рік (* будинків по 30,0 тис. грн);</w:t>
      </w:r>
    </w:p>
    <w:p w:rsidR="001E1AFE" w:rsidRDefault="001E1AFE" w:rsidP="001E1AFE">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2) 14,0 тис. грн на придбання палива для службового автомобіля управління;</w:t>
      </w:r>
    </w:p>
    <w:p w:rsidR="001E1AFE" w:rsidRDefault="001E1AFE" w:rsidP="001E1AFE">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3) 16,0 тис. грн на проїзд в міському транспорті спеціалістів управління.</w:t>
      </w:r>
    </w:p>
    <w:p w:rsidR="001E1AFE" w:rsidRPr="00FD30DF" w:rsidRDefault="001E1AFE" w:rsidP="001E1AFE">
      <w:pPr>
        <w:pStyle w:val="a3"/>
        <w:ind w:left="6804"/>
        <w:rPr>
          <w:rFonts w:ascii="Times New Roman" w:hAnsi="Times New Roman" w:cs="Times New Roman"/>
          <w:i/>
          <w:sz w:val="28"/>
          <w:szCs w:val="28"/>
          <w:lang w:val="uk-UA"/>
        </w:rPr>
      </w:pPr>
      <w:r w:rsidRPr="00FD30D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Подопригора В.В.</w:t>
      </w:r>
      <w:r w:rsidRPr="00FD30DF">
        <w:rPr>
          <w:rFonts w:ascii="Times New Roman" w:hAnsi="Times New Roman" w:cs="Times New Roman"/>
          <w:i/>
          <w:sz w:val="28"/>
          <w:szCs w:val="28"/>
          <w:lang w:val="uk-UA"/>
        </w:rPr>
        <w:t xml:space="preserve"> </w:t>
      </w:r>
    </w:p>
    <w:p w:rsidR="00D76152" w:rsidRPr="00D76152" w:rsidRDefault="00D76152" w:rsidP="00605BD1">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13.09.21 за № 1963 заступника начальника управління «Служба у справах дітей» Павленка В.І. щодо перерозподілу коштів у межах галузі.</w:t>
      </w:r>
    </w:p>
    <w:p w:rsidR="00D76152" w:rsidRPr="00FD30DF" w:rsidRDefault="00D76152" w:rsidP="00D76152">
      <w:pPr>
        <w:pStyle w:val="a3"/>
        <w:ind w:left="6804"/>
        <w:rPr>
          <w:rFonts w:ascii="Times New Roman" w:hAnsi="Times New Roman" w:cs="Times New Roman"/>
          <w:i/>
          <w:sz w:val="28"/>
          <w:szCs w:val="28"/>
          <w:lang w:val="uk-UA"/>
        </w:rPr>
      </w:pPr>
      <w:r w:rsidRPr="00FD30D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Подопригора В.В.</w:t>
      </w:r>
      <w:r w:rsidRPr="00FD30DF">
        <w:rPr>
          <w:rFonts w:ascii="Times New Roman" w:hAnsi="Times New Roman" w:cs="Times New Roman"/>
          <w:i/>
          <w:sz w:val="28"/>
          <w:szCs w:val="28"/>
          <w:lang w:val="uk-UA"/>
        </w:rPr>
        <w:t xml:space="preserve"> </w:t>
      </w:r>
    </w:p>
    <w:p w:rsidR="001E1AFE" w:rsidRPr="005E1D08" w:rsidRDefault="001E1AFE" w:rsidP="00605BD1">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23.06.21 за № 4455 директора департаменту соціального захисту населення Сумської міської ради Масік Т.О. щодо додаткового виділення коштів у сумі 73 213,00 грн на виконання у поточному році повного комплексу робіт по влаштуванню вхідної групи до відділення денного перебування «Злагода» комунальної установи «Сумський міський територіальний центр соціального обслуговування (надання соціальних послуг) «Берегиня» за адресою: проспект Шевченка, 11.</w:t>
      </w:r>
    </w:p>
    <w:p w:rsidR="001E1AFE" w:rsidRPr="00207549" w:rsidRDefault="001E1AFE" w:rsidP="001E1AFE">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Масік Т.О.</w:t>
      </w:r>
    </w:p>
    <w:p w:rsidR="001E1AFE" w:rsidRDefault="001E1AFE" w:rsidP="00605BD1">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05BD1">
        <w:rPr>
          <w:rFonts w:ascii="Times New Roman" w:hAnsi="Times New Roman" w:cs="Times New Roman"/>
          <w:sz w:val="28"/>
          <w:szCs w:val="28"/>
          <w:lang w:val="uk-UA"/>
        </w:rPr>
        <w:t xml:space="preserve">ро листи від 20.07.21 за № 5074, </w:t>
      </w:r>
      <w:r>
        <w:rPr>
          <w:rFonts w:ascii="Times New Roman" w:hAnsi="Times New Roman" w:cs="Times New Roman"/>
          <w:sz w:val="28"/>
          <w:szCs w:val="28"/>
          <w:lang w:val="uk-UA"/>
        </w:rPr>
        <w:t xml:space="preserve">08.09.21 за № 6259 </w:t>
      </w:r>
      <w:r w:rsidR="00605BD1">
        <w:rPr>
          <w:rFonts w:ascii="Times New Roman" w:hAnsi="Times New Roman" w:cs="Times New Roman"/>
          <w:sz w:val="28"/>
          <w:szCs w:val="28"/>
          <w:lang w:val="uk-UA"/>
        </w:rPr>
        <w:t xml:space="preserve">та від  27.09.21 за № 6860 </w:t>
      </w:r>
      <w:r>
        <w:rPr>
          <w:rFonts w:ascii="Times New Roman" w:hAnsi="Times New Roman" w:cs="Times New Roman"/>
          <w:sz w:val="28"/>
          <w:szCs w:val="28"/>
          <w:lang w:val="uk-UA"/>
        </w:rPr>
        <w:t xml:space="preserve">першого заступника. директора департаменту соціального захисту населення </w:t>
      </w:r>
      <w:r>
        <w:rPr>
          <w:rFonts w:ascii="Times New Roman" w:hAnsi="Times New Roman" w:cs="Times New Roman"/>
          <w:sz w:val="28"/>
          <w:szCs w:val="28"/>
          <w:lang w:val="uk-UA"/>
        </w:rPr>
        <w:lastRenderedPageBreak/>
        <w:t>Сумської міської ради Маринченко С.Б. щодо додаткового виділення коштів на фінансування галузі соціального захисту населення, а саме:</w:t>
      </w:r>
    </w:p>
    <w:p w:rsidR="001E1AFE" w:rsidRPr="00F92EFE" w:rsidRDefault="001525D4" w:rsidP="001E1AFE">
      <w:pPr>
        <w:numPr>
          <w:ilvl w:val="0"/>
          <w:numId w:val="11"/>
        </w:numPr>
        <w:spacing w:after="0" w:line="240" w:lineRule="auto"/>
        <w:ind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300,0 тис.</w:t>
      </w:r>
      <w:r w:rsidR="001E1AFE">
        <w:rPr>
          <w:rFonts w:ascii="Times New Roman" w:eastAsia="Times New Roman" w:hAnsi="Times New Roman" w:cs="Times New Roman"/>
          <w:sz w:val="28"/>
          <w:szCs w:val="28"/>
          <w:lang w:val="uk-UA" w:eastAsia="ru-RU"/>
        </w:rPr>
        <w:t xml:space="preserve"> грн для </w:t>
      </w:r>
      <w:r w:rsidR="001E1AFE" w:rsidRPr="00F92EFE">
        <w:rPr>
          <w:rFonts w:ascii="Times New Roman" w:eastAsia="Times New Roman" w:hAnsi="Times New Roman" w:cs="Times New Roman"/>
          <w:sz w:val="28"/>
          <w:szCs w:val="28"/>
          <w:lang w:val="uk-UA" w:eastAsia="ru-RU"/>
        </w:rPr>
        <w:t>надання матеріальної допомоги мешканцям громади, які опинилися в складних життєвих обставинах</w:t>
      </w:r>
      <w:r w:rsidR="001E1AFE">
        <w:rPr>
          <w:rFonts w:ascii="Times New Roman" w:eastAsia="Times New Roman" w:hAnsi="Times New Roman" w:cs="Times New Roman"/>
          <w:sz w:val="28"/>
          <w:szCs w:val="28"/>
          <w:lang w:val="uk-UA" w:eastAsia="ru-RU"/>
        </w:rPr>
        <w:t>;</w:t>
      </w:r>
    </w:p>
    <w:p w:rsidR="001E1AFE" w:rsidRPr="00F92EFE" w:rsidRDefault="001525D4" w:rsidP="001E1AFE">
      <w:pPr>
        <w:numPr>
          <w:ilvl w:val="0"/>
          <w:numId w:val="11"/>
        </w:numPr>
        <w:spacing w:after="0" w:line="240" w:lineRule="auto"/>
        <w:ind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AFE">
        <w:rPr>
          <w:rFonts w:ascii="Times New Roman" w:eastAsia="Times New Roman" w:hAnsi="Times New Roman" w:cs="Times New Roman"/>
          <w:sz w:val="28"/>
          <w:szCs w:val="28"/>
          <w:lang w:val="uk-UA" w:eastAsia="ru-RU"/>
        </w:rPr>
        <w:t xml:space="preserve">00,0 тис. грн для </w:t>
      </w:r>
      <w:r w:rsidR="001E1AFE" w:rsidRPr="00F92EFE">
        <w:rPr>
          <w:rFonts w:ascii="Times New Roman" w:eastAsia="Times New Roman" w:hAnsi="Times New Roman" w:cs="Times New Roman"/>
          <w:sz w:val="28"/>
          <w:szCs w:val="28"/>
          <w:lang w:val="uk-UA" w:eastAsia="ru-RU"/>
        </w:rPr>
        <w:t>надання матеріальної допомоги для вирішення соціально-побутових питань</w:t>
      </w:r>
      <w:r>
        <w:rPr>
          <w:rFonts w:ascii="Times New Roman" w:eastAsia="Times New Roman" w:hAnsi="Times New Roman" w:cs="Times New Roman"/>
          <w:sz w:val="28"/>
          <w:szCs w:val="28"/>
          <w:lang w:val="uk-UA" w:eastAsia="ru-RU"/>
        </w:rPr>
        <w:t>.</w:t>
      </w:r>
    </w:p>
    <w:p w:rsidR="001E1AFE" w:rsidRDefault="001E1AFE" w:rsidP="001E1AFE">
      <w:pPr>
        <w:pStyle w:val="a3"/>
        <w:spacing w:after="0" w:line="240" w:lineRule="auto"/>
        <w:ind w:left="6663"/>
        <w:jc w:val="both"/>
        <w:rPr>
          <w:rFonts w:ascii="Times New Roman" w:hAnsi="Times New Roman" w:cs="Times New Roman"/>
          <w:i/>
          <w:sz w:val="28"/>
          <w:szCs w:val="28"/>
          <w:lang w:val="uk-UA"/>
        </w:rPr>
      </w:pPr>
      <w:r w:rsidRPr="005C29D0">
        <w:rPr>
          <w:rFonts w:ascii="Times New Roman" w:hAnsi="Times New Roman" w:cs="Times New Roman"/>
          <w:i/>
          <w:sz w:val="28"/>
          <w:szCs w:val="28"/>
          <w:lang w:val="uk-UA"/>
        </w:rPr>
        <w:t xml:space="preserve">Доповідає: </w:t>
      </w:r>
      <w:r w:rsidR="006B63B8" w:rsidRPr="006B63B8">
        <w:rPr>
          <w:rFonts w:ascii="Times New Roman" w:hAnsi="Times New Roman" w:cs="Times New Roman"/>
          <w:i/>
          <w:sz w:val="28"/>
          <w:szCs w:val="28"/>
          <w:lang w:val="uk-UA"/>
        </w:rPr>
        <w:t>Масік Т.О.</w:t>
      </w:r>
    </w:p>
    <w:p w:rsidR="001E1AFE" w:rsidRDefault="001E1AFE" w:rsidP="001525D4">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17.06.21 за № 1070 керуючого справами виконавчого комітету Сумської міської ради Павлик Ю.А. та начальника відділу бухгалтерського обліку та звітності Сумської міської ради Костенко О.А. щодо додаткового виділення коштів у сумі 800,0 тис. грн для участі команди в Чемпіонаті України «</w:t>
      </w:r>
      <w:r>
        <w:rPr>
          <w:rFonts w:ascii="Times New Roman" w:hAnsi="Times New Roman" w:cs="Times New Roman"/>
          <w:sz w:val="28"/>
          <w:szCs w:val="28"/>
          <w:lang w:val="en-US"/>
        </w:rPr>
        <w:t>FAVBET</w:t>
      </w:r>
      <w:r w:rsidRPr="007470ED">
        <w:rPr>
          <w:rFonts w:ascii="Times New Roman" w:hAnsi="Times New Roman" w:cs="Times New Roman"/>
          <w:sz w:val="28"/>
          <w:szCs w:val="28"/>
          <w:lang w:val="uk-UA"/>
        </w:rPr>
        <w:t xml:space="preserve"> </w:t>
      </w:r>
      <w:r>
        <w:rPr>
          <w:rFonts w:ascii="Times New Roman" w:hAnsi="Times New Roman" w:cs="Times New Roman"/>
          <w:sz w:val="28"/>
          <w:szCs w:val="28"/>
          <w:lang w:val="uk-UA"/>
        </w:rPr>
        <w:t>Екстра-ліга» сезону 2021/2022 рр.</w:t>
      </w:r>
    </w:p>
    <w:p w:rsidR="001E1AFE" w:rsidRPr="00896044" w:rsidRDefault="001E1AFE" w:rsidP="001E1AF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1E1AFE" w:rsidRPr="00941B5F" w:rsidRDefault="001E1AFE" w:rsidP="001525D4">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09.06.21 за № 1020 керуючого </w:t>
      </w:r>
      <w:r w:rsidRPr="00941B5F">
        <w:rPr>
          <w:rFonts w:ascii="Times New Roman" w:hAnsi="Times New Roman" w:cs="Times New Roman"/>
          <w:sz w:val="28"/>
          <w:szCs w:val="28"/>
          <w:lang w:val="uk-UA"/>
        </w:rPr>
        <w:t>справами виконавчого комітету Сумської міської ради Павлик Ю.А. та начальника відділу бухгалтерського обліку та звітності Сумської міської ради Костенко О.А. щодо додатковог</w:t>
      </w:r>
      <w:r>
        <w:rPr>
          <w:rFonts w:ascii="Times New Roman" w:hAnsi="Times New Roman" w:cs="Times New Roman"/>
          <w:sz w:val="28"/>
          <w:szCs w:val="28"/>
          <w:lang w:val="uk-UA"/>
        </w:rPr>
        <w:t>о виділення коштів у сумі 98,0 </w:t>
      </w:r>
      <w:r w:rsidRPr="00941B5F">
        <w:rPr>
          <w:rFonts w:ascii="Times New Roman" w:hAnsi="Times New Roman" w:cs="Times New Roman"/>
          <w:sz w:val="28"/>
          <w:szCs w:val="28"/>
          <w:lang w:val="uk-UA"/>
        </w:rPr>
        <w:t xml:space="preserve">тис. грн для передачі субвенції з місцевого бюджету державному бюджету для </w:t>
      </w:r>
      <w:r>
        <w:rPr>
          <w:rFonts w:ascii="Times New Roman" w:hAnsi="Times New Roman" w:cs="Times New Roman"/>
          <w:sz w:val="28"/>
          <w:szCs w:val="28"/>
          <w:lang w:val="uk-UA"/>
        </w:rPr>
        <w:t xml:space="preserve">Сумського науково-дослідного експертно-криміналістичного центру МВС України </w:t>
      </w:r>
      <w:r w:rsidRPr="00941B5F">
        <w:rPr>
          <w:rFonts w:ascii="Times New Roman" w:hAnsi="Times New Roman" w:cs="Times New Roman"/>
          <w:sz w:val="28"/>
          <w:szCs w:val="28"/>
          <w:lang w:val="uk-UA"/>
        </w:rPr>
        <w:t xml:space="preserve">на придбання </w:t>
      </w:r>
      <w:r>
        <w:rPr>
          <w:rFonts w:ascii="Times New Roman" w:hAnsi="Times New Roman" w:cs="Times New Roman"/>
          <w:sz w:val="28"/>
          <w:szCs w:val="28"/>
          <w:lang w:val="uk-UA"/>
        </w:rPr>
        <w:t xml:space="preserve">спеціального устаткування – ваги-вологоміри </w:t>
      </w:r>
      <w:r>
        <w:rPr>
          <w:rFonts w:ascii="Times New Roman" w:hAnsi="Times New Roman" w:cs="Times New Roman"/>
          <w:sz w:val="28"/>
          <w:szCs w:val="28"/>
          <w:lang w:val="en-US"/>
        </w:rPr>
        <w:t>Redwag</w:t>
      </w:r>
      <w:r w:rsidRPr="00991BD6">
        <w:rPr>
          <w:rFonts w:ascii="Times New Roman" w:hAnsi="Times New Roman" w:cs="Times New Roman"/>
          <w:sz w:val="28"/>
          <w:szCs w:val="28"/>
          <w:lang w:val="uk-UA"/>
        </w:rPr>
        <w:t xml:space="preserve"> </w:t>
      </w:r>
      <w:r>
        <w:rPr>
          <w:rFonts w:ascii="Times New Roman" w:hAnsi="Times New Roman" w:cs="Times New Roman"/>
          <w:sz w:val="28"/>
          <w:szCs w:val="28"/>
          <w:lang w:val="en-US"/>
        </w:rPr>
        <w:t>MA</w:t>
      </w:r>
      <w:r w:rsidRPr="00991BD6">
        <w:rPr>
          <w:rFonts w:ascii="Times New Roman" w:hAnsi="Times New Roman" w:cs="Times New Roman"/>
          <w:sz w:val="28"/>
          <w:szCs w:val="28"/>
          <w:lang w:val="uk-UA"/>
        </w:rPr>
        <w:t>110.</w:t>
      </w:r>
      <w:r>
        <w:rPr>
          <w:rFonts w:ascii="Times New Roman" w:hAnsi="Times New Roman" w:cs="Times New Roman"/>
          <w:sz w:val="28"/>
          <w:szCs w:val="28"/>
          <w:lang w:val="en-US"/>
        </w:rPr>
        <w:t>R</w:t>
      </w:r>
      <w:r w:rsidRPr="00991BD6">
        <w:rPr>
          <w:rFonts w:ascii="Times New Roman" w:hAnsi="Times New Roman" w:cs="Times New Roman"/>
          <w:sz w:val="28"/>
          <w:szCs w:val="28"/>
          <w:lang w:val="uk-UA"/>
        </w:rPr>
        <w:t>.</w:t>
      </w:r>
      <w:r>
        <w:rPr>
          <w:rFonts w:ascii="Times New Roman" w:hAnsi="Times New Roman" w:cs="Times New Roman"/>
          <w:sz w:val="28"/>
          <w:szCs w:val="28"/>
          <w:lang w:val="uk-UA"/>
        </w:rPr>
        <w:t xml:space="preserve"> у кількості 2-х одиниць.</w:t>
      </w:r>
    </w:p>
    <w:p w:rsidR="001E1AFE" w:rsidRPr="00896044" w:rsidRDefault="001E1AFE" w:rsidP="001E1AF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1E1AFE" w:rsidRDefault="001E1AFE" w:rsidP="001525D4">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16.08.21 за № 1352</w:t>
      </w:r>
      <w:r w:rsidR="009C1B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керуючого </w:t>
      </w:r>
      <w:r w:rsidRPr="00941B5F">
        <w:rPr>
          <w:rFonts w:ascii="Times New Roman" w:hAnsi="Times New Roman" w:cs="Times New Roman"/>
          <w:sz w:val="28"/>
          <w:szCs w:val="28"/>
          <w:lang w:val="uk-UA"/>
        </w:rPr>
        <w:t>справами виконавчого комітету Сумської міської ради Павлик Ю.А. та начальника відділу бухгалтерського обліку та звітності Сумської міської ради Костенко О.А. щодо додатковог</w:t>
      </w:r>
      <w:r>
        <w:rPr>
          <w:rFonts w:ascii="Times New Roman" w:hAnsi="Times New Roman" w:cs="Times New Roman"/>
          <w:sz w:val="28"/>
          <w:szCs w:val="28"/>
          <w:lang w:val="uk-UA"/>
        </w:rPr>
        <w:t>о виділення коштів у с</w:t>
      </w:r>
      <w:r w:rsidR="00997E93">
        <w:rPr>
          <w:rFonts w:ascii="Times New Roman" w:hAnsi="Times New Roman" w:cs="Times New Roman"/>
          <w:sz w:val="28"/>
          <w:szCs w:val="28"/>
          <w:lang w:val="uk-UA"/>
        </w:rPr>
        <w:t>умі 1,0 </w:t>
      </w:r>
      <w:r>
        <w:rPr>
          <w:rFonts w:ascii="Times New Roman" w:hAnsi="Times New Roman" w:cs="Times New Roman"/>
          <w:sz w:val="28"/>
          <w:szCs w:val="28"/>
          <w:lang w:val="uk-UA"/>
        </w:rPr>
        <w:t>млн. грн для передачі субвенції з місцевого бюджету до державного бюджету для Сумської обласної прокуратури, а саме:</w:t>
      </w:r>
    </w:p>
    <w:p w:rsidR="001E1AFE" w:rsidRDefault="001E1AFE" w:rsidP="001E1AFE">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- 600,0 тис. грн на придбання службового автомобіля;</w:t>
      </w:r>
    </w:p>
    <w:p w:rsidR="001E1AFE" w:rsidRDefault="001E1AFE" w:rsidP="001E1AFE">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- 400,0 тис. грн для проведення капітального ремонту місць загального користування адмінбудівлі Сумської обласної прокур</w:t>
      </w:r>
      <w:r w:rsidR="00997E93">
        <w:rPr>
          <w:rFonts w:ascii="Times New Roman" w:hAnsi="Times New Roman" w:cs="Times New Roman"/>
          <w:sz w:val="28"/>
          <w:szCs w:val="28"/>
          <w:lang w:val="uk-UA"/>
        </w:rPr>
        <w:t>атури за адресою: м. Суми, вул. </w:t>
      </w:r>
      <w:r>
        <w:rPr>
          <w:rFonts w:ascii="Times New Roman" w:hAnsi="Times New Roman" w:cs="Times New Roman"/>
          <w:sz w:val="28"/>
          <w:szCs w:val="28"/>
          <w:lang w:val="uk-UA"/>
        </w:rPr>
        <w:t>Г.Кондратьєва, 33.</w:t>
      </w:r>
    </w:p>
    <w:p w:rsidR="001E1AFE" w:rsidRPr="00896044" w:rsidRDefault="001E1AFE" w:rsidP="001E1AF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1E1AFE" w:rsidRDefault="001E1AFE" w:rsidP="001525D4">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02.09.21 за № 1468</w:t>
      </w:r>
      <w:r w:rsidR="009C1B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керуючого </w:t>
      </w:r>
      <w:r w:rsidRPr="00941B5F">
        <w:rPr>
          <w:rFonts w:ascii="Times New Roman" w:hAnsi="Times New Roman" w:cs="Times New Roman"/>
          <w:sz w:val="28"/>
          <w:szCs w:val="28"/>
          <w:lang w:val="uk-UA"/>
        </w:rPr>
        <w:t xml:space="preserve">справами виконавчого комітету Сумської міської ради Павлик Ю.А. та начальника відділу бухгалтерського обліку та звітності Сумської міської ради Костенко О.А. </w:t>
      </w:r>
      <w:r>
        <w:rPr>
          <w:rFonts w:ascii="Times New Roman" w:hAnsi="Times New Roman" w:cs="Times New Roman"/>
          <w:sz w:val="28"/>
          <w:szCs w:val="28"/>
          <w:lang w:val="uk-UA"/>
        </w:rPr>
        <w:t>щодо передачі субвенції у сумі 55,0 тис. грн</w:t>
      </w:r>
      <w:r w:rsidR="009C1B16">
        <w:rPr>
          <w:rFonts w:ascii="Times New Roman" w:hAnsi="Times New Roman" w:cs="Times New Roman"/>
          <w:sz w:val="28"/>
          <w:szCs w:val="28"/>
          <w:lang w:val="uk-UA"/>
        </w:rPr>
        <w:t xml:space="preserve"> </w:t>
      </w:r>
      <w:r>
        <w:rPr>
          <w:rFonts w:ascii="Times New Roman" w:hAnsi="Times New Roman" w:cs="Times New Roman"/>
          <w:sz w:val="28"/>
          <w:szCs w:val="28"/>
          <w:lang w:val="uk-UA"/>
        </w:rPr>
        <w:t>з бюджету</w:t>
      </w:r>
      <w:r w:rsidR="009C1B16">
        <w:rPr>
          <w:rFonts w:ascii="Times New Roman" w:hAnsi="Times New Roman" w:cs="Times New Roman"/>
          <w:sz w:val="28"/>
          <w:szCs w:val="28"/>
          <w:lang w:val="uk-UA"/>
        </w:rPr>
        <w:t xml:space="preserve"> </w:t>
      </w:r>
      <w:r>
        <w:rPr>
          <w:rFonts w:ascii="Times New Roman" w:hAnsi="Times New Roman" w:cs="Times New Roman"/>
          <w:sz w:val="28"/>
          <w:szCs w:val="28"/>
          <w:lang w:val="uk-UA"/>
        </w:rPr>
        <w:t>Сумської міської ТГ до державного бюджету Сумському обласному територіальному центру комплектування та соціальної підтримки для Сумського міського територіального центру комплектування та соціальної підтримки для забезпечення проведення призову громадян на строкову військову службу у жовтні-грудні 2021 року, а саме:</w:t>
      </w:r>
    </w:p>
    <w:p w:rsidR="001E1AFE" w:rsidRDefault="001E1AFE" w:rsidP="001E1AFE">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- 20,0 тис. грн для сприяння роботі міської призивної комісії (придбання канцелярського приладдя);</w:t>
      </w:r>
    </w:p>
    <w:p w:rsidR="001E1AFE" w:rsidRDefault="001E1AFE" w:rsidP="001E1AFE">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- 35,0 тис. грн на оплату транспортних послуг по організації розшуку та доставці до призовної дільниці призовників.</w:t>
      </w:r>
    </w:p>
    <w:p w:rsidR="001E1AFE" w:rsidRPr="00896044" w:rsidRDefault="001E1AFE" w:rsidP="001E1AF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1E1AFE" w:rsidRDefault="001E1AFE" w:rsidP="001525D4">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209 начальника управління стратегічного розвитку міста Сумської міської ради Кубрак О.М. щодо додаткового виділення коштів у сумі 199,5 тис. грн </w:t>
      </w:r>
      <w:r w:rsidRPr="00646144">
        <w:rPr>
          <w:rFonts w:ascii="Times New Roman" w:hAnsi="Times New Roman" w:cs="Times New Roman"/>
          <w:sz w:val="28"/>
          <w:szCs w:val="28"/>
          <w:lang w:val="uk-UA"/>
        </w:rPr>
        <w:t>на виготовлення сувенірної продукції на період ІІ півріччя 2021 року для повноцінної презентації брен</w:t>
      </w:r>
      <w:r>
        <w:rPr>
          <w:rFonts w:ascii="Times New Roman" w:hAnsi="Times New Roman" w:cs="Times New Roman"/>
          <w:sz w:val="28"/>
          <w:szCs w:val="28"/>
          <w:lang w:val="uk-UA"/>
        </w:rPr>
        <w:t>ду міста для всіх цільових груп.</w:t>
      </w:r>
    </w:p>
    <w:p w:rsidR="001E1AFE" w:rsidRPr="00A3157A" w:rsidRDefault="001E1AFE" w:rsidP="001E1AFE">
      <w:pPr>
        <w:spacing w:after="0" w:line="240" w:lineRule="auto"/>
        <w:ind w:left="6804"/>
        <w:jc w:val="both"/>
        <w:rPr>
          <w:rFonts w:ascii="Times New Roman" w:hAnsi="Times New Roman" w:cs="Times New Roman"/>
          <w:i/>
          <w:sz w:val="28"/>
          <w:szCs w:val="28"/>
          <w:lang w:val="uk-UA"/>
        </w:rPr>
      </w:pPr>
      <w:r w:rsidRPr="00A3157A">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 xml:space="preserve">Кубрак О.М. </w:t>
      </w:r>
    </w:p>
    <w:p w:rsidR="001525D4" w:rsidRPr="001525D4" w:rsidRDefault="001525D4" w:rsidP="001525D4">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17.09.21 за № 266 начальника управління стратегічного розвитку міста Сумської міської ради Кубрак О.М. щодо звіту про періодичне відстеження результативності регуляторного акта – рішення Сумської міської ради від 24 червня 2020 року № 7002-МР «Про встановлення туристичного збору».</w:t>
      </w:r>
    </w:p>
    <w:p w:rsidR="001525D4" w:rsidRPr="00A3157A" w:rsidRDefault="001525D4" w:rsidP="001525D4">
      <w:pPr>
        <w:spacing w:after="0" w:line="240" w:lineRule="auto"/>
        <w:ind w:left="6804"/>
        <w:jc w:val="both"/>
        <w:rPr>
          <w:rFonts w:ascii="Times New Roman" w:hAnsi="Times New Roman" w:cs="Times New Roman"/>
          <w:i/>
          <w:sz w:val="28"/>
          <w:szCs w:val="28"/>
          <w:lang w:val="uk-UA"/>
        </w:rPr>
      </w:pPr>
      <w:r w:rsidRPr="00A3157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 xml:space="preserve">Кубрак О.М. </w:t>
      </w:r>
    </w:p>
    <w:p w:rsidR="001525D4" w:rsidRPr="001525D4" w:rsidRDefault="001525D4" w:rsidP="001525D4">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17.09.21 за № 268 начальника управління стратегічного розвитку міста Сумської міської ради Кубрак О.М. щодо включення до Плану регуляторної діяльності з підготовки проєктів регуляторних акті</w:t>
      </w:r>
      <w:r w:rsidR="007F7A75">
        <w:rPr>
          <w:rFonts w:ascii="Times New Roman" w:hAnsi="Times New Roman" w:cs="Times New Roman"/>
          <w:sz w:val="28"/>
          <w:szCs w:val="28"/>
          <w:lang w:val="uk-UA"/>
        </w:rPr>
        <w:t>в Сумської міської ради на 2022 </w:t>
      </w:r>
      <w:r>
        <w:rPr>
          <w:rFonts w:ascii="Times New Roman" w:hAnsi="Times New Roman" w:cs="Times New Roman"/>
          <w:sz w:val="28"/>
          <w:szCs w:val="28"/>
          <w:lang w:val="uk-UA"/>
        </w:rPr>
        <w:t>рік питання наступного змісту:</w:t>
      </w:r>
    </w:p>
    <w:tbl>
      <w:tblPr>
        <w:tblOverlap w:val="neve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2552"/>
        <w:gridCol w:w="4252"/>
        <w:gridCol w:w="1418"/>
        <w:gridCol w:w="1984"/>
      </w:tblGrid>
      <w:tr w:rsidR="007F7A75" w:rsidRPr="00E90059" w:rsidTr="00A00F08">
        <w:trPr>
          <w:trHeight w:hRule="exact" w:val="850"/>
          <w:jc w:val="center"/>
        </w:trPr>
        <w:tc>
          <w:tcPr>
            <w:tcW w:w="704" w:type="dxa"/>
            <w:shd w:val="clear" w:color="auto" w:fill="FFFFFF"/>
          </w:tcPr>
          <w:p w:rsidR="007F7A75" w:rsidRDefault="007F7A75" w:rsidP="007F7A75">
            <w:pPr>
              <w:pStyle w:val="a9"/>
              <w:shd w:val="clear" w:color="auto" w:fill="auto"/>
              <w:rPr>
                <w:b/>
                <w:color w:val="000000"/>
                <w:lang w:val="uk-UA" w:eastAsia="uk-UA" w:bidi="uk-UA"/>
              </w:rPr>
            </w:pPr>
            <w:r>
              <w:rPr>
                <w:b/>
                <w:color w:val="000000"/>
                <w:lang w:val="uk-UA" w:eastAsia="uk-UA" w:bidi="uk-UA"/>
              </w:rPr>
              <w:t xml:space="preserve">№ </w:t>
            </w:r>
          </w:p>
          <w:p w:rsidR="007F7A75" w:rsidRPr="00E90059" w:rsidRDefault="007F7A75" w:rsidP="007F7A75">
            <w:pPr>
              <w:pStyle w:val="a9"/>
              <w:shd w:val="clear" w:color="auto" w:fill="auto"/>
              <w:rPr>
                <w:b/>
                <w:color w:val="000000"/>
                <w:lang w:val="uk-UA" w:eastAsia="uk-UA" w:bidi="uk-UA"/>
              </w:rPr>
            </w:pPr>
            <w:r>
              <w:rPr>
                <w:b/>
                <w:color w:val="000000"/>
                <w:lang w:val="uk-UA" w:eastAsia="uk-UA" w:bidi="uk-UA"/>
              </w:rPr>
              <w:t>з/п</w:t>
            </w:r>
          </w:p>
        </w:tc>
        <w:tc>
          <w:tcPr>
            <w:tcW w:w="2552" w:type="dxa"/>
            <w:shd w:val="clear" w:color="auto" w:fill="FFFFFF"/>
            <w:vAlign w:val="center"/>
          </w:tcPr>
          <w:p w:rsidR="007F7A75" w:rsidRPr="00E90059" w:rsidRDefault="007F7A75" w:rsidP="007F7A75">
            <w:pPr>
              <w:pStyle w:val="a9"/>
              <w:shd w:val="clear" w:color="auto" w:fill="auto"/>
              <w:jc w:val="center"/>
              <w:rPr>
                <w:b/>
              </w:rPr>
            </w:pPr>
            <w:r w:rsidRPr="00E90059">
              <w:rPr>
                <w:b/>
                <w:color w:val="000000"/>
                <w:lang w:val="uk-UA" w:eastAsia="uk-UA" w:bidi="uk-UA"/>
              </w:rPr>
              <w:t>Назва про</w:t>
            </w:r>
            <w:r>
              <w:rPr>
                <w:b/>
                <w:color w:val="000000"/>
                <w:lang w:val="uk-UA" w:eastAsia="uk-UA" w:bidi="uk-UA"/>
              </w:rPr>
              <w:t>є</w:t>
            </w:r>
            <w:r w:rsidRPr="00E90059">
              <w:rPr>
                <w:b/>
                <w:color w:val="000000"/>
                <w:lang w:val="uk-UA" w:eastAsia="uk-UA" w:bidi="uk-UA"/>
              </w:rPr>
              <w:t>кту рішення</w:t>
            </w:r>
          </w:p>
        </w:tc>
        <w:tc>
          <w:tcPr>
            <w:tcW w:w="4252" w:type="dxa"/>
            <w:shd w:val="clear" w:color="auto" w:fill="FFFFFF"/>
            <w:vAlign w:val="center"/>
          </w:tcPr>
          <w:p w:rsidR="007F7A75" w:rsidRPr="00E90059" w:rsidRDefault="007F7A75" w:rsidP="007F7A75">
            <w:pPr>
              <w:pStyle w:val="a9"/>
              <w:shd w:val="clear" w:color="auto" w:fill="auto"/>
              <w:jc w:val="center"/>
              <w:rPr>
                <w:b/>
              </w:rPr>
            </w:pPr>
            <w:r w:rsidRPr="00E90059">
              <w:rPr>
                <w:b/>
                <w:color w:val="000000"/>
                <w:lang w:val="uk-UA" w:eastAsia="uk-UA" w:bidi="uk-UA"/>
              </w:rPr>
              <w:t>Цілі прийняття</w:t>
            </w:r>
          </w:p>
        </w:tc>
        <w:tc>
          <w:tcPr>
            <w:tcW w:w="1418" w:type="dxa"/>
            <w:shd w:val="clear" w:color="auto" w:fill="FFFFFF"/>
            <w:vAlign w:val="bottom"/>
          </w:tcPr>
          <w:p w:rsidR="007F7A75" w:rsidRPr="00E90059" w:rsidRDefault="007F7A75" w:rsidP="007F7A75">
            <w:pPr>
              <w:pStyle w:val="a9"/>
              <w:shd w:val="clear" w:color="auto" w:fill="auto"/>
              <w:jc w:val="center"/>
              <w:rPr>
                <w:b/>
              </w:rPr>
            </w:pPr>
            <w:r w:rsidRPr="00E90059">
              <w:rPr>
                <w:b/>
                <w:color w:val="000000"/>
                <w:lang w:val="uk-UA" w:eastAsia="uk-UA" w:bidi="uk-UA"/>
              </w:rPr>
              <w:t>Строк</w:t>
            </w:r>
          </w:p>
          <w:p w:rsidR="007F7A75" w:rsidRPr="00E90059" w:rsidRDefault="007F7A75" w:rsidP="007F7A75">
            <w:pPr>
              <w:pStyle w:val="a9"/>
              <w:shd w:val="clear" w:color="auto" w:fill="auto"/>
              <w:jc w:val="center"/>
              <w:rPr>
                <w:b/>
              </w:rPr>
            </w:pPr>
            <w:r w:rsidRPr="00E90059">
              <w:rPr>
                <w:b/>
                <w:color w:val="000000"/>
                <w:lang w:val="uk-UA" w:eastAsia="uk-UA" w:bidi="uk-UA"/>
              </w:rPr>
              <w:t>підготовки</w:t>
            </w:r>
          </w:p>
          <w:p w:rsidR="007F7A75" w:rsidRPr="00E90059" w:rsidRDefault="007F7A75" w:rsidP="007F7A75">
            <w:pPr>
              <w:pStyle w:val="a9"/>
              <w:shd w:val="clear" w:color="auto" w:fill="auto"/>
              <w:jc w:val="center"/>
              <w:rPr>
                <w:b/>
              </w:rPr>
            </w:pPr>
            <w:r>
              <w:rPr>
                <w:b/>
                <w:color w:val="000000"/>
                <w:lang w:val="uk-UA" w:eastAsia="uk-UA" w:bidi="uk-UA"/>
              </w:rPr>
              <w:t>проє</w:t>
            </w:r>
            <w:r w:rsidRPr="00E90059">
              <w:rPr>
                <w:b/>
                <w:color w:val="000000"/>
                <w:lang w:val="uk-UA" w:eastAsia="uk-UA" w:bidi="uk-UA"/>
              </w:rPr>
              <w:t>кту</w:t>
            </w:r>
          </w:p>
        </w:tc>
        <w:tc>
          <w:tcPr>
            <w:tcW w:w="1984" w:type="dxa"/>
            <w:shd w:val="clear" w:color="auto" w:fill="FFFFFF"/>
            <w:vAlign w:val="bottom"/>
          </w:tcPr>
          <w:p w:rsidR="007F7A75" w:rsidRPr="00E90059" w:rsidRDefault="007F7A75" w:rsidP="007F7A75">
            <w:pPr>
              <w:pStyle w:val="a9"/>
              <w:shd w:val="clear" w:color="auto" w:fill="auto"/>
              <w:spacing w:line="262" w:lineRule="auto"/>
              <w:jc w:val="center"/>
              <w:rPr>
                <w:b/>
              </w:rPr>
            </w:pPr>
            <w:r>
              <w:rPr>
                <w:b/>
                <w:color w:val="000000"/>
                <w:lang w:val="uk-UA" w:eastAsia="uk-UA" w:bidi="uk-UA"/>
              </w:rPr>
              <w:t>Відповідальний за розробку прє</w:t>
            </w:r>
            <w:r w:rsidRPr="00E90059">
              <w:rPr>
                <w:b/>
                <w:color w:val="000000"/>
                <w:lang w:val="uk-UA" w:eastAsia="uk-UA" w:bidi="uk-UA"/>
              </w:rPr>
              <w:t>екту</w:t>
            </w:r>
          </w:p>
        </w:tc>
      </w:tr>
      <w:tr w:rsidR="007F7A75" w:rsidTr="00A00F08">
        <w:trPr>
          <w:trHeight w:hRule="exact" w:val="3138"/>
          <w:jc w:val="center"/>
        </w:trPr>
        <w:tc>
          <w:tcPr>
            <w:tcW w:w="704" w:type="dxa"/>
            <w:shd w:val="clear" w:color="auto" w:fill="FFFFFF"/>
          </w:tcPr>
          <w:p w:rsidR="007F7A75" w:rsidRDefault="007F7A75" w:rsidP="007F7A75">
            <w:pPr>
              <w:pStyle w:val="a9"/>
              <w:shd w:val="clear" w:color="auto" w:fill="auto"/>
              <w:tabs>
                <w:tab w:val="left" w:pos="638"/>
                <w:tab w:val="left" w:pos="1800"/>
              </w:tabs>
              <w:spacing w:line="264" w:lineRule="auto"/>
              <w:ind w:right="144"/>
              <w:rPr>
                <w:color w:val="000000"/>
                <w:lang w:val="uk-UA" w:eastAsia="uk-UA" w:bidi="uk-UA"/>
              </w:rPr>
            </w:pPr>
          </w:p>
        </w:tc>
        <w:tc>
          <w:tcPr>
            <w:tcW w:w="2552" w:type="dxa"/>
            <w:shd w:val="clear" w:color="auto" w:fill="FFFFFF"/>
          </w:tcPr>
          <w:p w:rsidR="007F7A75" w:rsidRPr="00720E0B" w:rsidRDefault="007F7A75" w:rsidP="007F7A75">
            <w:pPr>
              <w:pStyle w:val="a9"/>
              <w:shd w:val="clear" w:color="auto" w:fill="auto"/>
              <w:tabs>
                <w:tab w:val="left" w:pos="638"/>
                <w:tab w:val="left" w:pos="1800"/>
              </w:tabs>
              <w:spacing w:line="264" w:lineRule="auto"/>
              <w:ind w:right="144"/>
              <w:rPr>
                <w:sz w:val="24"/>
                <w:szCs w:val="24"/>
                <w:lang w:val="uk-UA"/>
              </w:rPr>
            </w:pPr>
            <w:r w:rsidRPr="00720E0B">
              <w:rPr>
                <w:sz w:val="24"/>
                <w:szCs w:val="24"/>
                <w:lang w:val="uk-UA"/>
              </w:rPr>
              <w:t xml:space="preserve">Про </w:t>
            </w:r>
            <w:r>
              <w:rPr>
                <w:sz w:val="24"/>
                <w:szCs w:val="24"/>
                <w:lang w:val="uk-UA"/>
              </w:rPr>
              <w:t>встановлення туристичного збору</w:t>
            </w:r>
          </w:p>
        </w:tc>
        <w:tc>
          <w:tcPr>
            <w:tcW w:w="4252" w:type="dxa"/>
            <w:shd w:val="clear" w:color="auto" w:fill="FFFFFF"/>
          </w:tcPr>
          <w:p w:rsidR="007F7A75" w:rsidRPr="00720E0B" w:rsidRDefault="007F7A75" w:rsidP="007F7A75">
            <w:pPr>
              <w:pStyle w:val="a9"/>
              <w:shd w:val="clear" w:color="auto" w:fill="auto"/>
              <w:spacing w:line="262" w:lineRule="auto"/>
              <w:ind w:right="153"/>
              <w:rPr>
                <w:sz w:val="24"/>
                <w:szCs w:val="24"/>
                <w:lang w:val="uk-UA"/>
              </w:rPr>
            </w:pPr>
            <w:r>
              <w:rPr>
                <w:sz w:val="24"/>
                <w:szCs w:val="24"/>
                <w:lang w:val="uk-UA"/>
              </w:rPr>
              <w:t>Виконання вимог чинного законодавства;встановлення однакових умов для платників збору – фізичних і юридичних осіб; збільшення надходжень до бюджету Сумської міської територіальної громади від суб’єктів підприємницької діяльності, які працюють у сфері надання послуг, пов’язаних з туризмом</w:t>
            </w:r>
          </w:p>
        </w:tc>
        <w:tc>
          <w:tcPr>
            <w:tcW w:w="1418" w:type="dxa"/>
            <w:shd w:val="clear" w:color="auto" w:fill="FFFFFF"/>
          </w:tcPr>
          <w:p w:rsidR="007F7A75" w:rsidRPr="00720E0B" w:rsidRDefault="007F7A75" w:rsidP="007F7A75">
            <w:pPr>
              <w:pStyle w:val="a9"/>
              <w:shd w:val="clear" w:color="auto" w:fill="auto"/>
              <w:jc w:val="center"/>
              <w:rPr>
                <w:sz w:val="24"/>
                <w:szCs w:val="24"/>
                <w:lang w:val="en-US"/>
              </w:rPr>
            </w:pPr>
            <w:r w:rsidRPr="00720E0B">
              <w:rPr>
                <w:color w:val="000000"/>
                <w:sz w:val="24"/>
                <w:szCs w:val="24"/>
                <w:lang w:val="uk-UA" w:eastAsia="uk-UA" w:bidi="uk-UA"/>
              </w:rPr>
              <w:t>І</w:t>
            </w:r>
            <w:r>
              <w:rPr>
                <w:color w:val="000000"/>
                <w:sz w:val="24"/>
                <w:szCs w:val="24"/>
                <w:lang w:val="uk-UA" w:eastAsia="uk-UA" w:bidi="uk-UA"/>
              </w:rPr>
              <w:t>І</w:t>
            </w:r>
          </w:p>
          <w:p w:rsidR="007F7A75" w:rsidRPr="00720E0B" w:rsidRDefault="007F7A75" w:rsidP="007F7A75">
            <w:pPr>
              <w:pStyle w:val="a9"/>
              <w:shd w:val="clear" w:color="auto" w:fill="auto"/>
              <w:jc w:val="center"/>
              <w:rPr>
                <w:sz w:val="24"/>
                <w:szCs w:val="24"/>
              </w:rPr>
            </w:pPr>
            <w:r w:rsidRPr="00720E0B">
              <w:rPr>
                <w:color w:val="000000"/>
                <w:sz w:val="24"/>
                <w:szCs w:val="24"/>
                <w:lang w:val="uk-UA" w:eastAsia="uk-UA" w:bidi="uk-UA"/>
              </w:rPr>
              <w:t>квартал</w:t>
            </w:r>
          </w:p>
        </w:tc>
        <w:tc>
          <w:tcPr>
            <w:tcW w:w="1984" w:type="dxa"/>
            <w:shd w:val="clear" w:color="auto" w:fill="FFFFFF"/>
          </w:tcPr>
          <w:p w:rsidR="007F7A75" w:rsidRPr="00720E0B" w:rsidRDefault="007F7A75" w:rsidP="007F7A75">
            <w:pPr>
              <w:pStyle w:val="a9"/>
              <w:shd w:val="clear" w:color="auto" w:fill="auto"/>
              <w:jc w:val="left"/>
              <w:rPr>
                <w:sz w:val="24"/>
                <w:szCs w:val="24"/>
              </w:rPr>
            </w:pPr>
            <w:r w:rsidRPr="00720E0B">
              <w:rPr>
                <w:sz w:val="24"/>
                <w:szCs w:val="24"/>
                <w:lang w:val="uk-UA"/>
              </w:rPr>
              <w:t xml:space="preserve">Управління </w:t>
            </w:r>
            <w:r>
              <w:rPr>
                <w:sz w:val="24"/>
                <w:szCs w:val="24"/>
                <w:lang w:val="uk-UA"/>
              </w:rPr>
              <w:t>стратегічного розвитку міста</w:t>
            </w:r>
            <w:r w:rsidRPr="00720E0B">
              <w:rPr>
                <w:sz w:val="24"/>
                <w:szCs w:val="24"/>
                <w:lang w:val="uk-UA"/>
              </w:rPr>
              <w:t xml:space="preserve"> Сумської міської ради</w:t>
            </w:r>
          </w:p>
        </w:tc>
      </w:tr>
    </w:tbl>
    <w:p w:rsidR="007F7A75" w:rsidRPr="00207549" w:rsidRDefault="007F7A75" w:rsidP="007F7A75">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Кубрак О.М.</w:t>
      </w:r>
    </w:p>
    <w:p w:rsidR="001525D4" w:rsidRPr="00C77F6D" w:rsidRDefault="001525D4" w:rsidP="001525D4">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02.07.21 за № 733 в.о. начальника управління архітектури та містобудування Сумської міської ради Фролова О. щодо звітів про періодичне відстеження результативності регуляторних актів – рішень Сумської міської ради, а саме:</w:t>
      </w:r>
    </w:p>
    <w:p w:rsidR="001525D4" w:rsidRDefault="001525D4" w:rsidP="001525D4">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1) від</w:t>
      </w:r>
      <w:r w:rsidRPr="00C77F6D">
        <w:rPr>
          <w:rFonts w:ascii="Times New Roman" w:hAnsi="Times New Roman" w:cs="Times New Roman"/>
          <w:sz w:val="28"/>
          <w:szCs w:val="28"/>
          <w:lang w:val="uk-UA"/>
        </w:rPr>
        <w:t xml:space="preserve"> 06 лютого 2019 року № 4505-МР «Про затвердження Порядку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w:t>
      </w:r>
      <w:r>
        <w:rPr>
          <w:rFonts w:ascii="Times New Roman" w:hAnsi="Times New Roman" w:cs="Times New Roman"/>
          <w:sz w:val="28"/>
          <w:szCs w:val="28"/>
          <w:lang w:val="uk-UA"/>
        </w:rPr>
        <w:t>ачення на території міста Суми»;</w:t>
      </w:r>
    </w:p>
    <w:p w:rsidR="001525D4" w:rsidRDefault="001525D4" w:rsidP="001525D4">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C77F6D">
        <w:rPr>
          <w:rFonts w:ascii="Times New Roman" w:hAnsi="Times New Roman" w:cs="Times New Roman"/>
          <w:sz w:val="28"/>
          <w:szCs w:val="28"/>
          <w:lang w:val="uk-UA"/>
        </w:rPr>
        <w:t>від 30 січня 2014 року № 3041-МР «Про затвердження Примірного договору про встановлення особистого строкового сервітуту на користування місцем для розміщення тимчасової споруди в місті Суми»</w:t>
      </w:r>
      <w:r>
        <w:rPr>
          <w:rFonts w:ascii="Times New Roman" w:hAnsi="Times New Roman" w:cs="Times New Roman"/>
          <w:sz w:val="28"/>
          <w:szCs w:val="28"/>
          <w:lang w:val="uk-UA"/>
        </w:rPr>
        <w:t>.</w:t>
      </w:r>
    </w:p>
    <w:p w:rsidR="001525D4" w:rsidRPr="006245F4" w:rsidRDefault="001525D4" w:rsidP="001525D4">
      <w:pPr>
        <w:spacing w:after="0"/>
        <w:ind w:left="6663"/>
        <w:rPr>
          <w:rFonts w:ascii="Times New Roman" w:hAnsi="Times New Roman" w:cs="Times New Roman"/>
          <w:i/>
          <w:sz w:val="28"/>
          <w:szCs w:val="28"/>
          <w:lang w:val="en-US"/>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Кривцов А.В.</w:t>
      </w:r>
    </w:p>
    <w:p w:rsidR="00D21A33" w:rsidRDefault="00D21A33" w:rsidP="00D21A33">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06.07.21 за № 232 заступника начальника управління «Інспекція з благоустрою міста Суми» Сумської міської ради Яковенка М.І. щодо внесення змін до рішення Сумської міської ради від 21 жовтня 2020 року № 7558-МР «</w:t>
      </w:r>
      <w:r w:rsidRPr="00FF6AAC">
        <w:rPr>
          <w:rFonts w:ascii="Times New Roman" w:hAnsi="Times New Roman" w:cs="Times New Roman"/>
          <w:sz w:val="28"/>
          <w:szCs w:val="28"/>
          <w:lang w:val="uk-UA"/>
        </w:rPr>
        <w:t>Про план діяльності з підготовки проєктів регуляторних акті</w:t>
      </w:r>
      <w:r>
        <w:rPr>
          <w:rFonts w:ascii="Times New Roman" w:hAnsi="Times New Roman" w:cs="Times New Roman"/>
          <w:sz w:val="28"/>
          <w:szCs w:val="28"/>
          <w:lang w:val="uk-UA"/>
        </w:rPr>
        <w:t>в Сумської міської ради на 2021 </w:t>
      </w:r>
      <w:r w:rsidRPr="00FF6AAC">
        <w:rPr>
          <w:rFonts w:ascii="Times New Roman" w:hAnsi="Times New Roman" w:cs="Times New Roman"/>
          <w:sz w:val="28"/>
          <w:szCs w:val="28"/>
          <w:lang w:val="uk-UA"/>
        </w:rPr>
        <w:t>рік»</w:t>
      </w:r>
      <w:r>
        <w:rPr>
          <w:rFonts w:ascii="Times New Roman" w:hAnsi="Times New Roman" w:cs="Times New Roman"/>
          <w:sz w:val="28"/>
          <w:szCs w:val="28"/>
          <w:lang w:val="uk-UA"/>
        </w:rPr>
        <w:t xml:space="preserve"> (зі змінами), а саме: викласти пункт 6 додатку до рішення у наступній редакції:</w:t>
      </w:r>
    </w:p>
    <w:tbl>
      <w:tblPr>
        <w:tblOverlap w:val="neve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3402"/>
        <w:gridCol w:w="3260"/>
        <w:gridCol w:w="1276"/>
        <w:gridCol w:w="2268"/>
      </w:tblGrid>
      <w:tr w:rsidR="00D21A33" w:rsidRPr="00E90059" w:rsidTr="009C4A6D">
        <w:trPr>
          <w:trHeight w:hRule="exact" w:val="850"/>
          <w:jc w:val="center"/>
        </w:trPr>
        <w:tc>
          <w:tcPr>
            <w:tcW w:w="704" w:type="dxa"/>
            <w:shd w:val="clear" w:color="auto" w:fill="FFFFFF"/>
          </w:tcPr>
          <w:p w:rsidR="00D21A33" w:rsidRDefault="00D21A33" w:rsidP="009C4A6D">
            <w:pPr>
              <w:pStyle w:val="a9"/>
              <w:shd w:val="clear" w:color="auto" w:fill="auto"/>
              <w:jc w:val="center"/>
              <w:rPr>
                <w:b/>
                <w:color w:val="000000"/>
                <w:lang w:val="uk-UA" w:eastAsia="uk-UA" w:bidi="uk-UA"/>
              </w:rPr>
            </w:pPr>
            <w:r>
              <w:rPr>
                <w:b/>
                <w:color w:val="000000"/>
                <w:lang w:val="uk-UA" w:eastAsia="uk-UA" w:bidi="uk-UA"/>
              </w:rPr>
              <w:t>№</w:t>
            </w:r>
          </w:p>
          <w:p w:rsidR="00D21A33" w:rsidRPr="00E90059" w:rsidRDefault="00D21A33" w:rsidP="009C4A6D">
            <w:pPr>
              <w:pStyle w:val="a9"/>
              <w:shd w:val="clear" w:color="auto" w:fill="auto"/>
              <w:jc w:val="center"/>
              <w:rPr>
                <w:b/>
                <w:color w:val="000000"/>
                <w:lang w:val="uk-UA" w:eastAsia="uk-UA" w:bidi="uk-UA"/>
              </w:rPr>
            </w:pPr>
            <w:r>
              <w:rPr>
                <w:b/>
                <w:color w:val="000000"/>
                <w:lang w:val="uk-UA" w:eastAsia="uk-UA" w:bidi="uk-UA"/>
              </w:rPr>
              <w:t>з/п</w:t>
            </w:r>
          </w:p>
        </w:tc>
        <w:tc>
          <w:tcPr>
            <w:tcW w:w="3402" w:type="dxa"/>
            <w:shd w:val="clear" w:color="auto" w:fill="FFFFFF"/>
            <w:vAlign w:val="center"/>
          </w:tcPr>
          <w:p w:rsidR="00D21A33" w:rsidRPr="00E90059" w:rsidRDefault="00D21A33" w:rsidP="009C4A6D">
            <w:pPr>
              <w:pStyle w:val="a9"/>
              <w:shd w:val="clear" w:color="auto" w:fill="auto"/>
              <w:jc w:val="center"/>
              <w:rPr>
                <w:b/>
              </w:rPr>
            </w:pPr>
            <w:r w:rsidRPr="00E90059">
              <w:rPr>
                <w:b/>
                <w:color w:val="000000"/>
                <w:lang w:val="uk-UA" w:eastAsia="uk-UA" w:bidi="uk-UA"/>
              </w:rPr>
              <w:t>Назва про</w:t>
            </w:r>
            <w:r>
              <w:rPr>
                <w:b/>
                <w:color w:val="000000"/>
                <w:lang w:val="uk-UA" w:eastAsia="uk-UA" w:bidi="uk-UA"/>
              </w:rPr>
              <w:t>є</w:t>
            </w:r>
            <w:r w:rsidRPr="00E90059">
              <w:rPr>
                <w:b/>
                <w:color w:val="000000"/>
                <w:lang w:val="uk-UA" w:eastAsia="uk-UA" w:bidi="uk-UA"/>
              </w:rPr>
              <w:t>кту рішення</w:t>
            </w:r>
          </w:p>
        </w:tc>
        <w:tc>
          <w:tcPr>
            <w:tcW w:w="3260" w:type="dxa"/>
            <w:shd w:val="clear" w:color="auto" w:fill="FFFFFF"/>
            <w:vAlign w:val="center"/>
          </w:tcPr>
          <w:p w:rsidR="00D21A33" w:rsidRPr="00E90059" w:rsidRDefault="00D21A33" w:rsidP="009C4A6D">
            <w:pPr>
              <w:pStyle w:val="a9"/>
              <w:shd w:val="clear" w:color="auto" w:fill="auto"/>
              <w:jc w:val="center"/>
              <w:rPr>
                <w:b/>
              </w:rPr>
            </w:pPr>
            <w:r w:rsidRPr="00E90059">
              <w:rPr>
                <w:b/>
                <w:color w:val="000000"/>
                <w:lang w:val="uk-UA" w:eastAsia="uk-UA" w:bidi="uk-UA"/>
              </w:rPr>
              <w:t>Цілі прийняття</w:t>
            </w:r>
          </w:p>
        </w:tc>
        <w:tc>
          <w:tcPr>
            <w:tcW w:w="1276" w:type="dxa"/>
            <w:shd w:val="clear" w:color="auto" w:fill="FFFFFF"/>
            <w:vAlign w:val="bottom"/>
          </w:tcPr>
          <w:p w:rsidR="00D21A33" w:rsidRPr="00E90059" w:rsidRDefault="00D21A33" w:rsidP="009C4A6D">
            <w:pPr>
              <w:pStyle w:val="a9"/>
              <w:shd w:val="clear" w:color="auto" w:fill="auto"/>
              <w:jc w:val="center"/>
              <w:rPr>
                <w:b/>
              </w:rPr>
            </w:pPr>
            <w:r w:rsidRPr="00E90059">
              <w:rPr>
                <w:b/>
                <w:color w:val="000000"/>
                <w:lang w:val="uk-UA" w:eastAsia="uk-UA" w:bidi="uk-UA"/>
              </w:rPr>
              <w:t>Строк</w:t>
            </w:r>
          </w:p>
          <w:p w:rsidR="00D21A33" w:rsidRPr="00E90059" w:rsidRDefault="00D21A33" w:rsidP="009C4A6D">
            <w:pPr>
              <w:pStyle w:val="a9"/>
              <w:shd w:val="clear" w:color="auto" w:fill="auto"/>
              <w:jc w:val="center"/>
              <w:rPr>
                <w:b/>
              </w:rPr>
            </w:pPr>
            <w:r w:rsidRPr="00E90059">
              <w:rPr>
                <w:b/>
                <w:color w:val="000000"/>
                <w:lang w:val="uk-UA" w:eastAsia="uk-UA" w:bidi="uk-UA"/>
              </w:rPr>
              <w:t>підготовки</w:t>
            </w:r>
          </w:p>
          <w:p w:rsidR="00D21A33" w:rsidRPr="00E90059" w:rsidRDefault="00D21A33" w:rsidP="009C4A6D">
            <w:pPr>
              <w:pStyle w:val="a9"/>
              <w:shd w:val="clear" w:color="auto" w:fill="auto"/>
              <w:jc w:val="center"/>
              <w:rPr>
                <w:b/>
              </w:rPr>
            </w:pPr>
            <w:r>
              <w:rPr>
                <w:b/>
                <w:color w:val="000000"/>
                <w:lang w:val="uk-UA" w:eastAsia="uk-UA" w:bidi="uk-UA"/>
              </w:rPr>
              <w:t>проє</w:t>
            </w:r>
            <w:r w:rsidRPr="00E90059">
              <w:rPr>
                <w:b/>
                <w:color w:val="000000"/>
                <w:lang w:val="uk-UA" w:eastAsia="uk-UA" w:bidi="uk-UA"/>
              </w:rPr>
              <w:t>кту</w:t>
            </w:r>
          </w:p>
        </w:tc>
        <w:tc>
          <w:tcPr>
            <w:tcW w:w="2268" w:type="dxa"/>
            <w:shd w:val="clear" w:color="auto" w:fill="FFFFFF"/>
            <w:vAlign w:val="bottom"/>
          </w:tcPr>
          <w:p w:rsidR="00D21A33" w:rsidRPr="00E90059" w:rsidRDefault="00D21A33" w:rsidP="009C4A6D">
            <w:pPr>
              <w:pStyle w:val="a9"/>
              <w:shd w:val="clear" w:color="auto" w:fill="auto"/>
              <w:spacing w:line="262" w:lineRule="auto"/>
              <w:jc w:val="center"/>
              <w:rPr>
                <w:b/>
              </w:rPr>
            </w:pPr>
            <w:r>
              <w:rPr>
                <w:b/>
                <w:color w:val="000000"/>
                <w:lang w:val="uk-UA" w:eastAsia="uk-UA" w:bidi="uk-UA"/>
              </w:rPr>
              <w:t>Відповідальний за розробку прє</w:t>
            </w:r>
            <w:r w:rsidRPr="00E90059">
              <w:rPr>
                <w:b/>
                <w:color w:val="000000"/>
                <w:lang w:val="uk-UA" w:eastAsia="uk-UA" w:bidi="uk-UA"/>
              </w:rPr>
              <w:t>екту</w:t>
            </w:r>
          </w:p>
        </w:tc>
      </w:tr>
      <w:tr w:rsidR="00D21A33" w:rsidTr="009C4A6D">
        <w:trPr>
          <w:trHeight w:hRule="exact" w:val="2270"/>
          <w:jc w:val="center"/>
        </w:trPr>
        <w:tc>
          <w:tcPr>
            <w:tcW w:w="704" w:type="dxa"/>
            <w:shd w:val="clear" w:color="auto" w:fill="FFFFFF"/>
          </w:tcPr>
          <w:p w:rsidR="00D21A33" w:rsidRDefault="00D21A33" w:rsidP="009C4A6D">
            <w:pPr>
              <w:pStyle w:val="a9"/>
              <w:shd w:val="clear" w:color="auto" w:fill="auto"/>
              <w:tabs>
                <w:tab w:val="left" w:pos="638"/>
                <w:tab w:val="left" w:pos="1800"/>
              </w:tabs>
              <w:spacing w:line="264" w:lineRule="auto"/>
              <w:ind w:right="144"/>
              <w:rPr>
                <w:color w:val="000000"/>
                <w:lang w:val="uk-UA" w:eastAsia="uk-UA" w:bidi="uk-UA"/>
              </w:rPr>
            </w:pPr>
            <w:r>
              <w:rPr>
                <w:color w:val="000000"/>
                <w:lang w:val="uk-UA" w:eastAsia="uk-UA" w:bidi="uk-UA"/>
              </w:rPr>
              <w:lastRenderedPageBreak/>
              <w:t>6.</w:t>
            </w:r>
          </w:p>
        </w:tc>
        <w:tc>
          <w:tcPr>
            <w:tcW w:w="3402" w:type="dxa"/>
            <w:shd w:val="clear" w:color="auto" w:fill="FFFFFF"/>
          </w:tcPr>
          <w:p w:rsidR="00D21A33" w:rsidRPr="00720E0B" w:rsidRDefault="00D21A33" w:rsidP="009C4A6D">
            <w:pPr>
              <w:pStyle w:val="a9"/>
              <w:shd w:val="clear" w:color="auto" w:fill="auto"/>
              <w:tabs>
                <w:tab w:val="left" w:pos="638"/>
                <w:tab w:val="left" w:pos="1800"/>
              </w:tabs>
              <w:spacing w:line="264" w:lineRule="auto"/>
              <w:ind w:right="144"/>
              <w:rPr>
                <w:sz w:val="24"/>
                <w:szCs w:val="24"/>
                <w:lang w:val="uk-UA"/>
              </w:rPr>
            </w:pPr>
            <w:r w:rsidRPr="00720E0B">
              <w:rPr>
                <w:sz w:val="24"/>
                <w:szCs w:val="24"/>
                <w:lang w:val="uk-UA"/>
              </w:rPr>
              <w:t>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c>
          <w:tcPr>
            <w:tcW w:w="3260" w:type="dxa"/>
            <w:shd w:val="clear" w:color="auto" w:fill="FFFFFF"/>
          </w:tcPr>
          <w:p w:rsidR="00D21A33" w:rsidRPr="00720E0B" w:rsidRDefault="00D21A33" w:rsidP="009C4A6D">
            <w:pPr>
              <w:pStyle w:val="a9"/>
              <w:shd w:val="clear" w:color="auto" w:fill="auto"/>
              <w:spacing w:line="262" w:lineRule="auto"/>
              <w:ind w:right="153"/>
              <w:rPr>
                <w:sz w:val="24"/>
                <w:szCs w:val="24"/>
                <w:lang w:val="uk-UA"/>
              </w:rPr>
            </w:pPr>
            <w:r w:rsidRPr="00720E0B">
              <w:rPr>
                <w:sz w:val="24"/>
                <w:szCs w:val="24"/>
                <w:lang w:val="uk-UA"/>
              </w:rPr>
              <w:t>Приведення існуючих нор</w:t>
            </w:r>
            <w:r>
              <w:rPr>
                <w:sz w:val="24"/>
                <w:szCs w:val="24"/>
                <w:lang w:val="uk-UA"/>
              </w:rPr>
              <w:t>м</w:t>
            </w:r>
            <w:r w:rsidRPr="00720E0B">
              <w:rPr>
                <w:sz w:val="24"/>
                <w:szCs w:val="24"/>
                <w:lang w:val="uk-UA"/>
              </w:rPr>
              <w:t xml:space="preserve"> у відповідність до змін чинного законодавства України</w:t>
            </w:r>
          </w:p>
        </w:tc>
        <w:tc>
          <w:tcPr>
            <w:tcW w:w="1276" w:type="dxa"/>
            <w:shd w:val="clear" w:color="auto" w:fill="FFFFFF"/>
          </w:tcPr>
          <w:p w:rsidR="00D21A33" w:rsidRPr="00720E0B" w:rsidRDefault="00D21A33" w:rsidP="009C4A6D">
            <w:pPr>
              <w:pStyle w:val="a9"/>
              <w:shd w:val="clear" w:color="auto" w:fill="auto"/>
              <w:jc w:val="center"/>
              <w:rPr>
                <w:sz w:val="24"/>
                <w:szCs w:val="24"/>
                <w:lang w:val="en-US"/>
              </w:rPr>
            </w:pPr>
            <w:r w:rsidRPr="00720E0B">
              <w:rPr>
                <w:color w:val="000000"/>
                <w:sz w:val="24"/>
                <w:szCs w:val="24"/>
                <w:lang w:val="uk-UA" w:eastAsia="uk-UA" w:bidi="uk-UA"/>
              </w:rPr>
              <w:t>І</w:t>
            </w:r>
            <w:r w:rsidRPr="00720E0B">
              <w:rPr>
                <w:color w:val="000000"/>
                <w:sz w:val="24"/>
                <w:szCs w:val="24"/>
                <w:lang w:val="en-US" w:eastAsia="uk-UA" w:bidi="uk-UA"/>
              </w:rPr>
              <w:t>V</w:t>
            </w:r>
          </w:p>
          <w:p w:rsidR="00D21A33" w:rsidRPr="00720E0B" w:rsidRDefault="00D21A33" w:rsidP="009C4A6D">
            <w:pPr>
              <w:pStyle w:val="a9"/>
              <w:shd w:val="clear" w:color="auto" w:fill="auto"/>
              <w:jc w:val="center"/>
              <w:rPr>
                <w:sz w:val="24"/>
                <w:szCs w:val="24"/>
              </w:rPr>
            </w:pPr>
            <w:r w:rsidRPr="00720E0B">
              <w:rPr>
                <w:color w:val="000000"/>
                <w:sz w:val="24"/>
                <w:szCs w:val="24"/>
                <w:lang w:val="uk-UA" w:eastAsia="uk-UA" w:bidi="uk-UA"/>
              </w:rPr>
              <w:t>квартал</w:t>
            </w:r>
          </w:p>
        </w:tc>
        <w:tc>
          <w:tcPr>
            <w:tcW w:w="2268" w:type="dxa"/>
            <w:shd w:val="clear" w:color="auto" w:fill="FFFFFF"/>
          </w:tcPr>
          <w:p w:rsidR="00D21A33" w:rsidRPr="00720E0B" w:rsidRDefault="00D21A33" w:rsidP="009C4A6D">
            <w:pPr>
              <w:pStyle w:val="a9"/>
              <w:shd w:val="clear" w:color="auto" w:fill="auto"/>
              <w:jc w:val="left"/>
              <w:rPr>
                <w:sz w:val="24"/>
                <w:szCs w:val="24"/>
              </w:rPr>
            </w:pPr>
            <w:r w:rsidRPr="00720E0B">
              <w:rPr>
                <w:sz w:val="24"/>
                <w:szCs w:val="24"/>
                <w:lang w:val="uk-UA"/>
              </w:rPr>
              <w:t>Управління «Інспекція з благоустрою міста Суми» Сумської міської ради</w:t>
            </w:r>
          </w:p>
        </w:tc>
      </w:tr>
    </w:tbl>
    <w:p w:rsidR="00D21A33" w:rsidRPr="00207549" w:rsidRDefault="00D21A33" w:rsidP="00D21A33">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Голопьоров Р.В.</w:t>
      </w:r>
    </w:p>
    <w:p w:rsidR="00D21A33" w:rsidRPr="003A5A51" w:rsidRDefault="00D21A33" w:rsidP="00D21A33">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23.09.21 за № 431 начальника відділу торгівлі, обуту та захисту прав споживачів Сумської міської ради Дубицького О.Ю. щодо внесення змін до до рішення Сумської міської ради від 21 жовтня 2020 року № 7558-МР «</w:t>
      </w:r>
      <w:r w:rsidRPr="00FF6AAC">
        <w:rPr>
          <w:rFonts w:ascii="Times New Roman" w:hAnsi="Times New Roman" w:cs="Times New Roman"/>
          <w:sz w:val="28"/>
          <w:szCs w:val="28"/>
          <w:lang w:val="uk-UA"/>
        </w:rPr>
        <w:t>Про план діяльності з підготовки проєктів регуляторних акті</w:t>
      </w:r>
      <w:r>
        <w:rPr>
          <w:rFonts w:ascii="Times New Roman" w:hAnsi="Times New Roman" w:cs="Times New Roman"/>
          <w:sz w:val="28"/>
          <w:szCs w:val="28"/>
          <w:lang w:val="uk-UA"/>
        </w:rPr>
        <w:t>в Сумської міської ради на 2021 </w:t>
      </w:r>
      <w:r w:rsidRPr="00FF6AAC">
        <w:rPr>
          <w:rFonts w:ascii="Times New Roman" w:hAnsi="Times New Roman" w:cs="Times New Roman"/>
          <w:sz w:val="28"/>
          <w:szCs w:val="28"/>
          <w:lang w:val="uk-UA"/>
        </w:rPr>
        <w:t>рік»</w:t>
      </w:r>
      <w:r>
        <w:rPr>
          <w:rFonts w:ascii="Times New Roman" w:hAnsi="Times New Roman" w:cs="Times New Roman"/>
          <w:sz w:val="28"/>
          <w:szCs w:val="28"/>
          <w:lang w:val="uk-UA"/>
        </w:rPr>
        <w:t xml:space="preserve"> (зі змінами), а саме: перенести підготовку проєкту регуляторного акта «Правила додержання тиші на території Сумської міської об’єднаної територіальної громади» на </w:t>
      </w:r>
      <w:r>
        <w:rPr>
          <w:rFonts w:ascii="Times New Roman" w:hAnsi="Times New Roman" w:cs="Times New Roman"/>
          <w:sz w:val="28"/>
          <w:szCs w:val="28"/>
          <w:lang w:val="en-US"/>
        </w:rPr>
        <w:t>IV</w:t>
      </w:r>
      <w:r>
        <w:rPr>
          <w:rFonts w:ascii="Times New Roman" w:hAnsi="Times New Roman" w:cs="Times New Roman"/>
          <w:sz w:val="28"/>
          <w:szCs w:val="28"/>
          <w:lang w:val="uk-UA"/>
        </w:rPr>
        <w:t xml:space="preserve"> квартал 2021 року.</w:t>
      </w:r>
    </w:p>
    <w:p w:rsidR="00D21A33" w:rsidRPr="00207549" w:rsidRDefault="00D21A33" w:rsidP="00D21A33">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Дубицький О.Ю.</w:t>
      </w:r>
    </w:p>
    <w:p w:rsidR="00D21A33" w:rsidRPr="003A5A51" w:rsidRDefault="00D21A33" w:rsidP="00D21A33">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листи від 23.09.21 № 429 та за № 430 начальника відділу торгівлі, обуту та захисту прав споживачів Сумської міської ради Дубицького О.Ю. щодо включення до Плану діяльності з підготовки регуляторних актів Сумської міської ради на 2022 рік наступного пункту:</w:t>
      </w:r>
    </w:p>
    <w:tbl>
      <w:tblPr>
        <w:tblOverlap w:val="neve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3402"/>
        <w:gridCol w:w="3260"/>
        <w:gridCol w:w="1276"/>
        <w:gridCol w:w="2268"/>
      </w:tblGrid>
      <w:tr w:rsidR="00D21A33" w:rsidRPr="00E90059" w:rsidTr="009C4A6D">
        <w:trPr>
          <w:trHeight w:hRule="exact" w:val="850"/>
          <w:jc w:val="center"/>
        </w:trPr>
        <w:tc>
          <w:tcPr>
            <w:tcW w:w="704" w:type="dxa"/>
            <w:shd w:val="clear" w:color="auto" w:fill="FFFFFF"/>
          </w:tcPr>
          <w:p w:rsidR="00D21A33" w:rsidRDefault="00D21A33" w:rsidP="009C4A6D">
            <w:pPr>
              <w:pStyle w:val="a9"/>
              <w:numPr>
                <w:ilvl w:val="0"/>
                <w:numId w:val="1"/>
              </w:numPr>
              <w:shd w:val="clear" w:color="auto" w:fill="auto"/>
              <w:jc w:val="center"/>
              <w:rPr>
                <w:b/>
                <w:color w:val="000000"/>
                <w:lang w:val="uk-UA" w:eastAsia="uk-UA" w:bidi="uk-UA"/>
              </w:rPr>
            </w:pPr>
            <w:r>
              <w:rPr>
                <w:b/>
                <w:color w:val="000000"/>
                <w:lang w:val="uk-UA" w:eastAsia="uk-UA" w:bidi="uk-UA"/>
              </w:rPr>
              <w:t>№</w:t>
            </w:r>
          </w:p>
          <w:p w:rsidR="00D21A33" w:rsidRPr="00E90059" w:rsidRDefault="00D21A33" w:rsidP="009C4A6D">
            <w:pPr>
              <w:pStyle w:val="a9"/>
              <w:numPr>
                <w:ilvl w:val="0"/>
                <w:numId w:val="1"/>
              </w:numPr>
              <w:shd w:val="clear" w:color="auto" w:fill="auto"/>
              <w:jc w:val="center"/>
              <w:rPr>
                <w:b/>
                <w:color w:val="000000"/>
                <w:lang w:val="uk-UA" w:eastAsia="uk-UA" w:bidi="uk-UA"/>
              </w:rPr>
            </w:pPr>
            <w:r>
              <w:rPr>
                <w:b/>
                <w:color w:val="000000"/>
                <w:lang w:val="uk-UA" w:eastAsia="uk-UA" w:bidi="uk-UA"/>
              </w:rPr>
              <w:t>з/п</w:t>
            </w:r>
          </w:p>
        </w:tc>
        <w:tc>
          <w:tcPr>
            <w:tcW w:w="3402" w:type="dxa"/>
            <w:shd w:val="clear" w:color="auto" w:fill="FFFFFF"/>
            <w:vAlign w:val="center"/>
          </w:tcPr>
          <w:p w:rsidR="00D21A33" w:rsidRPr="00E90059" w:rsidRDefault="00D21A33" w:rsidP="009C4A6D">
            <w:pPr>
              <w:pStyle w:val="a9"/>
              <w:shd w:val="clear" w:color="auto" w:fill="auto"/>
              <w:jc w:val="center"/>
              <w:rPr>
                <w:b/>
              </w:rPr>
            </w:pPr>
            <w:r w:rsidRPr="00E90059">
              <w:rPr>
                <w:b/>
                <w:color w:val="000000"/>
                <w:lang w:val="uk-UA" w:eastAsia="uk-UA" w:bidi="uk-UA"/>
              </w:rPr>
              <w:t>Назва про</w:t>
            </w:r>
            <w:r>
              <w:rPr>
                <w:b/>
                <w:color w:val="000000"/>
                <w:lang w:val="uk-UA" w:eastAsia="uk-UA" w:bidi="uk-UA"/>
              </w:rPr>
              <w:t>є</w:t>
            </w:r>
            <w:r w:rsidRPr="00E90059">
              <w:rPr>
                <w:b/>
                <w:color w:val="000000"/>
                <w:lang w:val="uk-UA" w:eastAsia="uk-UA" w:bidi="uk-UA"/>
              </w:rPr>
              <w:t>кту рішення</w:t>
            </w:r>
          </w:p>
        </w:tc>
        <w:tc>
          <w:tcPr>
            <w:tcW w:w="3260" w:type="dxa"/>
            <w:shd w:val="clear" w:color="auto" w:fill="FFFFFF"/>
            <w:vAlign w:val="center"/>
          </w:tcPr>
          <w:p w:rsidR="00D21A33" w:rsidRPr="00E90059" w:rsidRDefault="00D21A33" w:rsidP="009C4A6D">
            <w:pPr>
              <w:pStyle w:val="a9"/>
              <w:shd w:val="clear" w:color="auto" w:fill="auto"/>
              <w:jc w:val="center"/>
              <w:rPr>
                <w:b/>
              </w:rPr>
            </w:pPr>
            <w:r w:rsidRPr="00E90059">
              <w:rPr>
                <w:b/>
                <w:color w:val="000000"/>
                <w:lang w:val="uk-UA" w:eastAsia="uk-UA" w:bidi="uk-UA"/>
              </w:rPr>
              <w:t>Цілі прийняття</w:t>
            </w:r>
          </w:p>
        </w:tc>
        <w:tc>
          <w:tcPr>
            <w:tcW w:w="1276" w:type="dxa"/>
            <w:shd w:val="clear" w:color="auto" w:fill="FFFFFF"/>
            <w:vAlign w:val="bottom"/>
          </w:tcPr>
          <w:p w:rsidR="00D21A33" w:rsidRPr="00E90059" w:rsidRDefault="00D21A33" w:rsidP="009C4A6D">
            <w:pPr>
              <w:pStyle w:val="a9"/>
              <w:shd w:val="clear" w:color="auto" w:fill="auto"/>
              <w:jc w:val="center"/>
              <w:rPr>
                <w:b/>
              </w:rPr>
            </w:pPr>
            <w:r w:rsidRPr="00E90059">
              <w:rPr>
                <w:b/>
                <w:color w:val="000000"/>
                <w:lang w:val="uk-UA" w:eastAsia="uk-UA" w:bidi="uk-UA"/>
              </w:rPr>
              <w:t>Строк</w:t>
            </w:r>
          </w:p>
          <w:p w:rsidR="00D21A33" w:rsidRPr="00E90059" w:rsidRDefault="00D21A33" w:rsidP="009C4A6D">
            <w:pPr>
              <w:pStyle w:val="a9"/>
              <w:shd w:val="clear" w:color="auto" w:fill="auto"/>
              <w:jc w:val="center"/>
              <w:rPr>
                <w:b/>
              </w:rPr>
            </w:pPr>
            <w:r w:rsidRPr="00E90059">
              <w:rPr>
                <w:b/>
                <w:color w:val="000000"/>
                <w:lang w:val="uk-UA" w:eastAsia="uk-UA" w:bidi="uk-UA"/>
              </w:rPr>
              <w:t>підготовки</w:t>
            </w:r>
          </w:p>
          <w:p w:rsidR="00D21A33" w:rsidRPr="00E90059" w:rsidRDefault="00D21A33" w:rsidP="009C4A6D">
            <w:pPr>
              <w:pStyle w:val="a9"/>
              <w:shd w:val="clear" w:color="auto" w:fill="auto"/>
              <w:jc w:val="center"/>
              <w:rPr>
                <w:b/>
              </w:rPr>
            </w:pPr>
            <w:r>
              <w:rPr>
                <w:b/>
                <w:color w:val="000000"/>
                <w:lang w:val="uk-UA" w:eastAsia="uk-UA" w:bidi="uk-UA"/>
              </w:rPr>
              <w:t>проє</w:t>
            </w:r>
            <w:r w:rsidRPr="00E90059">
              <w:rPr>
                <w:b/>
                <w:color w:val="000000"/>
                <w:lang w:val="uk-UA" w:eastAsia="uk-UA" w:bidi="uk-UA"/>
              </w:rPr>
              <w:t>кту</w:t>
            </w:r>
          </w:p>
        </w:tc>
        <w:tc>
          <w:tcPr>
            <w:tcW w:w="2268" w:type="dxa"/>
            <w:shd w:val="clear" w:color="auto" w:fill="FFFFFF"/>
            <w:vAlign w:val="bottom"/>
          </w:tcPr>
          <w:p w:rsidR="00D21A33" w:rsidRPr="00E90059" w:rsidRDefault="00D21A33" w:rsidP="009C4A6D">
            <w:pPr>
              <w:pStyle w:val="a9"/>
              <w:shd w:val="clear" w:color="auto" w:fill="auto"/>
              <w:spacing w:line="262" w:lineRule="auto"/>
              <w:jc w:val="center"/>
              <w:rPr>
                <w:b/>
              </w:rPr>
            </w:pPr>
            <w:r>
              <w:rPr>
                <w:b/>
                <w:color w:val="000000"/>
                <w:lang w:val="uk-UA" w:eastAsia="uk-UA" w:bidi="uk-UA"/>
              </w:rPr>
              <w:t>Відповідальний за розробку прє</w:t>
            </w:r>
            <w:r w:rsidRPr="00E90059">
              <w:rPr>
                <w:b/>
                <w:color w:val="000000"/>
                <w:lang w:val="uk-UA" w:eastAsia="uk-UA" w:bidi="uk-UA"/>
              </w:rPr>
              <w:t>екту</w:t>
            </w:r>
          </w:p>
        </w:tc>
      </w:tr>
      <w:tr w:rsidR="00D21A33" w:rsidTr="009C4A6D">
        <w:trPr>
          <w:trHeight w:hRule="exact" w:val="2270"/>
          <w:jc w:val="center"/>
        </w:trPr>
        <w:tc>
          <w:tcPr>
            <w:tcW w:w="704" w:type="dxa"/>
            <w:shd w:val="clear" w:color="auto" w:fill="FFFFFF"/>
          </w:tcPr>
          <w:p w:rsidR="00D21A33" w:rsidRDefault="00D21A33" w:rsidP="009C4A6D">
            <w:pPr>
              <w:pStyle w:val="a9"/>
              <w:shd w:val="clear" w:color="auto" w:fill="auto"/>
              <w:tabs>
                <w:tab w:val="left" w:pos="638"/>
                <w:tab w:val="left" w:pos="1800"/>
              </w:tabs>
              <w:spacing w:line="264" w:lineRule="auto"/>
              <w:ind w:right="144"/>
              <w:rPr>
                <w:color w:val="000000"/>
                <w:lang w:val="uk-UA" w:eastAsia="uk-UA" w:bidi="uk-UA"/>
              </w:rPr>
            </w:pPr>
          </w:p>
        </w:tc>
        <w:tc>
          <w:tcPr>
            <w:tcW w:w="3402" w:type="dxa"/>
            <w:shd w:val="clear" w:color="auto" w:fill="FFFFFF"/>
          </w:tcPr>
          <w:p w:rsidR="00D21A33" w:rsidRPr="00720E0B" w:rsidRDefault="00D21A33" w:rsidP="009C4A6D">
            <w:pPr>
              <w:pStyle w:val="a9"/>
              <w:shd w:val="clear" w:color="auto" w:fill="auto"/>
              <w:tabs>
                <w:tab w:val="left" w:pos="638"/>
                <w:tab w:val="left" w:pos="1800"/>
              </w:tabs>
              <w:spacing w:line="264" w:lineRule="auto"/>
              <w:ind w:right="144"/>
              <w:rPr>
                <w:sz w:val="24"/>
                <w:szCs w:val="24"/>
                <w:lang w:val="uk-UA"/>
              </w:rPr>
            </w:pPr>
            <w:r w:rsidRPr="00720E0B">
              <w:rPr>
                <w:sz w:val="24"/>
                <w:szCs w:val="24"/>
                <w:lang w:val="uk-UA"/>
              </w:rPr>
              <w:t xml:space="preserve">Про </w:t>
            </w:r>
            <w:r>
              <w:rPr>
                <w:sz w:val="24"/>
                <w:szCs w:val="24"/>
                <w:lang w:val="uk-UA"/>
              </w:rPr>
              <w:t>правила торгівлі на ринках Сумської міської територіальної громади</w:t>
            </w:r>
          </w:p>
        </w:tc>
        <w:tc>
          <w:tcPr>
            <w:tcW w:w="3260" w:type="dxa"/>
            <w:shd w:val="clear" w:color="auto" w:fill="FFFFFF"/>
          </w:tcPr>
          <w:p w:rsidR="00D21A33" w:rsidRPr="00720E0B" w:rsidRDefault="00D21A33" w:rsidP="009C4A6D">
            <w:pPr>
              <w:pStyle w:val="a9"/>
              <w:shd w:val="clear" w:color="auto" w:fill="auto"/>
              <w:spacing w:line="262" w:lineRule="auto"/>
              <w:ind w:right="153"/>
              <w:rPr>
                <w:sz w:val="24"/>
                <w:szCs w:val="24"/>
                <w:lang w:val="uk-UA"/>
              </w:rPr>
            </w:pPr>
            <w:r w:rsidRPr="00720E0B">
              <w:rPr>
                <w:sz w:val="24"/>
                <w:szCs w:val="24"/>
                <w:lang w:val="uk-UA"/>
              </w:rPr>
              <w:t xml:space="preserve">Приведення </w:t>
            </w:r>
            <w:r>
              <w:rPr>
                <w:sz w:val="24"/>
                <w:szCs w:val="24"/>
                <w:lang w:val="uk-UA"/>
              </w:rPr>
              <w:t xml:space="preserve">регуляторного акта </w:t>
            </w:r>
            <w:r w:rsidRPr="00720E0B">
              <w:rPr>
                <w:sz w:val="24"/>
                <w:szCs w:val="24"/>
                <w:lang w:val="uk-UA"/>
              </w:rPr>
              <w:t xml:space="preserve">у відповідність до </w:t>
            </w:r>
            <w:r>
              <w:rPr>
                <w:sz w:val="24"/>
                <w:szCs w:val="24"/>
                <w:lang w:val="uk-UA"/>
              </w:rPr>
              <w:t xml:space="preserve">вимог </w:t>
            </w:r>
            <w:r w:rsidRPr="00720E0B">
              <w:rPr>
                <w:sz w:val="24"/>
                <w:szCs w:val="24"/>
                <w:lang w:val="uk-UA"/>
              </w:rPr>
              <w:t>чинного законодавства України</w:t>
            </w:r>
          </w:p>
        </w:tc>
        <w:tc>
          <w:tcPr>
            <w:tcW w:w="1276" w:type="dxa"/>
            <w:shd w:val="clear" w:color="auto" w:fill="FFFFFF"/>
          </w:tcPr>
          <w:p w:rsidR="00D21A33" w:rsidRPr="00720E0B" w:rsidRDefault="00D21A33" w:rsidP="009C4A6D">
            <w:pPr>
              <w:pStyle w:val="a9"/>
              <w:shd w:val="clear" w:color="auto" w:fill="auto"/>
              <w:jc w:val="center"/>
              <w:rPr>
                <w:sz w:val="24"/>
                <w:szCs w:val="24"/>
                <w:lang w:val="en-US"/>
              </w:rPr>
            </w:pPr>
            <w:r w:rsidRPr="00720E0B">
              <w:rPr>
                <w:color w:val="000000"/>
                <w:sz w:val="24"/>
                <w:szCs w:val="24"/>
                <w:lang w:val="uk-UA" w:eastAsia="uk-UA" w:bidi="uk-UA"/>
              </w:rPr>
              <w:t>І</w:t>
            </w:r>
            <w:r w:rsidRPr="00720E0B">
              <w:rPr>
                <w:color w:val="000000"/>
                <w:sz w:val="24"/>
                <w:szCs w:val="24"/>
                <w:lang w:val="en-US" w:eastAsia="uk-UA" w:bidi="uk-UA"/>
              </w:rPr>
              <w:t>V</w:t>
            </w:r>
          </w:p>
          <w:p w:rsidR="00D21A33" w:rsidRPr="00720E0B" w:rsidRDefault="00D21A33" w:rsidP="009C4A6D">
            <w:pPr>
              <w:pStyle w:val="a9"/>
              <w:shd w:val="clear" w:color="auto" w:fill="auto"/>
              <w:jc w:val="center"/>
              <w:rPr>
                <w:sz w:val="24"/>
                <w:szCs w:val="24"/>
              </w:rPr>
            </w:pPr>
            <w:r w:rsidRPr="00720E0B">
              <w:rPr>
                <w:color w:val="000000"/>
                <w:sz w:val="24"/>
                <w:szCs w:val="24"/>
                <w:lang w:val="uk-UA" w:eastAsia="uk-UA" w:bidi="uk-UA"/>
              </w:rPr>
              <w:t>Квартал</w:t>
            </w:r>
            <w:r>
              <w:rPr>
                <w:color w:val="000000"/>
                <w:sz w:val="24"/>
                <w:szCs w:val="24"/>
                <w:lang w:val="uk-UA" w:eastAsia="uk-UA" w:bidi="uk-UA"/>
              </w:rPr>
              <w:t xml:space="preserve"> 2022 року</w:t>
            </w:r>
          </w:p>
        </w:tc>
        <w:tc>
          <w:tcPr>
            <w:tcW w:w="2268" w:type="dxa"/>
            <w:shd w:val="clear" w:color="auto" w:fill="FFFFFF"/>
          </w:tcPr>
          <w:p w:rsidR="00D21A33" w:rsidRPr="00720E0B" w:rsidRDefault="00D21A33" w:rsidP="009C4A6D">
            <w:pPr>
              <w:pStyle w:val="a9"/>
              <w:shd w:val="clear" w:color="auto" w:fill="auto"/>
              <w:jc w:val="left"/>
              <w:rPr>
                <w:sz w:val="24"/>
                <w:szCs w:val="24"/>
              </w:rPr>
            </w:pPr>
            <w:r>
              <w:rPr>
                <w:sz w:val="28"/>
                <w:szCs w:val="28"/>
                <w:lang w:val="uk-UA"/>
              </w:rPr>
              <w:t>Відділ торгівлі, обуту та захисту прав споживачів Сумської міської ради</w:t>
            </w:r>
          </w:p>
        </w:tc>
      </w:tr>
    </w:tbl>
    <w:p w:rsidR="00D21A33" w:rsidRPr="00207549" w:rsidRDefault="00D21A33" w:rsidP="00D21A33">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Дубицький О.Ю.</w:t>
      </w:r>
    </w:p>
    <w:p w:rsidR="00D21A33" w:rsidRDefault="00D21A33" w:rsidP="00D21A33">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16.09.21 за № 10/591 в.о. начальника державного ліцею-інтернату з посиленою військово-фізичною підготовкою «Кадетський корпус» імені І.Г. Харитоненка Стужук Ю. щодо передачі субвенції у сумі 400,0 тис. грн на облаштування навчального закладу, покращення умов навчання, виховання та побуту майбутніх захисників України.</w:t>
      </w:r>
    </w:p>
    <w:p w:rsidR="00D21A33" w:rsidRPr="006245F4" w:rsidRDefault="00D21A33" w:rsidP="00D21A33">
      <w:pPr>
        <w:spacing w:after="0"/>
        <w:ind w:left="6663"/>
        <w:rPr>
          <w:rFonts w:ascii="Times New Roman" w:hAnsi="Times New Roman" w:cs="Times New Roman"/>
          <w:i/>
          <w:sz w:val="28"/>
          <w:szCs w:val="28"/>
          <w:lang w:val="en-US"/>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Стужук Ю.</w:t>
      </w:r>
    </w:p>
    <w:p w:rsidR="00D21A33" w:rsidRDefault="00D21A33" w:rsidP="00D21A33">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17.09.21 за № 339 в.о. директора КП «Паркінг» Сумської міської ради Жукова С. щодо </w:t>
      </w:r>
      <w:r w:rsidRPr="00FB5D80">
        <w:rPr>
          <w:rFonts w:ascii="Times New Roman" w:hAnsi="Times New Roman" w:cs="Times New Roman"/>
          <w:sz w:val="28"/>
          <w:szCs w:val="28"/>
          <w:lang w:val="uk-UA"/>
        </w:rPr>
        <w:t>додаткового виділення коштів у сумі</w:t>
      </w:r>
      <w:r>
        <w:rPr>
          <w:rFonts w:ascii="Times New Roman" w:hAnsi="Times New Roman" w:cs="Times New Roman"/>
          <w:sz w:val="28"/>
          <w:szCs w:val="28"/>
          <w:lang w:val="uk-UA"/>
        </w:rPr>
        <w:t xml:space="preserve"> 300,0 тис. грн для планового виконання робіт підприємством.</w:t>
      </w:r>
    </w:p>
    <w:p w:rsidR="00D21A33" w:rsidRPr="006245F4" w:rsidRDefault="00D21A33" w:rsidP="00D21A33">
      <w:pPr>
        <w:spacing w:after="0"/>
        <w:ind w:left="6663"/>
        <w:rPr>
          <w:rFonts w:ascii="Times New Roman" w:hAnsi="Times New Roman" w:cs="Times New Roman"/>
          <w:i/>
          <w:sz w:val="28"/>
          <w:szCs w:val="28"/>
          <w:lang w:val="en-US"/>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Жуков С.</w:t>
      </w:r>
    </w:p>
    <w:p w:rsidR="009C4A6D" w:rsidRPr="00FB5D80" w:rsidRDefault="009C4A6D" w:rsidP="009C4A6D">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15.06.21 за № 234</w:t>
      </w:r>
      <w:r w:rsidRPr="00FB5D80">
        <w:rPr>
          <w:rFonts w:ascii="Times New Roman" w:hAnsi="Times New Roman" w:cs="Times New Roman"/>
          <w:sz w:val="28"/>
          <w:szCs w:val="28"/>
          <w:lang w:val="uk-UA"/>
        </w:rPr>
        <w:t xml:space="preserve"> начальника відділу культури Сумської міської ради Цибульської Н.О. щодо додаткового виділення коштів у сумі 433,748 тис. грн, а саме:</w:t>
      </w:r>
    </w:p>
    <w:p w:rsidR="009C4A6D" w:rsidRPr="00FB5D80" w:rsidRDefault="009C4A6D" w:rsidP="009C4A6D">
      <w:pPr>
        <w:pStyle w:val="a3"/>
        <w:numPr>
          <w:ilvl w:val="0"/>
          <w:numId w:val="5"/>
        </w:numPr>
        <w:spacing w:after="0" w:line="240" w:lineRule="auto"/>
        <w:ind w:left="426"/>
        <w:jc w:val="both"/>
        <w:rPr>
          <w:rFonts w:ascii="Times New Roman" w:hAnsi="Times New Roman" w:cs="Times New Roman"/>
          <w:sz w:val="28"/>
          <w:szCs w:val="28"/>
          <w:lang w:val="uk-UA"/>
        </w:rPr>
      </w:pPr>
      <w:r w:rsidRPr="00FB5D80">
        <w:rPr>
          <w:rFonts w:ascii="Times New Roman" w:hAnsi="Times New Roman" w:cs="Times New Roman"/>
          <w:sz w:val="28"/>
          <w:szCs w:val="28"/>
          <w:lang w:val="uk-UA"/>
        </w:rPr>
        <w:t>384,427 тис. грн на проведення капітального ремонту приміщення бібліотеки-філії № 3 ім. О.П. Столбіна Сумської міської централізованої бібліотечної системи;</w:t>
      </w:r>
    </w:p>
    <w:p w:rsidR="009C4A6D" w:rsidRPr="00FB5D80" w:rsidRDefault="009C4A6D" w:rsidP="009C4A6D">
      <w:pPr>
        <w:pStyle w:val="a3"/>
        <w:numPr>
          <w:ilvl w:val="0"/>
          <w:numId w:val="5"/>
        </w:numPr>
        <w:spacing w:after="0" w:line="240" w:lineRule="auto"/>
        <w:ind w:left="426"/>
        <w:jc w:val="both"/>
        <w:rPr>
          <w:rFonts w:ascii="Times New Roman" w:hAnsi="Times New Roman" w:cs="Times New Roman"/>
          <w:sz w:val="28"/>
          <w:szCs w:val="28"/>
          <w:lang w:val="uk-UA"/>
        </w:rPr>
      </w:pPr>
      <w:r w:rsidRPr="00FB5D80">
        <w:rPr>
          <w:rFonts w:ascii="Times New Roman" w:hAnsi="Times New Roman" w:cs="Times New Roman"/>
          <w:sz w:val="28"/>
          <w:szCs w:val="28"/>
          <w:lang w:val="uk-UA"/>
        </w:rPr>
        <w:t>49,321 тис. грн на проведення поточного ремонту входу до теплопункту бібліотеки-філії № 4 Сумської міської централізованої бібліотечної системи, при якій діє Перша Сумська Медіатека.</w:t>
      </w:r>
    </w:p>
    <w:p w:rsidR="009C4A6D" w:rsidRPr="00FB5D80" w:rsidRDefault="009C4A6D" w:rsidP="009C4A6D">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Пєхова Л.М.</w:t>
      </w:r>
    </w:p>
    <w:p w:rsidR="009C4A6D" w:rsidRPr="00922897" w:rsidRDefault="009C4A6D" w:rsidP="00FA43B0">
      <w:pPr>
        <w:pStyle w:val="a3"/>
        <w:numPr>
          <w:ilvl w:val="0"/>
          <w:numId w:val="1"/>
        </w:numPr>
        <w:spacing w:after="0" w:line="240" w:lineRule="auto"/>
        <w:ind w:left="142" w:hanging="426"/>
        <w:jc w:val="both"/>
        <w:rPr>
          <w:rFonts w:ascii="Times New Roman" w:eastAsia="Calibri" w:hAnsi="Times New Roman" w:cs="Times New Roman"/>
          <w:sz w:val="28"/>
          <w:szCs w:val="24"/>
          <w:lang w:val="uk-UA" w:eastAsia="ru-RU"/>
        </w:rPr>
      </w:pPr>
      <w:r w:rsidRPr="00922897">
        <w:rPr>
          <w:rFonts w:ascii="Times New Roman" w:hAnsi="Times New Roman" w:cs="Times New Roman"/>
          <w:sz w:val="28"/>
          <w:szCs w:val="28"/>
          <w:lang w:val="uk-UA"/>
        </w:rPr>
        <w:t xml:space="preserve">Про лист від 20.07.21 за № 267 заступника начальника відділу культури Сумської міської ради Пєхової Л.М. щодо додаткового виділення коштів у сумі </w:t>
      </w:r>
      <w:r w:rsidRPr="00922897">
        <w:rPr>
          <w:rFonts w:ascii="Times New Roman" w:eastAsia="Calibri" w:hAnsi="Times New Roman" w:cs="Times New Roman"/>
          <w:sz w:val="28"/>
          <w:szCs w:val="24"/>
          <w:lang w:val="uk-UA" w:eastAsia="ru-RU"/>
        </w:rPr>
        <w:t xml:space="preserve">1009,0 тис. грн. для галузі , а саме: </w:t>
      </w:r>
    </w:p>
    <w:p w:rsidR="009C4A6D" w:rsidRDefault="009C4A6D" w:rsidP="009C4A6D">
      <w:pPr>
        <w:pStyle w:val="a3"/>
        <w:numPr>
          <w:ilvl w:val="0"/>
          <w:numId w:val="9"/>
        </w:numPr>
        <w:spacing w:after="0" w:line="240" w:lineRule="auto"/>
        <w:ind w:left="993"/>
        <w:jc w:val="both"/>
        <w:rPr>
          <w:rFonts w:ascii="Times New Roman" w:eastAsia="Calibri" w:hAnsi="Times New Roman" w:cs="Times New Roman"/>
          <w:sz w:val="28"/>
          <w:szCs w:val="24"/>
          <w:lang w:val="uk-UA" w:eastAsia="ru-RU"/>
        </w:rPr>
      </w:pPr>
      <w:r w:rsidRPr="00922897">
        <w:rPr>
          <w:rFonts w:ascii="Times New Roman" w:eastAsia="Calibri" w:hAnsi="Times New Roman" w:cs="Times New Roman"/>
          <w:sz w:val="28"/>
          <w:szCs w:val="24"/>
          <w:lang w:val="uk-UA" w:eastAsia="ru-RU"/>
        </w:rPr>
        <w:t xml:space="preserve">проведення термінового ремонту пандусів, під’їзних доріжок та ганків у </w:t>
      </w:r>
      <w:r w:rsidRPr="00922897">
        <w:rPr>
          <w:rFonts w:ascii="Times New Roman" w:eastAsia="Calibri" w:hAnsi="Times New Roman" w:cs="Times New Roman"/>
          <w:sz w:val="28"/>
          <w:szCs w:val="24"/>
          <w:lang w:val="uk-UA" w:eastAsia="ru-RU"/>
        </w:rPr>
        <w:br/>
        <w:t xml:space="preserve">5-ти бібліотеках на загальну суму </w:t>
      </w:r>
      <w:r w:rsidRPr="00922897">
        <w:rPr>
          <w:rFonts w:ascii="Times New Roman" w:eastAsia="Calibri" w:hAnsi="Times New Roman" w:cs="Times New Roman"/>
          <w:b/>
          <w:sz w:val="28"/>
          <w:szCs w:val="24"/>
          <w:lang w:val="uk-UA" w:eastAsia="ru-RU"/>
        </w:rPr>
        <w:t>413, 0 тис. грн</w:t>
      </w:r>
      <w:r w:rsidRPr="00922897">
        <w:rPr>
          <w:rFonts w:ascii="Times New Roman" w:eastAsia="Calibri" w:hAnsi="Times New Roman" w:cs="Times New Roman"/>
          <w:sz w:val="28"/>
          <w:szCs w:val="24"/>
          <w:lang w:val="uk-UA" w:eastAsia="ru-RU"/>
        </w:rPr>
        <w:t xml:space="preserve">., у тому числі 95,0 тис. грн на виготовлення проєктно-кошторисної документації. </w:t>
      </w:r>
    </w:p>
    <w:p w:rsidR="009C4A6D" w:rsidRPr="00922897" w:rsidRDefault="009C4A6D" w:rsidP="009C4A6D">
      <w:pPr>
        <w:pStyle w:val="a3"/>
        <w:numPr>
          <w:ilvl w:val="0"/>
          <w:numId w:val="9"/>
        </w:numPr>
        <w:spacing w:after="0" w:line="240" w:lineRule="auto"/>
        <w:ind w:left="993"/>
        <w:jc w:val="both"/>
        <w:rPr>
          <w:rFonts w:ascii="Times New Roman" w:eastAsia="Calibri" w:hAnsi="Times New Roman" w:cs="Times New Roman"/>
          <w:sz w:val="28"/>
          <w:szCs w:val="24"/>
          <w:lang w:val="uk-UA" w:eastAsia="ru-RU"/>
        </w:rPr>
      </w:pPr>
      <w:r w:rsidRPr="00922897">
        <w:rPr>
          <w:rFonts w:ascii="Times New Roman" w:eastAsia="Calibri" w:hAnsi="Times New Roman" w:cs="Times New Roman"/>
          <w:sz w:val="28"/>
          <w:szCs w:val="24"/>
          <w:lang w:val="uk-UA" w:eastAsia="ru-RU"/>
        </w:rPr>
        <w:t>виготовлення технічної документації та установка теплового лічильника в бібліотеці-філії № 6 (</w:t>
      </w:r>
      <w:r w:rsidRPr="00922897">
        <w:rPr>
          <w:rFonts w:ascii="Times New Roman" w:eastAsia="Calibri" w:hAnsi="Times New Roman" w:cs="Times New Roman"/>
          <w:b/>
          <w:sz w:val="28"/>
          <w:szCs w:val="24"/>
          <w:lang w:val="uk-UA" w:eastAsia="ru-RU"/>
        </w:rPr>
        <w:t xml:space="preserve">90,0 тис. грн.) </w:t>
      </w:r>
      <w:r w:rsidRPr="00922897">
        <w:rPr>
          <w:rFonts w:ascii="Times New Roman" w:eastAsia="Calibri" w:hAnsi="Times New Roman" w:cs="Times New Roman"/>
          <w:sz w:val="28"/>
          <w:szCs w:val="24"/>
          <w:lang w:val="uk-UA" w:eastAsia="ru-RU"/>
        </w:rPr>
        <w:t>;</w:t>
      </w:r>
    </w:p>
    <w:p w:rsidR="009C4A6D" w:rsidRPr="00922897" w:rsidRDefault="009C4A6D" w:rsidP="009C4A6D">
      <w:pPr>
        <w:pStyle w:val="a3"/>
        <w:numPr>
          <w:ilvl w:val="0"/>
          <w:numId w:val="9"/>
        </w:numPr>
        <w:spacing w:after="0" w:line="240" w:lineRule="auto"/>
        <w:ind w:left="993"/>
        <w:jc w:val="both"/>
        <w:rPr>
          <w:rFonts w:ascii="Times New Roman" w:eastAsia="Calibri" w:hAnsi="Times New Roman" w:cs="Times New Roman"/>
          <w:sz w:val="28"/>
          <w:szCs w:val="24"/>
          <w:lang w:val="uk-UA" w:eastAsia="ru-RU"/>
        </w:rPr>
      </w:pPr>
      <w:r w:rsidRPr="00922897">
        <w:rPr>
          <w:rFonts w:ascii="Times New Roman" w:eastAsia="Calibri" w:hAnsi="Times New Roman" w:cs="Times New Roman"/>
          <w:sz w:val="28"/>
          <w:szCs w:val="24"/>
          <w:lang w:val="uk-UA" w:eastAsia="ru-RU"/>
        </w:rPr>
        <w:t xml:space="preserve">поточний ремонт приміщення бібліотеки-філії № 15 – </w:t>
      </w:r>
      <w:r w:rsidRPr="00922897">
        <w:rPr>
          <w:rFonts w:ascii="Times New Roman" w:eastAsia="Calibri" w:hAnsi="Times New Roman" w:cs="Times New Roman"/>
          <w:b/>
          <w:sz w:val="28"/>
          <w:szCs w:val="24"/>
          <w:lang w:val="uk-UA" w:eastAsia="ru-RU"/>
        </w:rPr>
        <w:t>400,0 тис. грн.</w:t>
      </w:r>
      <w:r w:rsidRPr="00922897">
        <w:rPr>
          <w:rFonts w:ascii="Times New Roman" w:eastAsia="Calibri" w:hAnsi="Times New Roman" w:cs="Times New Roman"/>
          <w:sz w:val="28"/>
          <w:szCs w:val="24"/>
          <w:lang w:val="uk-UA" w:eastAsia="ru-RU"/>
        </w:rPr>
        <w:t xml:space="preserve"> (це приміщення в яке переїжджає бібліотека, яке довгий час не використовувалось і потребує оновлення та модернізації для відповідних умов роботи);</w:t>
      </w:r>
      <w:r>
        <w:rPr>
          <w:rFonts w:ascii="Times New Roman" w:eastAsia="Calibri" w:hAnsi="Times New Roman" w:cs="Times New Roman"/>
          <w:sz w:val="28"/>
          <w:szCs w:val="24"/>
          <w:lang w:val="uk-UA" w:eastAsia="ru-RU"/>
        </w:rPr>
        <w:t xml:space="preserve"> </w:t>
      </w:r>
    </w:p>
    <w:p w:rsidR="009C4A6D" w:rsidRPr="00922897" w:rsidRDefault="009C4A6D" w:rsidP="009C4A6D">
      <w:pPr>
        <w:pStyle w:val="a3"/>
        <w:numPr>
          <w:ilvl w:val="0"/>
          <w:numId w:val="9"/>
        </w:numPr>
        <w:spacing w:after="0" w:line="240" w:lineRule="auto"/>
        <w:ind w:left="993"/>
        <w:jc w:val="both"/>
        <w:rPr>
          <w:rFonts w:ascii="Times New Roman" w:eastAsia="Calibri" w:hAnsi="Times New Roman" w:cs="Times New Roman"/>
          <w:sz w:val="28"/>
          <w:szCs w:val="24"/>
          <w:lang w:val="uk-UA" w:eastAsia="ru-RU"/>
        </w:rPr>
      </w:pPr>
      <w:r w:rsidRPr="00922897">
        <w:rPr>
          <w:rFonts w:ascii="Times New Roman" w:eastAsia="Calibri" w:hAnsi="Times New Roman" w:cs="Times New Roman"/>
          <w:sz w:val="28"/>
          <w:szCs w:val="24"/>
          <w:lang w:val="uk-UA" w:eastAsia="ru-RU"/>
        </w:rPr>
        <w:t xml:space="preserve">заміна вікон у бібліотеці-філії № 7 – 7 од на суму </w:t>
      </w:r>
      <w:r w:rsidRPr="00922897">
        <w:rPr>
          <w:rFonts w:ascii="Times New Roman" w:eastAsia="Calibri" w:hAnsi="Times New Roman" w:cs="Times New Roman"/>
          <w:b/>
          <w:sz w:val="28"/>
          <w:szCs w:val="24"/>
          <w:lang w:val="uk-UA" w:eastAsia="ru-RU"/>
        </w:rPr>
        <w:t>36,0 тис. грн.;</w:t>
      </w:r>
    </w:p>
    <w:p w:rsidR="009C4A6D" w:rsidRPr="00922897" w:rsidRDefault="009C4A6D" w:rsidP="009C4A6D">
      <w:pPr>
        <w:pStyle w:val="a3"/>
        <w:numPr>
          <w:ilvl w:val="0"/>
          <w:numId w:val="9"/>
        </w:numPr>
        <w:spacing w:after="0" w:line="240" w:lineRule="auto"/>
        <w:ind w:left="993"/>
        <w:jc w:val="both"/>
        <w:rPr>
          <w:rFonts w:ascii="Times New Roman" w:eastAsia="Calibri" w:hAnsi="Times New Roman" w:cs="Times New Roman"/>
          <w:sz w:val="28"/>
          <w:szCs w:val="24"/>
          <w:lang w:val="uk-UA" w:eastAsia="ru-RU"/>
        </w:rPr>
      </w:pPr>
      <w:r w:rsidRPr="00922897">
        <w:rPr>
          <w:rFonts w:ascii="Times New Roman" w:eastAsia="Calibri" w:hAnsi="Times New Roman" w:cs="Times New Roman"/>
          <w:sz w:val="28"/>
          <w:szCs w:val="24"/>
          <w:lang w:val="uk-UA" w:eastAsia="ru-RU"/>
        </w:rPr>
        <w:t xml:space="preserve">комп’ютеризація та підключення до мережі інтернет сільських бібліотек (Стецьківка, Пушкарівка, В. Чернеччина) - </w:t>
      </w:r>
      <w:r w:rsidRPr="00922897">
        <w:rPr>
          <w:rFonts w:ascii="Times New Roman" w:eastAsia="Calibri" w:hAnsi="Times New Roman" w:cs="Times New Roman"/>
          <w:b/>
          <w:sz w:val="28"/>
          <w:szCs w:val="24"/>
          <w:lang w:val="uk-UA" w:eastAsia="ru-RU"/>
        </w:rPr>
        <w:t>70,0 тис. грн. (</w:t>
      </w:r>
      <w:r w:rsidRPr="00922897">
        <w:rPr>
          <w:rFonts w:ascii="Times New Roman" w:eastAsia="Calibri" w:hAnsi="Times New Roman" w:cs="Times New Roman"/>
          <w:sz w:val="28"/>
          <w:szCs w:val="24"/>
          <w:lang w:val="uk-UA" w:eastAsia="ru-RU"/>
        </w:rPr>
        <w:t>в умовах сучасного світу та карантинних обмежень саме надання бібліотечних послуг в інтернет-форматі є однією з головних умов функціонування бібліотек).</w:t>
      </w:r>
      <w:r w:rsidRPr="00922897">
        <w:rPr>
          <w:rFonts w:ascii="Times New Roman" w:eastAsia="Calibri" w:hAnsi="Times New Roman" w:cs="Times New Roman"/>
          <w:sz w:val="28"/>
          <w:szCs w:val="24"/>
          <w:u w:val="single"/>
          <w:lang w:val="uk-UA" w:eastAsia="ru-RU"/>
        </w:rPr>
        <w:t xml:space="preserve"> </w:t>
      </w:r>
    </w:p>
    <w:p w:rsidR="009C4A6D" w:rsidRPr="00FB5D80" w:rsidRDefault="009C4A6D" w:rsidP="009C4A6D">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Пєхова Л.М.</w:t>
      </w:r>
    </w:p>
    <w:p w:rsidR="009C4A6D" w:rsidRPr="00AA4867" w:rsidRDefault="009C4A6D" w:rsidP="00FA43B0">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16.09.21 за № 323 начальника відділу культури Сумської міської ради Цибульської Н.О. щодо додаткового виділення коштів на 2022 рік у сумі 550,0 тис. грн, а саме:</w:t>
      </w:r>
    </w:p>
    <w:p w:rsidR="009C4A6D" w:rsidRDefault="009C4A6D" w:rsidP="009C4A6D">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- 250,0 тис. грн для проведення культурно-масових заходів з нагоди відзначення днів села у п’яти населених пунктах Сумської міської територіальної громади;</w:t>
      </w:r>
    </w:p>
    <w:p w:rsidR="009C4A6D" w:rsidRDefault="009C4A6D" w:rsidP="009C4A6D">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- 300,0 тис. грн для придбання обладнання і предметів довгострокового користування для мистецьких шкіл.</w:t>
      </w:r>
    </w:p>
    <w:p w:rsidR="009C4A6D" w:rsidRPr="00AA4867" w:rsidRDefault="009C4A6D" w:rsidP="009C4A6D">
      <w:pPr>
        <w:pStyle w:val="a3"/>
        <w:spacing w:after="0" w:line="240" w:lineRule="auto"/>
        <w:ind w:left="6663"/>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Цибульська Н</w:t>
      </w:r>
      <w:r w:rsidRPr="00AA4867">
        <w:rPr>
          <w:rFonts w:ascii="Times New Roman" w:hAnsi="Times New Roman" w:cs="Times New Roman"/>
          <w:i/>
          <w:sz w:val="28"/>
          <w:szCs w:val="28"/>
          <w:lang w:val="uk-UA"/>
        </w:rPr>
        <w:t>.О.</w:t>
      </w:r>
    </w:p>
    <w:p w:rsidR="009C4A6D" w:rsidRPr="00147322" w:rsidRDefault="009C4A6D" w:rsidP="00FA43B0">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7B4379">
        <w:rPr>
          <w:rFonts w:ascii="Times New Roman" w:hAnsi="Times New Roman" w:cs="Times New Roman"/>
          <w:sz w:val="28"/>
          <w:szCs w:val="28"/>
          <w:lang w:val="uk-UA"/>
        </w:rPr>
        <w:t>Про лист від 25.06.21 за № 380 заступника відділу у справах молоді та спорту Сумської міської ради Михальової Г.Ф.</w:t>
      </w:r>
      <w:r>
        <w:rPr>
          <w:rFonts w:ascii="Times New Roman" w:hAnsi="Times New Roman" w:cs="Times New Roman"/>
          <w:sz w:val="28"/>
          <w:szCs w:val="28"/>
          <w:lang w:val="uk-UA"/>
        </w:rPr>
        <w:t xml:space="preserve"> щодо першочергових потреб у фінансуванні галузі фізичної культури та спорту до кінця 2021 року, а саме:</w:t>
      </w:r>
    </w:p>
    <w:tbl>
      <w:tblPr>
        <w:tblStyle w:val="ae"/>
        <w:tblW w:w="10491" w:type="dxa"/>
        <w:tblInd w:w="-431" w:type="dxa"/>
        <w:tblLayout w:type="fixed"/>
        <w:tblLook w:val="04A0" w:firstRow="1" w:lastRow="0" w:firstColumn="1" w:lastColumn="0" w:noHBand="0" w:noVBand="1"/>
      </w:tblPr>
      <w:tblGrid>
        <w:gridCol w:w="861"/>
        <w:gridCol w:w="2259"/>
        <w:gridCol w:w="2693"/>
        <w:gridCol w:w="1984"/>
        <w:gridCol w:w="2694"/>
      </w:tblGrid>
      <w:tr w:rsidR="009C4A6D" w:rsidRPr="007B4379" w:rsidTr="009C4A6D">
        <w:tc>
          <w:tcPr>
            <w:tcW w:w="861"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2259"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закладу</w:t>
            </w:r>
          </w:p>
        </w:tc>
        <w:tc>
          <w:tcPr>
            <w:tcW w:w="2693"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Стаття витрат</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Сума коштів</w:t>
            </w: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Сума коштів після опрацювання відділом</w:t>
            </w:r>
          </w:p>
        </w:tc>
      </w:tr>
      <w:tr w:rsidR="009C4A6D" w:rsidTr="009C4A6D">
        <w:tc>
          <w:tcPr>
            <w:tcW w:w="10491" w:type="dxa"/>
            <w:gridSpan w:val="5"/>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заробітної плати відповідно до постанови КМУ від 14.08.2019 №755 «Деякі питання оплати праці працівників дитячо-юнацьких спортивних шкіл»</w:t>
            </w:r>
            <w:r w:rsidRPr="00494772">
              <w:rPr>
                <w:rFonts w:ascii="Times New Roman" w:hAnsi="Times New Roman" w:cs="Times New Roman"/>
                <w:sz w:val="28"/>
                <w:szCs w:val="28"/>
                <w:lang w:val="uk-UA"/>
              </w:rPr>
              <w:t xml:space="preserve"> (вересень-грудень) 2021 рік</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2,5 млн.</w:t>
            </w:r>
            <w:r w:rsidRPr="00494772">
              <w:rPr>
                <w:rFonts w:ascii="Times New Roman" w:hAnsi="Times New Roman" w:cs="Times New Roman"/>
                <w:b/>
                <w:sz w:val="28"/>
                <w:szCs w:val="28"/>
                <w:lang w:val="uk-UA"/>
              </w:rPr>
              <w:t xml:space="preserve"> грн.</w:t>
            </w:r>
            <w:r>
              <w:rPr>
                <w:rFonts w:ascii="Times New Roman" w:hAnsi="Times New Roman" w:cs="Times New Roman"/>
                <w:b/>
                <w:sz w:val="28"/>
                <w:szCs w:val="28"/>
                <w:lang w:val="uk-UA"/>
              </w:rPr>
              <w:t xml:space="preserve"> </w:t>
            </w:r>
          </w:p>
        </w:tc>
      </w:tr>
      <w:tr w:rsidR="009C4A6D" w:rsidTr="009C4A6D">
        <w:tc>
          <w:tcPr>
            <w:tcW w:w="10491" w:type="dxa"/>
            <w:gridSpan w:val="5"/>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спортсменів у змаганнях різних рівнів з олімпійських видів спорту по відділу – </w:t>
            </w:r>
            <w:r>
              <w:rPr>
                <w:rFonts w:ascii="Times New Roman" w:hAnsi="Times New Roman" w:cs="Times New Roman"/>
                <w:b/>
                <w:sz w:val="28"/>
                <w:szCs w:val="28"/>
                <w:lang w:val="uk-UA"/>
              </w:rPr>
              <w:t>15</w:t>
            </w:r>
            <w:r w:rsidRPr="00B64B06">
              <w:rPr>
                <w:rFonts w:ascii="Times New Roman" w:hAnsi="Times New Roman" w:cs="Times New Roman"/>
                <w:b/>
                <w:sz w:val="28"/>
                <w:szCs w:val="28"/>
                <w:lang w:val="uk-UA"/>
              </w:rPr>
              <w:t>0 тис. грн.</w:t>
            </w:r>
          </w:p>
        </w:tc>
      </w:tr>
      <w:tr w:rsidR="009C4A6D" w:rsidTr="009C4A6D">
        <w:tc>
          <w:tcPr>
            <w:tcW w:w="10491" w:type="dxa"/>
            <w:gridSpan w:val="5"/>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спортсменів у змаганнях різних рівнів з неолімпійських видів спорту по відділу – </w:t>
            </w:r>
            <w:r>
              <w:rPr>
                <w:rFonts w:ascii="Times New Roman" w:hAnsi="Times New Roman" w:cs="Times New Roman"/>
                <w:b/>
                <w:sz w:val="28"/>
                <w:szCs w:val="28"/>
                <w:lang w:val="uk-UA"/>
              </w:rPr>
              <w:t>15</w:t>
            </w:r>
            <w:r w:rsidRPr="00B64B06">
              <w:rPr>
                <w:rFonts w:ascii="Times New Roman" w:hAnsi="Times New Roman" w:cs="Times New Roman"/>
                <w:b/>
                <w:sz w:val="28"/>
                <w:szCs w:val="28"/>
                <w:lang w:val="uk-UA"/>
              </w:rPr>
              <w:t>0 тис. грн.</w:t>
            </w:r>
          </w:p>
        </w:tc>
      </w:tr>
      <w:tr w:rsidR="009C4A6D" w:rsidTr="009C4A6D">
        <w:trPr>
          <w:trHeight w:val="915"/>
        </w:trPr>
        <w:tc>
          <w:tcPr>
            <w:tcW w:w="861" w:type="dxa"/>
            <w:vMerge w:val="restart"/>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59" w:type="dxa"/>
            <w:vMerge w:val="restart"/>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МКЗ «КДЮСШ «Суми»</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Листи від 26.03.2021 № 89</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31.05.2021 № 127</w:t>
            </w:r>
          </w:p>
          <w:p w:rsidR="009C4A6D" w:rsidRDefault="009C4A6D" w:rsidP="009C4A6D">
            <w:pPr>
              <w:jc w:val="center"/>
              <w:rPr>
                <w:rFonts w:ascii="Times New Roman" w:hAnsi="Times New Roman" w:cs="Times New Roman"/>
                <w:sz w:val="28"/>
                <w:szCs w:val="28"/>
                <w:lang w:val="uk-UA"/>
              </w:rPr>
            </w:pPr>
          </w:p>
        </w:tc>
        <w:tc>
          <w:tcPr>
            <w:tcW w:w="2693" w:type="dxa"/>
          </w:tcPr>
          <w:p w:rsidR="009C4A6D" w:rsidRPr="00971FD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Додаткова потреба коштів на спортивні заходи (участь у чемпіонатах України, обласних змаганнях та Всеукраїнських турнірах та участь в ДЮФЛ) на 2021 рік</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432535,00</w:t>
            </w:r>
          </w:p>
          <w:p w:rsidR="009C4A6D" w:rsidRDefault="009C4A6D" w:rsidP="009C4A6D">
            <w:pPr>
              <w:jc w:val="center"/>
              <w:rPr>
                <w:rFonts w:ascii="Times New Roman" w:hAnsi="Times New Roman" w:cs="Times New Roman"/>
                <w:sz w:val="28"/>
                <w:szCs w:val="28"/>
                <w:lang w:val="uk-UA"/>
              </w:rPr>
            </w:pPr>
          </w:p>
          <w:p w:rsidR="009C4A6D" w:rsidRDefault="009C4A6D" w:rsidP="009C4A6D">
            <w:pPr>
              <w:jc w:val="center"/>
              <w:rPr>
                <w:rFonts w:ascii="Times New Roman" w:hAnsi="Times New Roman" w:cs="Times New Roman"/>
                <w:sz w:val="28"/>
                <w:szCs w:val="28"/>
                <w:lang w:val="uk-UA"/>
              </w:rPr>
            </w:pP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248 тис.:</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Футбол – 127.5 тис.</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Гімнастика – 24.8 тис.</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Бокс – 28.6 тис.</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Гандбол – 27 тис.</w:t>
            </w:r>
          </w:p>
        </w:tc>
      </w:tr>
      <w:tr w:rsidR="009C4A6D" w:rsidTr="009C4A6D">
        <w:trPr>
          <w:trHeight w:val="600"/>
        </w:trPr>
        <w:tc>
          <w:tcPr>
            <w:tcW w:w="861" w:type="dxa"/>
            <w:vMerge/>
          </w:tcPr>
          <w:p w:rsidR="009C4A6D" w:rsidRDefault="009C4A6D" w:rsidP="009C4A6D">
            <w:pPr>
              <w:jc w:val="center"/>
              <w:rPr>
                <w:rFonts w:ascii="Times New Roman" w:hAnsi="Times New Roman" w:cs="Times New Roman"/>
                <w:sz w:val="28"/>
                <w:szCs w:val="28"/>
                <w:lang w:val="uk-UA"/>
              </w:rPr>
            </w:pPr>
          </w:p>
        </w:tc>
        <w:tc>
          <w:tcPr>
            <w:tcW w:w="2259" w:type="dxa"/>
            <w:vMerge/>
          </w:tcPr>
          <w:p w:rsidR="009C4A6D" w:rsidRDefault="009C4A6D" w:rsidP="009C4A6D">
            <w:pPr>
              <w:jc w:val="center"/>
              <w:rPr>
                <w:rFonts w:ascii="Times New Roman" w:hAnsi="Times New Roman" w:cs="Times New Roman"/>
                <w:sz w:val="28"/>
                <w:szCs w:val="28"/>
                <w:lang w:val="uk-UA"/>
              </w:rPr>
            </w:pP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Придбання вентиляторів для гімнастичної зали </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45 000,00</w:t>
            </w: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45 000,00</w:t>
            </w:r>
          </w:p>
        </w:tc>
      </w:tr>
      <w:tr w:rsidR="009C4A6D" w:rsidTr="009C4A6D">
        <w:trPr>
          <w:trHeight w:val="351"/>
        </w:trPr>
        <w:tc>
          <w:tcPr>
            <w:tcW w:w="861" w:type="dxa"/>
            <w:vMerge/>
          </w:tcPr>
          <w:p w:rsidR="009C4A6D" w:rsidRDefault="009C4A6D" w:rsidP="009C4A6D">
            <w:pPr>
              <w:jc w:val="center"/>
              <w:rPr>
                <w:rFonts w:ascii="Times New Roman" w:hAnsi="Times New Roman" w:cs="Times New Roman"/>
                <w:sz w:val="28"/>
                <w:szCs w:val="28"/>
                <w:lang w:val="uk-UA"/>
              </w:rPr>
            </w:pPr>
          </w:p>
        </w:tc>
        <w:tc>
          <w:tcPr>
            <w:tcW w:w="2259" w:type="dxa"/>
            <w:vMerge/>
          </w:tcPr>
          <w:p w:rsidR="009C4A6D" w:rsidRDefault="009C4A6D" w:rsidP="009C4A6D">
            <w:pPr>
              <w:jc w:val="center"/>
              <w:rPr>
                <w:rFonts w:ascii="Times New Roman" w:hAnsi="Times New Roman" w:cs="Times New Roman"/>
                <w:sz w:val="28"/>
                <w:szCs w:val="28"/>
                <w:lang w:val="uk-UA"/>
              </w:rPr>
            </w:pP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Роботи по установці вентиляторів</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22 270,00</w:t>
            </w:r>
          </w:p>
          <w:p w:rsidR="009C4A6D" w:rsidRDefault="009C4A6D" w:rsidP="009C4A6D">
            <w:pPr>
              <w:jc w:val="center"/>
              <w:rPr>
                <w:rFonts w:ascii="Times New Roman" w:hAnsi="Times New Roman" w:cs="Times New Roman"/>
                <w:sz w:val="28"/>
                <w:szCs w:val="28"/>
                <w:lang w:val="uk-UA"/>
              </w:rPr>
            </w:pP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22 270,00</w:t>
            </w:r>
          </w:p>
          <w:p w:rsidR="009C4A6D" w:rsidRDefault="009C4A6D" w:rsidP="009C4A6D">
            <w:pPr>
              <w:jc w:val="center"/>
              <w:rPr>
                <w:rFonts w:ascii="Times New Roman" w:hAnsi="Times New Roman" w:cs="Times New Roman"/>
                <w:sz w:val="28"/>
                <w:szCs w:val="28"/>
                <w:lang w:val="uk-UA"/>
              </w:rPr>
            </w:pPr>
          </w:p>
        </w:tc>
      </w:tr>
      <w:tr w:rsidR="009C4A6D" w:rsidTr="009C4A6D">
        <w:tc>
          <w:tcPr>
            <w:tcW w:w="861" w:type="dxa"/>
          </w:tcPr>
          <w:p w:rsidR="009C4A6D" w:rsidRPr="006D6C0E" w:rsidRDefault="009C4A6D" w:rsidP="009C4A6D">
            <w:pPr>
              <w:pStyle w:val="a3"/>
              <w:ind w:left="435"/>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259"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МЦФЗН «Спорт для всіх»</w:t>
            </w:r>
          </w:p>
        </w:tc>
        <w:tc>
          <w:tcPr>
            <w:tcW w:w="2693" w:type="dxa"/>
          </w:tcPr>
          <w:p w:rsidR="009C4A6D" w:rsidRDefault="009C4A6D" w:rsidP="009C4A6D">
            <w:pPr>
              <w:jc w:val="both"/>
              <w:rPr>
                <w:rFonts w:ascii="Times New Roman" w:hAnsi="Times New Roman" w:cs="Times New Roman"/>
                <w:sz w:val="28"/>
                <w:szCs w:val="28"/>
                <w:lang w:val="uk-UA"/>
              </w:rPr>
            </w:pPr>
            <w:r w:rsidRPr="00774996">
              <w:rPr>
                <w:rFonts w:ascii="Times New Roman" w:hAnsi="Times New Roman" w:cs="Times New Roman"/>
                <w:sz w:val="28"/>
                <w:szCs w:val="28"/>
                <w:lang w:val="uk-UA"/>
              </w:rPr>
              <w:t>Реалізація проекту Президента України «Активні парки»</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50,0 тис</w:t>
            </w: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50,0 тис</w:t>
            </w:r>
          </w:p>
        </w:tc>
      </w:tr>
      <w:tr w:rsidR="009C4A6D" w:rsidTr="009C4A6D">
        <w:tc>
          <w:tcPr>
            <w:tcW w:w="861" w:type="dxa"/>
          </w:tcPr>
          <w:p w:rsidR="009C4A6D" w:rsidRPr="006D6C0E" w:rsidRDefault="009C4A6D" w:rsidP="009C4A6D">
            <w:pPr>
              <w:pStyle w:val="a3"/>
              <w:ind w:left="435"/>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259"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МКЗ «ДЮСШ з вільної боротьби»</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Лист від 24.03.2021 № 24</w:t>
            </w: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Додаткова потреба коштів на спортивні заходи (участь у чемпіонатах України та навчально-тренувальні збори з метою якісної підготовки до чемпіонатів) на 2021 рік</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139494,00</w:t>
            </w: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19.7 тис. </w:t>
            </w:r>
          </w:p>
        </w:tc>
      </w:tr>
      <w:tr w:rsidR="009C4A6D" w:rsidTr="009C4A6D">
        <w:tc>
          <w:tcPr>
            <w:tcW w:w="861" w:type="dxa"/>
            <w:vMerge w:val="restart"/>
          </w:tcPr>
          <w:p w:rsidR="009C4A6D" w:rsidRPr="00997E93" w:rsidRDefault="009C4A6D" w:rsidP="009C4A6D">
            <w:pPr>
              <w:rPr>
                <w:rFonts w:ascii="Times New Roman" w:hAnsi="Times New Roman" w:cs="Times New Roman"/>
                <w:sz w:val="28"/>
                <w:szCs w:val="28"/>
                <w:lang w:val="uk-UA"/>
              </w:rPr>
            </w:pPr>
            <w:r w:rsidRPr="00997E93">
              <w:rPr>
                <w:rFonts w:ascii="Times New Roman" w:hAnsi="Times New Roman" w:cs="Times New Roman"/>
                <w:sz w:val="28"/>
                <w:szCs w:val="28"/>
                <w:lang w:val="uk-UA"/>
              </w:rPr>
              <w:t>4.</w:t>
            </w:r>
          </w:p>
        </w:tc>
        <w:tc>
          <w:tcPr>
            <w:tcW w:w="2259" w:type="dxa"/>
            <w:vMerge w:val="restart"/>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КЗ «КДЮСШ єдиноборств»</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Листи від 24.03.2021 № 45</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31.05.2021 № 75</w:t>
            </w: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навчально-тренувальної роботи (участь у чемпіонатах України, обласних змаганнях та Всеукраїнських турнірах) на 2021 рік:</w:t>
            </w:r>
          </w:p>
        </w:tc>
        <w:tc>
          <w:tcPr>
            <w:tcW w:w="1984" w:type="dxa"/>
          </w:tcPr>
          <w:p w:rsidR="009C4A6D" w:rsidRPr="00A90B96" w:rsidRDefault="009C4A6D" w:rsidP="009C4A6D">
            <w:pPr>
              <w:jc w:val="center"/>
              <w:rPr>
                <w:rFonts w:ascii="Times New Roman" w:hAnsi="Times New Roman" w:cs="Times New Roman"/>
                <w:sz w:val="27"/>
                <w:szCs w:val="27"/>
                <w:lang w:val="uk-UA"/>
              </w:rPr>
            </w:pPr>
            <w:r w:rsidRPr="00245CEE">
              <w:rPr>
                <w:rFonts w:ascii="Times New Roman" w:hAnsi="Times New Roman" w:cs="Times New Roman"/>
                <w:sz w:val="27"/>
                <w:szCs w:val="27"/>
                <w:lang w:val="uk-UA"/>
              </w:rPr>
              <w:t>250000,00</w:t>
            </w: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50,0 тис</w:t>
            </w:r>
          </w:p>
        </w:tc>
      </w:tr>
      <w:tr w:rsidR="009C4A6D" w:rsidRPr="006D6C0E" w:rsidTr="009C4A6D">
        <w:trPr>
          <w:trHeight w:val="831"/>
        </w:trPr>
        <w:tc>
          <w:tcPr>
            <w:tcW w:w="861" w:type="dxa"/>
            <w:vMerge/>
          </w:tcPr>
          <w:p w:rsidR="009C4A6D" w:rsidRDefault="009C4A6D" w:rsidP="009C4A6D">
            <w:pPr>
              <w:jc w:val="center"/>
              <w:rPr>
                <w:rFonts w:ascii="Times New Roman" w:hAnsi="Times New Roman" w:cs="Times New Roman"/>
                <w:sz w:val="28"/>
                <w:szCs w:val="28"/>
                <w:lang w:val="uk-UA"/>
              </w:rPr>
            </w:pPr>
          </w:p>
        </w:tc>
        <w:tc>
          <w:tcPr>
            <w:tcW w:w="2259" w:type="dxa"/>
            <w:vMerge/>
            <w:tcBorders>
              <w:bottom w:val="single" w:sz="4" w:space="0" w:color="auto"/>
            </w:tcBorders>
          </w:tcPr>
          <w:p w:rsidR="009C4A6D" w:rsidRDefault="009C4A6D" w:rsidP="009C4A6D">
            <w:pPr>
              <w:jc w:val="center"/>
              <w:rPr>
                <w:rFonts w:ascii="Times New Roman" w:hAnsi="Times New Roman" w:cs="Times New Roman"/>
                <w:sz w:val="28"/>
                <w:szCs w:val="28"/>
                <w:lang w:val="uk-UA"/>
              </w:rPr>
            </w:pPr>
          </w:p>
        </w:tc>
        <w:tc>
          <w:tcPr>
            <w:tcW w:w="2693" w:type="dxa"/>
            <w:tcBorders>
              <w:bottom w:val="single" w:sz="4" w:space="0" w:color="auto"/>
            </w:tcBorders>
          </w:tcPr>
          <w:p w:rsidR="009C4A6D" w:rsidRDefault="009C4A6D" w:rsidP="009C4A6D">
            <w:pPr>
              <w:jc w:val="both"/>
              <w:rPr>
                <w:rFonts w:ascii="Times New Roman" w:hAnsi="Times New Roman" w:cs="Times New Roman"/>
                <w:sz w:val="28"/>
                <w:szCs w:val="28"/>
                <w:lang w:val="uk-UA"/>
              </w:rPr>
            </w:pPr>
            <w:r w:rsidRPr="006375F2">
              <w:rPr>
                <w:rFonts w:ascii="Times New Roman" w:hAnsi="Times New Roman" w:cs="Times New Roman"/>
                <w:sz w:val="28"/>
                <w:szCs w:val="28"/>
                <w:lang w:val="uk-UA"/>
              </w:rPr>
              <w:t>Потреба бюджетних коштів для введення додаткових ставок на 2021 рік</w:t>
            </w:r>
          </w:p>
        </w:tc>
        <w:tc>
          <w:tcPr>
            <w:tcW w:w="1984" w:type="dxa"/>
            <w:tcBorders>
              <w:bottom w:val="single" w:sz="4" w:space="0" w:color="auto"/>
            </w:tcBorders>
          </w:tcPr>
          <w:p w:rsidR="009C4A6D" w:rsidRPr="008F46AE" w:rsidRDefault="009C4A6D" w:rsidP="009C4A6D">
            <w:pPr>
              <w:jc w:val="both"/>
              <w:rPr>
                <w:rFonts w:ascii="Times New Roman" w:hAnsi="Times New Roman" w:cs="Times New Roman"/>
                <w:sz w:val="28"/>
                <w:szCs w:val="28"/>
                <w:lang w:val="uk-UA"/>
              </w:rPr>
            </w:pPr>
            <w:r w:rsidRPr="008F46AE">
              <w:rPr>
                <w:rFonts w:ascii="Times New Roman" w:hAnsi="Times New Roman" w:cs="Times New Roman"/>
                <w:sz w:val="28"/>
                <w:szCs w:val="28"/>
                <w:lang w:val="uk-UA"/>
              </w:rPr>
              <w:t>200 722,84</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Лікар 10 т.р. –</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0,5 ставки </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сестра 6 т.р. </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0,5 ставки</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Тренер-викладач 11 т.р. – </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ставки </w:t>
            </w:r>
          </w:p>
          <w:p w:rsidR="009C4A6D" w:rsidRDefault="009C4A6D" w:rsidP="009C4A6D">
            <w:pPr>
              <w:ind w:right="30"/>
              <w:jc w:val="both"/>
              <w:rPr>
                <w:rFonts w:ascii="Times New Roman" w:hAnsi="Times New Roman" w:cs="Times New Roman"/>
                <w:sz w:val="28"/>
                <w:szCs w:val="28"/>
                <w:lang w:val="uk-UA"/>
              </w:rPr>
            </w:pPr>
            <w:r>
              <w:rPr>
                <w:rFonts w:ascii="Times New Roman" w:hAnsi="Times New Roman" w:cs="Times New Roman"/>
                <w:sz w:val="28"/>
                <w:szCs w:val="28"/>
                <w:lang w:val="uk-UA"/>
              </w:rPr>
              <w:t>Прибиральни-ця 2 т.д. –</w:t>
            </w:r>
          </w:p>
          <w:p w:rsidR="009C4A6D" w:rsidRDefault="009C4A6D" w:rsidP="009C4A6D">
            <w:pPr>
              <w:ind w:right="-6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0,5 ставки </w:t>
            </w:r>
          </w:p>
        </w:tc>
        <w:tc>
          <w:tcPr>
            <w:tcW w:w="2694" w:type="dxa"/>
            <w:tcBorders>
              <w:bottom w:val="single" w:sz="4" w:space="0" w:color="auto"/>
            </w:tcBorders>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сестра – 0.5 ст, прибиральниця – 0.5 ст., лікар – 0.5 ст.- </w:t>
            </w:r>
            <w:r w:rsidRPr="006D6C0E">
              <w:rPr>
                <w:rFonts w:ascii="Times New Roman" w:hAnsi="Times New Roman" w:cs="Times New Roman"/>
                <w:b/>
                <w:sz w:val="28"/>
                <w:szCs w:val="28"/>
                <w:lang w:val="uk-UA"/>
              </w:rPr>
              <w:t>45 тис.</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(вересень-грудень)</w:t>
            </w:r>
          </w:p>
          <w:p w:rsidR="009C4A6D" w:rsidRPr="006D6C0E"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Решта, за рахунок вільної ставки</w:t>
            </w:r>
          </w:p>
        </w:tc>
      </w:tr>
      <w:tr w:rsidR="009C4A6D" w:rsidTr="009C4A6D">
        <w:trPr>
          <w:trHeight w:val="610"/>
        </w:trPr>
        <w:tc>
          <w:tcPr>
            <w:tcW w:w="861" w:type="dxa"/>
            <w:vMerge w:val="restart"/>
          </w:tcPr>
          <w:p w:rsidR="009C4A6D" w:rsidRDefault="009C4A6D" w:rsidP="009C4A6D">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59" w:type="dxa"/>
            <w:vMerge w:val="restart"/>
          </w:tcPr>
          <w:p w:rsidR="009C4A6D" w:rsidRDefault="009C4A6D" w:rsidP="009C4A6D">
            <w:pPr>
              <w:rPr>
                <w:rFonts w:ascii="Times New Roman" w:hAnsi="Times New Roman" w:cs="Times New Roman"/>
                <w:sz w:val="28"/>
                <w:szCs w:val="28"/>
                <w:lang w:val="uk-UA"/>
              </w:rPr>
            </w:pP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МКЗ «СДЮСШОР В. Голубничого з л/а»</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Лист від 24.03.2021 № 50</w:t>
            </w:r>
          </w:p>
        </w:tc>
        <w:tc>
          <w:tcPr>
            <w:tcW w:w="2693" w:type="dxa"/>
            <w:tcBorders>
              <w:bottom w:val="single" w:sz="4" w:space="0" w:color="auto"/>
            </w:tcBorders>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Додаткові кошти на спортивні заходи ( участь у чемпіонатах України) на 2021 рік</w:t>
            </w:r>
          </w:p>
        </w:tc>
        <w:tc>
          <w:tcPr>
            <w:tcW w:w="1984" w:type="dxa"/>
            <w:tcBorders>
              <w:bottom w:val="single" w:sz="4" w:space="0" w:color="auto"/>
            </w:tcBorders>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241095,00</w:t>
            </w:r>
          </w:p>
        </w:tc>
        <w:tc>
          <w:tcPr>
            <w:tcW w:w="2694" w:type="dxa"/>
            <w:tcBorders>
              <w:bottom w:val="single" w:sz="4" w:space="0" w:color="auto"/>
            </w:tcBorders>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84,7 тис.</w:t>
            </w:r>
          </w:p>
        </w:tc>
      </w:tr>
      <w:tr w:rsidR="009C4A6D" w:rsidTr="009C4A6D">
        <w:trPr>
          <w:trHeight w:val="968"/>
        </w:trPr>
        <w:tc>
          <w:tcPr>
            <w:tcW w:w="861" w:type="dxa"/>
            <w:vMerge/>
            <w:tcBorders>
              <w:bottom w:val="single" w:sz="4" w:space="0" w:color="auto"/>
            </w:tcBorders>
          </w:tcPr>
          <w:p w:rsidR="009C4A6D" w:rsidRDefault="009C4A6D" w:rsidP="009C4A6D">
            <w:pPr>
              <w:jc w:val="center"/>
              <w:rPr>
                <w:rFonts w:ascii="Times New Roman" w:hAnsi="Times New Roman" w:cs="Times New Roman"/>
                <w:sz w:val="28"/>
                <w:szCs w:val="28"/>
                <w:lang w:val="uk-UA"/>
              </w:rPr>
            </w:pPr>
          </w:p>
        </w:tc>
        <w:tc>
          <w:tcPr>
            <w:tcW w:w="2259" w:type="dxa"/>
            <w:vMerge/>
            <w:tcBorders>
              <w:bottom w:val="single" w:sz="4" w:space="0" w:color="auto"/>
            </w:tcBorders>
          </w:tcPr>
          <w:p w:rsidR="009C4A6D" w:rsidRDefault="009C4A6D" w:rsidP="009C4A6D">
            <w:pPr>
              <w:jc w:val="center"/>
              <w:rPr>
                <w:rFonts w:ascii="Times New Roman" w:hAnsi="Times New Roman" w:cs="Times New Roman"/>
                <w:sz w:val="28"/>
                <w:szCs w:val="28"/>
                <w:lang w:val="uk-UA"/>
              </w:rPr>
            </w:pP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Оплата послуг тимчасового платного використання приміщення спортивної споруди «Палац студентського спорту СумДУ»</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192 000,00</w:t>
            </w:r>
          </w:p>
          <w:p w:rsidR="009C4A6D" w:rsidRDefault="009C4A6D" w:rsidP="009C4A6D">
            <w:pPr>
              <w:jc w:val="center"/>
              <w:rPr>
                <w:rFonts w:ascii="Times New Roman" w:hAnsi="Times New Roman" w:cs="Times New Roman"/>
                <w:sz w:val="28"/>
                <w:szCs w:val="28"/>
                <w:lang w:val="uk-UA"/>
              </w:rPr>
            </w:pPr>
          </w:p>
          <w:p w:rsidR="009C4A6D" w:rsidRDefault="009C4A6D" w:rsidP="009C4A6D">
            <w:pPr>
              <w:rPr>
                <w:rFonts w:ascii="Times New Roman" w:hAnsi="Times New Roman" w:cs="Times New Roman"/>
                <w:sz w:val="28"/>
                <w:szCs w:val="28"/>
                <w:lang w:val="uk-UA"/>
              </w:rPr>
            </w:pP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192 000,00</w:t>
            </w:r>
          </w:p>
          <w:p w:rsidR="009C4A6D" w:rsidRDefault="009C4A6D" w:rsidP="009C4A6D">
            <w:pPr>
              <w:jc w:val="center"/>
              <w:rPr>
                <w:rFonts w:ascii="Times New Roman" w:hAnsi="Times New Roman" w:cs="Times New Roman"/>
                <w:sz w:val="28"/>
                <w:szCs w:val="28"/>
                <w:lang w:val="uk-UA"/>
              </w:rPr>
            </w:pPr>
          </w:p>
        </w:tc>
      </w:tr>
      <w:tr w:rsidR="009C4A6D" w:rsidTr="009C4A6D">
        <w:trPr>
          <w:trHeight w:val="968"/>
        </w:trPr>
        <w:tc>
          <w:tcPr>
            <w:tcW w:w="861" w:type="dxa"/>
            <w:tcBorders>
              <w:bottom w:val="single" w:sz="4" w:space="0" w:color="auto"/>
            </w:tcBorders>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259"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КП ФК «Суми»</w:t>
            </w: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на заробітну плату працівникам, навчально-спортивну роботу та матеріально-технічне забезпечення</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5,5 млн.</w:t>
            </w:r>
          </w:p>
          <w:p w:rsidR="009C4A6D" w:rsidRDefault="009C4A6D" w:rsidP="009C4A6D">
            <w:pPr>
              <w:jc w:val="center"/>
              <w:rPr>
                <w:rFonts w:ascii="Times New Roman" w:hAnsi="Times New Roman" w:cs="Times New Roman"/>
                <w:sz w:val="28"/>
                <w:szCs w:val="28"/>
                <w:lang w:val="uk-UA"/>
              </w:rPr>
            </w:pPr>
          </w:p>
          <w:p w:rsidR="009C4A6D" w:rsidRDefault="009C4A6D" w:rsidP="009C4A6D">
            <w:pPr>
              <w:rPr>
                <w:rFonts w:ascii="Times New Roman" w:hAnsi="Times New Roman" w:cs="Times New Roman"/>
                <w:sz w:val="28"/>
                <w:szCs w:val="28"/>
                <w:lang w:val="uk-UA"/>
              </w:rPr>
            </w:pP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5,5 млн.</w:t>
            </w:r>
          </w:p>
          <w:p w:rsidR="009C4A6D" w:rsidRDefault="009C4A6D" w:rsidP="009C4A6D">
            <w:pPr>
              <w:jc w:val="center"/>
              <w:rPr>
                <w:rFonts w:ascii="Times New Roman" w:hAnsi="Times New Roman" w:cs="Times New Roman"/>
                <w:sz w:val="28"/>
                <w:szCs w:val="28"/>
                <w:lang w:val="uk-UA"/>
              </w:rPr>
            </w:pPr>
          </w:p>
          <w:p w:rsidR="009C4A6D" w:rsidRDefault="009C4A6D" w:rsidP="009C4A6D">
            <w:pPr>
              <w:rPr>
                <w:rFonts w:ascii="Times New Roman" w:hAnsi="Times New Roman" w:cs="Times New Roman"/>
                <w:sz w:val="28"/>
                <w:szCs w:val="28"/>
                <w:lang w:val="uk-UA"/>
              </w:rPr>
            </w:pPr>
          </w:p>
        </w:tc>
      </w:tr>
      <w:tr w:rsidR="009C4A6D" w:rsidTr="009C4A6D">
        <w:trPr>
          <w:trHeight w:val="968"/>
        </w:trPr>
        <w:tc>
          <w:tcPr>
            <w:tcW w:w="861" w:type="dxa"/>
            <w:tcBorders>
              <w:bottom w:val="single" w:sz="4" w:space="0" w:color="auto"/>
            </w:tcBorders>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59" w:type="dxa"/>
            <w:tcBorders>
              <w:bottom w:val="single" w:sz="4" w:space="0" w:color="auto"/>
            </w:tcBorders>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«Академія футзалу футзальний клуб «Суми» </w:t>
            </w: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на спортивні заходи та оренди спортивних споруд для тренувань та змагань на 2021 рік</w:t>
            </w:r>
          </w:p>
          <w:p w:rsidR="009C4A6D" w:rsidRDefault="009C4A6D" w:rsidP="009C4A6D">
            <w:pPr>
              <w:jc w:val="both"/>
              <w:rPr>
                <w:rFonts w:ascii="Times New Roman" w:hAnsi="Times New Roman" w:cs="Times New Roman"/>
                <w:sz w:val="28"/>
                <w:szCs w:val="28"/>
                <w:lang w:val="uk-UA"/>
              </w:rPr>
            </w:pP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800,0 тис.</w:t>
            </w:r>
          </w:p>
          <w:p w:rsidR="009C4A6D" w:rsidRDefault="009C4A6D" w:rsidP="009C4A6D">
            <w:pPr>
              <w:rPr>
                <w:rFonts w:ascii="Times New Roman" w:hAnsi="Times New Roman" w:cs="Times New Roman"/>
                <w:sz w:val="28"/>
                <w:szCs w:val="28"/>
                <w:lang w:val="uk-UA"/>
              </w:rPr>
            </w:pP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800,0 тис.</w:t>
            </w:r>
          </w:p>
          <w:p w:rsidR="009C4A6D" w:rsidRDefault="009C4A6D" w:rsidP="009C4A6D">
            <w:pPr>
              <w:rPr>
                <w:rFonts w:ascii="Times New Roman" w:hAnsi="Times New Roman" w:cs="Times New Roman"/>
                <w:sz w:val="28"/>
                <w:szCs w:val="28"/>
                <w:lang w:val="uk-UA"/>
              </w:rPr>
            </w:pPr>
          </w:p>
        </w:tc>
      </w:tr>
      <w:tr w:rsidR="009C4A6D" w:rsidTr="009C4A6D">
        <w:trPr>
          <w:trHeight w:val="691"/>
        </w:trPr>
        <w:tc>
          <w:tcPr>
            <w:tcW w:w="861" w:type="dxa"/>
            <w:tcBorders>
              <w:bottom w:val="single" w:sz="4" w:space="0" w:color="auto"/>
            </w:tcBorders>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259"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Федерація легкої атлетики</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Лист від 16.03.2021</w:t>
            </w: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Фінансова допомога для якісної підготовки 3 спортсменів для участі в іграх ХХХІІ Олімпіади 2020 року (липень-серпень) м. Токіо (Японія)</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150,0 тис. </w:t>
            </w:r>
          </w:p>
          <w:p w:rsidR="009C4A6D" w:rsidRDefault="009C4A6D" w:rsidP="009C4A6D">
            <w:pPr>
              <w:jc w:val="center"/>
              <w:rPr>
                <w:rFonts w:ascii="Times New Roman" w:hAnsi="Times New Roman" w:cs="Times New Roman"/>
                <w:sz w:val="28"/>
                <w:szCs w:val="28"/>
                <w:lang w:val="uk-UA"/>
              </w:rPr>
            </w:pPr>
          </w:p>
          <w:p w:rsidR="009C4A6D" w:rsidRDefault="009C4A6D" w:rsidP="009C4A6D">
            <w:pPr>
              <w:rPr>
                <w:rFonts w:ascii="Times New Roman" w:hAnsi="Times New Roman" w:cs="Times New Roman"/>
                <w:sz w:val="28"/>
                <w:szCs w:val="28"/>
                <w:lang w:val="uk-UA"/>
              </w:rPr>
            </w:pP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150,0 тис. </w:t>
            </w:r>
          </w:p>
          <w:p w:rsidR="009C4A6D" w:rsidRDefault="009C4A6D" w:rsidP="009C4A6D">
            <w:pPr>
              <w:jc w:val="center"/>
              <w:rPr>
                <w:rFonts w:ascii="Times New Roman" w:hAnsi="Times New Roman" w:cs="Times New Roman"/>
                <w:sz w:val="28"/>
                <w:szCs w:val="28"/>
                <w:lang w:val="uk-UA"/>
              </w:rPr>
            </w:pPr>
          </w:p>
        </w:tc>
      </w:tr>
      <w:tr w:rsidR="009C4A6D" w:rsidTr="009C4A6D">
        <w:trPr>
          <w:trHeight w:val="550"/>
        </w:trPr>
        <w:tc>
          <w:tcPr>
            <w:tcW w:w="861" w:type="dxa"/>
            <w:vMerge w:val="restart"/>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259" w:type="dxa"/>
            <w:vMerge w:val="restart"/>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КП МСК «Тенісна академія» СМР</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Лист від 02.06.2021 № 31</w:t>
            </w: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на придбання спортивного інвентарю та матеріалів</w:t>
            </w:r>
          </w:p>
          <w:p w:rsidR="009C4A6D" w:rsidRDefault="009C4A6D" w:rsidP="009C4A6D">
            <w:pPr>
              <w:jc w:val="both"/>
              <w:rPr>
                <w:rFonts w:ascii="Times New Roman" w:hAnsi="Times New Roman" w:cs="Times New Roman"/>
                <w:sz w:val="28"/>
                <w:szCs w:val="28"/>
                <w:lang w:val="uk-UA"/>
              </w:rPr>
            </w:pP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50 800,00</w:t>
            </w: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50 800,00</w:t>
            </w:r>
          </w:p>
        </w:tc>
      </w:tr>
      <w:tr w:rsidR="009C4A6D" w:rsidTr="009C4A6D">
        <w:trPr>
          <w:trHeight w:val="397"/>
        </w:trPr>
        <w:tc>
          <w:tcPr>
            <w:tcW w:w="861" w:type="dxa"/>
            <w:vMerge/>
          </w:tcPr>
          <w:p w:rsidR="009C4A6D" w:rsidRDefault="009C4A6D" w:rsidP="009C4A6D">
            <w:pPr>
              <w:jc w:val="center"/>
              <w:rPr>
                <w:rFonts w:ascii="Times New Roman" w:hAnsi="Times New Roman" w:cs="Times New Roman"/>
                <w:sz w:val="28"/>
                <w:szCs w:val="28"/>
                <w:lang w:val="uk-UA"/>
              </w:rPr>
            </w:pPr>
          </w:p>
        </w:tc>
        <w:tc>
          <w:tcPr>
            <w:tcW w:w="2259" w:type="dxa"/>
            <w:vMerge/>
          </w:tcPr>
          <w:p w:rsidR="009C4A6D" w:rsidRDefault="009C4A6D" w:rsidP="009C4A6D">
            <w:pPr>
              <w:jc w:val="both"/>
              <w:rPr>
                <w:rFonts w:ascii="Times New Roman" w:hAnsi="Times New Roman" w:cs="Times New Roman"/>
                <w:sz w:val="28"/>
                <w:szCs w:val="28"/>
                <w:lang w:val="uk-UA"/>
              </w:rPr>
            </w:pP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Тенісні корти</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1,5 млн. </w:t>
            </w: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1,5 млн.</w:t>
            </w:r>
          </w:p>
        </w:tc>
      </w:tr>
      <w:tr w:rsidR="009C4A6D" w:rsidTr="009C4A6D">
        <w:trPr>
          <w:trHeight w:val="936"/>
        </w:trPr>
        <w:tc>
          <w:tcPr>
            <w:tcW w:w="861"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259"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КДЮСШ «Авангард»</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СООФСТ «Україна»</w:t>
            </w: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Додаткові кошти для введення 2 ставок тренерів –викладачів для відкриття нового відділення з військового багатоборства </w:t>
            </w:r>
            <w:r>
              <w:rPr>
                <w:rFonts w:ascii="Times New Roman" w:hAnsi="Times New Roman" w:cs="Times New Roman"/>
                <w:sz w:val="28"/>
                <w:szCs w:val="28"/>
                <w:lang w:val="uk-UA"/>
              </w:rPr>
              <w:lastRenderedPageBreak/>
              <w:t>(вересень-грудень) 2021 рік</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350,8 тис.</w:t>
            </w:r>
          </w:p>
          <w:p w:rsidR="009C4A6D" w:rsidRDefault="009C4A6D" w:rsidP="009C4A6D">
            <w:pPr>
              <w:jc w:val="center"/>
              <w:rPr>
                <w:rFonts w:ascii="Times New Roman" w:hAnsi="Times New Roman" w:cs="Times New Roman"/>
                <w:sz w:val="28"/>
                <w:szCs w:val="28"/>
                <w:lang w:val="uk-UA"/>
              </w:rPr>
            </w:pPr>
          </w:p>
          <w:p w:rsidR="009C4A6D" w:rsidRDefault="009C4A6D" w:rsidP="009C4A6D">
            <w:pPr>
              <w:rPr>
                <w:rFonts w:ascii="Times New Roman" w:hAnsi="Times New Roman" w:cs="Times New Roman"/>
                <w:sz w:val="28"/>
                <w:szCs w:val="28"/>
                <w:lang w:val="uk-UA"/>
              </w:rPr>
            </w:pP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350,8 тис.</w:t>
            </w:r>
          </w:p>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(Рєзнік, Хоменко)</w:t>
            </w:r>
          </w:p>
        </w:tc>
      </w:tr>
      <w:tr w:rsidR="009C4A6D" w:rsidTr="009C4A6D">
        <w:trPr>
          <w:trHeight w:val="752"/>
        </w:trPr>
        <w:tc>
          <w:tcPr>
            <w:tcW w:w="861" w:type="dxa"/>
            <w:vMerge w:val="restart"/>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259" w:type="dxa"/>
            <w:vMerge w:val="restart"/>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КП МСК з хокею на траві «Сумчанка»</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лист</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від 25.05.2021 № 01-24/23</w:t>
            </w: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для до фінансування по комунальним послугам до кінця 2021року</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21 715,81</w:t>
            </w: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21 715,81</w:t>
            </w:r>
          </w:p>
        </w:tc>
      </w:tr>
      <w:tr w:rsidR="009C4A6D" w:rsidTr="009C4A6D">
        <w:trPr>
          <w:trHeight w:val="752"/>
        </w:trPr>
        <w:tc>
          <w:tcPr>
            <w:tcW w:w="861" w:type="dxa"/>
            <w:vMerge/>
          </w:tcPr>
          <w:p w:rsidR="009C4A6D" w:rsidRDefault="009C4A6D" w:rsidP="009C4A6D">
            <w:pPr>
              <w:jc w:val="center"/>
              <w:rPr>
                <w:rFonts w:ascii="Times New Roman" w:hAnsi="Times New Roman" w:cs="Times New Roman"/>
                <w:sz w:val="28"/>
                <w:szCs w:val="28"/>
                <w:lang w:val="uk-UA"/>
              </w:rPr>
            </w:pPr>
          </w:p>
        </w:tc>
        <w:tc>
          <w:tcPr>
            <w:tcW w:w="2259" w:type="dxa"/>
            <w:vMerge/>
          </w:tcPr>
          <w:p w:rsidR="009C4A6D" w:rsidRDefault="009C4A6D" w:rsidP="009C4A6D">
            <w:pPr>
              <w:jc w:val="both"/>
              <w:rPr>
                <w:rFonts w:ascii="Times New Roman" w:hAnsi="Times New Roman" w:cs="Times New Roman"/>
                <w:sz w:val="28"/>
                <w:szCs w:val="28"/>
                <w:lang w:val="uk-UA"/>
              </w:rPr>
            </w:pP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до фінансування по оренді залу для тренувань (листопад-грудень) 2021 року</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36 000,00</w:t>
            </w: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36 000,00</w:t>
            </w:r>
          </w:p>
        </w:tc>
      </w:tr>
      <w:tr w:rsidR="009C4A6D" w:rsidTr="009C4A6D">
        <w:trPr>
          <w:trHeight w:val="752"/>
        </w:trPr>
        <w:tc>
          <w:tcPr>
            <w:tcW w:w="861" w:type="dxa"/>
            <w:vMerge/>
          </w:tcPr>
          <w:p w:rsidR="009C4A6D" w:rsidRDefault="009C4A6D" w:rsidP="009C4A6D">
            <w:pPr>
              <w:jc w:val="center"/>
              <w:rPr>
                <w:rFonts w:ascii="Times New Roman" w:hAnsi="Times New Roman" w:cs="Times New Roman"/>
                <w:sz w:val="28"/>
                <w:szCs w:val="28"/>
                <w:lang w:val="uk-UA"/>
              </w:rPr>
            </w:pPr>
          </w:p>
        </w:tc>
        <w:tc>
          <w:tcPr>
            <w:tcW w:w="2259" w:type="dxa"/>
            <w:vMerge/>
          </w:tcPr>
          <w:p w:rsidR="009C4A6D" w:rsidRDefault="009C4A6D" w:rsidP="009C4A6D">
            <w:pPr>
              <w:jc w:val="both"/>
              <w:rPr>
                <w:rFonts w:ascii="Times New Roman" w:hAnsi="Times New Roman" w:cs="Times New Roman"/>
                <w:sz w:val="28"/>
                <w:szCs w:val="28"/>
                <w:lang w:val="uk-UA"/>
              </w:rPr>
            </w:pP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участі Кубку європейських чемпіонів</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200 000,00</w:t>
            </w: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9C4A6D" w:rsidTr="009C4A6D">
        <w:trPr>
          <w:trHeight w:val="752"/>
        </w:trPr>
        <w:tc>
          <w:tcPr>
            <w:tcW w:w="861" w:type="dxa"/>
            <w:vMerge/>
          </w:tcPr>
          <w:p w:rsidR="009C4A6D" w:rsidRDefault="009C4A6D" w:rsidP="009C4A6D">
            <w:pPr>
              <w:jc w:val="center"/>
              <w:rPr>
                <w:rFonts w:ascii="Times New Roman" w:hAnsi="Times New Roman" w:cs="Times New Roman"/>
                <w:sz w:val="28"/>
                <w:szCs w:val="28"/>
                <w:lang w:val="uk-UA"/>
              </w:rPr>
            </w:pPr>
          </w:p>
        </w:tc>
        <w:tc>
          <w:tcPr>
            <w:tcW w:w="2259" w:type="dxa"/>
            <w:vMerge/>
          </w:tcPr>
          <w:p w:rsidR="009C4A6D" w:rsidRDefault="009C4A6D" w:rsidP="009C4A6D">
            <w:pPr>
              <w:jc w:val="both"/>
              <w:rPr>
                <w:rFonts w:ascii="Times New Roman" w:hAnsi="Times New Roman" w:cs="Times New Roman"/>
                <w:sz w:val="28"/>
                <w:szCs w:val="28"/>
                <w:lang w:val="uk-UA"/>
              </w:rPr>
            </w:pP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До фінансування заробітної плати до кінця 2021 року</w:t>
            </w: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53859,00</w:t>
            </w: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53859,00</w:t>
            </w:r>
          </w:p>
        </w:tc>
      </w:tr>
      <w:tr w:rsidR="009C4A6D" w:rsidTr="009C4A6D">
        <w:trPr>
          <w:trHeight w:val="752"/>
        </w:trPr>
        <w:tc>
          <w:tcPr>
            <w:tcW w:w="861"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259"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ГО «Сумська обласна організація фізкультурно-спортивного товариства «Динамо» України»</w:t>
            </w:r>
          </w:p>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Лист від 21.05.2021 № 194</w:t>
            </w:r>
          </w:p>
        </w:tc>
        <w:tc>
          <w:tcPr>
            <w:tcW w:w="2693" w:type="dxa"/>
          </w:tcPr>
          <w:p w:rsidR="009C4A6D" w:rsidRDefault="009C4A6D" w:rsidP="009C4A6D">
            <w:pPr>
              <w:jc w:val="both"/>
              <w:rPr>
                <w:rFonts w:ascii="Times New Roman" w:hAnsi="Times New Roman" w:cs="Times New Roman"/>
                <w:sz w:val="28"/>
                <w:szCs w:val="28"/>
                <w:lang w:val="uk-UA"/>
              </w:rPr>
            </w:pPr>
            <w:r>
              <w:rPr>
                <w:rFonts w:ascii="Times New Roman" w:hAnsi="Times New Roman" w:cs="Times New Roman"/>
                <w:sz w:val="28"/>
                <w:szCs w:val="28"/>
                <w:lang w:val="uk-UA"/>
              </w:rPr>
              <w:t>Ремонт 25–метрового плавального басейну, капітальний ремонт борцівського, ігрового та атлетичних залів.</w:t>
            </w:r>
          </w:p>
          <w:p w:rsidR="009C4A6D" w:rsidRDefault="009C4A6D" w:rsidP="009C4A6D">
            <w:pPr>
              <w:jc w:val="both"/>
              <w:rPr>
                <w:rFonts w:ascii="Times New Roman" w:hAnsi="Times New Roman" w:cs="Times New Roman"/>
                <w:sz w:val="28"/>
                <w:szCs w:val="28"/>
                <w:lang w:val="uk-UA"/>
              </w:rPr>
            </w:pPr>
          </w:p>
        </w:tc>
        <w:tc>
          <w:tcPr>
            <w:tcW w:w="198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1,0 млн</w:t>
            </w:r>
          </w:p>
          <w:p w:rsidR="009C4A6D" w:rsidRDefault="009C4A6D" w:rsidP="009C4A6D">
            <w:pPr>
              <w:jc w:val="center"/>
              <w:rPr>
                <w:rFonts w:ascii="Times New Roman" w:hAnsi="Times New Roman" w:cs="Times New Roman"/>
                <w:sz w:val="28"/>
                <w:szCs w:val="28"/>
                <w:lang w:val="uk-UA"/>
              </w:rPr>
            </w:pPr>
          </w:p>
          <w:p w:rsidR="009C4A6D" w:rsidRDefault="009C4A6D" w:rsidP="009C4A6D">
            <w:pPr>
              <w:jc w:val="center"/>
              <w:rPr>
                <w:rFonts w:ascii="Times New Roman" w:hAnsi="Times New Roman" w:cs="Times New Roman"/>
                <w:sz w:val="28"/>
                <w:szCs w:val="28"/>
                <w:lang w:val="uk-UA"/>
              </w:rPr>
            </w:pPr>
          </w:p>
        </w:tc>
        <w:tc>
          <w:tcPr>
            <w:tcW w:w="2694" w:type="dxa"/>
          </w:tcPr>
          <w:p w:rsidR="009C4A6D" w:rsidRDefault="009C4A6D" w:rsidP="009C4A6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9C4A6D" w:rsidRPr="00FB5D80" w:rsidRDefault="009C4A6D" w:rsidP="009C4A6D">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Обравіт Є.О.</w:t>
      </w:r>
    </w:p>
    <w:p w:rsidR="009C4A6D" w:rsidRPr="00E844F3" w:rsidRDefault="009C4A6D" w:rsidP="00FA43B0">
      <w:pPr>
        <w:pStyle w:val="a3"/>
        <w:numPr>
          <w:ilvl w:val="0"/>
          <w:numId w:val="1"/>
        </w:numPr>
        <w:spacing w:after="0" w:line="240" w:lineRule="auto"/>
        <w:ind w:left="142" w:hanging="426"/>
        <w:jc w:val="both"/>
        <w:rPr>
          <w:rFonts w:ascii="Times New Roman" w:hAnsi="Times New Roman" w:cs="Times New Roman"/>
          <w:sz w:val="28"/>
          <w:szCs w:val="28"/>
          <w:lang w:val="uk-UA"/>
        </w:rPr>
      </w:pPr>
      <w:r w:rsidRPr="00E844F3">
        <w:rPr>
          <w:rFonts w:ascii="Times New Roman" w:hAnsi="Times New Roman" w:cs="Times New Roman"/>
          <w:sz w:val="28"/>
          <w:szCs w:val="28"/>
          <w:lang w:val="uk-UA"/>
        </w:rPr>
        <w:t>Про лист від 1</w:t>
      </w:r>
      <w:r>
        <w:rPr>
          <w:rFonts w:ascii="Times New Roman" w:hAnsi="Times New Roman" w:cs="Times New Roman"/>
          <w:sz w:val="28"/>
          <w:szCs w:val="28"/>
          <w:lang w:val="uk-UA"/>
        </w:rPr>
        <w:t>6</w:t>
      </w:r>
      <w:r w:rsidRPr="00E844F3">
        <w:rPr>
          <w:rFonts w:ascii="Times New Roman" w:hAnsi="Times New Roman" w:cs="Times New Roman"/>
          <w:sz w:val="28"/>
          <w:szCs w:val="28"/>
          <w:lang w:val="uk-UA"/>
        </w:rPr>
        <w:t>.0</w:t>
      </w:r>
      <w:r>
        <w:rPr>
          <w:rFonts w:ascii="Times New Roman" w:hAnsi="Times New Roman" w:cs="Times New Roman"/>
          <w:sz w:val="28"/>
          <w:szCs w:val="28"/>
          <w:lang w:val="uk-UA"/>
        </w:rPr>
        <w:t>4</w:t>
      </w:r>
      <w:r w:rsidRPr="00E844F3">
        <w:rPr>
          <w:rFonts w:ascii="Times New Roman" w:hAnsi="Times New Roman" w:cs="Times New Roman"/>
          <w:sz w:val="28"/>
          <w:szCs w:val="28"/>
          <w:lang w:val="uk-UA"/>
        </w:rPr>
        <w:t xml:space="preserve">.2021 за № </w:t>
      </w:r>
      <w:r>
        <w:rPr>
          <w:rFonts w:ascii="Times New Roman" w:hAnsi="Times New Roman" w:cs="Times New Roman"/>
          <w:sz w:val="28"/>
          <w:szCs w:val="28"/>
          <w:lang w:val="uk-UA"/>
        </w:rPr>
        <w:t>247/1</w:t>
      </w:r>
      <w:r w:rsidRPr="00E844F3">
        <w:rPr>
          <w:rFonts w:ascii="Times New Roman" w:hAnsi="Times New Roman" w:cs="Times New Roman"/>
          <w:sz w:val="28"/>
          <w:szCs w:val="28"/>
          <w:lang w:val="uk-UA"/>
        </w:rPr>
        <w:t xml:space="preserve"> начальника відділу у справах молоді та спорту Сумської міської ради Обравіт Є.О. щодо додаткового виділення з бюджету Сумської міської територіальної громади коштів у сумі 574,6 тис. грн на ремонт у роздягальнях та встановлення кондиціонерів, а саме: для міського КЗ «Комплексна дитячо-юнацька спортивна школа єдиноборств» - 228,6 тис. грн, для міського КЗ «Комплексна дитячо-юнацька спортивна школа «Суми» - 296,0 тис. грн, для міського КЗ «Дитячо-юнацька спортивна школа з вільної боротьби» - 50,0 тис. грн.</w:t>
      </w:r>
    </w:p>
    <w:p w:rsidR="009C4A6D" w:rsidRPr="00E844F3" w:rsidRDefault="009C4A6D" w:rsidP="009C4A6D">
      <w:pPr>
        <w:spacing w:after="0" w:line="240" w:lineRule="auto"/>
        <w:ind w:left="6804"/>
        <w:jc w:val="both"/>
        <w:rPr>
          <w:rFonts w:ascii="Times New Roman" w:hAnsi="Times New Roman" w:cs="Times New Roman"/>
          <w:i/>
          <w:sz w:val="28"/>
          <w:szCs w:val="28"/>
          <w:lang w:val="uk-UA"/>
        </w:rPr>
      </w:pPr>
      <w:r w:rsidRPr="00E844F3">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Обравіт Є.О.</w:t>
      </w:r>
    </w:p>
    <w:p w:rsidR="009C4A6D" w:rsidRDefault="009C4A6D" w:rsidP="00FA43B0">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20.09.21 за № 509 </w:t>
      </w:r>
      <w:r w:rsidRPr="00E844F3">
        <w:rPr>
          <w:rFonts w:ascii="Times New Roman" w:hAnsi="Times New Roman" w:cs="Times New Roman"/>
          <w:sz w:val="28"/>
          <w:szCs w:val="28"/>
          <w:lang w:val="uk-UA"/>
        </w:rPr>
        <w:t>начальника відділу у справах молоді та спорту Сумської міської ради Обравіт Є.О. щодо додаткового виділення</w:t>
      </w:r>
      <w:r>
        <w:rPr>
          <w:rFonts w:ascii="Times New Roman" w:hAnsi="Times New Roman" w:cs="Times New Roman"/>
          <w:sz w:val="28"/>
          <w:szCs w:val="28"/>
          <w:lang w:val="uk-UA"/>
        </w:rPr>
        <w:t xml:space="preserve"> коштів у сумі 1,2 млн. грн на виплату заробітної плати працівникам ДЮСШ з урахуванням необхідних коефіцієнтів підвищення.</w:t>
      </w:r>
    </w:p>
    <w:p w:rsidR="009C4A6D" w:rsidRPr="00E844F3" w:rsidRDefault="009C4A6D" w:rsidP="009C4A6D">
      <w:pPr>
        <w:spacing w:after="0" w:line="240" w:lineRule="auto"/>
        <w:ind w:left="6804"/>
        <w:jc w:val="both"/>
        <w:rPr>
          <w:rFonts w:ascii="Times New Roman" w:hAnsi="Times New Roman" w:cs="Times New Roman"/>
          <w:i/>
          <w:sz w:val="28"/>
          <w:szCs w:val="28"/>
          <w:lang w:val="uk-UA"/>
        </w:rPr>
      </w:pPr>
      <w:r w:rsidRPr="00E844F3">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Обравіт Є.О.</w:t>
      </w:r>
    </w:p>
    <w:p w:rsidR="009C4A6D" w:rsidRPr="007E5C0D" w:rsidRDefault="009C4A6D" w:rsidP="00FA43B0">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02.06.21 за № 31 директора КП «МСК «Тенісна Академія» Сумської міської ради Смертяк І.Ю. щодо додаткового виділення коштів у сумі 50800,00 грн на оновлення спортивного інвентарю та матеріально-технічної бази.</w:t>
      </w:r>
    </w:p>
    <w:p w:rsidR="009C4A6D" w:rsidRPr="00FB5D80" w:rsidRDefault="009C4A6D" w:rsidP="009C4A6D">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Смертяк І.Ю.</w:t>
      </w:r>
    </w:p>
    <w:p w:rsidR="009C4A6D" w:rsidRDefault="007F7A75" w:rsidP="009C4A6D">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лист від 04.10.21 за № 70 директора КУ «Інклюзивно-ресурсний центр № 1» Сумської міської ради Крикуненко Ю. щодо додаткового виділення коштів для ремонту хоча б двох кімнат центру.</w:t>
      </w:r>
    </w:p>
    <w:p w:rsidR="007F7A75" w:rsidRPr="00FB5D80" w:rsidRDefault="007F7A75" w:rsidP="007F7A75">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Крикуненко Ю.</w:t>
      </w:r>
    </w:p>
    <w:p w:rsidR="007F7A75" w:rsidRDefault="007F7A75" w:rsidP="009C4A6D">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05.10.21 за № 798 </w:t>
      </w:r>
      <w:r w:rsidR="005D189F">
        <w:rPr>
          <w:rFonts w:ascii="Times New Roman" w:hAnsi="Times New Roman" w:cs="Times New Roman"/>
          <w:sz w:val="28"/>
          <w:szCs w:val="28"/>
          <w:lang w:val="uk-UA"/>
        </w:rPr>
        <w:t>начальника управління освіти і науки Сумської міської ради Данильченко А.М. щодо додаткового виділення коштів у сумі 207900,00 грн на завершення капітального ремонту даху КУ Сумська класична гімназія.</w:t>
      </w:r>
    </w:p>
    <w:p w:rsidR="005D189F" w:rsidRPr="00FB5D80" w:rsidRDefault="005D189F" w:rsidP="005D189F">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5D189F" w:rsidRDefault="005D189F" w:rsidP="009C4A6D">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05.10.21 за № 799 начальника управління освіти і науки Сумської міської ради Данильченко А.М. щодо додаткового виділення коштів у сумі 392634,00 грн на завершення капітального ремонту коридору початкової школи КУ Сумська загальноосвітня школа № 13.</w:t>
      </w:r>
    </w:p>
    <w:p w:rsidR="005D189F" w:rsidRPr="00FB5D80" w:rsidRDefault="005D189F" w:rsidP="005D189F">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5D189F" w:rsidRPr="005D189F" w:rsidRDefault="005D189F" w:rsidP="005D189F">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05.10.21 за № 1684 начальника управління освіти і науки Сумської міської ради Данильченко А.М. щодо додаткового виділення коштів на </w:t>
      </w:r>
      <w:r w:rsidRPr="005D189F">
        <w:rPr>
          <w:rFonts w:ascii="Times New Roman" w:hAnsi="Times New Roman" w:cs="Times New Roman"/>
          <w:sz w:val="28"/>
          <w:szCs w:val="28"/>
          <w:lang w:val="uk-UA"/>
        </w:rPr>
        <w:t xml:space="preserve"> виготовлення проектно - кошторисної документації на проведення капітальних ремонтів «Монтаж системи автоматичної пожежної сигналізації, оповіщення людей про пожежу та передавання тривожних сповіщень» закладів освіти та отримання позитивного експертного звіту її кошторисної частини, а саме:</w:t>
      </w:r>
    </w:p>
    <w:p w:rsidR="005D189F" w:rsidRPr="005D189F" w:rsidRDefault="005D189F" w:rsidP="005D189F">
      <w:pPr>
        <w:pStyle w:val="a3"/>
        <w:numPr>
          <w:ilvl w:val="0"/>
          <w:numId w:val="42"/>
        </w:numPr>
        <w:spacing w:after="0" w:line="240" w:lineRule="auto"/>
        <w:jc w:val="both"/>
        <w:rPr>
          <w:rFonts w:ascii="Times New Roman" w:hAnsi="Times New Roman" w:cs="Times New Roman"/>
          <w:sz w:val="28"/>
          <w:szCs w:val="28"/>
          <w:lang w:val="uk-UA"/>
        </w:rPr>
      </w:pPr>
      <w:r w:rsidRPr="005D189F">
        <w:rPr>
          <w:rFonts w:ascii="Times New Roman" w:hAnsi="Times New Roman" w:cs="Times New Roman"/>
          <w:sz w:val="28"/>
          <w:szCs w:val="28"/>
          <w:lang w:val="uk-UA"/>
        </w:rPr>
        <w:t>Комунальної установи Сумська загальноосві</w:t>
      </w:r>
      <w:r>
        <w:rPr>
          <w:rFonts w:ascii="Times New Roman" w:hAnsi="Times New Roman" w:cs="Times New Roman"/>
          <w:sz w:val="28"/>
          <w:szCs w:val="28"/>
          <w:lang w:val="uk-UA"/>
        </w:rPr>
        <w:t>тня школа І-ІІІ ступенів №6, м. </w:t>
      </w:r>
      <w:r w:rsidRPr="005D189F">
        <w:rPr>
          <w:rFonts w:ascii="Times New Roman" w:hAnsi="Times New Roman" w:cs="Times New Roman"/>
          <w:sz w:val="28"/>
          <w:szCs w:val="28"/>
          <w:lang w:val="uk-UA"/>
        </w:rPr>
        <w:t>Суми, Сумської області у сумі 53880,00 грн;</w:t>
      </w:r>
    </w:p>
    <w:p w:rsidR="005D189F" w:rsidRDefault="005D189F" w:rsidP="005D189F">
      <w:pPr>
        <w:pStyle w:val="a3"/>
        <w:numPr>
          <w:ilvl w:val="0"/>
          <w:numId w:val="42"/>
        </w:numPr>
        <w:spacing w:after="0" w:line="240" w:lineRule="auto"/>
        <w:jc w:val="both"/>
        <w:rPr>
          <w:rFonts w:ascii="Times New Roman" w:hAnsi="Times New Roman" w:cs="Times New Roman"/>
          <w:sz w:val="28"/>
          <w:szCs w:val="28"/>
          <w:lang w:val="uk-UA"/>
        </w:rPr>
      </w:pPr>
      <w:r w:rsidRPr="005D189F">
        <w:rPr>
          <w:rFonts w:ascii="Times New Roman" w:hAnsi="Times New Roman" w:cs="Times New Roman"/>
          <w:sz w:val="28"/>
          <w:szCs w:val="28"/>
          <w:lang w:val="uk-UA"/>
        </w:rPr>
        <w:t>Комунальної установи Сумська загальноосвітня школа І-Ш ступенів № 18 Сумської міської ради у су мі 53880,00 грн</w:t>
      </w:r>
      <w:r>
        <w:rPr>
          <w:rFonts w:ascii="Times New Roman" w:hAnsi="Times New Roman" w:cs="Times New Roman"/>
          <w:sz w:val="28"/>
          <w:szCs w:val="28"/>
          <w:lang w:val="uk-UA"/>
        </w:rPr>
        <w:t>;</w:t>
      </w:r>
    </w:p>
    <w:p w:rsidR="005D189F" w:rsidRPr="005D189F" w:rsidRDefault="005D189F" w:rsidP="005D189F">
      <w:pPr>
        <w:pStyle w:val="a3"/>
        <w:numPr>
          <w:ilvl w:val="0"/>
          <w:numId w:val="42"/>
        </w:numPr>
        <w:spacing w:after="0" w:line="240" w:lineRule="auto"/>
        <w:jc w:val="both"/>
        <w:rPr>
          <w:rFonts w:ascii="Times New Roman" w:hAnsi="Times New Roman" w:cs="Times New Roman"/>
          <w:sz w:val="28"/>
          <w:szCs w:val="28"/>
          <w:lang w:val="uk-UA"/>
        </w:rPr>
      </w:pPr>
      <w:r w:rsidRPr="005D189F">
        <w:rPr>
          <w:rFonts w:ascii="Times New Roman" w:hAnsi="Times New Roman" w:cs="Times New Roman"/>
          <w:sz w:val="28"/>
          <w:szCs w:val="28"/>
          <w:lang w:val="uk-UA"/>
        </w:rPr>
        <w:t>Комунальної установи Сумська загальноосвітня школа І-Ш ступенів №22 імені Ігоря Гольченка Сумської міської ради у сумі 53880,00 грн;</w:t>
      </w:r>
    </w:p>
    <w:p w:rsidR="005D189F" w:rsidRPr="005D189F" w:rsidRDefault="005D189F" w:rsidP="005D189F">
      <w:pPr>
        <w:pStyle w:val="a3"/>
        <w:numPr>
          <w:ilvl w:val="0"/>
          <w:numId w:val="42"/>
        </w:numPr>
        <w:spacing w:after="0" w:line="240" w:lineRule="auto"/>
        <w:jc w:val="both"/>
        <w:rPr>
          <w:rFonts w:ascii="Times New Roman" w:hAnsi="Times New Roman" w:cs="Times New Roman"/>
          <w:sz w:val="28"/>
          <w:szCs w:val="28"/>
          <w:lang w:val="uk-UA"/>
        </w:rPr>
      </w:pPr>
      <w:r w:rsidRPr="005D189F">
        <w:rPr>
          <w:rFonts w:ascii="Times New Roman" w:hAnsi="Times New Roman" w:cs="Times New Roman"/>
          <w:sz w:val="28"/>
          <w:szCs w:val="28"/>
          <w:lang w:val="uk-UA"/>
        </w:rPr>
        <w:t>Комунальної установи Сумська загальноосв</w:t>
      </w:r>
      <w:r>
        <w:rPr>
          <w:rFonts w:ascii="Times New Roman" w:hAnsi="Times New Roman" w:cs="Times New Roman"/>
          <w:sz w:val="28"/>
          <w:szCs w:val="28"/>
          <w:lang w:val="uk-UA"/>
        </w:rPr>
        <w:t>ітня школа І-Ш ступенів № 24 м. </w:t>
      </w:r>
      <w:r w:rsidRPr="005D189F">
        <w:rPr>
          <w:rFonts w:ascii="Times New Roman" w:hAnsi="Times New Roman" w:cs="Times New Roman"/>
          <w:sz w:val="28"/>
          <w:szCs w:val="28"/>
          <w:lang w:val="uk-UA"/>
        </w:rPr>
        <w:t>Суми, Сумської області у сумі 53880,00 грн;</w:t>
      </w:r>
    </w:p>
    <w:p w:rsidR="005D189F" w:rsidRPr="005D189F" w:rsidRDefault="005D189F" w:rsidP="005D189F">
      <w:pPr>
        <w:pStyle w:val="a3"/>
        <w:numPr>
          <w:ilvl w:val="0"/>
          <w:numId w:val="42"/>
        </w:numPr>
        <w:spacing w:after="0" w:line="240" w:lineRule="auto"/>
        <w:jc w:val="both"/>
        <w:rPr>
          <w:rFonts w:ascii="Times New Roman" w:hAnsi="Times New Roman" w:cs="Times New Roman"/>
          <w:sz w:val="28"/>
          <w:szCs w:val="28"/>
          <w:lang w:val="uk-UA"/>
        </w:rPr>
      </w:pPr>
      <w:r w:rsidRPr="005D189F">
        <w:rPr>
          <w:rFonts w:ascii="Times New Roman" w:hAnsi="Times New Roman" w:cs="Times New Roman"/>
          <w:sz w:val="28"/>
          <w:szCs w:val="28"/>
          <w:lang w:val="uk-UA"/>
        </w:rPr>
        <w:t>Комунальної установи Сумська спеціалізо</w:t>
      </w:r>
      <w:r>
        <w:rPr>
          <w:rFonts w:ascii="Times New Roman" w:hAnsi="Times New Roman" w:cs="Times New Roman"/>
          <w:sz w:val="28"/>
          <w:szCs w:val="28"/>
          <w:lang w:val="uk-UA"/>
        </w:rPr>
        <w:t>вана школа І-Ш ступенів №25, м. </w:t>
      </w:r>
      <w:r w:rsidRPr="005D189F">
        <w:rPr>
          <w:rFonts w:ascii="Times New Roman" w:hAnsi="Times New Roman" w:cs="Times New Roman"/>
          <w:sz w:val="28"/>
          <w:szCs w:val="28"/>
          <w:lang w:val="uk-UA"/>
        </w:rPr>
        <w:t>Суми Сумської області у сумі 53880,00 грн;</w:t>
      </w:r>
    </w:p>
    <w:p w:rsidR="005D189F" w:rsidRPr="005D189F" w:rsidRDefault="005D189F" w:rsidP="005D189F">
      <w:pPr>
        <w:pStyle w:val="a3"/>
        <w:numPr>
          <w:ilvl w:val="0"/>
          <w:numId w:val="42"/>
        </w:numPr>
        <w:spacing w:after="0" w:line="240" w:lineRule="auto"/>
        <w:jc w:val="both"/>
        <w:rPr>
          <w:rFonts w:ascii="Times New Roman" w:hAnsi="Times New Roman" w:cs="Times New Roman"/>
          <w:sz w:val="28"/>
          <w:szCs w:val="28"/>
          <w:lang w:val="uk-UA"/>
        </w:rPr>
      </w:pPr>
      <w:r w:rsidRPr="005D189F">
        <w:rPr>
          <w:rFonts w:ascii="Times New Roman" w:hAnsi="Times New Roman" w:cs="Times New Roman"/>
          <w:sz w:val="28"/>
          <w:szCs w:val="28"/>
          <w:lang w:val="uk-UA"/>
        </w:rPr>
        <w:t>Комунальної установи Сумський навчально - виховний комплекс №16 імені Олексія Братушки «Загальноосвітня школа І-ІІІ ступенів - дошкільний навчальний заклад» Сумської міської ради у сумі 53880,00 грн;</w:t>
      </w:r>
    </w:p>
    <w:p w:rsidR="005D189F" w:rsidRPr="005D189F" w:rsidRDefault="005D189F" w:rsidP="005D189F">
      <w:pPr>
        <w:pStyle w:val="a3"/>
        <w:numPr>
          <w:ilvl w:val="0"/>
          <w:numId w:val="42"/>
        </w:numPr>
        <w:spacing w:after="0" w:line="240" w:lineRule="auto"/>
        <w:jc w:val="both"/>
        <w:rPr>
          <w:rFonts w:ascii="Times New Roman" w:hAnsi="Times New Roman" w:cs="Times New Roman"/>
          <w:sz w:val="28"/>
          <w:szCs w:val="28"/>
          <w:lang w:val="uk-UA"/>
        </w:rPr>
      </w:pPr>
      <w:r w:rsidRPr="005D189F">
        <w:rPr>
          <w:rFonts w:ascii="Times New Roman" w:hAnsi="Times New Roman" w:cs="Times New Roman"/>
          <w:sz w:val="28"/>
          <w:szCs w:val="28"/>
          <w:lang w:val="uk-UA"/>
        </w:rPr>
        <w:t>Закладу дошкільної освіти (ясла-садок) № 12 «Олімпійський» Сумської міської ради у сумі 53880,00 грн;</w:t>
      </w:r>
    </w:p>
    <w:p w:rsidR="005D189F" w:rsidRPr="005D189F" w:rsidRDefault="005D189F" w:rsidP="005D189F">
      <w:pPr>
        <w:pStyle w:val="a3"/>
        <w:numPr>
          <w:ilvl w:val="0"/>
          <w:numId w:val="42"/>
        </w:numPr>
        <w:spacing w:after="0" w:line="240" w:lineRule="auto"/>
        <w:jc w:val="both"/>
        <w:rPr>
          <w:rFonts w:ascii="Times New Roman" w:hAnsi="Times New Roman" w:cs="Times New Roman"/>
          <w:sz w:val="28"/>
          <w:szCs w:val="28"/>
          <w:lang w:val="uk-UA"/>
        </w:rPr>
      </w:pPr>
      <w:r w:rsidRPr="005D189F">
        <w:rPr>
          <w:rFonts w:ascii="Times New Roman" w:hAnsi="Times New Roman" w:cs="Times New Roman"/>
          <w:sz w:val="28"/>
          <w:szCs w:val="28"/>
          <w:lang w:val="uk-UA"/>
        </w:rPr>
        <w:t>Сумського дошкільного навчального закладу</w:t>
      </w:r>
      <w:r>
        <w:rPr>
          <w:rFonts w:ascii="Times New Roman" w:hAnsi="Times New Roman" w:cs="Times New Roman"/>
          <w:sz w:val="28"/>
          <w:szCs w:val="28"/>
          <w:lang w:val="uk-UA"/>
        </w:rPr>
        <w:t xml:space="preserve"> (ясла-садок) № 16 «Сонечко» м. </w:t>
      </w:r>
      <w:r w:rsidRPr="005D189F">
        <w:rPr>
          <w:rFonts w:ascii="Times New Roman" w:hAnsi="Times New Roman" w:cs="Times New Roman"/>
          <w:sz w:val="28"/>
          <w:szCs w:val="28"/>
          <w:lang w:val="uk-UA"/>
        </w:rPr>
        <w:t>Суми, Сумської області у сумі 53880,00 грн;</w:t>
      </w:r>
    </w:p>
    <w:p w:rsidR="005D189F" w:rsidRPr="005D189F" w:rsidRDefault="005D189F" w:rsidP="005D189F">
      <w:pPr>
        <w:pStyle w:val="a3"/>
        <w:numPr>
          <w:ilvl w:val="0"/>
          <w:numId w:val="42"/>
        </w:numPr>
        <w:spacing w:after="0" w:line="240" w:lineRule="auto"/>
        <w:jc w:val="both"/>
        <w:rPr>
          <w:rFonts w:ascii="Times New Roman" w:hAnsi="Times New Roman" w:cs="Times New Roman"/>
          <w:sz w:val="28"/>
          <w:szCs w:val="28"/>
          <w:lang w:val="uk-UA"/>
        </w:rPr>
      </w:pPr>
      <w:r w:rsidRPr="005D189F">
        <w:rPr>
          <w:rFonts w:ascii="Times New Roman" w:hAnsi="Times New Roman" w:cs="Times New Roman"/>
          <w:sz w:val="28"/>
          <w:szCs w:val="28"/>
          <w:lang w:val="uk-UA"/>
        </w:rPr>
        <w:t>Сумського дошкільного навчального закладу (</w:t>
      </w:r>
      <w:r>
        <w:rPr>
          <w:rFonts w:ascii="Times New Roman" w:hAnsi="Times New Roman" w:cs="Times New Roman"/>
          <w:sz w:val="28"/>
          <w:szCs w:val="28"/>
          <w:lang w:val="uk-UA"/>
        </w:rPr>
        <w:t>ясла - садок) №17 «Радість», м. </w:t>
      </w:r>
      <w:r w:rsidRPr="005D189F">
        <w:rPr>
          <w:rFonts w:ascii="Times New Roman" w:hAnsi="Times New Roman" w:cs="Times New Roman"/>
          <w:sz w:val="28"/>
          <w:szCs w:val="28"/>
          <w:lang w:val="uk-UA"/>
        </w:rPr>
        <w:t>Суми, Сумської області у сум і 53880,00грн;</w:t>
      </w:r>
    </w:p>
    <w:p w:rsidR="005D189F" w:rsidRPr="005D189F" w:rsidRDefault="005D189F" w:rsidP="005D189F">
      <w:pPr>
        <w:pStyle w:val="a3"/>
        <w:numPr>
          <w:ilvl w:val="0"/>
          <w:numId w:val="42"/>
        </w:numPr>
        <w:spacing w:after="0" w:line="240" w:lineRule="auto"/>
        <w:ind w:hanging="436"/>
        <w:jc w:val="both"/>
        <w:rPr>
          <w:rFonts w:ascii="Times New Roman" w:hAnsi="Times New Roman" w:cs="Times New Roman"/>
          <w:sz w:val="28"/>
          <w:szCs w:val="28"/>
          <w:lang w:val="uk-UA"/>
        </w:rPr>
      </w:pPr>
      <w:r w:rsidRPr="005D189F">
        <w:rPr>
          <w:rFonts w:ascii="Times New Roman" w:hAnsi="Times New Roman" w:cs="Times New Roman"/>
          <w:sz w:val="28"/>
          <w:szCs w:val="28"/>
          <w:lang w:val="uk-UA"/>
        </w:rPr>
        <w:t>Сумського дошкільного навчального за</w:t>
      </w:r>
      <w:r>
        <w:rPr>
          <w:rFonts w:ascii="Times New Roman" w:hAnsi="Times New Roman" w:cs="Times New Roman"/>
          <w:sz w:val="28"/>
          <w:szCs w:val="28"/>
          <w:lang w:val="uk-UA"/>
        </w:rPr>
        <w:t>кладу (центр розвитку дитини) № </w:t>
      </w:r>
      <w:r w:rsidRPr="005D189F">
        <w:rPr>
          <w:rFonts w:ascii="Times New Roman" w:hAnsi="Times New Roman" w:cs="Times New Roman"/>
          <w:sz w:val="28"/>
          <w:szCs w:val="28"/>
          <w:lang w:val="uk-UA"/>
        </w:rPr>
        <w:t>18 «Зірниця» Сумської міської ради у сум і 53880,00 грн;</w:t>
      </w:r>
    </w:p>
    <w:p w:rsidR="005D189F" w:rsidRDefault="005D189F" w:rsidP="005D189F">
      <w:pPr>
        <w:pStyle w:val="a3"/>
        <w:numPr>
          <w:ilvl w:val="0"/>
          <w:numId w:val="42"/>
        </w:numPr>
        <w:spacing w:after="0" w:line="240" w:lineRule="auto"/>
        <w:ind w:hanging="436"/>
        <w:jc w:val="both"/>
        <w:rPr>
          <w:rFonts w:ascii="Times New Roman" w:hAnsi="Times New Roman" w:cs="Times New Roman"/>
          <w:sz w:val="28"/>
          <w:szCs w:val="28"/>
          <w:lang w:val="uk-UA"/>
        </w:rPr>
      </w:pPr>
      <w:r w:rsidRPr="005D189F">
        <w:rPr>
          <w:rFonts w:ascii="Times New Roman" w:hAnsi="Times New Roman" w:cs="Times New Roman"/>
          <w:sz w:val="28"/>
          <w:szCs w:val="28"/>
          <w:lang w:val="uk-UA"/>
        </w:rPr>
        <w:t>Сумського спеціального дошкільного навчального закладу (ясла- садок) №20 «Посмішка» м. Суми, Сумської області у сумі 53880,00 гривень</w:t>
      </w:r>
      <w:r>
        <w:rPr>
          <w:rFonts w:ascii="Times New Roman" w:hAnsi="Times New Roman" w:cs="Times New Roman"/>
          <w:sz w:val="28"/>
          <w:szCs w:val="28"/>
          <w:lang w:val="uk-UA"/>
        </w:rPr>
        <w:t>.</w:t>
      </w:r>
    </w:p>
    <w:p w:rsidR="005D189F" w:rsidRPr="00FB5D80" w:rsidRDefault="005D189F" w:rsidP="005D189F">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7657FB" w:rsidRPr="009B7F63" w:rsidRDefault="007657FB" w:rsidP="007657FB">
      <w:pPr>
        <w:pStyle w:val="a3"/>
        <w:numPr>
          <w:ilvl w:val="0"/>
          <w:numId w:val="1"/>
        </w:numPr>
        <w:spacing w:after="0" w:line="240" w:lineRule="auto"/>
        <w:ind w:left="142" w:hanging="426"/>
        <w:jc w:val="both"/>
        <w:rPr>
          <w:rFonts w:ascii="Times New Roman" w:hAnsi="Times New Roman" w:cs="Times New Roman"/>
          <w:sz w:val="28"/>
          <w:szCs w:val="28"/>
          <w:lang w:val="uk-UA"/>
        </w:rPr>
      </w:pPr>
      <w:r w:rsidRPr="009B7F63">
        <w:rPr>
          <w:rFonts w:ascii="Times New Roman" w:hAnsi="Times New Roman" w:cs="Times New Roman"/>
          <w:sz w:val="28"/>
          <w:szCs w:val="28"/>
          <w:lang w:val="uk-UA"/>
        </w:rPr>
        <w:t>Про лист від 18.10.21 за № 1765 начальника управління освіти і науки Сумської міської ради Данильченко А.М. щодо додаткового виділення коштів на  виготовлення проектно - кошторисної документації на проведення капітальних ремонтів харчоблоків закладів освіти та отримання позитивного експертного звіту її кошторисної частини, а саме:</w:t>
      </w:r>
    </w:p>
    <w:p w:rsidR="009B7F63" w:rsidRPr="009B7F63" w:rsidRDefault="009B7F63" w:rsidP="009B7F63">
      <w:pPr>
        <w:pStyle w:val="a3"/>
        <w:spacing w:after="0" w:line="240" w:lineRule="auto"/>
        <w:ind w:left="142"/>
        <w:jc w:val="both"/>
        <w:rPr>
          <w:rFonts w:ascii="Times New Roman" w:hAnsi="Times New Roman" w:cs="Times New Roman"/>
          <w:sz w:val="28"/>
          <w:szCs w:val="28"/>
          <w:lang w:val="uk-UA"/>
        </w:rPr>
      </w:pPr>
      <w:r w:rsidRPr="009B7F63">
        <w:rPr>
          <w:rFonts w:ascii="Times New Roman" w:hAnsi="Times New Roman" w:cs="Times New Roman"/>
          <w:sz w:val="28"/>
          <w:szCs w:val="28"/>
          <w:lang w:val="uk-UA"/>
        </w:rPr>
        <w:lastRenderedPageBreak/>
        <w:t>-</w:t>
      </w:r>
      <w:r w:rsidRPr="009B7F63">
        <w:rPr>
          <w:rFonts w:ascii="Times New Roman" w:hAnsi="Times New Roman" w:cs="Times New Roman"/>
          <w:sz w:val="28"/>
          <w:szCs w:val="28"/>
          <w:lang w:val="uk-UA"/>
        </w:rPr>
        <w:tab/>
        <w:t>Комунальної установи Сумська спеціалізована школа І-ІІІ ступенів № 1 ім. В. Стрельченка, м. Суми Сумської області у сумі 53880,00 грн;</w:t>
      </w:r>
    </w:p>
    <w:p w:rsidR="009B7F63" w:rsidRPr="009B7F63" w:rsidRDefault="009B7F63" w:rsidP="009B7F63">
      <w:pPr>
        <w:pStyle w:val="a3"/>
        <w:spacing w:after="0" w:line="240" w:lineRule="auto"/>
        <w:ind w:left="142"/>
        <w:jc w:val="both"/>
        <w:rPr>
          <w:rFonts w:ascii="Times New Roman" w:hAnsi="Times New Roman" w:cs="Times New Roman"/>
          <w:sz w:val="28"/>
          <w:szCs w:val="28"/>
          <w:lang w:val="uk-UA"/>
        </w:rPr>
      </w:pPr>
      <w:r w:rsidRPr="009B7F63">
        <w:rPr>
          <w:rFonts w:ascii="Times New Roman" w:hAnsi="Times New Roman" w:cs="Times New Roman"/>
          <w:sz w:val="28"/>
          <w:szCs w:val="28"/>
          <w:lang w:val="uk-UA"/>
        </w:rPr>
        <w:t>-</w:t>
      </w:r>
      <w:r w:rsidRPr="009B7F63">
        <w:rPr>
          <w:rFonts w:ascii="Times New Roman" w:hAnsi="Times New Roman" w:cs="Times New Roman"/>
          <w:sz w:val="28"/>
          <w:szCs w:val="28"/>
          <w:lang w:val="uk-UA"/>
        </w:rPr>
        <w:tab/>
        <w:t>Комунальної установи Сумська спеціалізована школа І-ІІІ ступенів № 3 ім. генерал-лейтенанта А. Морозова м. Суми, Сумської області у сумі 53880,00 грн;</w:t>
      </w:r>
    </w:p>
    <w:p w:rsidR="009B7F63" w:rsidRPr="009B7F63" w:rsidRDefault="009B7F63" w:rsidP="009B7F63">
      <w:pPr>
        <w:pStyle w:val="a3"/>
        <w:spacing w:after="0" w:line="240" w:lineRule="auto"/>
        <w:ind w:left="142"/>
        <w:jc w:val="both"/>
        <w:rPr>
          <w:rFonts w:ascii="Times New Roman" w:hAnsi="Times New Roman" w:cs="Times New Roman"/>
          <w:sz w:val="28"/>
          <w:szCs w:val="28"/>
          <w:lang w:val="uk-UA"/>
        </w:rPr>
      </w:pPr>
      <w:r w:rsidRPr="009B7F63">
        <w:rPr>
          <w:rFonts w:ascii="Times New Roman" w:hAnsi="Times New Roman" w:cs="Times New Roman"/>
          <w:sz w:val="28"/>
          <w:szCs w:val="28"/>
          <w:lang w:val="uk-UA"/>
        </w:rPr>
        <w:t>-</w:t>
      </w:r>
      <w:r w:rsidRPr="009B7F63">
        <w:rPr>
          <w:rFonts w:ascii="Times New Roman" w:hAnsi="Times New Roman" w:cs="Times New Roman"/>
          <w:sz w:val="28"/>
          <w:szCs w:val="28"/>
          <w:lang w:val="uk-UA"/>
        </w:rPr>
        <w:tab/>
        <w:t>Комунальної установи Сумська загальноосвітня школа І-ІІІ ступенів № 6, м. Суми, Сумської області у сумі 53880,00 грн;</w:t>
      </w:r>
    </w:p>
    <w:p w:rsidR="009B7F63" w:rsidRPr="009B7F63" w:rsidRDefault="009B7F63" w:rsidP="009B7F63">
      <w:pPr>
        <w:pStyle w:val="a3"/>
        <w:spacing w:after="0" w:line="240" w:lineRule="auto"/>
        <w:ind w:left="142"/>
        <w:jc w:val="both"/>
        <w:rPr>
          <w:rFonts w:ascii="Times New Roman" w:hAnsi="Times New Roman" w:cs="Times New Roman"/>
          <w:sz w:val="28"/>
          <w:szCs w:val="28"/>
          <w:lang w:val="uk-UA"/>
        </w:rPr>
      </w:pPr>
      <w:r w:rsidRPr="009B7F63">
        <w:rPr>
          <w:rFonts w:ascii="Times New Roman" w:hAnsi="Times New Roman" w:cs="Times New Roman"/>
          <w:sz w:val="28"/>
          <w:szCs w:val="28"/>
          <w:lang w:val="uk-UA"/>
        </w:rPr>
        <w:t>-</w:t>
      </w:r>
      <w:r w:rsidRPr="009B7F63">
        <w:rPr>
          <w:rFonts w:ascii="Times New Roman" w:hAnsi="Times New Roman" w:cs="Times New Roman"/>
          <w:sz w:val="28"/>
          <w:szCs w:val="28"/>
          <w:lang w:val="uk-UA"/>
        </w:rPr>
        <w:tab/>
        <w:t>Комунальної установи Сумська загальноосвітня школа І-ІІІ ступенів № 18 Сумської міської ради у сумі 53880,00 грн;</w:t>
      </w:r>
    </w:p>
    <w:p w:rsidR="009B7F63" w:rsidRPr="009B7F63" w:rsidRDefault="009B7F63" w:rsidP="009B7F63">
      <w:pPr>
        <w:pStyle w:val="a3"/>
        <w:spacing w:after="0" w:line="240" w:lineRule="auto"/>
        <w:ind w:left="142"/>
        <w:jc w:val="both"/>
        <w:rPr>
          <w:rFonts w:ascii="Times New Roman" w:hAnsi="Times New Roman" w:cs="Times New Roman"/>
          <w:sz w:val="28"/>
          <w:szCs w:val="28"/>
          <w:lang w:val="uk-UA"/>
        </w:rPr>
      </w:pPr>
      <w:r w:rsidRPr="009B7F63">
        <w:rPr>
          <w:rFonts w:ascii="Times New Roman" w:hAnsi="Times New Roman" w:cs="Times New Roman"/>
          <w:sz w:val="28"/>
          <w:szCs w:val="28"/>
          <w:lang w:val="uk-UA"/>
        </w:rPr>
        <w:t>-</w:t>
      </w:r>
      <w:r w:rsidRPr="009B7F63">
        <w:rPr>
          <w:rFonts w:ascii="Times New Roman" w:hAnsi="Times New Roman" w:cs="Times New Roman"/>
          <w:sz w:val="28"/>
          <w:szCs w:val="28"/>
          <w:lang w:val="uk-UA"/>
        </w:rPr>
        <w:tab/>
        <w:t>Сумського закладу загальної середньої освіти І-ІІІ ступенів №21 Сумської міської ради у сумі 53880,00 грн;</w:t>
      </w:r>
    </w:p>
    <w:p w:rsidR="009B7F63" w:rsidRPr="009B7F63" w:rsidRDefault="009B7F63" w:rsidP="009B7F63">
      <w:pPr>
        <w:pStyle w:val="a3"/>
        <w:spacing w:after="0" w:line="240" w:lineRule="auto"/>
        <w:ind w:left="142"/>
        <w:jc w:val="both"/>
        <w:rPr>
          <w:rFonts w:ascii="Times New Roman" w:hAnsi="Times New Roman" w:cs="Times New Roman"/>
          <w:sz w:val="28"/>
          <w:szCs w:val="28"/>
          <w:lang w:val="uk-UA"/>
        </w:rPr>
      </w:pPr>
      <w:r w:rsidRPr="009B7F63">
        <w:rPr>
          <w:rFonts w:ascii="Times New Roman" w:hAnsi="Times New Roman" w:cs="Times New Roman"/>
          <w:sz w:val="28"/>
          <w:szCs w:val="28"/>
          <w:lang w:val="uk-UA"/>
        </w:rPr>
        <w:t>-</w:t>
      </w:r>
      <w:r w:rsidRPr="009B7F63">
        <w:rPr>
          <w:rFonts w:ascii="Times New Roman" w:hAnsi="Times New Roman" w:cs="Times New Roman"/>
          <w:sz w:val="28"/>
          <w:szCs w:val="28"/>
          <w:lang w:val="uk-UA"/>
        </w:rPr>
        <w:tab/>
        <w:t>Сумського дошкільного навчального закладу (ясла-садок) №8 «Космічний» м. Суми, Сумської області у сумі 53880,00 грн;</w:t>
      </w:r>
    </w:p>
    <w:p w:rsidR="009B7F63" w:rsidRPr="009B7F63" w:rsidRDefault="009B7F63" w:rsidP="009B7F63">
      <w:pPr>
        <w:pStyle w:val="a3"/>
        <w:spacing w:after="0" w:line="240" w:lineRule="auto"/>
        <w:ind w:left="142"/>
        <w:jc w:val="both"/>
        <w:rPr>
          <w:rFonts w:ascii="Times New Roman" w:hAnsi="Times New Roman" w:cs="Times New Roman"/>
          <w:sz w:val="28"/>
          <w:szCs w:val="28"/>
          <w:lang w:val="uk-UA"/>
        </w:rPr>
      </w:pPr>
      <w:r w:rsidRPr="009B7F63">
        <w:rPr>
          <w:rFonts w:ascii="Times New Roman" w:hAnsi="Times New Roman" w:cs="Times New Roman"/>
          <w:sz w:val="28"/>
          <w:szCs w:val="28"/>
          <w:lang w:val="uk-UA"/>
        </w:rPr>
        <w:t>-</w:t>
      </w:r>
      <w:r w:rsidRPr="009B7F63">
        <w:rPr>
          <w:rFonts w:ascii="Times New Roman" w:hAnsi="Times New Roman" w:cs="Times New Roman"/>
          <w:sz w:val="28"/>
          <w:szCs w:val="28"/>
          <w:lang w:val="uk-UA"/>
        </w:rPr>
        <w:tab/>
        <w:t>Сумського дошкільного навчального закладу (ясла-садок) № 16 «Сонечко» м. Суми, Сумської області у сумі 53880,00 грн;</w:t>
      </w:r>
    </w:p>
    <w:p w:rsidR="009B7F63" w:rsidRPr="009B7F63" w:rsidRDefault="009B7F63" w:rsidP="009B7F63">
      <w:pPr>
        <w:pStyle w:val="a3"/>
        <w:spacing w:after="0" w:line="240" w:lineRule="auto"/>
        <w:ind w:left="142"/>
        <w:jc w:val="both"/>
        <w:rPr>
          <w:rFonts w:ascii="Times New Roman" w:hAnsi="Times New Roman" w:cs="Times New Roman"/>
          <w:sz w:val="28"/>
          <w:szCs w:val="28"/>
          <w:lang w:val="uk-UA"/>
        </w:rPr>
      </w:pPr>
      <w:r w:rsidRPr="009B7F63">
        <w:rPr>
          <w:rFonts w:ascii="Times New Roman" w:hAnsi="Times New Roman" w:cs="Times New Roman"/>
          <w:sz w:val="28"/>
          <w:szCs w:val="28"/>
          <w:lang w:val="uk-UA"/>
        </w:rPr>
        <w:t>-</w:t>
      </w:r>
      <w:r w:rsidRPr="009B7F63">
        <w:rPr>
          <w:rFonts w:ascii="Times New Roman" w:hAnsi="Times New Roman" w:cs="Times New Roman"/>
          <w:sz w:val="28"/>
          <w:szCs w:val="28"/>
          <w:lang w:val="uk-UA"/>
        </w:rPr>
        <w:tab/>
        <w:t>Сумського дошкільного навчального закладу (ясла – садок) №17 «Радість», м. Суми, Сумської області у сумі 53880,00 грн;</w:t>
      </w:r>
    </w:p>
    <w:p w:rsidR="007657FB" w:rsidRDefault="009B7F63" w:rsidP="009B7F63">
      <w:pPr>
        <w:pStyle w:val="a3"/>
        <w:spacing w:after="0" w:line="240" w:lineRule="auto"/>
        <w:ind w:left="142"/>
        <w:jc w:val="both"/>
        <w:rPr>
          <w:rFonts w:ascii="Times New Roman" w:hAnsi="Times New Roman" w:cs="Times New Roman"/>
          <w:sz w:val="28"/>
          <w:szCs w:val="28"/>
          <w:lang w:val="uk-UA"/>
        </w:rPr>
      </w:pPr>
      <w:r w:rsidRPr="009B7F63">
        <w:rPr>
          <w:rFonts w:ascii="Times New Roman" w:hAnsi="Times New Roman" w:cs="Times New Roman"/>
          <w:sz w:val="28"/>
          <w:szCs w:val="28"/>
          <w:lang w:val="uk-UA"/>
        </w:rPr>
        <w:t>-</w:t>
      </w:r>
      <w:r w:rsidRPr="009B7F63">
        <w:rPr>
          <w:rFonts w:ascii="Times New Roman" w:hAnsi="Times New Roman" w:cs="Times New Roman"/>
          <w:sz w:val="28"/>
          <w:szCs w:val="28"/>
          <w:lang w:val="uk-UA"/>
        </w:rPr>
        <w:tab/>
        <w:t>Сумського дошкільного навчального закладу (центр розвитку дитини) № 18 «Зірниця» Сумської міської ради у сумі 53880,00 гривень.</w:t>
      </w:r>
    </w:p>
    <w:p w:rsidR="009B7F63" w:rsidRPr="009B7F63" w:rsidRDefault="009B7F63" w:rsidP="009B7F63">
      <w:pPr>
        <w:pStyle w:val="a3"/>
        <w:ind w:left="6663"/>
        <w:rPr>
          <w:rFonts w:ascii="Times New Roman" w:hAnsi="Times New Roman" w:cs="Times New Roman"/>
          <w:i/>
          <w:sz w:val="28"/>
          <w:szCs w:val="28"/>
          <w:lang w:val="uk-UA"/>
        </w:rPr>
      </w:pPr>
      <w:r w:rsidRPr="009B7F63">
        <w:rPr>
          <w:rFonts w:ascii="Times New Roman" w:hAnsi="Times New Roman" w:cs="Times New Roman"/>
          <w:i/>
          <w:sz w:val="28"/>
          <w:szCs w:val="28"/>
          <w:lang w:val="uk-UA"/>
        </w:rPr>
        <w:t>Доповідає: Данильченко А.М.</w:t>
      </w:r>
    </w:p>
    <w:p w:rsidR="005D189F" w:rsidRDefault="005D189F" w:rsidP="005D189F">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06.10.21 за № 1699 начальника управління освіти і науки Сумської міської ради Данильченко А.М. щодо додаткового виділення коштів</w:t>
      </w:r>
      <w:r w:rsidR="00881FD5">
        <w:rPr>
          <w:rFonts w:ascii="Times New Roman" w:hAnsi="Times New Roman" w:cs="Times New Roman"/>
          <w:sz w:val="28"/>
          <w:szCs w:val="28"/>
          <w:lang w:val="uk-UA"/>
        </w:rPr>
        <w:t xml:space="preserve"> у сумі 1 765 419,00 грн на виконання ремонтних робіт з улаштування даху Сумського дошкільного навчального закладу (ясла-садок) № 8 «Космічний» (проспект Михайла Лушпи, 34).</w:t>
      </w:r>
    </w:p>
    <w:p w:rsidR="00881FD5" w:rsidRPr="00FB5D80" w:rsidRDefault="00881FD5" w:rsidP="00881FD5">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2B76BF" w:rsidRDefault="002B76BF" w:rsidP="005D189F">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08.10.21 за № 1713 начальника управління освіти і науки Сумської міської ради Данильченко А.М. щодо додаткового в</w:t>
      </w:r>
      <w:r w:rsidR="009B7F63">
        <w:rPr>
          <w:rFonts w:ascii="Times New Roman" w:hAnsi="Times New Roman" w:cs="Times New Roman"/>
          <w:sz w:val="28"/>
          <w:szCs w:val="28"/>
          <w:lang w:val="uk-UA"/>
        </w:rPr>
        <w:t>иділення коштів у сумі 58880,00 </w:t>
      </w:r>
      <w:r>
        <w:rPr>
          <w:rFonts w:ascii="Times New Roman" w:hAnsi="Times New Roman" w:cs="Times New Roman"/>
          <w:sz w:val="28"/>
          <w:szCs w:val="28"/>
          <w:lang w:val="uk-UA"/>
        </w:rPr>
        <w:t>грн для виготовлення проєктно-кошторисної документації та отримання експертного звіту по об’єкту «Капітальний ремонт підлоги Стецьківського закладу загальної освіти І-ІІІ ступенів Сумської міської ради</w:t>
      </w:r>
      <w:r w:rsidR="00E901E1">
        <w:rPr>
          <w:rFonts w:ascii="Times New Roman" w:hAnsi="Times New Roman" w:cs="Times New Roman"/>
          <w:sz w:val="28"/>
          <w:szCs w:val="28"/>
          <w:lang w:val="uk-UA"/>
        </w:rPr>
        <w:t>»</w:t>
      </w:r>
      <w:r>
        <w:rPr>
          <w:rFonts w:ascii="Times New Roman" w:hAnsi="Times New Roman" w:cs="Times New Roman"/>
          <w:sz w:val="28"/>
          <w:szCs w:val="28"/>
          <w:lang w:val="uk-UA"/>
        </w:rPr>
        <w:t xml:space="preserve"> та 58880,00 грн </w:t>
      </w:r>
      <w:r w:rsidR="00E901E1">
        <w:rPr>
          <w:rFonts w:ascii="Times New Roman" w:hAnsi="Times New Roman" w:cs="Times New Roman"/>
          <w:sz w:val="28"/>
          <w:szCs w:val="28"/>
          <w:lang w:val="uk-UA"/>
        </w:rPr>
        <w:t>по об’єкту «Капітальний ремонт системи опалення Стецьківського закладу загальної освіти І-ІІІ ступенів Сумської міської ради».</w:t>
      </w:r>
    </w:p>
    <w:p w:rsidR="00881FD5" w:rsidRDefault="00881FD5" w:rsidP="005D189F">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05.10.21 за № 3061 директора КНП «Центральна міська клінічна лікарня» Сумської міської ради Домінас В.М. щодо додаткового виділення коштів у сумі 1300,0 тис. грн на придбання цифрового плоскопанельного бездротового детектора до системи рентгенографічної </w:t>
      </w:r>
      <w:r>
        <w:rPr>
          <w:rFonts w:ascii="Times New Roman" w:hAnsi="Times New Roman" w:cs="Times New Roman"/>
          <w:sz w:val="28"/>
          <w:szCs w:val="28"/>
          <w:lang w:val="en-US"/>
        </w:rPr>
        <w:t>Eclypse</w:t>
      </w:r>
      <w:r>
        <w:rPr>
          <w:rFonts w:ascii="Times New Roman" w:hAnsi="Times New Roman" w:cs="Times New Roman"/>
          <w:sz w:val="28"/>
          <w:szCs w:val="28"/>
          <w:lang w:val="uk-UA"/>
        </w:rPr>
        <w:t>.</w:t>
      </w:r>
    </w:p>
    <w:p w:rsidR="00881FD5" w:rsidRPr="00FB5D80" w:rsidRDefault="00881FD5" w:rsidP="00881FD5">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Домінас В.М.</w:t>
      </w:r>
    </w:p>
    <w:p w:rsidR="00881FD5" w:rsidRDefault="00881FD5" w:rsidP="005D189F">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27.09.21 за № 969 начальника управління охорони здоров’я Сумської міської ради Чумаченко О.Ю. щодо інформації про виконання протокольного доручення стосовно об’єднання медичних закладів Сумської міської ради.</w:t>
      </w:r>
    </w:p>
    <w:p w:rsidR="00881FD5" w:rsidRPr="00FB5D80" w:rsidRDefault="00881FD5" w:rsidP="00881FD5">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881FD5" w:rsidRDefault="00881FD5" w:rsidP="005D189F">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06.10.21 за № 118 директора КП «Центр догляду за тваринами» Сумської міської ради Калінінської Т.С. щодо виділення у 2022 році коштів у сумі 2326,4 тис. грн </w:t>
      </w:r>
      <w:r w:rsidR="003B678C">
        <w:rPr>
          <w:rFonts w:ascii="Times New Roman" w:hAnsi="Times New Roman" w:cs="Times New Roman"/>
          <w:sz w:val="28"/>
          <w:szCs w:val="28"/>
          <w:lang w:val="uk-UA"/>
        </w:rPr>
        <w:t xml:space="preserve">для повноцінного </w:t>
      </w:r>
      <w:r w:rsidR="004D564F">
        <w:rPr>
          <w:rFonts w:ascii="Times New Roman" w:hAnsi="Times New Roman" w:cs="Times New Roman"/>
          <w:sz w:val="28"/>
          <w:szCs w:val="28"/>
          <w:lang w:val="uk-UA"/>
        </w:rPr>
        <w:t>виконання послуг підприємством у 2022 році.</w:t>
      </w:r>
    </w:p>
    <w:p w:rsidR="004D564F" w:rsidRPr="00FB5D80" w:rsidRDefault="004D564F" w:rsidP="004D564F">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Калінінська Т.С.</w:t>
      </w:r>
    </w:p>
    <w:p w:rsidR="003479D8" w:rsidRDefault="003479D8" w:rsidP="00DC6CB7">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11.06.21 за № 999 директора департаменту забезпечення ресурсних платежів Сумської міської ради Клименка Ю.М. щодо інформації про розвиток підприємництва в місті (з плану роботи постійної комісії).</w:t>
      </w:r>
    </w:p>
    <w:p w:rsidR="003479D8" w:rsidRPr="00207549" w:rsidRDefault="003479D8" w:rsidP="003479D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3479D8" w:rsidRDefault="003479D8" w:rsidP="00DC6CB7">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лист від 22.06.21 за № 2028 директора департаменту забезпечення ресурсних платежів Сумської міської ради Клименка Ю.М. щодо інформації про виконання протокольного доручення стосовно передачі Управлінню охорони здоров’я Сумської міської ради нерухомого майна комунальної власності територіальної громади за адресою: м. суми, вул. Леваневського, 26, площею 194,5 кв.м.</w:t>
      </w:r>
    </w:p>
    <w:p w:rsidR="003479D8" w:rsidRPr="00207549" w:rsidRDefault="003479D8" w:rsidP="003479D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3479D8" w:rsidRPr="0084127C" w:rsidRDefault="003479D8" w:rsidP="00DC6CB7">
      <w:pPr>
        <w:pStyle w:val="a3"/>
        <w:numPr>
          <w:ilvl w:val="0"/>
          <w:numId w:val="1"/>
        </w:numPr>
        <w:spacing w:after="0" w:line="240" w:lineRule="auto"/>
        <w:ind w:left="142" w:hanging="426"/>
        <w:jc w:val="both"/>
        <w:rPr>
          <w:rFonts w:ascii="Times New Roman" w:hAnsi="Times New Roman" w:cs="Times New Roman"/>
          <w:sz w:val="28"/>
          <w:szCs w:val="28"/>
          <w:lang w:val="uk-UA"/>
        </w:rPr>
      </w:pPr>
      <w:r w:rsidRPr="0084127C">
        <w:rPr>
          <w:rFonts w:ascii="Times New Roman" w:hAnsi="Times New Roman" w:cs="Times New Roman"/>
          <w:sz w:val="28"/>
          <w:szCs w:val="28"/>
          <w:lang w:val="uk-UA"/>
        </w:rPr>
        <w:t>Про лист від 12.07.21 за № 2242 директора департаменту забезпечення ресурсних платежів Сумської міської ради Клименка Ю.М. щодо інформації про хід виконання цільової Програми підтримки малого і середнього підприємництва Сумської міської територіальної громади на 2020-2022 роки, за І півріччя 2021 року.</w:t>
      </w:r>
    </w:p>
    <w:p w:rsidR="003479D8" w:rsidRPr="0084127C" w:rsidRDefault="003479D8" w:rsidP="003479D8">
      <w:pPr>
        <w:spacing w:after="0"/>
        <w:ind w:left="6663"/>
        <w:rPr>
          <w:rFonts w:ascii="Times New Roman" w:hAnsi="Times New Roman" w:cs="Times New Roman"/>
          <w:i/>
          <w:sz w:val="28"/>
          <w:szCs w:val="28"/>
          <w:lang w:val="uk-UA"/>
        </w:rPr>
      </w:pPr>
      <w:r w:rsidRPr="0084127C">
        <w:rPr>
          <w:rFonts w:ascii="Times New Roman" w:hAnsi="Times New Roman" w:cs="Times New Roman"/>
          <w:i/>
          <w:sz w:val="28"/>
          <w:szCs w:val="28"/>
          <w:lang w:val="uk-UA"/>
        </w:rPr>
        <w:t>Доповідає: Клименко Ю.М.</w:t>
      </w:r>
    </w:p>
    <w:p w:rsidR="003479D8" w:rsidRPr="000E5F26" w:rsidRDefault="003479D8" w:rsidP="00DC6CB7">
      <w:pPr>
        <w:pStyle w:val="a3"/>
        <w:numPr>
          <w:ilvl w:val="0"/>
          <w:numId w:val="1"/>
        </w:numPr>
        <w:spacing w:after="0" w:line="240" w:lineRule="auto"/>
        <w:ind w:left="142" w:hanging="426"/>
        <w:jc w:val="both"/>
        <w:rPr>
          <w:rFonts w:ascii="Times New Roman" w:hAnsi="Times New Roman" w:cs="Times New Roman"/>
          <w:sz w:val="28"/>
          <w:szCs w:val="28"/>
          <w:lang w:val="uk-UA"/>
        </w:rPr>
      </w:pPr>
      <w:r w:rsidRPr="000E5F26">
        <w:rPr>
          <w:rFonts w:ascii="Times New Roman" w:hAnsi="Times New Roman" w:cs="Times New Roman"/>
          <w:sz w:val="28"/>
          <w:szCs w:val="28"/>
          <w:lang w:val="uk-UA"/>
        </w:rPr>
        <w:t>Про лист від 08.07.21 за № 2215 директора департаменту забезпечення ресурсних платежів Сумської міської ради Клименка Ю.М. щодо проєкту рішення Сумської міської ради «Про цільову Програму підтримки малого і середнього підприємництва Сумської міської територіальної громади на 2022-2024 роки».</w:t>
      </w:r>
    </w:p>
    <w:p w:rsidR="003479D8" w:rsidRPr="000E5F26" w:rsidRDefault="003479D8" w:rsidP="003479D8">
      <w:pPr>
        <w:spacing w:after="0"/>
        <w:ind w:left="6663"/>
        <w:rPr>
          <w:rFonts w:ascii="Times New Roman" w:hAnsi="Times New Roman" w:cs="Times New Roman"/>
          <w:i/>
          <w:sz w:val="28"/>
          <w:szCs w:val="28"/>
          <w:lang w:val="uk-UA"/>
        </w:rPr>
      </w:pPr>
      <w:r w:rsidRPr="000E5F26">
        <w:rPr>
          <w:rFonts w:ascii="Times New Roman" w:hAnsi="Times New Roman" w:cs="Times New Roman"/>
          <w:i/>
          <w:sz w:val="28"/>
          <w:szCs w:val="28"/>
          <w:lang w:val="uk-UA"/>
        </w:rPr>
        <w:t>Доповідає: Клименко Ю.М.</w:t>
      </w:r>
    </w:p>
    <w:p w:rsidR="003479D8" w:rsidRDefault="003479D8" w:rsidP="00DC6CB7">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13.07.21 за № 2253 директора департаменту забезпечення ресурсних платежів Сумської міської ради Клименка Ю.М. щодо звіту про базове періодичне відстеження результативності регуляторного акта – рішення Сумської міської ради від 24 червня 2020 року № 6999-МР «Про встановлення фіксованих ставок єдиного податку для фізичних осіб-підприємців».</w:t>
      </w:r>
    </w:p>
    <w:p w:rsidR="003479D8" w:rsidRPr="00207549" w:rsidRDefault="003479D8" w:rsidP="003479D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0E5F26" w:rsidRDefault="000E5F26" w:rsidP="00DC6CB7">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27.09.21 за № 6239 директора департаменту забезпечення ресурсних платежів Сумської міської ради Клименка Ю.М. щодо звітів:</w:t>
      </w:r>
    </w:p>
    <w:p w:rsidR="000E5F26" w:rsidRDefault="000E5F26" w:rsidP="00DC6CB7">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про базове відстеження результативності регуляторного акта – рішення Сумської міської ради від 24 червня 2020 року № 7000-МР «Про встановлення плати за землю (зі змінами)»;</w:t>
      </w:r>
    </w:p>
    <w:p w:rsidR="000E5F26" w:rsidRDefault="000E5F26" w:rsidP="00DC6CB7">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про повторне відстеження результативності регуляторного акта – рішення Сумської міської ради від 21 жовтня 2020 року № 7679-МР «Про затвердження Типових договорів оренди земельних ділянок, що укладаються з юридичними та фізичними особами на території Сумської міської територіальної громади».</w:t>
      </w:r>
    </w:p>
    <w:p w:rsidR="000E5F26" w:rsidRPr="00207549" w:rsidRDefault="000E5F26" w:rsidP="000E5F26">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1B42FD" w:rsidRDefault="001B42FD" w:rsidP="001B42FD">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20.09.21 за № 6240 директора департаменту забезпечення ресурсних платежів Сумської міської ради Клименка Ю.М. щодо звіту про</w:t>
      </w:r>
      <w:r w:rsidR="007438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базове відстеження результативності регуляторного акту – рішення Сумської міської ради </w:t>
      </w:r>
      <w:r w:rsidR="0074384F">
        <w:rPr>
          <w:rFonts w:ascii="Times New Roman" w:hAnsi="Times New Roman" w:cs="Times New Roman"/>
          <w:sz w:val="28"/>
          <w:szCs w:val="28"/>
          <w:lang w:val="uk-UA"/>
        </w:rPr>
        <w:t>від 24 червня 2020 року № 6998-МР «Про встановлення ставок та пільг зі сплати податку на нерухоме майно, відмінне від земельної ділянки».</w:t>
      </w:r>
    </w:p>
    <w:p w:rsidR="0074384F" w:rsidRPr="00207549" w:rsidRDefault="0074384F" w:rsidP="0074384F">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74384F" w:rsidRDefault="0074384F" w:rsidP="0074384F">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01.10.21 за № 3075 директора департаменту забезпечення ресурсних платежів Сумської міської ради Клименка Ю.М. щодо звітів про повторне відстеження результативності регуляторних актів – рішень Сумської міської ради:</w:t>
      </w:r>
    </w:p>
    <w:p w:rsidR="0074384F" w:rsidRDefault="0074384F" w:rsidP="0074384F">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від 23 вересня 2020 року № 7376-МР</w:t>
      </w:r>
      <w:r w:rsidR="0029484C">
        <w:rPr>
          <w:rFonts w:ascii="Times New Roman" w:hAnsi="Times New Roman" w:cs="Times New Roman"/>
          <w:sz w:val="28"/>
          <w:szCs w:val="28"/>
          <w:lang w:val="uk-UA"/>
        </w:rPr>
        <w:t xml:space="preserve"> «</w:t>
      </w:r>
      <w:r w:rsidR="0029484C" w:rsidRPr="0029484C">
        <w:rPr>
          <w:rFonts w:ascii="Times New Roman" w:hAnsi="Times New Roman" w:cs="Times New Roman"/>
          <w:sz w:val="28"/>
          <w:szCs w:val="28"/>
          <w:lang w:val="uk-UA"/>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sidR="0029484C">
        <w:rPr>
          <w:rFonts w:ascii="Times New Roman" w:hAnsi="Times New Roman" w:cs="Times New Roman"/>
          <w:sz w:val="28"/>
          <w:szCs w:val="28"/>
          <w:lang w:val="uk-UA"/>
        </w:rPr>
        <w:t>»;</w:t>
      </w:r>
    </w:p>
    <w:p w:rsidR="0074384F" w:rsidRDefault="0074384F" w:rsidP="0074384F">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від 23 вересня 2020 року № 7378-МР</w:t>
      </w:r>
      <w:r w:rsidR="0029484C">
        <w:rPr>
          <w:rFonts w:ascii="Times New Roman" w:hAnsi="Times New Roman" w:cs="Times New Roman"/>
          <w:sz w:val="28"/>
          <w:szCs w:val="28"/>
          <w:lang w:val="uk-UA"/>
        </w:rPr>
        <w:t xml:space="preserve"> «</w:t>
      </w:r>
      <w:r w:rsidR="0029484C" w:rsidRPr="0029484C">
        <w:rPr>
          <w:rFonts w:ascii="Times New Roman" w:hAnsi="Times New Roman" w:cs="Times New Roman"/>
          <w:sz w:val="28"/>
          <w:szCs w:val="28"/>
          <w:lang w:val="uk-UA"/>
        </w:rPr>
        <w:t>Про деякі питання оренди майна комунальної власності Сумської міської об’єднаної територіальної громади</w:t>
      </w:r>
      <w:r w:rsidR="0029484C">
        <w:rPr>
          <w:rFonts w:ascii="Times New Roman" w:hAnsi="Times New Roman" w:cs="Times New Roman"/>
          <w:sz w:val="28"/>
          <w:szCs w:val="28"/>
          <w:lang w:val="uk-UA"/>
        </w:rPr>
        <w:t>».</w:t>
      </w:r>
    </w:p>
    <w:p w:rsidR="0029484C" w:rsidRPr="00207549" w:rsidRDefault="0029484C" w:rsidP="0029484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Клименко Ю.М.</w:t>
      </w:r>
    </w:p>
    <w:p w:rsidR="00D86FA7" w:rsidRDefault="00D86FA7" w:rsidP="00D86FA7">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07.10.21 за № 9086 директора департаменту забезпечення ресурсних платежів Сумської міської ради Клименка Ю.М. щодо звіту про </w:t>
      </w:r>
      <w:r w:rsidR="00723288">
        <w:rPr>
          <w:rFonts w:ascii="Times New Roman" w:hAnsi="Times New Roman" w:cs="Times New Roman"/>
          <w:sz w:val="28"/>
          <w:szCs w:val="28"/>
          <w:lang w:val="uk-UA"/>
        </w:rPr>
        <w:t>періодичне</w:t>
      </w:r>
      <w:r>
        <w:rPr>
          <w:rFonts w:ascii="Times New Roman" w:hAnsi="Times New Roman" w:cs="Times New Roman"/>
          <w:sz w:val="28"/>
          <w:szCs w:val="28"/>
          <w:lang w:val="uk-UA"/>
        </w:rPr>
        <w:t xml:space="preserve"> відстежен</w:t>
      </w:r>
      <w:r w:rsidR="00723288">
        <w:rPr>
          <w:rFonts w:ascii="Times New Roman" w:hAnsi="Times New Roman" w:cs="Times New Roman"/>
          <w:sz w:val="28"/>
          <w:szCs w:val="28"/>
          <w:lang w:val="uk-UA"/>
        </w:rPr>
        <w:t>ня результативності регуляторного акта – рішення Сумської міської ради від 31 травня 2017 року № 2148-МР «Про затвердження Положення про самоврядний контроль за використанням та охороною земель територіальної громади м. Суми».</w:t>
      </w:r>
    </w:p>
    <w:p w:rsidR="00723288" w:rsidRPr="00207549" w:rsidRDefault="00723288" w:rsidP="0072328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3479D8" w:rsidRDefault="003479D8" w:rsidP="00DC6CB7">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05.07.21 за № 2155 директора департаменту забезпечення ресурсних платежів Сумської міської ради Клименка Ю.М. щодо внесення змін до рішення Сумської міської ради від 21 жовтня 2020 року № 7558-МР «</w:t>
      </w:r>
      <w:r w:rsidRPr="00FF6AAC">
        <w:rPr>
          <w:rFonts w:ascii="Times New Roman" w:hAnsi="Times New Roman" w:cs="Times New Roman"/>
          <w:sz w:val="28"/>
          <w:szCs w:val="28"/>
          <w:lang w:val="uk-UA"/>
        </w:rPr>
        <w:t>Про план діяльності з підготовки проєктів регуляторних актів Сумської міської ради на 2021 рік»</w:t>
      </w:r>
      <w:r>
        <w:rPr>
          <w:rFonts w:ascii="Times New Roman" w:hAnsi="Times New Roman" w:cs="Times New Roman"/>
          <w:sz w:val="28"/>
          <w:szCs w:val="28"/>
          <w:lang w:val="uk-UA"/>
        </w:rPr>
        <w:t xml:space="preserve"> (зі змінами), а саме: доповнити додаток до рішення пунктом наступного змісту: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13"/>
        <w:gridCol w:w="2976"/>
        <w:gridCol w:w="1339"/>
        <w:gridCol w:w="1853"/>
      </w:tblGrid>
      <w:tr w:rsidR="003479D8" w:rsidTr="000A1CD8">
        <w:trPr>
          <w:trHeight w:hRule="exact" w:val="850"/>
          <w:jc w:val="center"/>
        </w:trPr>
        <w:tc>
          <w:tcPr>
            <w:tcW w:w="3413" w:type="dxa"/>
            <w:tcBorders>
              <w:top w:val="single" w:sz="4" w:space="0" w:color="auto"/>
              <w:left w:val="single" w:sz="4" w:space="0" w:color="auto"/>
            </w:tcBorders>
            <w:shd w:val="clear" w:color="auto" w:fill="FFFFFF"/>
            <w:vAlign w:val="center"/>
          </w:tcPr>
          <w:p w:rsidR="003479D8" w:rsidRPr="00E90059" w:rsidRDefault="003479D8" w:rsidP="000A1CD8">
            <w:pPr>
              <w:pStyle w:val="a9"/>
              <w:shd w:val="clear" w:color="auto" w:fill="auto"/>
              <w:jc w:val="center"/>
              <w:rPr>
                <w:b/>
              </w:rPr>
            </w:pPr>
            <w:r w:rsidRPr="00E90059">
              <w:rPr>
                <w:b/>
                <w:color w:val="000000"/>
                <w:lang w:val="uk-UA" w:eastAsia="uk-UA" w:bidi="uk-UA"/>
              </w:rPr>
              <w:t>Назва про</w:t>
            </w:r>
            <w:r>
              <w:rPr>
                <w:b/>
                <w:color w:val="000000"/>
                <w:lang w:val="uk-UA" w:eastAsia="uk-UA" w:bidi="uk-UA"/>
              </w:rPr>
              <w:t>є</w:t>
            </w:r>
            <w:r w:rsidRPr="00E90059">
              <w:rPr>
                <w:b/>
                <w:color w:val="000000"/>
                <w:lang w:val="uk-UA" w:eastAsia="uk-UA" w:bidi="uk-UA"/>
              </w:rPr>
              <w:t>кту рішення</w:t>
            </w:r>
          </w:p>
        </w:tc>
        <w:tc>
          <w:tcPr>
            <w:tcW w:w="2976" w:type="dxa"/>
            <w:tcBorders>
              <w:top w:val="single" w:sz="4" w:space="0" w:color="auto"/>
              <w:left w:val="single" w:sz="4" w:space="0" w:color="auto"/>
            </w:tcBorders>
            <w:shd w:val="clear" w:color="auto" w:fill="FFFFFF"/>
            <w:vAlign w:val="center"/>
          </w:tcPr>
          <w:p w:rsidR="003479D8" w:rsidRPr="00E90059" w:rsidRDefault="003479D8" w:rsidP="000A1CD8">
            <w:pPr>
              <w:pStyle w:val="a9"/>
              <w:shd w:val="clear" w:color="auto" w:fill="auto"/>
              <w:jc w:val="center"/>
              <w:rPr>
                <w:b/>
              </w:rPr>
            </w:pPr>
            <w:r w:rsidRPr="00E90059">
              <w:rPr>
                <w:b/>
                <w:color w:val="000000"/>
                <w:lang w:val="uk-UA" w:eastAsia="uk-UA" w:bidi="uk-UA"/>
              </w:rPr>
              <w:t>Цілі прийняття</w:t>
            </w:r>
          </w:p>
        </w:tc>
        <w:tc>
          <w:tcPr>
            <w:tcW w:w="1339" w:type="dxa"/>
            <w:tcBorders>
              <w:top w:val="single" w:sz="4" w:space="0" w:color="auto"/>
              <w:left w:val="single" w:sz="4" w:space="0" w:color="auto"/>
            </w:tcBorders>
            <w:shd w:val="clear" w:color="auto" w:fill="FFFFFF"/>
            <w:vAlign w:val="bottom"/>
          </w:tcPr>
          <w:p w:rsidR="003479D8" w:rsidRPr="00E90059" w:rsidRDefault="003479D8" w:rsidP="000A1CD8">
            <w:pPr>
              <w:pStyle w:val="a9"/>
              <w:shd w:val="clear" w:color="auto" w:fill="auto"/>
              <w:jc w:val="center"/>
              <w:rPr>
                <w:b/>
              </w:rPr>
            </w:pPr>
            <w:r w:rsidRPr="00E90059">
              <w:rPr>
                <w:b/>
                <w:color w:val="000000"/>
                <w:lang w:val="uk-UA" w:eastAsia="uk-UA" w:bidi="uk-UA"/>
              </w:rPr>
              <w:t>Строк</w:t>
            </w:r>
          </w:p>
          <w:p w:rsidR="003479D8" w:rsidRPr="00E90059" w:rsidRDefault="003479D8" w:rsidP="000A1CD8">
            <w:pPr>
              <w:pStyle w:val="a9"/>
              <w:shd w:val="clear" w:color="auto" w:fill="auto"/>
              <w:jc w:val="center"/>
              <w:rPr>
                <w:b/>
              </w:rPr>
            </w:pPr>
            <w:r w:rsidRPr="00E90059">
              <w:rPr>
                <w:b/>
                <w:color w:val="000000"/>
                <w:lang w:val="uk-UA" w:eastAsia="uk-UA" w:bidi="uk-UA"/>
              </w:rPr>
              <w:t>підготовки</w:t>
            </w:r>
          </w:p>
          <w:p w:rsidR="003479D8" w:rsidRPr="00E90059" w:rsidRDefault="003479D8" w:rsidP="000A1CD8">
            <w:pPr>
              <w:pStyle w:val="a9"/>
              <w:shd w:val="clear" w:color="auto" w:fill="auto"/>
              <w:jc w:val="center"/>
              <w:rPr>
                <w:b/>
              </w:rPr>
            </w:pPr>
            <w:r>
              <w:rPr>
                <w:b/>
                <w:color w:val="000000"/>
                <w:lang w:val="uk-UA" w:eastAsia="uk-UA" w:bidi="uk-UA"/>
              </w:rPr>
              <w:t>проє</w:t>
            </w:r>
            <w:r w:rsidRPr="00E90059">
              <w:rPr>
                <w:b/>
                <w:color w:val="000000"/>
                <w:lang w:val="uk-UA" w:eastAsia="uk-UA" w:bidi="uk-UA"/>
              </w:rPr>
              <w:t>кту</w:t>
            </w:r>
          </w:p>
        </w:tc>
        <w:tc>
          <w:tcPr>
            <w:tcW w:w="1853" w:type="dxa"/>
            <w:tcBorders>
              <w:top w:val="single" w:sz="4" w:space="0" w:color="auto"/>
              <w:left w:val="single" w:sz="4" w:space="0" w:color="auto"/>
              <w:right w:val="single" w:sz="4" w:space="0" w:color="auto"/>
            </w:tcBorders>
            <w:shd w:val="clear" w:color="auto" w:fill="FFFFFF"/>
            <w:vAlign w:val="bottom"/>
          </w:tcPr>
          <w:p w:rsidR="003479D8" w:rsidRPr="00E90059" w:rsidRDefault="003479D8" w:rsidP="000A1CD8">
            <w:pPr>
              <w:pStyle w:val="a9"/>
              <w:shd w:val="clear" w:color="auto" w:fill="auto"/>
              <w:spacing w:line="262" w:lineRule="auto"/>
              <w:jc w:val="center"/>
              <w:rPr>
                <w:b/>
              </w:rPr>
            </w:pPr>
            <w:r>
              <w:rPr>
                <w:b/>
                <w:color w:val="000000"/>
                <w:lang w:val="uk-UA" w:eastAsia="uk-UA" w:bidi="uk-UA"/>
              </w:rPr>
              <w:t>Відповідальний за розробку прє</w:t>
            </w:r>
            <w:r w:rsidRPr="00E90059">
              <w:rPr>
                <w:b/>
                <w:color w:val="000000"/>
                <w:lang w:val="uk-UA" w:eastAsia="uk-UA" w:bidi="uk-UA"/>
              </w:rPr>
              <w:t>екту</w:t>
            </w:r>
          </w:p>
        </w:tc>
      </w:tr>
      <w:tr w:rsidR="003479D8" w:rsidTr="000A1CD8">
        <w:trPr>
          <w:trHeight w:hRule="exact" w:val="2932"/>
          <w:jc w:val="center"/>
        </w:trPr>
        <w:tc>
          <w:tcPr>
            <w:tcW w:w="3413" w:type="dxa"/>
            <w:tcBorders>
              <w:top w:val="single" w:sz="4" w:space="0" w:color="auto"/>
              <w:left w:val="single" w:sz="4" w:space="0" w:color="auto"/>
              <w:bottom w:val="single" w:sz="4" w:space="0" w:color="auto"/>
            </w:tcBorders>
            <w:shd w:val="clear" w:color="auto" w:fill="FFFFFF"/>
          </w:tcPr>
          <w:p w:rsidR="003479D8" w:rsidRDefault="003479D8" w:rsidP="000A1CD8">
            <w:pPr>
              <w:pStyle w:val="a9"/>
              <w:shd w:val="clear" w:color="auto" w:fill="auto"/>
              <w:tabs>
                <w:tab w:val="left" w:pos="638"/>
                <w:tab w:val="left" w:pos="1800"/>
              </w:tabs>
              <w:spacing w:line="264" w:lineRule="auto"/>
              <w:ind w:right="144"/>
            </w:pPr>
            <w:r>
              <w:rPr>
                <w:color w:val="000000"/>
                <w:lang w:val="uk-UA" w:eastAsia="uk-UA" w:bidi="uk-UA"/>
              </w:rPr>
              <w:t>Про внесення змін до рішення Сумської міської ради від 01 лютого 2012 року № 1186-МР «Про</w:t>
            </w:r>
            <w:r w:rsidRPr="00E90059">
              <w:rPr>
                <w:color w:val="000000"/>
                <w:lang w:eastAsia="uk-UA" w:bidi="uk-UA"/>
              </w:rPr>
              <w:t xml:space="preserve"> </w:t>
            </w:r>
            <w:r>
              <w:rPr>
                <w:color w:val="000000"/>
                <w:lang w:val="uk-UA" w:eastAsia="uk-UA" w:bidi="uk-UA"/>
              </w:rPr>
              <w:t>Затвердження Методики</w:t>
            </w:r>
            <w:r w:rsidRPr="00E90059">
              <w:rPr>
                <w:color w:val="000000"/>
                <w:lang w:eastAsia="uk-UA" w:bidi="uk-UA"/>
              </w:rPr>
              <w:t xml:space="preserve"> </w:t>
            </w:r>
            <w:r>
              <w:rPr>
                <w:color w:val="000000"/>
                <w:lang w:val="uk-UA" w:eastAsia="uk-UA" w:bidi="uk-UA"/>
              </w:rPr>
              <w:t>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c>
          <w:tcPr>
            <w:tcW w:w="2976" w:type="dxa"/>
            <w:tcBorders>
              <w:top w:val="single" w:sz="4" w:space="0" w:color="auto"/>
              <w:left w:val="single" w:sz="4" w:space="0" w:color="auto"/>
              <w:bottom w:val="single" w:sz="4" w:space="0" w:color="auto"/>
            </w:tcBorders>
            <w:shd w:val="clear" w:color="auto" w:fill="FFFFFF"/>
          </w:tcPr>
          <w:p w:rsidR="003479D8" w:rsidRDefault="003479D8" w:rsidP="000A1CD8">
            <w:pPr>
              <w:pStyle w:val="a9"/>
              <w:shd w:val="clear" w:color="auto" w:fill="auto"/>
              <w:tabs>
                <w:tab w:val="left" w:pos="806"/>
                <w:tab w:val="left" w:pos="2131"/>
              </w:tabs>
              <w:spacing w:line="262" w:lineRule="auto"/>
              <w:ind w:right="153"/>
            </w:pPr>
            <w:r>
              <w:rPr>
                <w:color w:val="000000"/>
                <w:lang w:val="uk-UA" w:eastAsia="uk-UA" w:bidi="uk-UA"/>
              </w:rPr>
              <w:t>Зменшення орендної плати за оренду майна комунальної власності Сумської міської</w:t>
            </w:r>
          </w:p>
          <w:p w:rsidR="003479D8" w:rsidRDefault="003479D8" w:rsidP="000A1CD8">
            <w:pPr>
              <w:pStyle w:val="a9"/>
              <w:shd w:val="clear" w:color="auto" w:fill="auto"/>
              <w:tabs>
                <w:tab w:val="left" w:pos="1910"/>
              </w:tabs>
              <w:spacing w:line="262" w:lineRule="auto"/>
              <w:ind w:right="153"/>
            </w:pPr>
            <w:r>
              <w:rPr>
                <w:color w:val="000000"/>
                <w:lang w:val="uk-UA" w:eastAsia="uk-UA" w:bidi="uk-UA"/>
              </w:rPr>
              <w:t>Територіальної громади</w:t>
            </w:r>
          </w:p>
          <w:p w:rsidR="003479D8" w:rsidRDefault="003479D8" w:rsidP="000A1CD8">
            <w:pPr>
              <w:pStyle w:val="a9"/>
              <w:shd w:val="clear" w:color="auto" w:fill="auto"/>
              <w:tabs>
                <w:tab w:val="left" w:pos="2669"/>
              </w:tabs>
              <w:spacing w:line="262" w:lineRule="auto"/>
              <w:ind w:right="153"/>
            </w:pPr>
            <w:r>
              <w:rPr>
                <w:color w:val="000000"/>
                <w:lang w:val="uk-UA" w:eastAsia="uk-UA" w:bidi="uk-UA"/>
              </w:rPr>
              <w:t>державним організаціям (установам, закладам), що фінансуються з державного бюджету та встановлення орендної плати для окремих</w:t>
            </w:r>
          </w:p>
          <w:p w:rsidR="003479D8" w:rsidRDefault="003479D8" w:rsidP="000A1CD8">
            <w:pPr>
              <w:pStyle w:val="a9"/>
              <w:shd w:val="clear" w:color="auto" w:fill="auto"/>
              <w:spacing w:line="262" w:lineRule="auto"/>
              <w:ind w:right="153"/>
            </w:pPr>
            <w:r>
              <w:rPr>
                <w:color w:val="000000"/>
                <w:lang w:val="uk-UA" w:eastAsia="uk-UA" w:bidi="uk-UA"/>
              </w:rPr>
              <w:t>громадських організацій</w:t>
            </w:r>
          </w:p>
        </w:tc>
        <w:tc>
          <w:tcPr>
            <w:tcW w:w="1339" w:type="dxa"/>
            <w:tcBorders>
              <w:top w:val="single" w:sz="4" w:space="0" w:color="auto"/>
              <w:left w:val="single" w:sz="4" w:space="0" w:color="auto"/>
              <w:bottom w:val="single" w:sz="4" w:space="0" w:color="auto"/>
            </w:tcBorders>
            <w:shd w:val="clear" w:color="auto" w:fill="FFFFFF"/>
          </w:tcPr>
          <w:p w:rsidR="003479D8" w:rsidRPr="00E90059" w:rsidRDefault="003479D8" w:rsidP="000A1CD8">
            <w:pPr>
              <w:pStyle w:val="a9"/>
              <w:shd w:val="clear" w:color="auto" w:fill="auto"/>
              <w:jc w:val="center"/>
              <w:rPr>
                <w:lang w:val="en-US"/>
              </w:rPr>
            </w:pPr>
            <w:r>
              <w:rPr>
                <w:color w:val="000000"/>
                <w:lang w:val="uk-UA" w:eastAsia="uk-UA" w:bidi="uk-UA"/>
              </w:rPr>
              <w:t>ІІІ-І</w:t>
            </w:r>
            <w:r>
              <w:rPr>
                <w:color w:val="000000"/>
                <w:lang w:val="en-US" w:eastAsia="uk-UA" w:bidi="uk-UA"/>
              </w:rPr>
              <w:t>V</w:t>
            </w:r>
          </w:p>
          <w:p w:rsidR="003479D8" w:rsidRDefault="003479D8" w:rsidP="000A1CD8">
            <w:pPr>
              <w:pStyle w:val="a9"/>
              <w:shd w:val="clear" w:color="auto" w:fill="auto"/>
              <w:jc w:val="center"/>
            </w:pPr>
            <w:r>
              <w:rPr>
                <w:color w:val="000000"/>
                <w:lang w:val="uk-UA" w:eastAsia="uk-UA" w:bidi="uk-UA"/>
              </w:rPr>
              <w:t>квартал</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479D8" w:rsidRDefault="003479D8" w:rsidP="000A1CD8">
            <w:pPr>
              <w:pStyle w:val="a9"/>
              <w:shd w:val="clear" w:color="auto" w:fill="auto"/>
              <w:jc w:val="left"/>
            </w:pPr>
            <w:r>
              <w:rPr>
                <w:color w:val="000000"/>
                <w:lang w:val="uk-UA" w:eastAsia="uk-UA" w:bidi="uk-UA"/>
              </w:rPr>
              <w:t>Департамент</w:t>
            </w:r>
          </w:p>
          <w:p w:rsidR="003479D8" w:rsidRDefault="003479D8" w:rsidP="000A1CD8">
            <w:pPr>
              <w:pStyle w:val="a9"/>
              <w:shd w:val="clear" w:color="auto" w:fill="auto"/>
              <w:jc w:val="left"/>
            </w:pPr>
            <w:r>
              <w:rPr>
                <w:color w:val="000000"/>
                <w:lang w:val="uk-UA" w:eastAsia="uk-UA" w:bidi="uk-UA"/>
              </w:rPr>
              <w:t>забезпечення</w:t>
            </w:r>
          </w:p>
          <w:p w:rsidR="003479D8" w:rsidRDefault="003479D8" w:rsidP="000A1CD8">
            <w:pPr>
              <w:pStyle w:val="a9"/>
              <w:shd w:val="clear" w:color="auto" w:fill="auto"/>
              <w:jc w:val="left"/>
            </w:pPr>
            <w:r>
              <w:rPr>
                <w:color w:val="000000"/>
                <w:lang w:val="uk-UA" w:eastAsia="uk-UA" w:bidi="uk-UA"/>
              </w:rPr>
              <w:t>ресурсних</w:t>
            </w:r>
          </w:p>
          <w:p w:rsidR="003479D8" w:rsidRDefault="003479D8" w:rsidP="000A1CD8">
            <w:pPr>
              <w:pStyle w:val="a9"/>
              <w:shd w:val="clear" w:color="auto" w:fill="auto"/>
              <w:jc w:val="left"/>
            </w:pPr>
            <w:r>
              <w:rPr>
                <w:color w:val="000000"/>
                <w:lang w:val="uk-UA" w:eastAsia="uk-UA" w:bidi="uk-UA"/>
              </w:rPr>
              <w:t>платежів</w:t>
            </w:r>
          </w:p>
          <w:p w:rsidR="003479D8" w:rsidRDefault="003479D8" w:rsidP="000A1CD8">
            <w:pPr>
              <w:pStyle w:val="a9"/>
              <w:shd w:val="clear" w:color="auto" w:fill="auto"/>
              <w:jc w:val="left"/>
            </w:pPr>
            <w:r>
              <w:rPr>
                <w:color w:val="000000"/>
                <w:lang w:val="uk-UA" w:eastAsia="uk-UA" w:bidi="uk-UA"/>
              </w:rPr>
              <w:t>Сумської</w:t>
            </w:r>
          </w:p>
          <w:p w:rsidR="003479D8" w:rsidRDefault="003479D8" w:rsidP="000A1CD8">
            <w:pPr>
              <w:pStyle w:val="a9"/>
              <w:shd w:val="clear" w:color="auto" w:fill="auto"/>
              <w:jc w:val="left"/>
            </w:pPr>
            <w:r>
              <w:rPr>
                <w:color w:val="000000"/>
                <w:lang w:val="uk-UA" w:eastAsia="uk-UA" w:bidi="uk-UA"/>
              </w:rPr>
              <w:t>міської ради</w:t>
            </w:r>
          </w:p>
        </w:tc>
      </w:tr>
    </w:tbl>
    <w:p w:rsidR="003479D8" w:rsidRPr="00207549" w:rsidRDefault="003479D8" w:rsidP="003479D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DC6CB7" w:rsidRDefault="00DC6CB7" w:rsidP="00DC6CB7">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w:t>
      </w:r>
      <w:r w:rsidR="0001732F">
        <w:rPr>
          <w:rFonts w:ascii="Times New Roman" w:hAnsi="Times New Roman" w:cs="Times New Roman"/>
          <w:sz w:val="28"/>
          <w:szCs w:val="28"/>
          <w:lang w:val="uk-UA"/>
        </w:rPr>
        <w:t>и від 30.09.21 за №</w:t>
      </w:r>
      <w:r>
        <w:rPr>
          <w:rFonts w:ascii="Times New Roman" w:hAnsi="Times New Roman" w:cs="Times New Roman"/>
          <w:sz w:val="28"/>
          <w:szCs w:val="28"/>
          <w:lang w:val="uk-UA"/>
        </w:rPr>
        <w:t xml:space="preserve"> 8078 </w:t>
      </w:r>
      <w:r w:rsidR="0001732F">
        <w:rPr>
          <w:rFonts w:ascii="Times New Roman" w:hAnsi="Times New Roman" w:cs="Times New Roman"/>
          <w:sz w:val="28"/>
          <w:szCs w:val="28"/>
          <w:lang w:val="uk-UA"/>
        </w:rPr>
        <w:t xml:space="preserve">та від 06.10.21 за № 8078 </w:t>
      </w:r>
      <w:r>
        <w:rPr>
          <w:rFonts w:ascii="Times New Roman" w:hAnsi="Times New Roman" w:cs="Times New Roman"/>
          <w:sz w:val="28"/>
          <w:szCs w:val="28"/>
          <w:lang w:val="uk-UA"/>
        </w:rPr>
        <w:t>директора департаменту забезпечення ресурсних платежів Сумської міської ради Клименка Ю.М. щодо включення до плану діяльності з підготовки проєктів регуляторних актів Сумської міської ради на 2022 рік наступних проєктів: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0"/>
        <w:gridCol w:w="3118"/>
        <w:gridCol w:w="2822"/>
        <w:gridCol w:w="1274"/>
        <w:gridCol w:w="1850"/>
      </w:tblGrid>
      <w:tr w:rsidR="00054648" w:rsidTr="00755A32">
        <w:trPr>
          <w:trHeight w:hRule="exact" w:val="570"/>
          <w:jc w:val="center"/>
        </w:trPr>
        <w:tc>
          <w:tcPr>
            <w:tcW w:w="580" w:type="dxa"/>
            <w:tcBorders>
              <w:top w:val="single" w:sz="4" w:space="0" w:color="auto"/>
              <w:left w:val="single" w:sz="4" w:space="0" w:color="auto"/>
            </w:tcBorders>
            <w:shd w:val="clear" w:color="auto" w:fill="FFFFFF"/>
            <w:vAlign w:val="bottom"/>
          </w:tcPr>
          <w:p w:rsidR="00054648" w:rsidRPr="00054648" w:rsidRDefault="00054648" w:rsidP="00054648">
            <w:pPr>
              <w:pStyle w:val="a9"/>
              <w:shd w:val="clear" w:color="auto" w:fill="auto"/>
              <w:jc w:val="center"/>
              <w:rPr>
                <w:b/>
                <w:sz w:val="20"/>
                <w:szCs w:val="20"/>
              </w:rPr>
            </w:pPr>
            <w:r w:rsidRPr="00054648">
              <w:rPr>
                <w:b/>
                <w:color w:val="000000"/>
                <w:sz w:val="20"/>
                <w:szCs w:val="20"/>
                <w:lang w:val="uk-UA" w:eastAsia="uk-UA" w:bidi="uk-UA"/>
              </w:rPr>
              <w:t>№</w:t>
            </w:r>
          </w:p>
          <w:p w:rsidR="00054648" w:rsidRPr="00054648" w:rsidRDefault="00054648" w:rsidP="00054648">
            <w:pPr>
              <w:pStyle w:val="a9"/>
              <w:shd w:val="clear" w:color="auto" w:fill="auto"/>
              <w:jc w:val="center"/>
              <w:rPr>
                <w:b/>
                <w:sz w:val="20"/>
                <w:szCs w:val="20"/>
              </w:rPr>
            </w:pPr>
            <w:r w:rsidRPr="00054648">
              <w:rPr>
                <w:b/>
                <w:color w:val="000000"/>
                <w:sz w:val="20"/>
                <w:szCs w:val="20"/>
                <w:lang w:val="uk-UA" w:eastAsia="uk-UA" w:bidi="uk-UA"/>
              </w:rPr>
              <w:t>з/п</w:t>
            </w:r>
          </w:p>
        </w:tc>
        <w:tc>
          <w:tcPr>
            <w:tcW w:w="3118" w:type="dxa"/>
            <w:tcBorders>
              <w:top w:val="single" w:sz="4" w:space="0" w:color="auto"/>
              <w:left w:val="single" w:sz="4" w:space="0" w:color="auto"/>
            </w:tcBorders>
            <w:shd w:val="clear" w:color="auto" w:fill="FFFFFF"/>
            <w:vAlign w:val="bottom"/>
          </w:tcPr>
          <w:p w:rsidR="00054648" w:rsidRPr="00054648" w:rsidRDefault="00054648" w:rsidP="00755A32">
            <w:pPr>
              <w:pStyle w:val="a9"/>
              <w:shd w:val="clear" w:color="auto" w:fill="auto"/>
              <w:spacing w:line="240" w:lineRule="auto"/>
              <w:jc w:val="center"/>
              <w:rPr>
                <w:b/>
                <w:sz w:val="20"/>
                <w:szCs w:val="20"/>
              </w:rPr>
            </w:pPr>
            <w:r w:rsidRPr="00054648">
              <w:rPr>
                <w:b/>
                <w:color w:val="000000"/>
                <w:sz w:val="20"/>
                <w:szCs w:val="20"/>
                <w:lang w:val="uk-UA" w:eastAsia="uk-UA" w:bidi="uk-UA"/>
              </w:rPr>
              <w:t>Назва</w:t>
            </w:r>
          </w:p>
          <w:p w:rsidR="00054648" w:rsidRPr="00054648" w:rsidRDefault="00054648" w:rsidP="00755A32">
            <w:pPr>
              <w:pStyle w:val="a9"/>
              <w:shd w:val="clear" w:color="auto" w:fill="auto"/>
              <w:spacing w:line="240" w:lineRule="auto"/>
              <w:jc w:val="center"/>
              <w:rPr>
                <w:b/>
                <w:sz w:val="20"/>
                <w:szCs w:val="20"/>
              </w:rPr>
            </w:pPr>
            <w:r w:rsidRPr="00054648">
              <w:rPr>
                <w:b/>
                <w:color w:val="000000"/>
                <w:sz w:val="20"/>
                <w:szCs w:val="20"/>
                <w:lang w:val="uk-UA" w:eastAsia="uk-UA" w:bidi="uk-UA"/>
              </w:rPr>
              <w:t>проекту рішення</w:t>
            </w:r>
          </w:p>
        </w:tc>
        <w:tc>
          <w:tcPr>
            <w:tcW w:w="2822" w:type="dxa"/>
            <w:tcBorders>
              <w:top w:val="single" w:sz="4" w:space="0" w:color="auto"/>
              <w:left w:val="single" w:sz="4" w:space="0" w:color="auto"/>
            </w:tcBorders>
            <w:shd w:val="clear" w:color="auto" w:fill="FFFFFF"/>
            <w:vAlign w:val="bottom"/>
          </w:tcPr>
          <w:p w:rsidR="00054648" w:rsidRPr="00054648" w:rsidRDefault="00054648" w:rsidP="00755A32">
            <w:pPr>
              <w:pStyle w:val="a9"/>
              <w:shd w:val="clear" w:color="auto" w:fill="auto"/>
              <w:spacing w:line="240" w:lineRule="auto"/>
              <w:jc w:val="center"/>
              <w:rPr>
                <w:b/>
                <w:sz w:val="20"/>
                <w:szCs w:val="20"/>
              </w:rPr>
            </w:pPr>
            <w:r w:rsidRPr="00054648">
              <w:rPr>
                <w:b/>
                <w:color w:val="000000"/>
                <w:sz w:val="20"/>
                <w:szCs w:val="20"/>
                <w:lang w:val="uk-UA" w:eastAsia="uk-UA" w:bidi="uk-UA"/>
              </w:rPr>
              <w:t>Цілі</w:t>
            </w:r>
          </w:p>
          <w:p w:rsidR="00054648" w:rsidRPr="00054648" w:rsidRDefault="00054648" w:rsidP="00755A32">
            <w:pPr>
              <w:pStyle w:val="a9"/>
              <w:shd w:val="clear" w:color="auto" w:fill="auto"/>
              <w:spacing w:line="240" w:lineRule="auto"/>
              <w:jc w:val="center"/>
              <w:rPr>
                <w:b/>
                <w:sz w:val="20"/>
                <w:szCs w:val="20"/>
              </w:rPr>
            </w:pPr>
            <w:r w:rsidRPr="00054648">
              <w:rPr>
                <w:b/>
                <w:color w:val="000000"/>
                <w:sz w:val="20"/>
                <w:szCs w:val="20"/>
                <w:lang w:val="uk-UA" w:eastAsia="uk-UA" w:bidi="uk-UA"/>
              </w:rPr>
              <w:t>прийняття</w:t>
            </w:r>
          </w:p>
        </w:tc>
        <w:tc>
          <w:tcPr>
            <w:tcW w:w="1274" w:type="dxa"/>
            <w:tcBorders>
              <w:top w:val="single" w:sz="4" w:space="0" w:color="auto"/>
              <w:left w:val="single" w:sz="4" w:space="0" w:color="auto"/>
            </w:tcBorders>
            <w:shd w:val="clear" w:color="auto" w:fill="FFFFFF"/>
          </w:tcPr>
          <w:p w:rsidR="00054648" w:rsidRPr="00054648" w:rsidRDefault="00054648" w:rsidP="00755A32">
            <w:pPr>
              <w:pStyle w:val="a9"/>
              <w:shd w:val="clear" w:color="auto" w:fill="auto"/>
              <w:spacing w:line="240" w:lineRule="auto"/>
              <w:jc w:val="center"/>
              <w:rPr>
                <w:b/>
                <w:sz w:val="20"/>
                <w:szCs w:val="20"/>
              </w:rPr>
            </w:pPr>
            <w:r w:rsidRPr="00054648">
              <w:rPr>
                <w:b/>
                <w:color w:val="000000"/>
                <w:sz w:val="20"/>
                <w:szCs w:val="20"/>
                <w:lang w:val="uk-UA" w:eastAsia="uk-UA" w:bidi="uk-UA"/>
              </w:rPr>
              <w:t>Строк</w:t>
            </w:r>
          </w:p>
          <w:p w:rsidR="00054648" w:rsidRPr="00054648" w:rsidRDefault="00054648" w:rsidP="00755A32">
            <w:pPr>
              <w:pStyle w:val="a9"/>
              <w:shd w:val="clear" w:color="auto" w:fill="auto"/>
              <w:spacing w:line="240" w:lineRule="auto"/>
              <w:jc w:val="center"/>
              <w:rPr>
                <w:b/>
                <w:sz w:val="20"/>
                <w:szCs w:val="20"/>
              </w:rPr>
            </w:pPr>
            <w:r w:rsidRPr="00054648">
              <w:rPr>
                <w:b/>
                <w:color w:val="000000"/>
                <w:sz w:val="20"/>
                <w:szCs w:val="20"/>
                <w:lang w:val="uk-UA" w:eastAsia="uk-UA" w:bidi="uk-UA"/>
              </w:rPr>
              <w:t>підготовки</w:t>
            </w:r>
          </w:p>
          <w:p w:rsidR="00054648" w:rsidRPr="00054648" w:rsidRDefault="00054648" w:rsidP="00755A32">
            <w:pPr>
              <w:pStyle w:val="a9"/>
              <w:shd w:val="clear" w:color="auto" w:fill="auto"/>
              <w:spacing w:line="240" w:lineRule="auto"/>
              <w:jc w:val="center"/>
              <w:rPr>
                <w:b/>
                <w:sz w:val="20"/>
                <w:szCs w:val="20"/>
              </w:rPr>
            </w:pPr>
            <w:r w:rsidRPr="00054648">
              <w:rPr>
                <w:b/>
                <w:color w:val="000000"/>
                <w:sz w:val="20"/>
                <w:szCs w:val="20"/>
                <w:lang w:val="uk-UA" w:eastAsia="uk-UA" w:bidi="uk-UA"/>
              </w:rPr>
              <w:t>проекту</w:t>
            </w:r>
          </w:p>
        </w:tc>
        <w:tc>
          <w:tcPr>
            <w:tcW w:w="1850" w:type="dxa"/>
            <w:tcBorders>
              <w:top w:val="single" w:sz="4" w:space="0" w:color="auto"/>
              <w:left w:val="single" w:sz="4" w:space="0" w:color="auto"/>
              <w:right w:val="single" w:sz="4" w:space="0" w:color="auto"/>
            </w:tcBorders>
            <w:shd w:val="clear" w:color="auto" w:fill="FFFFFF"/>
          </w:tcPr>
          <w:p w:rsidR="00054648" w:rsidRPr="00054648" w:rsidRDefault="00054648" w:rsidP="00755A32">
            <w:pPr>
              <w:pStyle w:val="a9"/>
              <w:shd w:val="clear" w:color="auto" w:fill="auto"/>
              <w:spacing w:line="240" w:lineRule="auto"/>
              <w:jc w:val="center"/>
              <w:rPr>
                <w:b/>
                <w:sz w:val="20"/>
                <w:szCs w:val="20"/>
              </w:rPr>
            </w:pPr>
            <w:r w:rsidRPr="00054648">
              <w:rPr>
                <w:b/>
                <w:color w:val="000000"/>
                <w:sz w:val="20"/>
                <w:szCs w:val="20"/>
                <w:lang w:val="uk-UA" w:eastAsia="uk-UA" w:bidi="uk-UA"/>
              </w:rPr>
              <w:t>Відповідальний за розробку проекту</w:t>
            </w:r>
          </w:p>
        </w:tc>
      </w:tr>
      <w:tr w:rsidR="00054648" w:rsidTr="003971D0">
        <w:trPr>
          <w:trHeight w:hRule="exact" w:val="1852"/>
          <w:jc w:val="center"/>
        </w:trPr>
        <w:tc>
          <w:tcPr>
            <w:tcW w:w="580" w:type="dxa"/>
            <w:tcBorders>
              <w:top w:val="single" w:sz="4" w:space="0" w:color="auto"/>
              <w:left w:val="single" w:sz="4" w:space="0" w:color="auto"/>
              <w:bottom w:val="single" w:sz="4" w:space="0" w:color="auto"/>
            </w:tcBorders>
            <w:shd w:val="clear" w:color="auto" w:fill="FFFFFF"/>
          </w:tcPr>
          <w:p w:rsidR="00054648" w:rsidRDefault="00054648" w:rsidP="00D86FA7">
            <w:pPr>
              <w:pStyle w:val="a9"/>
              <w:shd w:val="clear" w:color="auto" w:fill="auto"/>
              <w:ind w:right="120"/>
              <w:rPr>
                <w:sz w:val="20"/>
                <w:szCs w:val="20"/>
              </w:rPr>
            </w:pPr>
            <w:r>
              <w:rPr>
                <w:color w:val="000000"/>
                <w:sz w:val="20"/>
                <w:szCs w:val="20"/>
                <w:lang w:val="uk-UA" w:eastAsia="uk-UA" w:bidi="uk-UA"/>
              </w:rPr>
              <w:t>1.</w:t>
            </w:r>
          </w:p>
        </w:tc>
        <w:tc>
          <w:tcPr>
            <w:tcW w:w="3118" w:type="dxa"/>
            <w:tcBorders>
              <w:top w:val="single" w:sz="4" w:space="0" w:color="auto"/>
              <w:left w:val="single" w:sz="4" w:space="0" w:color="auto"/>
              <w:bottom w:val="single" w:sz="4" w:space="0" w:color="auto"/>
            </w:tcBorders>
            <w:shd w:val="clear" w:color="auto" w:fill="FFFFFF"/>
          </w:tcPr>
          <w:p w:rsidR="00054648" w:rsidRDefault="00054648" w:rsidP="00755A32">
            <w:pPr>
              <w:pStyle w:val="a9"/>
              <w:shd w:val="clear" w:color="auto" w:fill="auto"/>
              <w:spacing w:line="240" w:lineRule="auto"/>
              <w:jc w:val="left"/>
              <w:rPr>
                <w:sz w:val="24"/>
                <w:szCs w:val="24"/>
              </w:rPr>
            </w:pPr>
            <w:r>
              <w:rPr>
                <w:color w:val="000000"/>
                <w:sz w:val="24"/>
                <w:szCs w:val="24"/>
                <w:lang w:val="uk-UA" w:eastAsia="uk-UA" w:bidi="uk-UA"/>
              </w:rPr>
              <w:t>Про встановлення ставок та пільг із сплати податку на нерухоме майно, відмінне від земельної ділянки</w:t>
            </w:r>
          </w:p>
        </w:tc>
        <w:tc>
          <w:tcPr>
            <w:tcW w:w="2822" w:type="dxa"/>
            <w:tcBorders>
              <w:top w:val="single" w:sz="4" w:space="0" w:color="auto"/>
              <w:left w:val="single" w:sz="4" w:space="0" w:color="auto"/>
              <w:bottom w:val="single" w:sz="4" w:space="0" w:color="auto"/>
            </w:tcBorders>
            <w:shd w:val="clear" w:color="auto" w:fill="FFFFFF"/>
          </w:tcPr>
          <w:p w:rsidR="00054648" w:rsidRDefault="00054648" w:rsidP="00755A32">
            <w:pPr>
              <w:pStyle w:val="a9"/>
              <w:shd w:val="clear" w:color="auto" w:fill="auto"/>
              <w:tabs>
                <w:tab w:val="left" w:pos="1825"/>
              </w:tabs>
              <w:spacing w:line="240" w:lineRule="auto"/>
              <w:rPr>
                <w:sz w:val="24"/>
                <w:szCs w:val="24"/>
              </w:rPr>
            </w:pPr>
            <w:r>
              <w:rPr>
                <w:color w:val="000000"/>
                <w:sz w:val="24"/>
                <w:szCs w:val="24"/>
                <w:lang w:val="uk-UA" w:eastAsia="uk-UA" w:bidi="uk-UA"/>
              </w:rPr>
              <w:t>На виконання п. 12.3 ст. 12, ст 266 Податкового кодексу України, п. 24 частини першої ст. 26 ЗУ «Про місцеве самоврядування в</w:t>
            </w:r>
            <w:r w:rsidR="00DB615E">
              <w:rPr>
                <w:color w:val="000000"/>
                <w:sz w:val="24"/>
                <w:szCs w:val="24"/>
                <w:lang w:val="uk-UA" w:eastAsia="uk-UA" w:bidi="uk-UA"/>
              </w:rPr>
              <w:t xml:space="preserve"> </w:t>
            </w:r>
            <w:r>
              <w:rPr>
                <w:color w:val="000000"/>
                <w:sz w:val="24"/>
                <w:szCs w:val="24"/>
                <w:lang w:val="uk-UA" w:eastAsia="uk-UA" w:bidi="uk-UA"/>
              </w:rPr>
              <w:t>Україні»</w:t>
            </w:r>
          </w:p>
        </w:tc>
        <w:tc>
          <w:tcPr>
            <w:tcW w:w="1274" w:type="dxa"/>
            <w:tcBorders>
              <w:top w:val="single" w:sz="4" w:space="0" w:color="auto"/>
              <w:left w:val="single" w:sz="4" w:space="0" w:color="auto"/>
              <w:bottom w:val="single" w:sz="4" w:space="0" w:color="auto"/>
            </w:tcBorders>
            <w:shd w:val="clear" w:color="auto" w:fill="FFFFFF"/>
          </w:tcPr>
          <w:p w:rsidR="00054648" w:rsidRDefault="00DB615E" w:rsidP="00755A32">
            <w:pPr>
              <w:pStyle w:val="a9"/>
              <w:shd w:val="clear" w:color="auto" w:fill="auto"/>
              <w:spacing w:line="240" w:lineRule="auto"/>
              <w:jc w:val="center"/>
              <w:rPr>
                <w:sz w:val="24"/>
                <w:szCs w:val="24"/>
              </w:rPr>
            </w:pPr>
            <w:r>
              <w:rPr>
                <w:color w:val="000000"/>
                <w:sz w:val="24"/>
                <w:szCs w:val="24"/>
                <w:lang w:val="uk-UA" w:eastAsia="uk-UA" w:bidi="uk-UA"/>
              </w:rPr>
              <w:t>І-</w:t>
            </w:r>
            <w:r w:rsidR="00054648">
              <w:rPr>
                <w:color w:val="000000"/>
                <w:sz w:val="24"/>
                <w:szCs w:val="24"/>
                <w:lang w:val="uk-UA" w:eastAsia="uk-UA" w:bidi="uk-UA"/>
              </w:rPr>
              <w:t>ІІ квартал</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54648" w:rsidRDefault="00054648" w:rsidP="00755A32">
            <w:pPr>
              <w:pStyle w:val="a9"/>
              <w:shd w:val="clear" w:color="auto" w:fill="auto"/>
              <w:spacing w:line="240" w:lineRule="auto"/>
              <w:rPr>
                <w:sz w:val="24"/>
                <w:szCs w:val="24"/>
              </w:rPr>
            </w:pPr>
            <w:r>
              <w:rPr>
                <w:color w:val="000000"/>
                <w:sz w:val="24"/>
                <w:szCs w:val="24"/>
                <w:lang w:val="uk-UA" w:eastAsia="uk-UA" w:bidi="uk-UA"/>
              </w:rPr>
              <w:t>Департамент</w:t>
            </w:r>
          </w:p>
          <w:p w:rsidR="00054648" w:rsidRDefault="00054648" w:rsidP="00755A32">
            <w:pPr>
              <w:pStyle w:val="a9"/>
              <w:shd w:val="clear" w:color="auto" w:fill="auto"/>
              <w:spacing w:line="240" w:lineRule="auto"/>
              <w:rPr>
                <w:sz w:val="24"/>
                <w:szCs w:val="24"/>
              </w:rPr>
            </w:pPr>
            <w:r>
              <w:rPr>
                <w:color w:val="000000"/>
                <w:sz w:val="24"/>
                <w:szCs w:val="24"/>
                <w:lang w:val="uk-UA" w:eastAsia="uk-UA" w:bidi="uk-UA"/>
              </w:rPr>
              <w:t>забезпечення</w:t>
            </w:r>
          </w:p>
          <w:p w:rsidR="00054648" w:rsidRDefault="00054648" w:rsidP="00755A32">
            <w:pPr>
              <w:pStyle w:val="a9"/>
              <w:shd w:val="clear" w:color="auto" w:fill="auto"/>
              <w:spacing w:line="240" w:lineRule="auto"/>
              <w:rPr>
                <w:sz w:val="24"/>
                <w:szCs w:val="24"/>
              </w:rPr>
            </w:pPr>
            <w:r>
              <w:rPr>
                <w:color w:val="000000"/>
                <w:sz w:val="24"/>
                <w:szCs w:val="24"/>
                <w:lang w:val="uk-UA" w:eastAsia="uk-UA" w:bidi="uk-UA"/>
              </w:rPr>
              <w:t>ресурсних</w:t>
            </w:r>
          </w:p>
          <w:p w:rsidR="00054648" w:rsidRDefault="00054648" w:rsidP="00755A32">
            <w:pPr>
              <w:pStyle w:val="a9"/>
              <w:shd w:val="clear" w:color="auto" w:fill="auto"/>
              <w:spacing w:line="240" w:lineRule="auto"/>
              <w:rPr>
                <w:sz w:val="24"/>
                <w:szCs w:val="24"/>
              </w:rPr>
            </w:pPr>
            <w:r>
              <w:rPr>
                <w:color w:val="000000"/>
                <w:sz w:val="24"/>
                <w:szCs w:val="24"/>
                <w:lang w:val="uk-UA" w:eastAsia="uk-UA" w:bidi="uk-UA"/>
              </w:rPr>
              <w:t>платежів Сумської міської ради</w:t>
            </w:r>
          </w:p>
        </w:tc>
      </w:tr>
      <w:tr w:rsidR="00DB615E" w:rsidTr="003971D0">
        <w:trPr>
          <w:trHeight w:hRule="exact" w:val="1836"/>
          <w:jc w:val="center"/>
        </w:trPr>
        <w:tc>
          <w:tcPr>
            <w:tcW w:w="580" w:type="dxa"/>
            <w:tcBorders>
              <w:top w:val="single" w:sz="4" w:space="0" w:color="auto"/>
              <w:left w:val="single" w:sz="4" w:space="0" w:color="auto"/>
              <w:bottom w:val="single" w:sz="4" w:space="0" w:color="auto"/>
            </w:tcBorders>
            <w:shd w:val="clear" w:color="auto" w:fill="FFFFFF"/>
          </w:tcPr>
          <w:p w:rsidR="00DB615E" w:rsidRPr="00DB615E" w:rsidRDefault="00DB615E" w:rsidP="00DB615E">
            <w:pPr>
              <w:pStyle w:val="a9"/>
              <w:shd w:val="clear" w:color="auto" w:fill="auto"/>
              <w:ind w:right="120"/>
              <w:rPr>
                <w:color w:val="000000"/>
                <w:sz w:val="20"/>
                <w:szCs w:val="20"/>
                <w:lang w:val="uk-UA" w:eastAsia="uk-UA" w:bidi="uk-UA"/>
              </w:rPr>
            </w:pPr>
            <w:r w:rsidRPr="00DB615E">
              <w:rPr>
                <w:color w:val="000000"/>
                <w:sz w:val="20"/>
                <w:szCs w:val="20"/>
                <w:lang w:val="uk-UA" w:eastAsia="uk-UA" w:bidi="uk-UA"/>
              </w:rPr>
              <w:t>2.</w:t>
            </w:r>
          </w:p>
        </w:tc>
        <w:tc>
          <w:tcPr>
            <w:tcW w:w="3118" w:type="dxa"/>
            <w:tcBorders>
              <w:top w:val="single" w:sz="4" w:space="0" w:color="auto"/>
              <w:left w:val="single" w:sz="4" w:space="0" w:color="auto"/>
              <w:bottom w:val="single" w:sz="4" w:space="0" w:color="auto"/>
            </w:tcBorders>
            <w:shd w:val="clear" w:color="auto" w:fill="FFFFFF"/>
          </w:tcPr>
          <w:p w:rsidR="00DB615E" w:rsidRPr="00DB615E" w:rsidRDefault="00DB615E" w:rsidP="00755A32">
            <w:pPr>
              <w:pStyle w:val="a9"/>
              <w:shd w:val="clear" w:color="auto" w:fill="auto"/>
              <w:spacing w:line="240" w:lineRule="auto"/>
              <w:jc w:val="left"/>
              <w:rPr>
                <w:color w:val="000000"/>
                <w:sz w:val="24"/>
                <w:szCs w:val="24"/>
                <w:lang w:val="uk-UA" w:eastAsia="uk-UA" w:bidi="uk-UA"/>
              </w:rPr>
            </w:pPr>
            <w:r>
              <w:rPr>
                <w:color w:val="000000"/>
                <w:sz w:val="24"/>
                <w:szCs w:val="24"/>
                <w:lang w:val="uk-UA" w:eastAsia="uk-UA" w:bidi="uk-UA"/>
              </w:rPr>
              <w:t>Про встановлення фіксованих ставок єдиного податку для фізичних осіб- підприємців</w:t>
            </w:r>
          </w:p>
        </w:tc>
        <w:tc>
          <w:tcPr>
            <w:tcW w:w="2822" w:type="dxa"/>
            <w:tcBorders>
              <w:top w:val="single" w:sz="4" w:space="0" w:color="auto"/>
              <w:left w:val="single" w:sz="4" w:space="0" w:color="auto"/>
              <w:bottom w:val="single" w:sz="4" w:space="0" w:color="auto"/>
            </w:tcBorders>
            <w:shd w:val="clear" w:color="auto" w:fill="FFFFFF"/>
          </w:tcPr>
          <w:p w:rsidR="00DB615E" w:rsidRPr="00DB615E" w:rsidRDefault="00DB615E" w:rsidP="00755A32">
            <w:pPr>
              <w:pStyle w:val="a9"/>
              <w:shd w:val="clear" w:color="auto" w:fill="auto"/>
              <w:tabs>
                <w:tab w:val="left" w:pos="1825"/>
              </w:tabs>
              <w:spacing w:line="240" w:lineRule="auto"/>
              <w:rPr>
                <w:color w:val="000000"/>
                <w:sz w:val="24"/>
                <w:szCs w:val="24"/>
                <w:lang w:val="uk-UA" w:eastAsia="uk-UA" w:bidi="uk-UA"/>
              </w:rPr>
            </w:pPr>
            <w:r>
              <w:rPr>
                <w:color w:val="000000"/>
                <w:sz w:val="24"/>
                <w:szCs w:val="24"/>
                <w:lang w:val="uk-UA" w:eastAsia="uk-UA" w:bidi="uk-UA"/>
              </w:rPr>
              <w:t>На виконання п. 293.2 ст. 293 Податкового</w:t>
            </w:r>
          </w:p>
          <w:p w:rsidR="00DB615E" w:rsidRPr="00DB615E" w:rsidRDefault="00DB615E" w:rsidP="00755A32">
            <w:pPr>
              <w:pStyle w:val="a9"/>
              <w:shd w:val="clear" w:color="auto" w:fill="auto"/>
              <w:tabs>
                <w:tab w:val="left" w:pos="1825"/>
              </w:tabs>
              <w:spacing w:line="240" w:lineRule="auto"/>
              <w:rPr>
                <w:color w:val="000000"/>
                <w:sz w:val="24"/>
                <w:szCs w:val="24"/>
                <w:lang w:val="uk-UA" w:eastAsia="uk-UA" w:bidi="uk-UA"/>
              </w:rPr>
            </w:pPr>
            <w:r>
              <w:rPr>
                <w:color w:val="000000"/>
                <w:sz w:val="24"/>
                <w:szCs w:val="24"/>
                <w:lang w:val="uk-UA" w:eastAsia="uk-UA" w:bidi="uk-UA"/>
              </w:rPr>
              <w:t>кодексу України, п. 24 частини першої ст. 26 ЗУ «Про місцеве самоврядування в Україні»</w:t>
            </w:r>
          </w:p>
        </w:tc>
        <w:tc>
          <w:tcPr>
            <w:tcW w:w="1274" w:type="dxa"/>
            <w:tcBorders>
              <w:top w:val="single" w:sz="4" w:space="0" w:color="auto"/>
              <w:left w:val="single" w:sz="4" w:space="0" w:color="auto"/>
              <w:bottom w:val="single" w:sz="4" w:space="0" w:color="auto"/>
            </w:tcBorders>
            <w:shd w:val="clear" w:color="auto" w:fill="FFFFFF"/>
          </w:tcPr>
          <w:p w:rsidR="00DB615E" w:rsidRPr="00DB615E" w:rsidRDefault="00DB615E" w:rsidP="00755A32">
            <w:pPr>
              <w:pStyle w:val="a9"/>
              <w:shd w:val="clear" w:color="auto" w:fill="auto"/>
              <w:spacing w:line="240" w:lineRule="auto"/>
              <w:jc w:val="center"/>
              <w:rPr>
                <w:color w:val="000000"/>
                <w:sz w:val="24"/>
                <w:szCs w:val="24"/>
                <w:lang w:val="uk-UA" w:eastAsia="uk-UA" w:bidi="uk-UA"/>
              </w:rPr>
            </w:pPr>
            <w:r>
              <w:rPr>
                <w:color w:val="000000"/>
                <w:sz w:val="24"/>
                <w:szCs w:val="24"/>
                <w:lang w:val="uk-UA" w:eastAsia="uk-UA" w:bidi="uk-UA"/>
              </w:rPr>
              <w:t>І-ІІ</w:t>
            </w:r>
          </w:p>
          <w:p w:rsidR="00DB615E" w:rsidRPr="00DB615E" w:rsidRDefault="00DB615E" w:rsidP="00755A32">
            <w:pPr>
              <w:pStyle w:val="a9"/>
              <w:shd w:val="clear" w:color="auto" w:fill="auto"/>
              <w:spacing w:line="240" w:lineRule="auto"/>
              <w:jc w:val="center"/>
              <w:rPr>
                <w:color w:val="000000"/>
                <w:sz w:val="24"/>
                <w:szCs w:val="24"/>
                <w:lang w:val="uk-UA" w:eastAsia="uk-UA" w:bidi="uk-UA"/>
              </w:rPr>
            </w:pPr>
            <w:r>
              <w:rPr>
                <w:color w:val="000000"/>
                <w:sz w:val="24"/>
                <w:szCs w:val="24"/>
                <w:lang w:val="uk-UA" w:eastAsia="uk-UA" w:bidi="uk-UA"/>
              </w:rPr>
              <w:t>квартал</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B615E" w:rsidRPr="00DB615E" w:rsidRDefault="00DB615E" w:rsidP="00755A32">
            <w:pPr>
              <w:pStyle w:val="a9"/>
              <w:shd w:val="clear" w:color="auto" w:fill="auto"/>
              <w:spacing w:line="240" w:lineRule="auto"/>
              <w:rPr>
                <w:color w:val="000000"/>
                <w:sz w:val="24"/>
                <w:szCs w:val="24"/>
                <w:lang w:val="uk-UA" w:eastAsia="uk-UA" w:bidi="uk-UA"/>
              </w:rPr>
            </w:pPr>
            <w:r>
              <w:rPr>
                <w:color w:val="000000"/>
                <w:sz w:val="24"/>
                <w:szCs w:val="24"/>
                <w:lang w:val="uk-UA" w:eastAsia="uk-UA" w:bidi="uk-UA"/>
              </w:rPr>
              <w:t>Департамент забезпечення ресурсних платежів Сумської міської ради</w:t>
            </w:r>
          </w:p>
        </w:tc>
      </w:tr>
      <w:tr w:rsidR="00DB615E" w:rsidTr="003971D0">
        <w:trPr>
          <w:trHeight w:hRule="exact" w:val="2415"/>
          <w:jc w:val="center"/>
        </w:trPr>
        <w:tc>
          <w:tcPr>
            <w:tcW w:w="580" w:type="dxa"/>
            <w:tcBorders>
              <w:top w:val="single" w:sz="4" w:space="0" w:color="auto"/>
              <w:left w:val="single" w:sz="4" w:space="0" w:color="auto"/>
              <w:bottom w:val="single" w:sz="4" w:space="0" w:color="auto"/>
            </w:tcBorders>
            <w:shd w:val="clear" w:color="auto" w:fill="FFFFFF"/>
          </w:tcPr>
          <w:p w:rsidR="00DB615E" w:rsidRPr="00DB615E" w:rsidRDefault="00DB615E" w:rsidP="00DB615E">
            <w:pPr>
              <w:pStyle w:val="a9"/>
              <w:shd w:val="clear" w:color="auto" w:fill="auto"/>
              <w:ind w:right="120"/>
              <w:rPr>
                <w:color w:val="000000"/>
                <w:sz w:val="20"/>
                <w:szCs w:val="20"/>
                <w:lang w:val="uk-UA" w:eastAsia="uk-UA" w:bidi="uk-UA"/>
              </w:rPr>
            </w:pPr>
            <w:r w:rsidRPr="00DB615E">
              <w:rPr>
                <w:color w:val="000000"/>
                <w:sz w:val="20"/>
                <w:szCs w:val="20"/>
                <w:lang w:val="uk-UA" w:eastAsia="uk-UA" w:bidi="uk-UA"/>
              </w:rPr>
              <w:lastRenderedPageBreak/>
              <w:t>3.</w:t>
            </w:r>
          </w:p>
        </w:tc>
        <w:tc>
          <w:tcPr>
            <w:tcW w:w="3118" w:type="dxa"/>
            <w:tcBorders>
              <w:top w:val="single" w:sz="4" w:space="0" w:color="auto"/>
              <w:left w:val="single" w:sz="4" w:space="0" w:color="auto"/>
              <w:bottom w:val="single" w:sz="4" w:space="0" w:color="auto"/>
            </w:tcBorders>
            <w:shd w:val="clear" w:color="auto" w:fill="FFFFFF"/>
          </w:tcPr>
          <w:p w:rsidR="00DB615E" w:rsidRPr="00DB615E" w:rsidRDefault="00DB615E" w:rsidP="00755A32">
            <w:pPr>
              <w:pStyle w:val="a9"/>
              <w:shd w:val="clear" w:color="auto" w:fill="auto"/>
              <w:spacing w:line="240" w:lineRule="auto"/>
              <w:jc w:val="left"/>
              <w:rPr>
                <w:color w:val="000000"/>
                <w:sz w:val="24"/>
                <w:szCs w:val="24"/>
                <w:lang w:val="uk-UA" w:eastAsia="uk-UA" w:bidi="uk-UA"/>
              </w:rPr>
            </w:pPr>
            <w:r>
              <w:rPr>
                <w:color w:val="000000"/>
                <w:sz w:val="24"/>
                <w:szCs w:val="24"/>
                <w:lang w:val="uk-UA" w:eastAsia="uk-UA" w:bidi="uk-UA"/>
              </w:rPr>
              <w:t>Про здійснення державного контролю за використанням та охороною земель на території Сумської міської територіальної громади</w:t>
            </w:r>
          </w:p>
        </w:tc>
        <w:tc>
          <w:tcPr>
            <w:tcW w:w="2822" w:type="dxa"/>
            <w:tcBorders>
              <w:top w:val="single" w:sz="4" w:space="0" w:color="auto"/>
              <w:left w:val="single" w:sz="4" w:space="0" w:color="auto"/>
              <w:bottom w:val="single" w:sz="4" w:space="0" w:color="auto"/>
            </w:tcBorders>
            <w:shd w:val="clear" w:color="auto" w:fill="FFFFFF"/>
          </w:tcPr>
          <w:p w:rsidR="00DB615E" w:rsidRPr="00DB615E" w:rsidRDefault="00DB615E" w:rsidP="00755A32">
            <w:pPr>
              <w:pStyle w:val="a9"/>
              <w:shd w:val="clear" w:color="auto" w:fill="auto"/>
              <w:tabs>
                <w:tab w:val="left" w:pos="1825"/>
              </w:tabs>
              <w:spacing w:line="240" w:lineRule="auto"/>
              <w:rPr>
                <w:color w:val="000000"/>
                <w:sz w:val="24"/>
                <w:szCs w:val="24"/>
                <w:lang w:val="uk-UA" w:eastAsia="uk-UA" w:bidi="uk-UA"/>
              </w:rPr>
            </w:pPr>
            <w:r>
              <w:rPr>
                <w:color w:val="000000"/>
                <w:sz w:val="24"/>
                <w:szCs w:val="24"/>
                <w:lang w:val="uk-UA" w:eastAsia="uk-UA" w:bidi="uk-UA"/>
              </w:rPr>
              <w:t>Набуття у межах</w:t>
            </w:r>
          </w:p>
          <w:p w:rsidR="00DB615E" w:rsidRPr="00DB615E" w:rsidRDefault="00DB615E" w:rsidP="00755A32">
            <w:pPr>
              <w:pStyle w:val="a9"/>
              <w:shd w:val="clear" w:color="auto" w:fill="auto"/>
              <w:tabs>
                <w:tab w:val="left" w:pos="1825"/>
              </w:tabs>
              <w:spacing w:line="240" w:lineRule="auto"/>
              <w:rPr>
                <w:color w:val="000000"/>
                <w:sz w:val="24"/>
                <w:szCs w:val="24"/>
                <w:lang w:val="uk-UA" w:eastAsia="uk-UA" w:bidi="uk-UA"/>
              </w:rPr>
            </w:pPr>
            <w:r>
              <w:rPr>
                <w:color w:val="000000"/>
                <w:sz w:val="24"/>
                <w:szCs w:val="24"/>
                <w:lang w:val="uk-UA" w:eastAsia="uk-UA" w:bidi="uk-UA"/>
              </w:rPr>
              <w:t>Делегованих законом</w:t>
            </w:r>
          </w:p>
          <w:p w:rsidR="00DB615E" w:rsidRPr="00DB615E" w:rsidRDefault="00DB615E" w:rsidP="00755A32">
            <w:pPr>
              <w:pStyle w:val="a9"/>
              <w:shd w:val="clear" w:color="auto" w:fill="auto"/>
              <w:tabs>
                <w:tab w:val="left" w:pos="1825"/>
              </w:tabs>
              <w:spacing w:line="240" w:lineRule="auto"/>
              <w:rPr>
                <w:color w:val="000000"/>
                <w:sz w:val="24"/>
                <w:szCs w:val="24"/>
                <w:lang w:val="uk-UA" w:eastAsia="uk-UA" w:bidi="uk-UA"/>
              </w:rPr>
            </w:pPr>
            <w:r>
              <w:rPr>
                <w:color w:val="000000"/>
                <w:sz w:val="24"/>
                <w:szCs w:val="24"/>
                <w:lang w:val="uk-UA" w:eastAsia="uk-UA" w:bidi="uk-UA"/>
              </w:rPr>
              <w:t>повноважень органів виконавчої влади в частині здійснення держа</w:t>
            </w:r>
            <w:r w:rsidR="0032046B">
              <w:rPr>
                <w:color w:val="000000"/>
                <w:sz w:val="24"/>
                <w:szCs w:val="24"/>
                <w:lang w:val="uk-UA" w:eastAsia="uk-UA" w:bidi="uk-UA"/>
              </w:rPr>
              <w:t xml:space="preserve">вного контролю за використанням </w:t>
            </w:r>
            <w:r>
              <w:rPr>
                <w:color w:val="000000"/>
                <w:sz w:val="24"/>
                <w:szCs w:val="24"/>
                <w:lang w:val="uk-UA" w:eastAsia="uk-UA" w:bidi="uk-UA"/>
              </w:rPr>
              <w:t>та</w:t>
            </w:r>
          </w:p>
          <w:p w:rsidR="00DB615E" w:rsidRPr="00DB615E" w:rsidRDefault="00DB615E" w:rsidP="00755A32">
            <w:pPr>
              <w:pStyle w:val="a9"/>
              <w:shd w:val="clear" w:color="auto" w:fill="auto"/>
              <w:tabs>
                <w:tab w:val="left" w:pos="1825"/>
              </w:tabs>
              <w:spacing w:line="240" w:lineRule="auto"/>
              <w:rPr>
                <w:color w:val="000000"/>
                <w:sz w:val="24"/>
                <w:szCs w:val="24"/>
                <w:lang w:val="uk-UA" w:eastAsia="uk-UA" w:bidi="uk-UA"/>
              </w:rPr>
            </w:pPr>
            <w:r>
              <w:rPr>
                <w:color w:val="000000"/>
                <w:sz w:val="24"/>
                <w:szCs w:val="24"/>
                <w:lang w:val="uk-UA" w:eastAsia="uk-UA" w:bidi="uk-UA"/>
              </w:rPr>
              <w:t>охороною земель</w:t>
            </w:r>
          </w:p>
        </w:tc>
        <w:tc>
          <w:tcPr>
            <w:tcW w:w="1274" w:type="dxa"/>
            <w:tcBorders>
              <w:top w:val="single" w:sz="4" w:space="0" w:color="auto"/>
              <w:left w:val="single" w:sz="4" w:space="0" w:color="auto"/>
              <w:bottom w:val="single" w:sz="4" w:space="0" w:color="auto"/>
            </w:tcBorders>
            <w:shd w:val="clear" w:color="auto" w:fill="FFFFFF"/>
          </w:tcPr>
          <w:p w:rsidR="00DB615E" w:rsidRPr="00DB615E" w:rsidRDefault="00DB615E" w:rsidP="00755A32">
            <w:pPr>
              <w:pStyle w:val="a9"/>
              <w:shd w:val="clear" w:color="auto" w:fill="auto"/>
              <w:spacing w:line="240" w:lineRule="auto"/>
              <w:jc w:val="center"/>
              <w:rPr>
                <w:color w:val="000000"/>
                <w:sz w:val="24"/>
                <w:szCs w:val="24"/>
                <w:lang w:val="uk-UA" w:eastAsia="uk-UA" w:bidi="uk-UA"/>
              </w:rPr>
            </w:pPr>
            <w:r>
              <w:rPr>
                <w:color w:val="000000"/>
                <w:sz w:val="24"/>
                <w:szCs w:val="24"/>
                <w:lang w:val="uk-UA" w:eastAsia="uk-UA" w:bidi="uk-UA"/>
              </w:rPr>
              <w:t>ІІІ-І</w:t>
            </w:r>
            <w:r>
              <w:rPr>
                <w:color w:val="000000"/>
                <w:sz w:val="24"/>
                <w:szCs w:val="24"/>
                <w:lang w:val="en-US" w:eastAsia="uk-UA" w:bidi="uk-UA"/>
              </w:rPr>
              <w:t>V</w:t>
            </w:r>
          </w:p>
          <w:p w:rsidR="00DB615E" w:rsidRPr="00DB615E" w:rsidRDefault="00DB615E" w:rsidP="00755A32">
            <w:pPr>
              <w:pStyle w:val="a9"/>
              <w:shd w:val="clear" w:color="auto" w:fill="auto"/>
              <w:spacing w:line="240" w:lineRule="auto"/>
              <w:jc w:val="center"/>
              <w:rPr>
                <w:color w:val="000000"/>
                <w:sz w:val="24"/>
                <w:szCs w:val="24"/>
                <w:lang w:val="uk-UA" w:eastAsia="uk-UA" w:bidi="uk-UA"/>
              </w:rPr>
            </w:pPr>
            <w:r>
              <w:rPr>
                <w:color w:val="000000"/>
                <w:sz w:val="24"/>
                <w:szCs w:val="24"/>
                <w:lang w:val="uk-UA" w:eastAsia="uk-UA" w:bidi="uk-UA"/>
              </w:rPr>
              <w:t>квартал</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B615E" w:rsidRPr="00DB615E" w:rsidRDefault="00DB615E" w:rsidP="00755A32">
            <w:pPr>
              <w:pStyle w:val="a9"/>
              <w:shd w:val="clear" w:color="auto" w:fill="auto"/>
              <w:spacing w:line="240" w:lineRule="auto"/>
              <w:rPr>
                <w:color w:val="000000"/>
                <w:sz w:val="24"/>
                <w:szCs w:val="24"/>
                <w:lang w:val="uk-UA" w:eastAsia="uk-UA" w:bidi="uk-UA"/>
              </w:rPr>
            </w:pPr>
            <w:r>
              <w:rPr>
                <w:color w:val="000000"/>
                <w:sz w:val="24"/>
                <w:szCs w:val="24"/>
                <w:lang w:val="uk-UA" w:eastAsia="uk-UA" w:bidi="uk-UA"/>
              </w:rPr>
              <w:t>Департамент забезпечення ресурсних платежів Сумської міської ради</w:t>
            </w:r>
          </w:p>
        </w:tc>
      </w:tr>
      <w:tr w:rsidR="00DB615E" w:rsidTr="003971D0">
        <w:trPr>
          <w:trHeight w:hRule="exact" w:val="3960"/>
          <w:jc w:val="center"/>
        </w:trPr>
        <w:tc>
          <w:tcPr>
            <w:tcW w:w="580" w:type="dxa"/>
            <w:tcBorders>
              <w:top w:val="single" w:sz="4" w:space="0" w:color="auto"/>
              <w:left w:val="single" w:sz="4" w:space="0" w:color="auto"/>
              <w:bottom w:val="single" w:sz="4" w:space="0" w:color="auto"/>
            </w:tcBorders>
            <w:shd w:val="clear" w:color="auto" w:fill="FFFFFF"/>
          </w:tcPr>
          <w:p w:rsidR="00DB615E" w:rsidRPr="00DB615E" w:rsidRDefault="0001732F" w:rsidP="00DB615E">
            <w:pPr>
              <w:pStyle w:val="a9"/>
              <w:shd w:val="clear" w:color="auto" w:fill="auto"/>
              <w:ind w:right="120"/>
              <w:rPr>
                <w:color w:val="000000"/>
                <w:sz w:val="20"/>
                <w:szCs w:val="20"/>
                <w:lang w:val="uk-UA" w:eastAsia="uk-UA" w:bidi="uk-UA"/>
              </w:rPr>
            </w:pPr>
            <w:r>
              <w:rPr>
                <w:color w:val="000000"/>
                <w:sz w:val="20"/>
                <w:szCs w:val="20"/>
                <w:lang w:val="uk-UA" w:eastAsia="uk-UA" w:bidi="uk-UA"/>
              </w:rPr>
              <w:t>4</w:t>
            </w:r>
            <w:r w:rsidR="00DB615E" w:rsidRPr="00DB615E">
              <w:rPr>
                <w:color w:val="000000"/>
                <w:sz w:val="20"/>
                <w:szCs w:val="20"/>
                <w:lang w:val="uk-UA" w:eastAsia="uk-UA" w:bidi="uk-UA"/>
              </w:rPr>
              <w:t>.</w:t>
            </w:r>
          </w:p>
        </w:tc>
        <w:tc>
          <w:tcPr>
            <w:tcW w:w="3118" w:type="dxa"/>
            <w:tcBorders>
              <w:top w:val="single" w:sz="4" w:space="0" w:color="auto"/>
              <w:left w:val="single" w:sz="4" w:space="0" w:color="auto"/>
              <w:bottom w:val="single" w:sz="4" w:space="0" w:color="auto"/>
            </w:tcBorders>
            <w:shd w:val="clear" w:color="auto" w:fill="FFFFFF"/>
          </w:tcPr>
          <w:p w:rsidR="00DB615E" w:rsidRPr="00DB615E" w:rsidRDefault="00DB615E" w:rsidP="00755A32">
            <w:pPr>
              <w:pStyle w:val="a9"/>
              <w:shd w:val="clear" w:color="auto" w:fill="auto"/>
              <w:spacing w:line="240" w:lineRule="auto"/>
              <w:jc w:val="left"/>
              <w:rPr>
                <w:color w:val="000000"/>
                <w:sz w:val="24"/>
                <w:szCs w:val="24"/>
                <w:lang w:val="uk-UA" w:eastAsia="uk-UA" w:bidi="uk-UA"/>
              </w:rPr>
            </w:pPr>
            <w:r>
              <w:rPr>
                <w:color w:val="000000"/>
                <w:sz w:val="24"/>
                <w:szCs w:val="24"/>
                <w:lang w:val="uk-UA" w:eastAsia="uk-UA" w:bidi="uk-UA"/>
              </w:rPr>
              <w:t>Про внесення змін до рішення Сумської міської ради від 23 вересня</w:t>
            </w:r>
          </w:p>
          <w:p w:rsidR="00DB615E" w:rsidRPr="00DB615E" w:rsidRDefault="00DB615E" w:rsidP="00755A32">
            <w:pPr>
              <w:pStyle w:val="a9"/>
              <w:shd w:val="clear" w:color="auto" w:fill="auto"/>
              <w:spacing w:line="240" w:lineRule="auto"/>
              <w:jc w:val="left"/>
              <w:rPr>
                <w:color w:val="000000"/>
                <w:sz w:val="24"/>
                <w:szCs w:val="24"/>
                <w:lang w:val="uk-UA" w:eastAsia="uk-UA" w:bidi="uk-UA"/>
              </w:rPr>
            </w:pPr>
            <w:r>
              <w:rPr>
                <w:color w:val="000000"/>
                <w:sz w:val="24"/>
                <w:szCs w:val="24"/>
                <w:lang w:val="uk-UA" w:eastAsia="uk-UA" w:bidi="uk-UA"/>
              </w:rPr>
              <w:t>2020 року № 7378-МР «Про деякі питання оренди майна комунальної власності Сумської міської об’єднаної територіальної громади» (зі змінами)</w:t>
            </w:r>
          </w:p>
        </w:tc>
        <w:tc>
          <w:tcPr>
            <w:tcW w:w="2822" w:type="dxa"/>
            <w:tcBorders>
              <w:top w:val="single" w:sz="4" w:space="0" w:color="auto"/>
              <w:left w:val="single" w:sz="4" w:space="0" w:color="auto"/>
              <w:bottom w:val="single" w:sz="4" w:space="0" w:color="auto"/>
            </w:tcBorders>
            <w:shd w:val="clear" w:color="auto" w:fill="FFFFFF"/>
          </w:tcPr>
          <w:p w:rsidR="00DB615E" w:rsidRPr="00DB615E" w:rsidRDefault="00DB615E" w:rsidP="00755A32">
            <w:pPr>
              <w:pStyle w:val="a9"/>
              <w:shd w:val="clear" w:color="auto" w:fill="auto"/>
              <w:tabs>
                <w:tab w:val="left" w:pos="1825"/>
              </w:tabs>
              <w:spacing w:line="240" w:lineRule="auto"/>
              <w:rPr>
                <w:color w:val="000000"/>
                <w:sz w:val="24"/>
                <w:szCs w:val="24"/>
                <w:lang w:val="uk-UA" w:eastAsia="uk-UA" w:bidi="uk-UA"/>
              </w:rPr>
            </w:pPr>
            <w:r>
              <w:rPr>
                <w:color w:val="000000"/>
                <w:sz w:val="24"/>
                <w:szCs w:val="24"/>
                <w:lang w:val="uk-UA" w:eastAsia="uk-UA" w:bidi="uk-UA"/>
              </w:rPr>
              <w:t>Внесення змін до додаткового переліку підприємств, установ, організацій, що надають соціально важливі послуги та орендують майно комунальної власності Сумської міської територіальної громади, з метою застосування частини другої статті 18 Закону України «Про оренду державного та комунального майна»</w:t>
            </w:r>
          </w:p>
        </w:tc>
        <w:tc>
          <w:tcPr>
            <w:tcW w:w="1274" w:type="dxa"/>
            <w:tcBorders>
              <w:top w:val="single" w:sz="4" w:space="0" w:color="auto"/>
              <w:left w:val="single" w:sz="4" w:space="0" w:color="auto"/>
              <w:bottom w:val="single" w:sz="4" w:space="0" w:color="auto"/>
            </w:tcBorders>
            <w:shd w:val="clear" w:color="auto" w:fill="FFFFFF"/>
          </w:tcPr>
          <w:p w:rsidR="0032046B" w:rsidRPr="00DB615E" w:rsidRDefault="0032046B" w:rsidP="00755A32">
            <w:pPr>
              <w:pStyle w:val="a9"/>
              <w:shd w:val="clear" w:color="auto" w:fill="auto"/>
              <w:spacing w:line="240" w:lineRule="auto"/>
              <w:jc w:val="center"/>
              <w:rPr>
                <w:color w:val="000000"/>
                <w:sz w:val="24"/>
                <w:szCs w:val="24"/>
                <w:lang w:val="uk-UA" w:eastAsia="uk-UA" w:bidi="uk-UA"/>
              </w:rPr>
            </w:pPr>
            <w:r>
              <w:rPr>
                <w:color w:val="000000"/>
                <w:sz w:val="24"/>
                <w:szCs w:val="24"/>
                <w:lang w:val="uk-UA" w:eastAsia="uk-UA" w:bidi="uk-UA"/>
              </w:rPr>
              <w:t>І-ІІ</w:t>
            </w:r>
          </w:p>
          <w:p w:rsidR="00DB615E" w:rsidRPr="00DB615E" w:rsidRDefault="00DB615E" w:rsidP="00755A32">
            <w:pPr>
              <w:pStyle w:val="a9"/>
              <w:shd w:val="clear" w:color="auto" w:fill="auto"/>
              <w:spacing w:line="240" w:lineRule="auto"/>
              <w:jc w:val="center"/>
              <w:rPr>
                <w:color w:val="000000"/>
                <w:sz w:val="24"/>
                <w:szCs w:val="24"/>
                <w:lang w:val="uk-UA" w:eastAsia="uk-UA" w:bidi="uk-UA"/>
              </w:rPr>
            </w:pPr>
            <w:r>
              <w:rPr>
                <w:color w:val="000000"/>
                <w:sz w:val="24"/>
                <w:szCs w:val="24"/>
                <w:lang w:val="uk-UA" w:eastAsia="uk-UA" w:bidi="uk-UA"/>
              </w:rPr>
              <w:t>квартал</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B615E" w:rsidRPr="00DB615E" w:rsidRDefault="00DB615E" w:rsidP="00755A32">
            <w:pPr>
              <w:pStyle w:val="a9"/>
              <w:shd w:val="clear" w:color="auto" w:fill="auto"/>
              <w:spacing w:line="240" w:lineRule="auto"/>
              <w:rPr>
                <w:color w:val="000000"/>
                <w:sz w:val="24"/>
                <w:szCs w:val="24"/>
                <w:lang w:val="uk-UA" w:eastAsia="uk-UA" w:bidi="uk-UA"/>
              </w:rPr>
            </w:pPr>
            <w:r>
              <w:rPr>
                <w:color w:val="000000"/>
                <w:sz w:val="24"/>
                <w:szCs w:val="24"/>
                <w:lang w:val="uk-UA" w:eastAsia="uk-UA" w:bidi="uk-UA"/>
              </w:rPr>
              <w:t>Департамент забезпечення ресурсних платежів Сумської міської ради</w:t>
            </w:r>
          </w:p>
        </w:tc>
      </w:tr>
    </w:tbl>
    <w:p w:rsidR="001B42FD" w:rsidRPr="001B42FD" w:rsidRDefault="001B42FD" w:rsidP="001B42FD">
      <w:pPr>
        <w:pStyle w:val="a3"/>
        <w:spacing w:line="240" w:lineRule="auto"/>
        <w:ind w:left="6663"/>
        <w:jc w:val="both"/>
        <w:rPr>
          <w:rFonts w:ascii="Times New Roman" w:hAnsi="Times New Roman" w:cs="Times New Roman"/>
          <w:i/>
          <w:sz w:val="28"/>
          <w:szCs w:val="28"/>
          <w:lang w:val="uk-UA"/>
        </w:rPr>
      </w:pPr>
      <w:r w:rsidRPr="001B42FD">
        <w:rPr>
          <w:rFonts w:ascii="Times New Roman" w:hAnsi="Times New Roman" w:cs="Times New Roman"/>
          <w:i/>
          <w:sz w:val="28"/>
          <w:szCs w:val="28"/>
          <w:lang w:val="uk-UA"/>
        </w:rPr>
        <w:t>Доповідає: Клименко Ю.М.</w:t>
      </w:r>
    </w:p>
    <w:p w:rsidR="0029484C" w:rsidRDefault="0029484C" w:rsidP="00DC6CB7">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01.10.21 за № 3066 директора департаменту забезпечення ресурсних платежів Сумської міської ради Клименка Ю.М. щодо внесення змін до кошторису департаменту на 2021 рік, а саме: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34"/>
        <w:gridCol w:w="1271"/>
        <w:gridCol w:w="1282"/>
        <w:gridCol w:w="1555"/>
        <w:gridCol w:w="1429"/>
        <w:gridCol w:w="19"/>
      </w:tblGrid>
      <w:tr w:rsidR="00AF1CC7" w:rsidTr="00EC16A7">
        <w:trPr>
          <w:gridAfter w:val="1"/>
          <w:wAfter w:w="19" w:type="dxa"/>
          <w:trHeight w:hRule="exact" w:val="580"/>
          <w:jc w:val="center"/>
        </w:trPr>
        <w:tc>
          <w:tcPr>
            <w:tcW w:w="4234" w:type="dxa"/>
            <w:tcBorders>
              <w:top w:val="single" w:sz="4" w:space="0" w:color="auto"/>
              <w:left w:val="single" w:sz="4" w:space="0" w:color="auto"/>
            </w:tcBorders>
            <w:shd w:val="clear" w:color="auto" w:fill="FFFFFF"/>
            <w:vAlign w:val="center"/>
          </w:tcPr>
          <w:p w:rsidR="00AF1CC7" w:rsidRPr="00AF1CC7" w:rsidRDefault="00AF1CC7" w:rsidP="00AF1CC7">
            <w:pPr>
              <w:pStyle w:val="a9"/>
              <w:shd w:val="clear" w:color="auto" w:fill="auto"/>
              <w:jc w:val="center"/>
              <w:rPr>
                <w:b/>
              </w:rPr>
            </w:pPr>
            <w:r w:rsidRPr="00AF1CC7">
              <w:rPr>
                <w:b/>
                <w:color w:val="000000"/>
                <w:lang w:val="uk-UA" w:eastAsia="uk-UA" w:bidi="uk-UA"/>
              </w:rPr>
              <w:t>Завдання, заходи</w:t>
            </w:r>
          </w:p>
        </w:tc>
        <w:tc>
          <w:tcPr>
            <w:tcW w:w="1271" w:type="dxa"/>
            <w:tcBorders>
              <w:top w:val="single" w:sz="4" w:space="0" w:color="auto"/>
              <w:left w:val="single" w:sz="4" w:space="0" w:color="auto"/>
            </w:tcBorders>
            <w:shd w:val="clear" w:color="auto" w:fill="FFFFFF"/>
            <w:vAlign w:val="center"/>
          </w:tcPr>
          <w:p w:rsidR="00AF1CC7" w:rsidRPr="00AF1CC7" w:rsidRDefault="00AF1CC7" w:rsidP="00AF1CC7">
            <w:pPr>
              <w:pStyle w:val="a9"/>
              <w:shd w:val="clear" w:color="auto" w:fill="auto"/>
              <w:jc w:val="center"/>
              <w:rPr>
                <w:b/>
              </w:rPr>
            </w:pPr>
            <w:r w:rsidRPr="00AF1CC7">
              <w:rPr>
                <w:b/>
                <w:color w:val="000000"/>
                <w:lang w:val="uk-UA" w:eastAsia="uk-UA" w:bidi="uk-UA"/>
              </w:rPr>
              <w:t>КЕКВ</w:t>
            </w:r>
          </w:p>
        </w:tc>
        <w:tc>
          <w:tcPr>
            <w:tcW w:w="1282" w:type="dxa"/>
            <w:tcBorders>
              <w:top w:val="single" w:sz="4" w:space="0" w:color="auto"/>
              <w:left w:val="single" w:sz="4" w:space="0" w:color="auto"/>
            </w:tcBorders>
            <w:shd w:val="clear" w:color="auto" w:fill="FFFFFF"/>
            <w:vAlign w:val="center"/>
          </w:tcPr>
          <w:p w:rsidR="00AF1CC7" w:rsidRPr="00AF1CC7" w:rsidRDefault="00AF1CC7" w:rsidP="00AF1CC7">
            <w:pPr>
              <w:pStyle w:val="a9"/>
              <w:shd w:val="clear" w:color="auto" w:fill="auto"/>
              <w:jc w:val="center"/>
              <w:rPr>
                <w:b/>
              </w:rPr>
            </w:pPr>
            <w:r w:rsidRPr="00AF1CC7">
              <w:rPr>
                <w:b/>
                <w:color w:val="000000"/>
                <w:lang w:val="uk-UA" w:eastAsia="uk-UA" w:bidi="uk-UA"/>
              </w:rPr>
              <w:t>Березень</w:t>
            </w:r>
          </w:p>
        </w:tc>
        <w:tc>
          <w:tcPr>
            <w:tcW w:w="1555" w:type="dxa"/>
            <w:tcBorders>
              <w:top w:val="single" w:sz="4" w:space="0" w:color="auto"/>
              <w:left w:val="single" w:sz="4" w:space="0" w:color="auto"/>
            </w:tcBorders>
            <w:shd w:val="clear" w:color="auto" w:fill="FFFFFF"/>
            <w:vAlign w:val="center"/>
          </w:tcPr>
          <w:p w:rsidR="00AF1CC7" w:rsidRPr="00AF1CC7" w:rsidRDefault="00AF1CC7" w:rsidP="00AF1CC7">
            <w:pPr>
              <w:pStyle w:val="a9"/>
              <w:shd w:val="clear" w:color="auto" w:fill="auto"/>
              <w:jc w:val="center"/>
              <w:rPr>
                <w:b/>
              </w:rPr>
            </w:pPr>
            <w:r w:rsidRPr="00AF1CC7">
              <w:rPr>
                <w:b/>
                <w:color w:val="000000"/>
                <w:lang w:val="uk-UA" w:eastAsia="uk-UA" w:bidi="uk-UA"/>
              </w:rPr>
              <w:t>Жовтень</w:t>
            </w:r>
          </w:p>
        </w:tc>
        <w:tc>
          <w:tcPr>
            <w:tcW w:w="1429" w:type="dxa"/>
            <w:tcBorders>
              <w:top w:val="single" w:sz="4" w:space="0" w:color="auto"/>
              <w:left w:val="single" w:sz="4" w:space="0" w:color="auto"/>
              <w:right w:val="single" w:sz="4" w:space="0" w:color="auto"/>
            </w:tcBorders>
            <w:shd w:val="clear" w:color="auto" w:fill="FFFFFF"/>
            <w:vAlign w:val="bottom"/>
          </w:tcPr>
          <w:p w:rsidR="00AF1CC7" w:rsidRPr="00AF1CC7" w:rsidRDefault="00AF1CC7" w:rsidP="00AF1CC7">
            <w:pPr>
              <w:pStyle w:val="a9"/>
              <w:shd w:val="clear" w:color="auto" w:fill="auto"/>
              <w:jc w:val="center"/>
              <w:rPr>
                <w:b/>
              </w:rPr>
            </w:pPr>
            <w:r w:rsidRPr="00AF1CC7">
              <w:rPr>
                <w:b/>
                <w:color w:val="000000"/>
                <w:lang w:val="uk-UA" w:eastAsia="uk-UA" w:bidi="uk-UA"/>
              </w:rPr>
              <w:t>Разом</w:t>
            </w:r>
          </w:p>
          <w:p w:rsidR="00AF1CC7" w:rsidRPr="00AF1CC7" w:rsidRDefault="00AF1CC7" w:rsidP="00AF1CC7">
            <w:pPr>
              <w:pStyle w:val="a9"/>
              <w:shd w:val="clear" w:color="auto" w:fill="auto"/>
              <w:jc w:val="center"/>
              <w:rPr>
                <w:b/>
              </w:rPr>
            </w:pPr>
            <w:r w:rsidRPr="00AF1CC7">
              <w:rPr>
                <w:b/>
                <w:color w:val="000000"/>
                <w:lang w:val="uk-UA" w:eastAsia="uk-UA" w:bidi="uk-UA"/>
              </w:rPr>
              <w:t>2021 рік:</w:t>
            </w:r>
          </w:p>
        </w:tc>
      </w:tr>
      <w:tr w:rsidR="00AF1CC7" w:rsidTr="00EC16A7">
        <w:trPr>
          <w:gridAfter w:val="1"/>
          <w:wAfter w:w="19" w:type="dxa"/>
          <w:trHeight w:hRule="exact" w:val="964"/>
          <w:jc w:val="center"/>
        </w:trPr>
        <w:tc>
          <w:tcPr>
            <w:tcW w:w="9771" w:type="dxa"/>
            <w:gridSpan w:val="5"/>
            <w:tcBorders>
              <w:top w:val="single" w:sz="4" w:space="0" w:color="auto"/>
              <w:left w:val="single" w:sz="4" w:space="0" w:color="auto"/>
              <w:right w:val="single" w:sz="4" w:space="0" w:color="auto"/>
            </w:tcBorders>
            <w:shd w:val="clear" w:color="auto" w:fill="FFFFFF"/>
            <w:vAlign w:val="bottom"/>
          </w:tcPr>
          <w:p w:rsidR="00AF1CC7" w:rsidRPr="00AF1CC7" w:rsidRDefault="00AF1CC7" w:rsidP="00AF1CC7">
            <w:pPr>
              <w:pStyle w:val="a9"/>
              <w:shd w:val="clear" w:color="auto" w:fill="auto"/>
              <w:ind w:right="140"/>
              <w:jc w:val="center"/>
              <w:rPr>
                <w:b/>
              </w:rPr>
            </w:pPr>
            <w:r w:rsidRPr="00AF1CC7">
              <w:rPr>
                <w:b/>
                <w:color w:val="000000"/>
                <w:lang w:val="uk-UA" w:eastAsia="uk-UA" w:bidi="uk-UA"/>
              </w:rPr>
              <w:t>Цільова Програма підтримки малого і середнього підприємництва</w:t>
            </w:r>
          </w:p>
          <w:p w:rsidR="00AF1CC7" w:rsidRPr="00AF1CC7" w:rsidRDefault="00AF1CC7" w:rsidP="00AF1CC7">
            <w:pPr>
              <w:pStyle w:val="a9"/>
              <w:shd w:val="clear" w:color="auto" w:fill="auto"/>
              <w:ind w:right="140"/>
              <w:jc w:val="center"/>
              <w:rPr>
                <w:b/>
              </w:rPr>
            </w:pPr>
            <w:r w:rsidRPr="00AF1CC7">
              <w:rPr>
                <w:b/>
                <w:color w:val="000000"/>
                <w:lang w:val="uk-UA" w:eastAsia="uk-UA" w:bidi="uk-UA"/>
              </w:rPr>
              <w:t>Сумської міської територіальної громади на 2020-2022 роки</w:t>
            </w:r>
          </w:p>
          <w:p w:rsidR="00AF1CC7" w:rsidRDefault="00AF1CC7" w:rsidP="00AF1CC7">
            <w:pPr>
              <w:pStyle w:val="a9"/>
              <w:shd w:val="clear" w:color="auto" w:fill="auto"/>
              <w:ind w:right="140"/>
              <w:jc w:val="center"/>
            </w:pPr>
            <w:r w:rsidRPr="00AF1CC7">
              <w:rPr>
                <w:b/>
                <w:color w:val="000000"/>
                <w:lang w:val="uk-UA" w:eastAsia="uk-UA" w:bidi="uk-UA"/>
              </w:rPr>
              <w:t>КПКВК 3117610 «Сприяння розвитку малого та середнього підприємництва»</w:t>
            </w:r>
          </w:p>
        </w:tc>
      </w:tr>
      <w:tr w:rsidR="00AF1CC7" w:rsidTr="00EC16A7">
        <w:trPr>
          <w:gridAfter w:val="1"/>
          <w:wAfter w:w="19" w:type="dxa"/>
          <w:trHeight w:hRule="exact" w:val="972"/>
          <w:jc w:val="center"/>
        </w:trPr>
        <w:tc>
          <w:tcPr>
            <w:tcW w:w="4234" w:type="dxa"/>
            <w:vMerge w:val="restart"/>
            <w:tcBorders>
              <w:top w:val="single" w:sz="4" w:space="0" w:color="auto"/>
              <w:left w:val="single" w:sz="4" w:space="0" w:color="auto"/>
            </w:tcBorders>
            <w:shd w:val="clear" w:color="auto" w:fill="FFFFFF"/>
            <w:vAlign w:val="bottom"/>
          </w:tcPr>
          <w:p w:rsidR="00AF1CC7" w:rsidRDefault="00AF1CC7" w:rsidP="00D86FA7">
            <w:pPr>
              <w:pStyle w:val="a9"/>
              <w:shd w:val="clear" w:color="auto" w:fill="auto"/>
              <w:spacing w:line="269" w:lineRule="auto"/>
              <w:jc w:val="left"/>
            </w:pPr>
            <w:r>
              <w:rPr>
                <w:color w:val="000000"/>
                <w:lang w:val="uk-UA" w:eastAsia="uk-UA" w:bidi="uk-UA"/>
              </w:rPr>
              <w:t>Завдання 2 Захід 2.1. Організаційна та інформаційна підтримка, співорганізація та участь у проведенні круглих столів для суб’єктів малого і середнього підприємництва з актуальних питань; проведення на території Сумської міської територіальної громади форумів, конференцій тощо з питань розвитку підприємництва, інвестицій, Ікластерних ініціатив</w:t>
            </w:r>
          </w:p>
        </w:tc>
        <w:tc>
          <w:tcPr>
            <w:tcW w:w="1271" w:type="dxa"/>
            <w:tcBorders>
              <w:top w:val="single" w:sz="4" w:space="0" w:color="auto"/>
              <w:left w:val="single" w:sz="4" w:space="0" w:color="auto"/>
            </w:tcBorders>
            <w:shd w:val="clear" w:color="auto" w:fill="FFFFFF"/>
            <w:vAlign w:val="center"/>
          </w:tcPr>
          <w:p w:rsidR="00AF1CC7" w:rsidRDefault="00AF1CC7" w:rsidP="00AF1CC7">
            <w:pPr>
              <w:pStyle w:val="a9"/>
              <w:shd w:val="clear" w:color="auto" w:fill="auto"/>
              <w:jc w:val="center"/>
            </w:pPr>
            <w:r>
              <w:rPr>
                <w:color w:val="000000"/>
                <w:lang w:val="uk-UA" w:eastAsia="uk-UA" w:bidi="uk-UA"/>
              </w:rPr>
              <w:t>2210</w:t>
            </w:r>
          </w:p>
        </w:tc>
        <w:tc>
          <w:tcPr>
            <w:tcW w:w="1282" w:type="dxa"/>
            <w:tcBorders>
              <w:top w:val="single" w:sz="4" w:space="0" w:color="auto"/>
              <w:left w:val="single" w:sz="4" w:space="0" w:color="auto"/>
            </w:tcBorders>
            <w:shd w:val="clear" w:color="auto" w:fill="FFFFFF"/>
            <w:vAlign w:val="center"/>
          </w:tcPr>
          <w:p w:rsidR="00AF1CC7" w:rsidRDefault="00AF1CC7" w:rsidP="00AF1CC7">
            <w:pPr>
              <w:pStyle w:val="a9"/>
              <w:shd w:val="clear" w:color="auto" w:fill="auto"/>
              <w:jc w:val="center"/>
            </w:pPr>
            <w:r>
              <w:rPr>
                <w:color w:val="000000"/>
                <w:lang w:val="uk-UA" w:eastAsia="uk-UA" w:bidi="uk-UA"/>
              </w:rPr>
              <w:t>-</w:t>
            </w:r>
          </w:p>
        </w:tc>
        <w:tc>
          <w:tcPr>
            <w:tcW w:w="1555" w:type="dxa"/>
            <w:tcBorders>
              <w:top w:val="single" w:sz="4" w:space="0" w:color="auto"/>
              <w:left w:val="single" w:sz="4" w:space="0" w:color="auto"/>
            </w:tcBorders>
            <w:shd w:val="clear" w:color="auto" w:fill="FFFFFF"/>
            <w:vAlign w:val="center"/>
          </w:tcPr>
          <w:p w:rsidR="00AF1CC7" w:rsidRDefault="00AF1CC7" w:rsidP="00AF1CC7">
            <w:pPr>
              <w:pStyle w:val="a9"/>
              <w:shd w:val="clear" w:color="auto" w:fill="auto"/>
              <w:jc w:val="center"/>
            </w:pPr>
            <w:r>
              <w:rPr>
                <w:color w:val="000000"/>
                <w:lang w:val="uk-UA" w:eastAsia="uk-UA" w:bidi="uk-UA"/>
              </w:rPr>
              <w:t>-10 000,00</w:t>
            </w:r>
          </w:p>
        </w:tc>
        <w:tc>
          <w:tcPr>
            <w:tcW w:w="1429" w:type="dxa"/>
            <w:tcBorders>
              <w:top w:val="single" w:sz="4" w:space="0" w:color="auto"/>
              <w:left w:val="single" w:sz="4" w:space="0" w:color="auto"/>
              <w:right w:val="single" w:sz="4" w:space="0" w:color="auto"/>
            </w:tcBorders>
            <w:shd w:val="clear" w:color="auto" w:fill="FFFFFF"/>
            <w:vAlign w:val="center"/>
          </w:tcPr>
          <w:p w:rsidR="00AF1CC7" w:rsidRDefault="00AF1CC7" w:rsidP="00AF1CC7">
            <w:pPr>
              <w:pStyle w:val="a9"/>
              <w:shd w:val="clear" w:color="auto" w:fill="auto"/>
              <w:jc w:val="center"/>
            </w:pPr>
            <w:r>
              <w:rPr>
                <w:color w:val="000000"/>
                <w:lang w:val="uk-UA" w:eastAsia="uk-UA" w:bidi="uk-UA"/>
              </w:rPr>
              <w:t>-10 000,00</w:t>
            </w:r>
          </w:p>
        </w:tc>
      </w:tr>
      <w:tr w:rsidR="00AF1CC7" w:rsidTr="00EC16A7">
        <w:trPr>
          <w:gridAfter w:val="1"/>
          <w:wAfter w:w="19" w:type="dxa"/>
          <w:trHeight w:hRule="exact" w:val="2038"/>
          <w:jc w:val="center"/>
        </w:trPr>
        <w:tc>
          <w:tcPr>
            <w:tcW w:w="4234" w:type="dxa"/>
            <w:vMerge/>
            <w:tcBorders>
              <w:left w:val="single" w:sz="4" w:space="0" w:color="auto"/>
              <w:bottom w:val="single" w:sz="4" w:space="0" w:color="auto"/>
            </w:tcBorders>
            <w:shd w:val="clear" w:color="auto" w:fill="FFFFFF"/>
            <w:vAlign w:val="bottom"/>
          </w:tcPr>
          <w:p w:rsidR="00AF1CC7" w:rsidRDefault="00AF1CC7" w:rsidP="00D86FA7"/>
        </w:tc>
        <w:tc>
          <w:tcPr>
            <w:tcW w:w="1271" w:type="dxa"/>
            <w:tcBorders>
              <w:top w:val="single" w:sz="4" w:space="0" w:color="auto"/>
              <w:left w:val="single" w:sz="4" w:space="0" w:color="auto"/>
              <w:bottom w:val="single" w:sz="4" w:space="0" w:color="auto"/>
            </w:tcBorders>
            <w:shd w:val="clear" w:color="auto" w:fill="FFFFFF"/>
            <w:vAlign w:val="center"/>
          </w:tcPr>
          <w:p w:rsidR="00AF1CC7" w:rsidRDefault="00AF1CC7" w:rsidP="00AF1CC7">
            <w:pPr>
              <w:pStyle w:val="a9"/>
              <w:shd w:val="clear" w:color="auto" w:fill="auto"/>
              <w:jc w:val="center"/>
            </w:pPr>
            <w:r>
              <w:rPr>
                <w:color w:val="000000"/>
                <w:lang w:val="uk-UA" w:eastAsia="uk-UA" w:bidi="uk-UA"/>
              </w:rPr>
              <w:t>2240</w:t>
            </w:r>
          </w:p>
        </w:tc>
        <w:tc>
          <w:tcPr>
            <w:tcW w:w="1282" w:type="dxa"/>
            <w:tcBorders>
              <w:top w:val="single" w:sz="4" w:space="0" w:color="auto"/>
              <w:left w:val="single" w:sz="4" w:space="0" w:color="auto"/>
              <w:bottom w:val="single" w:sz="4" w:space="0" w:color="auto"/>
            </w:tcBorders>
            <w:shd w:val="clear" w:color="auto" w:fill="FFFFFF"/>
            <w:vAlign w:val="center"/>
          </w:tcPr>
          <w:p w:rsidR="00AF1CC7" w:rsidRDefault="00AF1CC7" w:rsidP="00AF1CC7">
            <w:pPr>
              <w:pStyle w:val="a9"/>
              <w:shd w:val="clear" w:color="auto" w:fill="auto"/>
              <w:ind w:left="100"/>
              <w:jc w:val="center"/>
            </w:pPr>
            <w:r>
              <w:rPr>
                <w:color w:val="000000"/>
                <w:lang w:val="uk-UA" w:eastAsia="uk-UA" w:bidi="uk-UA"/>
              </w:rPr>
              <w:t>-</w:t>
            </w:r>
          </w:p>
        </w:tc>
        <w:tc>
          <w:tcPr>
            <w:tcW w:w="1555" w:type="dxa"/>
            <w:tcBorders>
              <w:top w:val="single" w:sz="4" w:space="0" w:color="auto"/>
              <w:left w:val="single" w:sz="4" w:space="0" w:color="auto"/>
              <w:bottom w:val="single" w:sz="4" w:space="0" w:color="auto"/>
            </w:tcBorders>
            <w:shd w:val="clear" w:color="auto" w:fill="FFFFFF"/>
            <w:vAlign w:val="center"/>
          </w:tcPr>
          <w:p w:rsidR="00AF1CC7" w:rsidRDefault="00AF1CC7" w:rsidP="00AF1CC7">
            <w:pPr>
              <w:pStyle w:val="a9"/>
              <w:shd w:val="clear" w:color="auto" w:fill="auto"/>
              <w:jc w:val="center"/>
            </w:pPr>
            <w:r>
              <w:rPr>
                <w:color w:val="000000"/>
                <w:lang w:val="uk-UA" w:eastAsia="uk-UA" w:bidi="uk-UA"/>
              </w:rPr>
              <w:t>-27 000,00</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AF1CC7" w:rsidRDefault="00AF1CC7" w:rsidP="00AF1CC7">
            <w:pPr>
              <w:pStyle w:val="a9"/>
              <w:shd w:val="clear" w:color="auto" w:fill="auto"/>
              <w:jc w:val="center"/>
            </w:pPr>
            <w:r>
              <w:rPr>
                <w:color w:val="000000"/>
                <w:lang w:val="uk-UA" w:eastAsia="uk-UA" w:bidi="uk-UA"/>
              </w:rPr>
              <w:t>-27 000,00</w:t>
            </w:r>
          </w:p>
        </w:tc>
      </w:tr>
      <w:tr w:rsidR="00AF1CC7" w:rsidTr="00EC16A7">
        <w:trPr>
          <w:trHeight w:hRule="exact" w:val="432"/>
          <w:jc w:val="center"/>
        </w:trPr>
        <w:tc>
          <w:tcPr>
            <w:tcW w:w="4234" w:type="dxa"/>
            <w:vMerge w:val="restart"/>
            <w:tcBorders>
              <w:top w:val="single" w:sz="4" w:space="0" w:color="auto"/>
              <w:left w:val="single" w:sz="4" w:space="0" w:color="auto"/>
            </w:tcBorders>
            <w:shd w:val="clear" w:color="auto" w:fill="FFFFFF"/>
            <w:vAlign w:val="center"/>
          </w:tcPr>
          <w:p w:rsidR="00AF1CC7" w:rsidRDefault="00AF1CC7" w:rsidP="00D86FA7">
            <w:pPr>
              <w:pStyle w:val="a9"/>
              <w:shd w:val="clear" w:color="auto" w:fill="auto"/>
              <w:spacing w:line="271" w:lineRule="auto"/>
              <w:jc w:val="left"/>
            </w:pPr>
            <w:r>
              <w:rPr>
                <w:color w:val="000000"/>
                <w:lang w:val="uk-UA" w:eastAsia="uk-UA" w:bidi="uk-UA"/>
              </w:rPr>
              <w:t>Завдання 4 Захід 4.5. Організація та проведення урочистих заходів з нагоди Дня підприємця</w:t>
            </w:r>
          </w:p>
        </w:tc>
        <w:tc>
          <w:tcPr>
            <w:tcW w:w="1271" w:type="dxa"/>
            <w:tcBorders>
              <w:top w:val="single" w:sz="4" w:space="0" w:color="auto"/>
              <w:left w:val="single" w:sz="4" w:space="0" w:color="auto"/>
            </w:tcBorders>
            <w:shd w:val="clear" w:color="auto" w:fill="FFFFFF"/>
            <w:vAlign w:val="center"/>
          </w:tcPr>
          <w:p w:rsidR="00AF1CC7" w:rsidRDefault="00AF1CC7" w:rsidP="00EC16A7">
            <w:pPr>
              <w:pStyle w:val="a9"/>
              <w:shd w:val="clear" w:color="auto" w:fill="auto"/>
              <w:jc w:val="center"/>
            </w:pPr>
            <w:r>
              <w:rPr>
                <w:color w:val="000000"/>
                <w:lang w:val="uk-UA" w:eastAsia="uk-UA" w:bidi="uk-UA"/>
              </w:rPr>
              <w:t>2210</w:t>
            </w:r>
          </w:p>
        </w:tc>
        <w:tc>
          <w:tcPr>
            <w:tcW w:w="1282" w:type="dxa"/>
            <w:tcBorders>
              <w:top w:val="single" w:sz="4" w:space="0" w:color="auto"/>
              <w:left w:val="single" w:sz="4" w:space="0" w:color="auto"/>
            </w:tcBorders>
            <w:shd w:val="clear" w:color="auto" w:fill="FFFFFF"/>
            <w:vAlign w:val="bottom"/>
          </w:tcPr>
          <w:p w:rsidR="00AF1CC7" w:rsidRDefault="00AF1CC7" w:rsidP="00EC16A7">
            <w:pPr>
              <w:pStyle w:val="a9"/>
              <w:shd w:val="clear" w:color="auto" w:fill="auto"/>
              <w:jc w:val="center"/>
            </w:pPr>
            <w:r>
              <w:rPr>
                <w:color w:val="000000"/>
                <w:lang w:val="uk-UA" w:eastAsia="uk-UA" w:bidi="uk-UA"/>
              </w:rPr>
              <w:t>-12 000,00</w:t>
            </w:r>
          </w:p>
        </w:tc>
        <w:tc>
          <w:tcPr>
            <w:tcW w:w="1555" w:type="dxa"/>
            <w:tcBorders>
              <w:top w:val="single" w:sz="4" w:space="0" w:color="auto"/>
              <w:left w:val="single" w:sz="4" w:space="0" w:color="auto"/>
            </w:tcBorders>
            <w:shd w:val="clear" w:color="auto" w:fill="FFFFFF"/>
            <w:vAlign w:val="center"/>
          </w:tcPr>
          <w:p w:rsidR="00AF1CC7" w:rsidRDefault="00AF1CC7" w:rsidP="00EC16A7">
            <w:pPr>
              <w:pStyle w:val="a9"/>
              <w:shd w:val="clear" w:color="auto" w:fill="auto"/>
              <w:jc w:val="center"/>
            </w:pPr>
            <w:r>
              <w:rPr>
                <w:color w:val="000000"/>
                <w:lang w:val="uk-UA" w:eastAsia="uk-UA" w:bidi="uk-UA"/>
              </w:rPr>
              <w:t>-</w:t>
            </w:r>
          </w:p>
        </w:tc>
        <w:tc>
          <w:tcPr>
            <w:tcW w:w="1448" w:type="dxa"/>
            <w:gridSpan w:val="2"/>
            <w:tcBorders>
              <w:top w:val="single" w:sz="4" w:space="0" w:color="auto"/>
              <w:left w:val="single" w:sz="4" w:space="0" w:color="auto"/>
              <w:right w:val="single" w:sz="4" w:space="0" w:color="auto"/>
            </w:tcBorders>
            <w:shd w:val="clear" w:color="auto" w:fill="FFFFFF"/>
            <w:vAlign w:val="bottom"/>
          </w:tcPr>
          <w:p w:rsidR="00AF1CC7" w:rsidRDefault="00AF1CC7" w:rsidP="00EC16A7">
            <w:pPr>
              <w:pStyle w:val="a9"/>
              <w:shd w:val="clear" w:color="auto" w:fill="auto"/>
              <w:jc w:val="center"/>
            </w:pPr>
            <w:r>
              <w:rPr>
                <w:color w:val="000000"/>
                <w:lang w:val="uk-UA" w:eastAsia="uk-UA" w:bidi="uk-UA"/>
              </w:rPr>
              <w:t>-12 000,00</w:t>
            </w:r>
          </w:p>
        </w:tc>
      </w:tr>
      <w:tr w:rsidR="00AF1CC7" w:rsidTr="00EC16A7">
        <w:trPr>
          <w:trHeight w:hRule="exact" w:val="421"/>
          <w:jc w:val="center"/>
        </w:trPr>
        <w:tc>
          <w:tcPr>
            <w:tcW w:w="4234" w:type="dxa"/>
            <w:vMerge/>
            <w:tcBorders>
              <w:left w:val="single" w:sz="4" w:space="0" w:color="auto"/>
            </w:tcBorders>
            <w:shd w:val="clear" w:color="auto" w:fill="FFFFFF"/>
            <w:vAlign w:val="center"/>
          </w:tcPr>
          <w:p w:rsidR="00AF1CC7" w:rsidRDefault="00AF1CC7" w:rsidP="00D86FA7"/>
        </w:tc>
        <w:tc>
          <w:tcPr>
            <w:tcW w:w="1271" w:type="dxa"/>
            <w:tcBorders>
              <w:top w:val="single" w:sz="4" w:space="0" w:color="auto"/>
              <w:left w:val="single" w:sz="4" w:space="0" w:color="auto"/>
            </w:tcBorders>
            <w:shd w:val="clear" w:color="auto" w:fill="FFFFFF"/>
            <w:vAlign w:val="center"/>
          </w:tcPr>
          <w:p w:rsidR="00AF1CC7" w:rsidRDefault="00AF1CC7" w:rsidP="00EC16A7">
            <w:pPr>
              <w:pStyle w:val="a9"/>
              <w:shd w:val="clear" w:color="auto" w:fill="auto"/>
              <w:jc w:val="center"/>
            </w:pPr>
            <w:r>
              <w:rPr>
                <w:color w:val="000000"/>
                <w:lang w:val="uk-UA" w:eastAsia="uk-UA" w:bidi="uk-UA"/>
              </w:rPr>
              <w:t>2240</w:t>
            </w:r>
          </w:p>
        </w:tc>
        <w:tc>
          <w:tcPr>
            <w:tcW w:w="1282" w:type="dxa"/>
            <w:tcBorders>
              <w:top w:val="single" w:sz="4" w:space="0" w:color="auto"/>
              <w:left w:val="single" w:sz="4" w:space="0" w:color="auto"/>
            </w:tcBorders>
            <w:shd w:val="clear" w:color="auto" w:fill="FFFFFF"/>
            <w:vAlign w:val="center"/>
          </w:tcPr>
          <w:p w:rsidR="00AF1CC7" w:rsidRDefault="00AF1CC7" w:rsidP="00EC16A7">
            <w:pPr>
              <w:pStyle w:val="a9"/>
              <w:shd w:val="clear" w:color="auto" w:fill="auto"/>
              <w:jc w:val="center"/>
            </w:pPr>
            <w:r>
              <w:rPr>
                <w:color w:val="000000"/>
                <w:lang w:val="uk-UA" w:eastAsia="uk-UA" w:bidi="uk-UA"/>
              </w:rPr>
              <w:t>-</w:t>
            </w:r>
          </w:p>
        </w:tc>
        <w:tc>
          <w:tcPr>
            <w:tcW w:w="1555" w:type="dxa"/>
            <w:tcBorders>
              <w:top w:val="single" w:sz="4" w:space="0" w:color="auto"/>
              <w:left w:val="single" w:sz="4" w:space="0" w:color="auto"/>
            </w:tcBorders>
            <w:shd w:val="clear" w:color="auto" w:fill="FFFFFF"/>
            <w:vAlign w:val="bottom"/>
          </w:tcPr>
          <w:p w:rsidR="00AF1CC7" w:rsidRDefault="00AF1CC7" w:rsidP="00EC16A7">
            <w:pPr>
              <w:pStyle w:val="a9"/>
              <w:shd w:val="clear" w:color="auto" w:fill="auto"/>
              <w:jc w:val="center"/>
            </w:pPr>
            <w:r>
              <w:rPr>
                <w:color w:val="000000"/>
                <w:lang w:val="uk-UA" w:eastAsia="uk-UA" w:bidi="uk-UA"/>
              </w:rPr>
              <w:t>-1 000,00</w:t>
            </w:r>
          </w:p>
        </w:tc>
        <w:tc>
          <w:tcPr>
            <w:tcW w:w="1448" w:type="dxa"/>
            <w:gridSpan w:val="2"/>
            <w:tcBorders>
              <w:top w:val="single" w:sz="4" w:space="0" w:color="auto"/>
              <w:left w:val="single" w:sz="4" w:space="0" w:color="auto"/>
              <w:right w:val="single" w:sz="4" w:space="0" w:color="auto"/>
            </w:tcBorders>
            <w:shd w:val="clear" w:color="auto" w:fill="FFFFFF"/>
            <w:vAlign w:val="bottom"/>
          </w:tcPr>
          <w:p w:rsidR="00AF1CC7" w:rsidRDefault="00AF1CC7" w:rsidP="00EC16A7">
            <w:pPr>
              <w:pStyle w:val="a9"/>
              <w:shd w:val="clear" w:color="auto" w:fill="auto"/>
              <w:jc w:val="center"/>
            </w:pPr>
            <w:r>
              <w:rPr>
                <w:color w:val="000000"/>
                <w:lang w:val="uk-UA" w:eastAsia="uk-UA" w:bidi="uk-UA"/>
              </w:rPr>
              <w:t>-1 000,00</w:t>
            </w:r>
          </w:p>
        </w:tc>
      </w:tr>
      <w:tr w:rsidR="00AF1CC7" w:rsidTr="00EC16A7">
        <w:trPr>
          <w:trHeight w:hRule="exact" w:val="3371"/>
          <w:jc w:val="center"/>
        </w:trPr>
        <w:tc>
          <w:tcPr>
            <w:tcW w:w="4234" w:type="dxa"/>
            <w:tcBorders>
              <w:top w:val="single" w:sz="4" w:space="0" w:color="auto"/>
              <w:left w:val="single" w:sz="4" w:space="0" w:color="auto"/>
            </w:tcBorders>
            <w:shd w:val="clear" w:color="auto" w:fill="FFFFFF"/>
            <w:vAlign w:val="bottom"/>
          </w:tcPr>
          <w:p w:rsidR="00AF1CC7" w:rsidRDefault="00AF1CC7" w:rsidP="00D86FA7">
            <w:pPr>
              <w:pStyle w:val="a9"/>
              <w:shd w:val="clear" w:color="auto" w:fill="auto"/>
              <w:spacing w:line="264" w:lineRule="auto"/>
              <w:jc w:val="left"/>
            </w:pPr>
            <w:r>
              <w:rPr>
                <w:color w:val="000000"/>
                <w:lang w:val="uk-UA" w:eastAsia="uk-UA" w:bidi="uk-UA"/>
              </w:rPr>
              <w:lastRenderedPageBreak/>
              <w:t>Завдання 5 Захід 5.1. Організація участі делегацій міста Суми (представників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1271" w:type="dxa"/>
            <w:tcBorders>
              <w:top w:val="single" w:sz="4" w:space="0" w:color="auto"/>
              <w:left w:val="single" w:sz="4" w:space="0" w:color="auto"/>
            </w:tcBorders>
            <w:shd w:val="clear" w:color="auto" w:fill="FFFFFF"/>
            <w:vAlign w:val="center"/>
          </w:tcPr>
          <w:p w:rsidR="00AF1CC7" w:rsidRDefault="00AF1CC7" w:rsidP="00EC16A7">
            <w:pPr>
              <w:pStyle w:val="a9"/>
              <w:shd w:val="clear" w:color="auto" w:fill="auto"/>
              <w:jc w:val="center"/>
            </w:pPr>
            <w:r>
              <w:rPr>
                <w:color w:val="000000"/>
                <w:lang w:val="uk-UA" w:eastAsia="uk-UA" w:bidi="uk-UA"/>
              </w:rPr>
              <w:t>2240</w:t>
            </w:r>
          </w:p>
        </w:tc>
        <w:tc>
          <w:tcPr>
            <w:tcW w:w="1282" w:type="dxa"/>
            <w:tcBorders>
              <w:top w:val="single" w:sz="4" w:space="0" w:color="auto"/>
              <w:left w:val="single" w:sz="4" w:space="0" w:color="auto"/>
            </w:tcBorders>
            <w:shd w:val="clear" w:color="auto" w:fill="FFFFFF"/>
            <w:vAlign w:val="center"/>
          </w:tcPr>
          <w:p w:rsidR="00AF1CC7" w:rsidRDefault="00AF1CC7" w:rsidP="00EC16A7">
            <w:pPr>
              <w:pStyle w:val="a9"/>
              <w:shd w:val="clear" w:color="auto" w:fill="auto"/>
              <w:jc w:val="center"/>
            </w:pPr>
            <w:r>
              <w:rPr>
                <w:color w:val="000000"/>
                <w:lang w:val="uk-UA" w:eastAsia="uk-UA" w:bidi="uk-UA"/>
              </w:rPr>
              <w:t>-</w:t>
            </w:r>
          </w:p>
        </w:tc>
        <w:tc>
          <w:tcPr>
            <w:tcW w:w="1555" w:type="dxa"/>
            <w:tcBorders>
              <w:top w:val="single" w:sz="4" w:space="0" w:color="auto"/>
              <w:left w:val="single" w:sz="4" w:space="0" w:color="auto"/>
            </w:tcBorders>
            <w:shd w:val="clear" w:color="auto" w:fill="FFFFFF"/>
            <w:vAlign w:val="center"/>
          </w:tcPr>
          <w:p w:rsidR="00AF1CC7" w:rsidRDefault="00AF1CC7" w:rsidP="00EC16A7">
            <w:pPr>
              <w:pStyle w:val="a9"/>
              <w:shd w:val="clear" w:color="auto" w:fill="auto"/>
              <w:jc w:val="center"/>
            </w:pPr>
            <w:r>
              <w:rPr>
                <w:color w:val="000000"/>
                <w:lang w:val="uk-UA" w:eastAsia="uk-UA" w:bidi="uk-UA"/>
              </w:rPr>
              <w:t>-53 000,00</w:t>
            </w:r>
          </w:p>
        </w:tc>
        <w:tc>
          <w:tcPr>
            <w:tcW w:w="1448" w:type="dxa"/>
            <w:gridSpan w:val="2"/>
            <w:tcBorders>
              <w:top w:val="single" w:sz="4" w:space="0" w:color="auto"/>
              <w:left w:val="single" w:sz="4" w:space="0" w:color="auto"/>
              <w:right w:val="single" w:sz="4" w:space="0" w:color="auto"/>
            </w:tcBorders>
            <w:shd w:val="clear" w:color="auto" w:fill="FFFFFF"/>
            <w:vAlign w:val="center"/>
          </w:tcPr>
          <w:p w:rsidR="00AF1CC7" w:rsidRDefault="00AF1CC7" w:rsidP="00EC16A7">
            <w:pPr>
              <w:pStyle w:val="a9"/>
              <w:shd w:val="clear" w:color="auto" w:fill="auto"/>
              <w:jc w:val="center"/>
            </w:pPr>
            <w:r>
              <w:rPr>
                <w:color w:val="000000"/>
                <w:lang w:val="uk-UA" w:eastAsia="uk-UA" w:bidi="uk-UA"/>
              </w:rPr>
              <w:t>-53 000,00</w:t>
            </w:r>
          </w:p>
        </w:tc>
      </w:tr>
      <w:tr w:rsidR="00AF1CC7" w:rsidTr="00EC16A7">
        <w:trPr>
          <w:trHeight w:hRule="exact" w:val="439"/>
          <w:jc w:val="center"/>
        </w:trPr>
        <w:tc>
          <w:tcPr>
            <w:tcW w:w="4234" w:type="dxa"/>
            <w:vMerge w:val="restart"/>
            <w:tcBorders>
              <w:top w:val="single" w:sz="4" w:space="0" w:color="auto"/>
              <w:left w:val="single" w:sz="4" w:space="0" w:color="auto"/>
            </w:tcBorders>
            <w:shd w:val="clear" w:color="auto" w:fill="FFFFFF"/>
            <w:vAlign w:val="center"/>
          </w:tcPr>
          <w:p w:rsidR="00AF1CC7" w:rsidRDefault="00AF1CC7" w:rsidP="00D86FA7">
            <w:pPr>
              <w:pStyle w:val="a9"/>
              <w:shd w:val="clear" w:color="auto" w:fill="auto"/>
            </w:pPr>
            <w:r>
              <w:rPr>
                <w:b/>
                <w:bCs/>
                <w:color w:val="000000"/>
                <w:lang w:val="uk-UA" w:eastAsia="uk-UA" w:bidi="uk-UA"/>
              </w:rPr>
              <w:t>Разом:</w:t>
            </w:r>
          </w:p>
        </w:tc>
        <w:tc>
          <w:tcPr>
            <w:tcW w:w="1271" w:type="dxa"/>
            <w:tcBorders>
              <w:top w:val="single" w:sz="4" w:space="0" w:color="auto"/>
              <w:left w:val="single" w:sz="4" w:space="0" w:color="auto"/>
            </w:tcBorders>
            <w:shd w:val="clear" w:color="auto" w:fill="FFFFFF"/>
            <w:vAlign w:val="bottom"/>
          </w:tcPr>
          <w:p w:rsidR="00AF1CC7" w:rsidRDefault="00AF1CC7" w:rsidP="00EC16A7">
            <w:pPr>
              <w:pStyle w:val="a9"/>
              <w:shd w:val="clear" w:color="auto" w:fill="auto"/>
              <w:jc w:val="center"/>
            </w:pPr>
            <w:r>
              <w:rPr>
                <w:color w:val="000000"/>
                <w:lang w:val="uk-UA" w:eastAsia="uk-UA" w:bidi="uk-UA"/>
              </w:rPr>
              <w:t>2210</w:t>
            </w:r>
          </w:p>
        </w:tc>
        <w:tc>
          <w:tcPr>
            <w:tcW w:w="1282" w:type="dxa"/>
            <w:tcBorders>
              <w:top w:val="single" w:sz="4" w:space="0" w:color="auto"/>
              <w:left w:val="single" w:sz="4" w:space="0" w:color="auto"/>
            </w:tcBorders>
            <w:shd w:val="clear" w:color="auto" w:fill="FFFFFF"/>
            <w:vAlign w:val="center"/>
          </w:tcPr>
          <w:p w:rsidR="00AF1CC7" w:rsidRDefault="00AF1CC7" w:rsidP="00EC16A7">
            <w:pPr>
              <w:pStyle w:val="a9"/>
              <w:shd w:val="clear" w:color="auto" w:fill="auto"/>
              <w:jc w:val="center"/>
            </w:pPr>
            <w:r>
              <w:rPr>
                <w:color w:val="000000"/>
                <w:lang w:val="uk-UA" w:eastAsia="uk-UA" w:bidi="uk-UA"/>
              </w:rPr>
              <w:t>-12 000,00</w:t>
            </w:r>
          </w:p>
        </w:tc>
        <w:tc>
          <w:tcPr>
            <w:tcW w:w="1555" w:type="dxa"/>
            <w:tcBorders>
              <w:top w:val="single" w:sz="4" w:space="0" w:color="auto"/>
              <w:left w:val="single" w:sz="4" w:space="0" w:color="auto"/>
            </w:tcBorders>
            <w:shd w:val="clear" w:color="auto" w:fill="FFFFFF"/>
            <w:vAlign w:val="bottom"/>
          </w:tcPr>
          <w:p w:rsidR="00AF1CC7" w:rsidRDefault="00AF1CC7" w:rsidP="00EC16A7">
            <w:pPr>
              <w:pStyle w:val="a9"/>
              <w:shd w:val="clear" w:color="auto" w:fill="auto"/>
              <w:jc w:val="center"/>
            </w:pPr>
            <w:r>
              <w:rPr>
                <w:color w:val="000000"/>
                <w:lang w:val="uk-UA" w:eastAsia="uk-UA" w:bidi="uk-UA"/>
              </w:rPr>
              <w:t>-10 000,00</w:t>
            </w:r>
          </w:p>
        </w:tc>
        <w:tc>
          <w:tcPr>
            <w:tcW w:w="1448" w:type="dxa"/>
            <w:gridSpan w:val="2"/>
            <w:tcBorders>
              <w:top w:val="single" w:sz="4" w:space="0" w:color="auto"/>
              <w:left w:val="single" w:sz="4" w:space="0" w:color="auto"/>
              <w:right w:val="single" w:sz="4" w:space="0" w:color="auto"/>
            </w:tcBorders>
            <w:shd w:val="clear" w:color="auto" w:fill="FFFFFF"/>
            <w:vAlign w:val="bottom"/>
          </w:tcPr>
          <w:p w:rsidR="00AF1CC7" w:rsidRDefault="00AF1CC7" w:rsidP="00EC16A7">
            <w:pPr>
              <w:pStyle w:val="a9"/>
              <w:shd w:val="clear" w:color="auto" w:fill="auto"/>
              <w:jc w:val="center"/>
            </w:pPr>
            <w:r>
              <w:rPr>
                <w:color w:val="000000"/>
                <w:lang w:val="uk-UA" w:eastAsia="uk-UA" w:bidi="uk-UA"/>
              </w:rPr>
              <w:t>-22 000,00</w:t>
            </w:r>
          </w:p>
        </w:tc>
      </w:tr>
      <w:tr w:rsidR="00AF1CC7" w:rsidTr="00EC16A7">
        <w:trPr>
          <w:trHeight w:hRule="exact" w:val="428"/>
          <w:jc w:val="center"/>
        </w:trPr>
        <w:tc>
          <w:tcPr>
            <w:tcW w:w="4234" w:type="dxa"/>
            <w:vMerge/>
            <w:tcBorders>
              <w:left w:val="single" w:sz="4" w:space="0" w:color="auto"/>
            </w:tcBorders>
            <w:shd w:val="clear" w:color="auto" w:fill="FFFFFF"/>
            <w:vAlign w:val="center"/>
          </w:tcPr>
          <w:p w:rsidR="00AF1CC7" w:rsidRDefault="00AF1CC7" w:rsidP="00D86FA7"/>
        </w:tc>
        <w:tc>
          <w:tcPr>
            <w:tcW w:w="1271" w:type="dxa"/>
            <w:tcBorders>
              <w:top w:val="single" w:sz="4" w:space="0" w:color="auto"/>
              <w:left w:val="single" w:sz="4" w:space="0" w:color="auto"/>
            </w:tcBorders>
            <w:shd w:val="clear" w:color="auto" w:fill="FFFFFF"/>
            <w:vAlign w:val="center"/>
          </w:tcPr>
          <w:p w:rsidR="00AF1CC7" w:rsidRDefault="00AF1CC7" w:rsidP="00EC16A7">
            <w:pPr>
              <w:pStyle w:val="a9"/>
              <w:shd w:val="clear" w:color="auto" w:fill="auto"/>
              <w:jc w:val="center"/>
            </w:pPr>
            <w:r>
              <w:rPr>
                <w:color w:val="000000"/>
                <w:lang w:val="uk-UA" w:eastAsia="uk-UA" w:bidi="uk-UA"/>
              </w:rPr>
              <w:t>2240</w:t>
            </w:r>
          </w:p>
        </w:tc>
        <w:tc>
          <w:tcPr>
            <w:tcW w:w="1282" w:type="dxa"/>
            <w:tcBorders>
              <w:top w:val="single" w:sz="4" w:space="0" w:color="auto"/>
              <w:left w:val="single" w:sz="4" w:space="0" w:color="auto"/>
            </w:tcBorders>
            <w:shd w:val="clear" w:color="auto" w:fill="FFFFFF"/>
            <w:vAlign w:val="center"/>
          </w:tcPr>
          <w:p w:rsidR="00AF1CC7" w:rsidRDefault="00AF1CC7" w:rsidP="00EC16A7">
            <w:pPr>
              <w:pStyle w:val="a9"/>
              <w:shd w:val="clear" w:color="auto" w:fill="auto"/>
              <w:jc w:val="center"/>
            </w:pPr>
            <w:r>
              <w:rPr>
                <w:color w:val="000000"/>
                <w:lang w:val="uk-UA" w:eastAsia="uk-UA" w:bidi="uk-UA"/>
              </w:rPr>
              <w:t>-</w:t>
            </w:r>
          </w:p>
        </w:tc>
        <w:tc>
          <w:tcPr>
            <w:tcW w:w="1555" w:type="dxa"/>
            <w:tcBorders>
              <w:top w:val="single" w:sz="4" w:space="0" w:color="auto"/>
              <w:left w:val="single" w:sz="4" w:space="0" w:color="auto"/>
            </w:tcBorders>
            <w:shd w:val="clear" w:color="auto" w:fill="FFFFFF"/>
            <w:vAlign w:val="bottom"/>
          </w:tcPr>
          <w:p w:rsidR="00AF1CC7" w:rsidRDefault="00AF1CC7" w:rsidP="00EC16A7">
            <w:pPr>
              <w:pStyle w:val="a9"/>
              <w:shd w:val="clear" w:color="auto" w:fill="auto"/>
              <w:jc w:val="center"/>
            </w:pPr>
            <w:r>
              <w:rPr>
                <w:color w:val="000000"/>
                <w:lang w:val="uk-UA" w:eastAsia="uk-UA" w:bidi="uk-UA"/>
              </w:rPr>
              <w:t>-81 000,00</w:t>
            </w:r>
          </w:p>
        </w:tc>
        <w:tc>
          <w:tcPr>
            <w:tcW w:w="1448" w:type="dxa"/>
            <w:gridSpan w:val="2"/>
            <w:tcBorders>
              <w:top w:val="single" w:sz="4" w:space="0" w:color="auto"/>
              <w:left w:val="single" w:sz="4" w:space="0" w:color="auto"/>
              <w:right w:val="single" w:sz="4" w:space="0" w:color="auto"/>
            </w:tcBorders>
            <w:shd w:val="clear" w:color="auto" w:fill="FFFFFF"/>
            <w:vAlign w:val="bottom"/>
          </w:tcPr>
          <w:p w:rsidR="00AF1CC7" w:rsidRDefault="00AF1CC7" w:rsidP="00EC16A7">
            <w:pPr>
              <w:pStyle w:val="a9"/>
              <w:shd w:val="clear" w:color="auto" w:fill="auto"/>
              <w:jc w:val="center"/>
            </w:pPr>
            <w:r>
              <w:rPr>
                <w:color w:val="000000"/>
                <w:lang w:val="uk-UA" w:eastAsia="uk-UA" w:bidi="uk-UA"/>
              </w:rPr>
              <w:t>-81 000,00</w:t>
            </w:r>
          </w:p>
        </w:tc>
      </w:tr>
      <w:tr w:rsidR="00AF1CC7" w:rsidTr="00EC16A7">
        <w:trPr>
          <w:trHeight w:hRule="exact" w:val="428"/>
          <w:jc w:val="center"/>
        </w:trPr>
        <w:tc>
          <w:tcPr>
            <w:tcW w:w="5505" w:type="dxa"/>
            <w:gridSpan w:val="2"/>
            <w:tcBorders>
              <w:top w:val="single" w:sz="4" w:space="0" w:color="auto"/>
              <w:left w:val="single" w:sz="4" w:space="0" w:color="auto"/>
            </w:tcBorders>
            <w:shd w:val="clear" w:color="auto" w:fill="FFFFFF"/>
            <w:vAlign w:val="center"/>
          </w:tcPr>
          <w:p w:rsidR="00AF1CC7" w:rsidRPr="00EC16A7" w:rsidRDefault="00AF1CC7" w:rsidP="00D86FA7">
            <w:pPr>
              <w:pStyle w:val="a9"/>
              <w:shd w:val="clear" w:color="auto" w:fill="auto"/>
              <w:rPr>
                <w:b/>
              </w:rPr>
            </w:pPr>
            <w:r w:rsidRPr="00EC16A7">
              <w:rPr>
                <w:b/>
                <w:color w:val="000000"/>
                <w:lang w:val="uk-UA" w:eastAsia="uk-UA" w:bidi="uk-UA"/>
              </w:rPr>
              <w:t>РАЗОМ КПКВК 3117610:</w:t>
            </w:r>
          </w:p>
        </w:tc>
        <w:tc>
          <w:tcPr>
            <w:tcW w:w="1282" w:type="dxa"/>
            <w:tcBorders>
              <w:top w:val="single" w:sz="4" w:space="0" w:color="auto"/>
              <w:left w:val="single" w:sz="4" w:space="0" w:color="auto"/>
            </w:tcBorders>
            <w:shd w:val="clear" w:color="auto" w:fill="FFFFFF"/>
            <w:vAlign w:val="center"/>
          </w:tcPr>
          <w:p w:rsidR="00AF1CC7" w:rsidRPr="00EC16A7" w:rsidRDefault="00AF1CC7" w:rsidP="00D86FA7">
            <w:pPr>
              <w:pStyle w:val="a9"/>
              <w:shd w:val="clear" w:color="auto" w:fill="auto"/>
              <w:rPr>
                <w:b/>
              </w:rPr>
            </w:pPr>
            <w:r w:rsidRPr="00EC16A7">
              <w:rPr>
                <w:b/>
                <w:color w:val="000000"/>
                <w:lang w:val="uk-UA" w:eastAsia="uk-UA" w:bidi="uk-UA"/>
              </w:rPr>
              <w:t>-12 000,00</w:t>
            </w:r>
          </w:p>
        </w:tc>
        <w:tc>
          <w:tcPr>
            <w:tcW w:w="1555" w:type="dxa"/>
            <w:tcBorders>
              <w:top w:val="single" w:sz="4" w:space="0" w:color="auto"/>
              <w:left w:val="single" w:sz="4" w:space="0" w:color="auto"/>
            </w:tcBorders>
            <w:shd w:val="clear" w:color="auto" w:fill="FFFFFF"/>
            <w:vAlign w:val="center"/>
          </w:tcPr>
          <w:p w:rsidR="00AF1CC7" w:rsidRPr="00EC16A7" w:rsidRDefault="00AF1CC7" w:rsidP="00D86FA7">
            <w:pPr>
              <w:pStyle w:val="a9"/>
              <w:shd w:val="clear" w:color="auto" w:fill="auto"/>
              <w:rPr>
                <w:b/>
              </w:rPr>
            </w:pPr>
            <w:r w:rsidRPr="00EC16A7">
              <w:rPr>
                <w:b/>
                <w:color w:val="000000"/>
                <w:lang w:val="uk-UA" w:eastAsia="uk-UA" w:bidi="uk-UA"/>
              </w:rPr>
              <w:t>-91 000,00</w:t>
            </w:r>
          </w:p>
        </w:tc>
        <w:tc>
          <w:tcPr>
            <w:tcW w:w="1448" w:type="dxa"/>
            <w:gridSpan w:val="2"/>
            <w:tcBorders>
              <w:top w:val="single" w:sz="4" w:space="0" w:color="auto"/>
              <w:left w:val="single" w:sz="4" w:space="0" w:color="auto"/>
              <w:right w:val="single" w:sz="4" w:space="0" w:color="auto"/>
            </w:tcBorders>
            <w:shd w:val="clear" w:color="auto" w:fill="FFFFFF"/>
            <w:vAlign w:val="center"/>
          </w:tcPr>
          <w:p w:rsidR="00AF1CC7" w:rsidRPr="00EC16A7" w:rsidRDefault="00AF1CC7" w:rsidP="00D86FA7">
            <w:pPr>
              <w:pStyle w:val="a9"/>
              <w:shd w:val="clear" w:color="auto" w:fill="auto"/>
              <w:rPr>
                <w:b/>
              </w:rPr>
            </w:pPr>
            <w:r w:rsidRPr="00EC16A7">
              <w:rPr>
                <w:b/>
                <w:color w:val="000000"/>
                <w:lang w:val="uk-UA" w:eastAsia="uk-UA" w:bidi="uk-UA"/>
              </w:rPr>
              <w:t>-103 000,00</w:t>
            </w:r>
          </w:p>
        </w:tc>
      </w:tr>
      <w:tr w:rsidR="00AF1CC7" w:rsidTr="00EC16A7">
        <w:trPr>
          <w:trHeight w:hRule="exact" w:val="788"/>
          <w:jc w:val="center"/>
        </w:trPr>
        <w:tc>
          <w:tcPr>
            <w:tcW w:w="9790" w:type="dxa"/>
            <w:gridSpan w:val="6"/>
            <w:tcBorders>
              <w:top w:val="single" w:sz="4" w:space="0" w:color="auto"/>
              <w:left w:val="single" w:sz="4" w:space="0" w:color="auto"/>
              <w:right w:val="single" w:sz="4" w:space="0" w:color="auto"/>
            </w:tcBorders>
            <w:shd w:val="clear" w:color="auto" w:fill="FFFFFF"/>
            <w:vAlign w:val="bottom"/>
          </w:tcPr>
          <w:p w:rsidR="00AF1CC7" w:rsidRPr="00EC16A7" w:rsidRDefault="00AF1CC7" w:rsidP="00EC16A7">
            <w:pPr>
              <w:pStyle w:val="a9"/>
              <w:shd w:val="clear" w:color="auto" w:fill="auto"/>
              <w:spacing w:line="266" w:lineRule="auto"/>
              <w:ind w:right="100"/>
              <w:jc w:val="center"/>
              <w:rPr>
                <w:b/>
              </w:rPr>
            </w:pPr>
            <w:r w:rsidRPr="00EC16A7">
              <w:rPr>
                <w:b/>
                <w:color w:val="000000"/>
                <w:lang w:val="uk-UA" w:eastAsia="uk-UA" w:bidi="uk-UA"/>
              </w:rPr>
              <w:t>Комплексна цільова Програми управління та ефективного використання майна комунальної власності та земельних ресурсів Сумської міської територіальної громади на 2019-2021 роки</w:t>
            </w:r>
          </w:p>
          <w:p w:rsidR="00AF1CC7" w:rsidRDefault="00AF1CC7" w:rsidP="00EC16A7">
            <w:pPr>
              <w:pStyle w:val="a9"/>
              <w:shd w:val="clear" w:color="auto" w:fill="auto"/>
              <w:spacing w:line="266" w:lineRule="auto"/>
              <w:ind w:right="100"/>
              <w:jc w:val="center"/>
            </w:pPr>
            <w:r w:rsidRPr="00EC16A7">
              <w:rPr>
                <w:b/>
                <w:color w:val="000000"/>
                <w:lang w:val="uk-UA" w:eastAsia="uk-UA" w:bidi="uk-UA"/>
              </w:rPr>
              <w:t>КПКВК 3117693 «Інші заходи, пов’язані з економічною діяльністю»</w:t>
            </w:r>
          </w:p>
        </w:tc>
      </w:tr>
      <w:tr w:rsidR="00AF1CC7" w:rsidTr="00EC16A7">
        <w:trPr>
          <w:trHeight w:hRule="exact" w:val="922"/>
          <w:jc w:val="center"/>
        </w:trPr>
        <w:tc>
          <w:tcPr>
            <w:tcW w:w="4234" w:type="dxa"/>
            <w:tcBorders>
              <w:top w:val="single" w:sz="4" w:space="0" w:color="auto"/>
              <w:left w:val="single" w:sz="4" w:space="0" w:color="auto"/>
            </w:tcBorders>
            <w:shd w:val="clear" w:color="auto" w:fill="FFFFFF"/>
            <w:vAlign w:val="bottom"/>
          </w:tcPr>
          <w:p w:rsidR="00AF1CC7" w:rsidRDefault="00AF1CC7" w:rsidP="00EC16A7">
            <w:pPr>
              <w:pStyle w:val="a9"/>
              <w:shd w:val="clear" w:color="auto" w:fill="auto"/>
              <w:spacing w:line="266" w:lineRule="auto"/>
              <w:jc w:val="left"/>
            </w:pPr>
            <w:r>
              <w:rPr>
                <w:color w:val="000000"/>
                <w:lang w:val="uk-UA" w:eastAsia="uk-UA" w:bidi="uk-UA"/>
              </w:rPr>
              <w:t>Підпрограма II Завдання 2.</w:t>
            </w:r>
          </w:p>
          <w:p w:rsidR="00AF1CC7" w:rsidRDefault="00AF1CC7" w:rsidP="00EC16A7">
            <w:pPr>
              <w:pStyle w:val="a9"/>
              <w:shd w:val="clear" w:color="auto" w:fill="auto"/>
              <w:spacing w:line="266" w:lineRule="auto"/>
              <w:ind w:firstLine="0"/>
              <w:jc w:val="left"/>
            </w:pPr>
            <w:r>
              <w:rPr>
                <w:color w:val="000000"/>
                <w:lang w:val="uk-UA" w:eastAsia="uk-UA" w:bidi="uk-UA"/>
              </w:rPr>
              <w:t>Реєстрація права власності на об'єкти комунальної власності Сумської міської територіальної громади</w:t>
            </w:r>
          </w:p>
        </w:tc>
        <w:tc>
          <w:tcPr>
            <w:tcW w:w="1271" w:type="dxa"/>
            <w:tcBorders>
              <w:top w:val="single" w:sz="4" w:space="0" w:color="auto"/>
              <w:left w:val="single" w:sz="4" w:space="0" w:color="auto"/>
            </w:tcBorders>
            <w:shd w:val="clear" w:color="auto" w:fill="FFFFFF"/>
            <w:vAlign w:val="center"/>
          </w:tcPr>
          <w:p w:rsidR="00AF1CC7" w:rsidRDefault="00AF1CC7" w:rsidP="00E26227">
            <w:pPr>
              <w:pStyle w:val="a9"/>
              <w:shd w:val="clear" w:color="auto" w:fill="auto"/>
              <w:jc w:val="center"/>
            </w:pPr>
            <w:r>
              <w:rPr>
                <w:color w:val="000000"/>
                <w:lang w:val="uk-UA" w:eastAsia="uk-UA" w:bidi="uk-UA"/>
              </w:rPr>
              <w:t>2240</w:t>
            </w:r>
          </w:p>
        </w:tc>
        <w:tc>
          <w:tcPr>
            <w:tcW w:w="1282" w:type="dxa"/>
            <w:tcBorders>
              <w:top w:val="single" w:sz="4" w:space="0" w:color="auto"/>
              <w:left w:val="single" w:sz="4" w:space="0" w:color="auto"/>
            </w:tcBorders>
            <w:shd w:val="clear" w:color="auto" w:fill="FFFFFF"/>
            <w:vAlign w:val="center"/>
          </w:tcPr>
          <w:p w:rsidR="00AF1CC7" w:rsidRDefault="00AF1CC7" w:rsidP="00E26227">
            <w:pPr>
              <w:pStyle w:val="a9"/>
              <w:shd w:val="clear" w:color="auto" w:fill="auto"/>
              <w:jc w:val="center"/>
            </w:pPr>
            <w:r>
              <w:rPr>
                <w:color w:val="000000"/>
                <w:lang w:val="uk-UA" w:eastAsia="uk-UA" w:bidi="uk-UA"/>
              </w:rPr>
              <w:t>7 000,00</w:t>
            </w:r>
          </w:p>
        </w:tc>
        <w:tc>
          <w:tcPr>
            <w:tcW w:w="1555" w:type="dxa"/>
            <w:tcBorders>
              <w:top w:val="single" w:sz="4" w:space="0" w:color="auto"/>
              <w:left w:val="single" w:sz="4" w:space="0" w:color="auto"/>
            </w:tcBorders>
            <w:shd w:val="clear" w:color="auto" w:fill="FFFFFF"/>
            <w:vAlign w:val="center"/>
          </w:tcPr>
          <w:p w:rsidR="00AF1CC7" w:rsidRDefault="00AF1CC7" w:rsidP="00E26227">
            <w:pPr>
              <w:pStyle w:val="a9"/>
              <w:shd w:val="clear" w:color="auto" w:fill="auto"/>
              <w:jc w:val="center"/>
            </w:pPr>
            <w:r>
              <w:rPr>
                <w:color w:val="000000"/>
                <w:lang w:val="uk-UA" w:eastAsia="uk-UA" w:bidi="uk-UA"/>
              </w:rPr>
              <w:t>-</w:t>
            </w:r>
          </w:p>
        </w:tc>
        <w:tc>
          <w:tcPr>
            <w:tcW w:w="1448" w:type="dxa"/>
            <w:gridSpan w:val="2"/>
            <w:tcBorders>
              <w:top w:val="single" w:sz="4" w:space="0" w:color="auto"/>
              <w:left w:val="single" w:sz="4" w:space="0" w:color="auto"/>
              <w:right w:val="single" w:sz="4" w:space="0" w:color="auto"/>
            </w:tcBorders>
            <w:shd w:val="clear" w:color="auto" w:fill="FFFFFF"/>
            <w:vAlign w:val="center"/>
          </w:tcPr>
          <w:p w:rsidR="00AF1CC7" w:rsidRDefault="00AF1CC7" w:rsidP="00E26227">
            <w:pPr>
              <w:pStyle w:val="a9"/>
              <w:shd w:val="clear" w:color="auto" w:fill="auto"/>
              <w:jc w:val="center"/>
            </w:pPr>
            <w:r>
              <w:rPr>
                <w:color w:val="000000"/>
                <w:lang w:val="uk-UA" w:eastAsia="uk-UA" w:bidi="uk-UA"/>
              </w:rPr>
              <w:t>7 000,00</w:t>
            </w:r>
          </w:p>
        </w:tc>
      </w:tr>
      <w:tr w:rsidR="00AF1CC7" w:rsidTr="00EC16A7">
        <w:trPr>
          <w:trHeight w:hRule="exact" w:val="1982"/>
          <w:jc w:val="center"/>
        </w:trPr>
        <w:tc>
          <w:tcPr>
            <w:tcW w:w="4234" w:type="dxa"/>
            <w:tcBorders>
              <w:top w:val="single" w:sz="4" w:space="0" w:color="auto"/>
              <w:left w:val="single" w:sz="4" w:space="0" w:color="auto"/>
            </w:tcBorders>
            <w:shd w:val="clear" w:color="auto" w:fill="FFFFFF"/>
            <w:vAlign w:val="bottom"/>
          </w:tcPr>
          <w:p w:rsidR="00AF1CC7" w:rsidRDefault="00AF1CC7" w:rsidP="00EC16A7">
            <w:pPr>
              <w:pStyle w:val="a9"/>
              <w:shd w:val="clear" w:color="auto" w:fill="auto"/>
              <w:spacing w:line="266" w:lineRule="auto"/>
              <w:ind w:firstLine="0"/>
              <w:jc w:val="left"/>
            </w:pPr>
            <w:r>
              <w:rPr>
                <w:color w:val="000000"/>
                <w:lang w:val="uk-UA" w:eastAsia="uk-UA" w:bidi="uk-UA"/>
              </w:rPr>
              <w:t>Підпрограма І Завдання 1. Проведення позовної роботи та виконання судових рішень у випадках порушення прав територіальної громади на володіння, управління, користування та розпорядження земельними ресурсами на території Сумської міської територіальної громади</w:t>
            </w:r>
          </w:p>
        </w:tc>
        <w:tc>
          <w:tcPr>
            <w:tcW w:w="1271" w:type="dxa"/>
            <w:tcBorders>
              <w:top w:val="single" w:sz="4" w:space="0" w:color="auto"/>
              <w:left w:val="single" w:sz="4" w:space="0" w:color="auto"/>
            </w:tcBorders>
            <w:shd w:val="clear" w:color="auto" w:fill="FFFFFF"/>
            <w:vAlign w:val="center"/>
          </w:tcPr>
          <w:p w:rsidR="00AF1CC7" w:rsidRDefault="00AF1CC7" w:rsidP="00E26227">
            <w:pPr>
              <w:pStyle w:val="a9"/>
              <w:shd w:val="clear" w:color="auto" w:fill="auto"/>
              <w:jc w:val="center"/>
            </w:pPr>
            <w:r>
              <w:rPr>
                <w:color w:val="000000"/>
                <w:lang w:val="uk-UA" w:eastAsia="uk-UA" w:bidi="uk-UA"/>
              </w:rPr>
              <w:t>2800</w:t>
            </w:r>
          </w:p>
        </w:tc>
        <w:tc>
          <w:tcPr>
            <w:tcW w:w="1282" w:type="dxa"/>
            <w:tcBorders>
              <w:top w:val="single" w:sz="4" w:space="0" w:color="auto"/>
              <w:left w:val="single" w:sz="4" w:space="0" w:color="auto"/>
            </w:tcBorders>
            <w:shd w:val="clear" w:color="auto" w:fill="FFFFFF"/>
            <w:vAlign w:val="center"/>
          </w:tcPr>
          <w:p w:rsidR="00AF1CC7" w:rsidRDefault="00AF1CC7" w:rsidP="00E26227">
            <w:pPr>
              <w:pStyle w:val="a9"/>
              <w:shd w:val="clear" w:color="auto" w:fill="auto"/>
              <w:jc w:val="center"/>
            </w:pPr>
            <w:r>
              <w:rPr>
                <w:color w:val="000000"/>
                <w:lang w:val="uk-UA" w:eastAsia="uk-UA" w:bidi="uk-UA"/>
              </w:rPr>
              <w:t>5 000,00</w:t>
            </w:r>
          </w:p>
        </w:tc>
        <w:tc>
          <w:tcPr>
            <w:tcW w:w="1555" w:type="dxa"/>
            <w:tcBorders>
              <w:top w:val="single" w:sz="4" w:space="0" w:color="auto"/>
              <w:left w:val="single" w:sz="4" w:space="0" w:color="auto"/>
            </w:tcBorders>
            <w:shd w:val="clear" w:color="auto" w:fill="FFFFFF"/>
            <w:vAlign w:val="center"/>
          </w:tcPr>
          <w:p w:rsidR="00AF1CC7" w:rsidRDefault="00AF1CC7" w:rsidP="00E26227">
            <w:pPr>
              <w:pStyle w:val="a9"/>
              <w:shd w:val="clear" w:color="auto" w:fill="auto"/>
              <w:jc w:val="center"/>
            </w:pPr>
            <w:r>
              <w:rPr>
                <w:color w:val="000000"/>
                <w:lang w:val="uk-UA" w:eastAsia="uk-UA" w:bidi="uk-UA"/>
              </w:rPr>
              <w:t>91 000,00</w:t>
            </w:r>
          </w:p>
        </w:tc>
        <w:tc>
          <w:tcPr>
            <w:tcW w:w="1448" w:type="dxa"/>
            <w:gridSpan w:val="2"/>
            <w:tcBorders>
              <w:top w:val="single" w:sz="4" w:space="0" w:color="auto"/>
              <w:left w:val="single" w:sz="4" w:space="0" w:color="auto"/>
              <w:right w:val="single" w:sz="4" w:space="0" w:color="auto"/>
            </w:tcBorders>
            <w:shd w:val="clear" w:color="auto" w:fill="FFFFFF"/>
            <w:vAlign w:val="center"/>
          </w:tcPr>
          <w:p w:rsidR="00AF1CC7" w:rsidRDefault="00AF1CC7" w:rsidP="00E26227">
            <w:pPr>
              <w:pStyle w:val="a9"/>
              <w:shd w:val="clear" w:color="auto" w:fill="auto"/>
              <w:jc w:val="center"/>
            </w:pPr>
            <w:r>
              <w:rPr>
                <w:color w:val="000000"/>
                <w:lang w:val="uk-UA" w:eastAsia="uk-UA" w:bidi="uk-UA"/>
              </w:rPr>
              <w:t>96 000,00</w:t>
            </w:r>
          </w:p>
        </w:tc>
      </w:tr>
      <w:tr w:rsidR="00AF1CC7" w:rsidTr="00EC16A7">
        <w:trPr>
          <w:trHeight w:hRule="exact" w:val="407"/>
          <w:jc w:val="center"/>
        </w:trPr>
        <w:tc>
          <w:tcPr>
            <w:tcW w:w="5505" w:type="dxa"/>
            <w:gridSpan w:val="2"/>
            <w:tcBorders>
              <w:top w:val="single" w:sz="4" w:space="0" w:color="auto"/>
              <w:left w:val="single" w:sz="4" w:space="0" w:color="auto"/>
            </w:tcBorders>
            <w:shd w:val="clear" w:color="auto" w:fill="FFFFFF"/>
            <w:vAlign w:val="center"/>
          </w:tcPr>
          <w:p w:rsidR="00AF1CC7" w:rsidRPr="00E26227" w:rsidRDefault="00AF1CC7" w:rsidP="00D86FA7">
            <w:pPr>
              <w:pStyle w:val="a9"/>
              <w:shd w:val="clear" w:color="auto" w:fill="auto"/>
              <w:rPr>
                <w:b/>
              </w:rPr>
            </w:pPr>
            <w:r w:rsidRPr="00E26227">
              <w:rPr>
                <w:b/>
                <w:color w:val="000000"/>
                <w:lang w:val="uk-UA" w:eastAsia="uk-UA" w:bidi="uk-UA"/>
              </w:rPr>
              <w:t>РАЗОМ КПКВК 3117693:</w:t>
            </w:r>
          </w:p>
        </w:tc>
        <w:tc>
          <w:tcPr>
            <w:tcW w:w="1282" w:type="dxa"/>
            <w:tcBorders>
              <w:top w:val="single" w:sz="4" w:space="0" w:color="auto"/>
              <w:left w:val="single" w:sz="4" w:space="0" w:color="auto"/>
            </w:tcBorders>
            <w:shd w:val="clear" w:color="auto" w:fill="FFFFFF"/>
            <w:vAlign w:val="center"/>
          </w:tcPr>
          <w:p w:rsidR="00AF1CC7" w:rsidRPr="00E26227" w:rsidRDefault="00AF1CC7" w:rsidP="00D86FA7">
            <w:pPr>
              <w:pStyle w:val="a9"/>
              <w:shd w:val="clear" w:color="auto" w:fill="auto"/>
              <w:rPr>
                <w:b/>
              </w:rPr>
            </w:pPr>
            <w:r w:rsidRPr="00E26227">
              <w:rPr>
                <w:b/>
                <w:color w:val="000000"/>
                <w:lang w:val="uk-UA" w:eastAsia="uk-UA" w:bidi="uk-UA"/>
              </w:rPr>
              <w:t>12 000,00</w:t>
            </w:r>
          </w:p>
        </w:tc>
        <w:tc>
          <w:tcPr>
            <w:tcW w:w="1555" w:type="dxa"/>
            <w:tcBorders>
              <w:top w:val="single" w:sz="4" w:space="0" w:color="auto"/>
              <w:left w:val="single" w:sz="4" w:space="0" w:color="auto"/>
            </w:tcBorders>
            <w:shd w:val="clear" w:color="auto" w:fill="FFFFFF"/>
            <w:vAlign w:val="center"/>
          </w:tcPr>
          <w:p w:rsidR="00AF1CC7" w:rsidRPr="00E26227" w:rsidRDefault="00AF1CC7" w:rsidP="00D86FA7">
            <w:pPr>
              <w:pStyle w:val="a9"/>
              <w:shd w:val="clear" w:color="auto" w:fill="auto"/>
              <w:rPr>
                <w:b/>
              </w:rPr>
            </w:pPr>
            <w:r w:rsidRPr="00E26227">
              <w:rPr>
                <w:b/>
                <w:color w:val="000000"/>
                <w:lang w:val="uk-UA" w:eastAsia="uk-UA" w:bidi="uk-UA"/>
              </w:rPr>
              <w:t>91 000,00</w:t>
            </w:r>
          </w:p>
        </w:tc>
        <w:tc>
          <w:tcPr>
            <w:tcW w:w="1448" w:type="dxa"/>
            <w:gridSpan w:val="2"/>
            <w:tcBorders>
              <w:top w:val="single" w:sz="4" w:space="0" w:color="auto"/>
              <w:left w:val="single" w:sz="4" w:space="0" w:color="auto"/>
              <w:right w:val="single" w:sz="4" w:space="0" w:color="auto"/>
            </w:tcBorders>
            <w:shd w:val="clear" w:color="auto" w:fill="FFFFFF"/>
            <w:vAlign w:val="center"/>
          </w:tcPr>
          <w:p w:rsidR="00AF1CC7" w:rsidRPr="00E26227" w:rsidRDefault="00AF1CC7" w:rsidP="00D86FA7">
            <w:pPr>
              <w:pStyle w:val="a9"/>
              <w:shd w:val="clear" w:color="auto" w:fill="auto"/>
              <w:rPr>
                <w:b/>
              </w:rPr>
            </w:pPr>
            <w:r w:rsidRPr="00E26227">
              <w:rPr>
                <w:b/>
                <w:color w:val="000000"/>
                <w:lang w:val="uk-UA" w:eastAsia="uk-UA" w:bidi="uk-UA"/>
              </w:rPr>
              <w:t>103 000,00</w:t>
            </w:r>
          </w:p>
        </w:tc>
      </w:tr>
      <w:tr w:rsidR="00AF1CC7" w:rsidTr="00EC16A7">
        <w:trPr>
          <w:trHeight w:hRule="exact" w:val="432"/>
          <w:jc w:val="center"/>
        </w:trPr>
        <w:tc>
          <w:tcPr>
            <w:tcW w:w="5505" w:type="dxa"/>
            <w:gridSpan w:val="2"/>
            <w:tcBorders>
              <w:top w:val="single" w:sz="4" w:space="0" w:color="auto"/>
              <w:left w:val="single" w:sz="4" w:space="0" w:color="auto"/>
              <w:bottom w:val="single" w:sz="4" w:space="0" w:color="auto"/>
            </w:tcBorders>
            <w:shd w:val="clear" w:color="auto" w:fill="FFFFFF"/>
            <w:vAlign w:val="center"/>
          </w:tcPr>
          <w:p w:rsidR="00AF1CC7" w:rsidRPr="00E26227" w:rsidRDefault="00AF1CC7" w:rsidP="00D86FA7">
            <w:pPr>
              <w:pStyle w:val="a9"/>
              <w:shd w:val="clear" w:color="auto" w:fill="auto"/>
              <w:rPr>
                <w:b/>
              </w:rPr>
            </w:pPr>
            <w:r w:rsidRPr="00E26227">
              <w:rPr>
                <w:b/>
                <w:color w:val="000000"/>
                <w:lang w:val="uk-UA" w:eastAsia="uk-UA" w:bidi="uk-UA"/>
              </w:rPr>
              <w:t>ВСЬОГО:</w:t>
            </w:r>
          </w:p>
        </w:tc>
        <w:tc>
          <w:tcPr>
            <w:tcW w:w="1282" w:type="dxa"/>
            <w:tcBorders>
              <w:top w:val="single" w:sz="4" w:space="0" w:color="auto"/>
              <w:left w:val="single" w:sz="4" w:space="0" w:color="auto"/>
              <w:bottom w:val="single" w:sz="4" w:space="0" w:color="auto"/>
            </w:tcBorders>
            <w:shd w:val="clear" w:color="auto" w:fill="FFFFFF"/>
            <w:vAlign w:val="center"/>
          </w:tcPr>
          <w:p w:rsidR="00AF1CC7" w:rsidRPr="00E26227" w:rsidRDefault="00AF1CC7" w:rsidP="00D86FA7">
            <w:pPr>
              <w:pStyle w:val="a9"/>
              <w:shd w:val="clear" w:color="auto" w:fill="auto"/>
              <w:rPr>
                <w:b/>
              </w:rPr>
            </w:pPr>
            <w:r w:rsidRPr="00E26227">
              <w:rPr>
                <w:b/>
                <w:color w:val="000000"/>
                <w:lang w:val="uk-UA" w:eastAsia="uk-UA" w:bidi="uk-UA"/>
              </w:rPr>
              <w:t>-</w:t>
            </w:r>
          </w:p>
        </w:tc>
        <w:tc>
          <w:tcPr>
            <w:tcW w:w="1555" w:type="dxa"/>
            <w:tcBorders>
              <w:top w:val="single" w:sz="4" w:space="0" w:color="auto"/>
              <w:left w:val="single" w:sz="4" w:space="0" w:color="auto"/>
              <w:bottom w:val="single" w:sz="4" w:space="0" w:color="auto"/>
            </w:tcBorders>
            <w:shd w:val="clear" w:color="auto" w:fill="FFFFFF"/>
            <w:vAlign w:val="center"/>
          </w:tcPr>
          <w:p w:rsidR="00AF1CC7" w:rsidRPr="00E26227" w:rsidRDefault="00AF1CC7" w:rsidP="00D86FA7">
            <w:pPr>
              <w:pStyle w:val="a9"/>
              <w:shd w:val="clear" w:color="auto" w:fill="auto"/>
              <w:rPr>
                <w:b/>
              </w:rPr>
            </w:pPr>
            <w:r w:rsidRPr="00E26227">
              <w:rPr>
                <w:b/>
                <w:color w:val="000000"/>
                <w:lang w:val="uk-UA" w:eastAsia="uk-UA" w:bidi="uk-UA"/>
              </w:rPr>
              <w:t>-</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CC7" w:rsidRPr="00E26227" w:rsidRDefault="00AF1CC7" w:rsidP="00D86FA7">
            <w:pPr>
              <w:pStyle w:val="a9"/>
              <w:shd w:val="clear" w:color="auto" w:fill="auto"/>
              <w:rPr>
                <w:b/>
              </w:rPr>
            </w:pPr>
            <w:r w:rsidRPr="00E26227">
              <w:rPr>
                <w:b/>
                <w:color w:val="000000"/>
                <w:lang w:val="uk-UA" w:eastAsia="uk-UA" w:bidi="uk-UA"/>
              </w:rPr>
              <w:t>-</w:t>
            </w:r>
          </w:p>
        </w:tc>
      </w:tr>
    </w:tbl>
    <w:p w:rsidR="0068402C" w:rsidRPr="00207549" w:rsidRDefault="0068402C" w:rsidP="0068402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C56AED" w:rsidRDefault="00C56AED" w:rsidP="00DC6CB7">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17.08.21 за № 2546 в.о. директора департа</w:t>
      </w:r>
      <w:r w:rsidR="00287813">
        <w:rPr>
          <w:rFonts w:ascii="Times New Roman" w:hAnsi="Times New Roman" w:cs="Times New Roman"/>
          <w:sz w:val="28"/>
          <w:szCs w:val="28"/>
          <w:lang w:val="uk-UA"/>
        </w:rPr>
        <w:t>менту забезпечення ресурсних платежів Сумської міської ради Михайлик Т.О. щодо додаткового виділення коштів на демонтаж недобудованого шляхопроводу, що перетинає залізничні колії на 61 км дільниці Ворожба-Люботин.</w:t>
      </w:r>
    </w:p>
    <w:p w:rsidR="00287813" w:rsidRPr="00207549" w:rsidRDefault="00287813" w:rsidP="00287813">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F75DCA" w:rsidRDefault="00F75DCA" w:rsidP="00B913B6">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w:t>
      </w:r>
      <w:r w:rsidR="006A1BD4">
        <w:rPr>
          <w:rFonts w:ascii="Times New Roman" w:hAnsi="Times New Roman" w:cs="Times New Roman"/>
          <w:sz w:val="28"/>
          <w:szCs w:val="28"/>
          <w:lang w:val="uk-UA"/>
        </w:rPr>
        <w:t>и</w:t>
      </w:r>
      <w:r w:rsidR="008D3683">
        <w:rPr>
          <w:rFonts w:ascii="Times New Roman" w:hAnsi="Times New Roman" w:cs="Times New Roman"/>
          <w:sz w:val="28"/>
          <w:szCs w:val="28"/>
          <w:lang w:val="uk-UA"/>
        </w:rPr>
        <w:t xml:space="preserve"> від 07.09.21 за № 2722, від </w:t>
      </w:r>
      <w:r w:rsidR="006A1BD4">
        <w:rPr>
          <w:rFonts w:ascii="Times New Roman" w:hAnsi="Times New Roman" w:cs="Times New Roman"/>
          <w:sz w:val="28"/>
          <w:szCs w:val="28"/>
          <w:lang w:val="uk-UA"/>
        </w:rPr>
        <w:t>10.09.21 за № 2771</w:t>
      </w:r>
      <w:r w:rsidR="000E5F26">
        <w:rPr>
          <w:rFonts w:ascii="Times New Roman" w:hAnsi="Times New Roman" w:cs="Times New Roman"/>
          <w:sz w:val="28"/>
          <w:szCs w:val="28"/>
          <w:lang w:val="uk-UA"/>
        </w:rPr>
        <w:t xml:space="preserve">, </w:t>
      </w:r>
      <w:r w:rsidR="004D564F">
        <w:rPr>
          <w:rFonts w:ascii="Times New Roman" w:hAnsi="Times New Roman" w:cs="Times New Roman"/>
          <w:sz w:val="28"/>
          <w:szCs w:val="28"/>
          <w:lang w:val="uk-UA"/>
        </w:rPr>
        <w:t>17.09.21 за № </w:t>
      </w:r>
      <w:r w:rsidR="00BF6B82">
        <w:rPr>
          <w:rFonts w:ascii="Times New Roman" w:hAnsi="Times New Roman" w:cs="Times New Roman"/>
          <w:sz w:val="28"/>
          <w:szCs w:val="28"/>
          <w:lang w:val="uk-UA"/>
        </w:rPr>
        <w:t>2928</w:t>
      </w:r>
      <w:r w:rsidR="004D564F">
        <w:rPr>
          <w:rFonts w:ascii="Times New Roman" w:hAnsi="Times New Roman" w:cs="Times New Roman"/>
          <w:sz w:val="28"/>
          <w:szCs w:val="28"/>
          <w:lang w:val="uk-UA"/>
        </w:rPr>
        <w:t>,</w:t>
      </w:r>
      <w:r w:rsidR="0001732F">
        <w:rPr>
          <w:rFonts w:ascii="Times New Roman" w:hAnsi="Times New Roman" w:cs="Times New Roman"/>
          <w:sz w:val="28"/>
          <w:szCs w:val="28"/>
          <w:lang w:val="uk-UA"/>
        </w:rPr>
        <w:t>24.09.21 за № 2995,</w:t>
      </w:r>
      <w:r w:rsidR="004D564F">
        <w:rPr>
          <w:rFonts w:ascii="Times New Roman" w:hAnsi="Times New Roman" w:cs="Times New Roman"/>
          <w:sz w:val="28"/>
          <w:szCs w:val="28"/>
          <w:lang w:val="uk-UA"/>
        </w:rPr>
        <w:t xml:space="preserve">01.10.21 за № 3071 </w:t>
      </w:r>
      <w:r w:rsidR="0001732F">
        <w:rPr>
          <w:rFonts w:ascii="Times New Roman" w:hAnsi="Times New Roman" w:cs="Times New Roman"/>
          <w:sz w:val="28"/>
          <w:szCs w:val="28"/>
          <w:lang w:val="uk-UA"/>
        </w:rPr>
        <w:t xml:space="preserve">та від 08.10.21 за № 3140 </w:t>
      </w:r>
      <w:r>
        <w:rPr>
          <w:rFonts w:ascii="Times New Roman" w:hAnsi="Times New Roman" w:cs="Times New Roman"/>
          <w:sz w:val="28"/>
          <w:szCs w:val="28"/>
          <w:lang w:val="uk-UA"/>
        </w:rPr>
        <w:t xml:space="preserve">директора департаменту забезпечення ресурсних платежів Сумської міської ради Клименка Ю.М. щодо додаткового виділення коштів у сумі 600,0 тис. грн на придбання легкового автомобіля з високою прохідною здатністю </w:t>
      </w:r>
      <w:r>
        <w:rPr>
          <w:rFonts w:ascii="Times New Roman" w:hAnsi="Times New Roman" w:cs="Times New Roman"/>
          <w:sz w:val="28"/>
          <w:szCs w:val="28"/>
          <w:lang w:val="en-US"/>
        </w:rPr>
        <w:t>Renault</w:t>
      </w:r>
      <w:r w:rsidRPr="006A1BD4">
        <w:rPr>
          <w:rFonts w:ascii="Times New Roman" w:hAnsi="Times New Roman" w:cs="Times New Roman"/>
          <w:sz w:val="28"/>
          <w:szCs w:val="28"/>
          <w:lang w:val="uk-UA"/>
        </w:rPr>
        <w:t xml:space="preserve"> </w:t>
      </w:r>
      <w:r>
        <w:rPr>
          <w:rFonts w:ascii="Times New Roman" w:hAnsi="Times New Roman" w:cs="Times New Roman"/>
          <w:sz w:val="28"/>
          <w:szCs w:val="28"/>
          <w:lang w:val="en-US"/>
        </w:rPr>
        <w:t>Duster</w:t>
      </w:r>
      <w:r>
        <w:rPr>
          <w:rFonts w:ascii="Times New Roman" w:hAnsi="Times New Roman" w:cs="Times New Roman"/>
          <w:sz w:val="28"/>
          <w:szCs w:val="28"/>
          <w:lang w:val="uk-UA"/>
        </w:rPr>
        <w:t>.</w:t>
      </w:r>
    </w:p>
    <w:p w:rsidR="00AD7E00" w:rsidRPr="00207549" w:rsidRDefault="00AD7E00" w:rsidP="00AD7E00">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BB0613" w:rsidRPr="00896044" w:rsidRDefault="00BB0613" w:rsidP="00BB0613">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Про лист від 21.09.21 за № 95</w:t>
      </w:r>
      <w:r w:rsidR="001D3558">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4A3A1E">
        <w:rPr>
          <w:rFonts w:ascii="Times New Roman" w:hAnsi="Times New Roman" w:cs="Times New Roman"/>
          <w:sz w:val="28"/>
          <w:szCs w:val="28"/>
          <w:lang w:val="uk-UA"/>
        </w:rPr>
        <w:t xml:space="preserve">начальника управління капітального будівництва та </w:t>
      </w:r>
      <w:r>
        <w:rPr>
          <w:rFonts w:ascii="Times New Roman" w:hAnsi="Times New Roman" w:cs="Times New Roman"/>
          <w:sz w:val="28"/>
          <w:szCs w:val="28"/>
          <w:lang w:val="uk-UA"/>
        </w:rPr>
        <w:t>0</w:t>
      </w:r>
      <w:r w:rsidRPr="004A3A1E">
        <w:rPr>
          <w:rFonts w:ascii="Times New Roman" w:hAnsi="Times New Roman" w:cs="Times New Roman"/>
          <w:sz w:val="28"/>
          <w:szCs w:val="28"/>
          <w:lang w:val="uk-UA"/>
        </w:rPr>
        <w:t>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w:t>
      </w:r>
      <w:r>
        <w:rPr>
          <w:rFonts w:ascii="Times New Roman" w:hAnsi="Times New Roman" w:cs="Times New Roman"/>
          <w:sz w:val="28"/>
          <w:szCs w:val="28"/>
          <w:lang w:val="uk-UA"/>
        </w:rPr>
        <w:t>ення коштів на 2021 рік у сумі 357</w:t>
      </w:r>
      <w:r w:rsidRPr="00CD403E">
        <w:rPr>
          <w:rFonts w:ascii="Times New Roman" w:hAnsi="Times New Roman" w:cs="Times New Roman"/>
          <w:sz w:val="28"/>
          <w:szCs w:val="28"/>
          <w:lang w:val="uk-UA"/>
        </w:rPr>
        <w:t xml:space="preserve"> </w:t>
      </w:r>
      <w:r>
        <w:rPr>
          <w:rFonts w:ascii="Times New Roman" w:hAnsi="Times New Roman" w:cs="Times New Roman"/>
          <w:sz w:val="28"/>
          <w:szCs w:val="28"/>
          <w:lang w:val="uk-UA"/>
        </w:rPr>
        <w:t>739</w:t>
      </w:r>
      <w:r w:rsidRPr="00CD403E">
        <w:rPr>
          <w:rFonts w:ascii="Times New Roman" w:hAnsi="Times New Roman" w:cs="Times New Roman"/>
          <w:sz w:val="28"/>
          <w:szCs w:val="28"/>
          <w:lang w:val="uk-UA"/>
        </w:rPr>
        <w:t xml:space="preserve">,00 грн. на </w:t>
      </w:r>
      <w:r>
        <w:rPr>
          <w:rFonts w:ascii="Times New Roman" w:hAnsi="Times New Roman" w:cs="Times New Roman"/>
          <w:sz w:val="28"/>
          <w:szCs w:val="28"/>
          <w:lang w:val="uk-UA"/>
        </w:rPr>
        <w:t>завершення робіт з капітального ремонту прибудинкової території в районі житлового будинку № 25 по вул. Романа Атаманюка.</w:t>
      </w:r>
    </w:p>
    <w:p w:rsidR="00BB0613" w:rsidRDefault="00BB0613" w:rsidP="00BB0613">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24.09.21 за № 957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w:t>
      </w:r>
      <w:r>
        <w:rPr>
          <w:rFonts w:ascii="Times New Roman" w:hAnsi="Times New Roman" w:cs="Times New Roman"/>
          <w:sz w:val="28"/>
          <w:szCs w:val="28"/>
          <w:lang w:val="uk-UA"/>
        </w:rPr>
        <w:t>ення коштів на 2021 рік у сумі 10</w:t>
      </w:r>
      <w:r w:rsidRPr="00CD403E">
        <w:rPr>
          <w:rFonts w:ascii="Times New Roman" w:hAnsi="Times New Roman" w:cs="Times New Roman"/>
          <w:sz w:val="28"/>
          <w:szCs w:val="28"/>
          <w:lang w:val="uk-UA"/>
        </w:rPr>
        <w:t>0 000,00 грн. на розробку проектно-</w:t>
      </w:r>
      <w:r w:rsidRPr="00CD403E">
        <w:rPr>
          <w:rFonts w:ascii="Times New Roman" w:hAnsi="Times New Roman" w:cs="Times New Roman"/>
          <w:sz w:val="28"/>
          <w:szCs w:val="28"/>
          <w:lang w:val="uk-UA"/>
        </w:rPr>
        <w:lastRenderedPageBreak/>
        <w:t xml:space="preserve">кошторисної документації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0"/>
        <w:gridCol w:w="1395"/>
        <w:gridCol w:w="1272"/>
        <w:gridCol w:w="1133"/>
        <w:gridCol w:w="1138"/>
        <w:gridCol w:w="1138"/>
        <w:gridCol w:w="1128"/>
        <w:gridCol w:w="1008"/>
      </w:tblGrid>
      <w:tr w:rsidR="00BB0613" w:rsidTr="00D86FA7">
        <w:trPr>
          <w:trHeight w:hRule="exact" w:val="2249"/>
          <w:jc w:val="center"/>
        </w:trPr>
        <w:tc>
          <w:tcPr>
            <w:tcW w:w="1980"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jc w:val="center"/>
              <w:rPr>
                <w:b/>
                <w:sz w:val="16"/>
                <w:szCs w:val="16"/>
              </w:rPr>
            </w:pPr>
            <w:r w:rsidRPr="002139D8">
              <w:rPr>
                <w:b/>
                <w:color w:val="000000"/>
                <w:sz w:val="16"/>
                <w:szCs w:val="16"/>
                <w:lang w:val="uk-UA" w:eastAsia="uk-UA" w:bidi="uk-UA"/>
              </w:rPr>
              <w:t>Найменування об’єкта будівництва</w:t>
            </w:r>
          </w:p>
        </w:tc>
        <w:tc>
          <w:tcPr>
            <w:tcW w:w="1395"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 і</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272"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BB0613" w:rsidRPr="002139D8" w:rsidRDefault="00BB0613" w:rsidP="00D86FA7">
            <w:pPr>
              <w:pStyle w:val="a9"/>
              <w:shd w:val="clear" w:color="auto" w:fill="auto"/>
              <w:spacing w:line="230" w:lineRule="auto"/>
              <w:ind w:firstLine="0"/>
              <w:jc w:val="center"/>
              <w:rPr>
                <w:b/>
                <w:sz w:val="16"/>
                <w:szCs w:val="16"/>
              </w:rPr>
            </w:pPr>
            <w:r w:rsidRPr="002139D8">
              <w:rPr>
                <w:b/>
                <w:color w:val="000000"/>
                <w:sz w:val="16"/>
                <w:szCs w:val="16"/>
                <w:lang w:val="uk-UA" w:eastAsia="uk-UA" w:bidi="uk-UA"/>
              </w:rPr>
              <w:t>гривень</w:t>
            </w:r>
          </w:p>
        </w:tc>
        <w:tc>
          <w:tcPr>
            <w:tcW w:w="1133"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Рівень</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виконання робіт на початок бюджетного періоду,%</w:t>
            </w:r>
          </w:p>
        </w:tc>
        <w:tc>
          <w:tcPr>
            <w:tcW w:w="1138" w:type="dxa"/>
            <w:tcBorders>
              <w:top w:val="single" w:sz="4" w:space="0" w:color="auto"/>
              <w:left w:val="single" w:sz="4" w:space="0" w:color="auto"/>
            </w:tcBorders>
            <w:shd w:val="clear" w:color="auto" w:fill="FFFFFF"/>
            <w:vAlign w:val="bottom"/>
          </w:tcPr>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ся на</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будівництво об’єкта у бюджетному періоді, гривень</w:t>
            </w:r>
          </w:p>
        </w:tc>
        <w:tc>
          <w:tcPr>
            <w:tcW w:w="1138"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spacing w:line="218" w:lineRule="auto"/>
              <w:ind w:firstLine="0"/>
              <w:jc w:val="center"/>
              <w:rPr>
                <w:b/>
                <w:sz w:val="16"/>
                <w:szCs w:val="16"/>
              </w:rPr>
            </w:pPr>
            <w:r w:rsidRPr="002139D8">
              <w:rPr>
                <w:b/>
                <w:color w:val="000000"/>
                <w:sz w:val="16"/>
                <w:szCs w:val="16"/>
                <w:lang w:val="uk-UA" w:eastAsia="uk-UA" w:bidi="uk-UA"/>
              </w:rPr>
              <w:t>Внесено змін +, -</w:t>
            </w:r>
          </w:p>
        </w:tc>
        <w:tc>
          <w:tcPr>
            <w:tcW w:w="1128"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08" w:type="dxa"/>
            <w:tcBorders>
              <w:top w:val="single" w:sz="4" w:space="0" w:color="auto"/>
              <w:left w:val="single" w:sz="4" w:space="0" w:color="auto"/>
              <w:right w:val="single" w:sz="4" w:space="0" w:color="auto"/>
            </w:tcBorders>
            <w:shd w:val="clear" w:color="auto" w:fill="FFFFFF"/>
          </w:tcPr>
          <w:p w:rsidR="00BB0613" w:rsidRPr="002139D8" w:rsidRDefault="00BB0613" w:rsidP="00D86FA7">
            <w:pPr>
              <w:pStyle w:val="a9"/>
              <w:shd w:val="clear" w:color="auto" w:fill="auto"/>
              <w:ind w:firstLine="260"/>
              <w:jc w:val="center"/>
              <w:rPr>
                <w:b/>
                <w:sz w:val="16"/>
                <w:szCs w:val="16"/>
              </w:rPr>
            </w:pPr>
            <w:r w:rsidRPr="002139D8">
              <w:rPr>
                <w:b/>
                <w:color w:val="000000"/>
                <w:sz w:val="16"/>
                <w:szCs w:val="16"/>
                <w:lang w:val="uk-UA" w:eastAsia="uk-UA" w:bidi="uk-UA"/>
              </w:rPr>
              <w:t>Рівень готовності об'єкта на</w:t>
            </w:r>
          </w:p>
          <w:p w:rsidR="00BB0613" w:rsidRPr="002139D8" w:rsidRDefault="00BB0613" w:rsidP="00D86FA7">
            <w:pPr>
              <w:pStyle w:val="a9"/>
              <w:shd w:val="clear" w:color="auto" w:fill="auto"/>
              <w:ind w:firstLine="260"/>
              <w:jc w:val="center"/>
              <w:rPr>
                <w:b/>
                <w:sz w:val="16"/>
                <w:szCs w:val="16"/>
              </w:rPr>
            </w:pPr>
            <w:r w:rsidRPr="002139D8">
              <w:rPr>
                <w:b/>
                <w:color w:val="000000"/>
                <w:sz w:val="16"/>
                <w:szCs w:val="16"/>
                <w:lang w:val="uk-UA" w:eastAsia="uk-UA" w:bidi="uk-UA"/>
              </w:rPr>
              <w:t>кінець бюджетног о періоду,</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w:t>
            </w:r>
          </w:p>
        </w:tc>
      </w:tr>
      <w:tr w:rsidR="00BB0613" w:rsidTr="00D86FA7">
        <w:trPr>
          <w:trHeight w:hRule="exact" w:val="197"/>
          <w:jc w:val="center"/>
        </w:trPr>
        <w:tc>
          <w:tcPr>
            <w:tcW w:w="1980" w:type="dxa"/>
            <w:tcBorders>
              <w:top w:val="single" w:sz="4" w:space="0" w:color="auto"/>
              <w:left w:val="single" w:sz="4" w:space="0" w:color="auto"/>
            </w:tcBorders>
            <w:shd w:val="clear" w:color="auto" w:fill="FFFFFF"/>
          </w:tcPr>
          <w:p w:rsidR="00BB0613" w:rsidRDefault="00BB0613" w:rsidP="00D86FA7">
            <w:pPr>
              <w:rPr>
                <w:sz w:val="10"/>
                <w:szCs w:val="10"/>
              </w:rPr>
            </w:pPr>
          </w:p>
        </w:tc>
        <w:tc>
          <w:tcPr>
            <w:tcW w:w="8212" w:type="dxa"/>
            <w:gridSpan w:val="7"/>
            <w:tcBorders>
              <w:top w:val="single" w:sz="4" w:space="0" w:color="auto"/>
              <w:left w:val="single" w:sz="4" w:space="0" w:color="auto"/>
              <w:right w:val="single" w:sz="4" w:space="0" w:color="auto"/>
            </w:tcBorders>
            <w:shd w:val="clear" w:color="auto" w:fill="FFFFFF"/>
            <w:vAlign w:val="bottom"/>
          </w:tcPr>
          <w:p w:rsidR="00BB0613" w:rsidRDefault="00BB0613" w:rsidP="00D86FA7">
            <w:pPr>
              <w:pStyle w:val="a9"/>
              <w:shd w:val="clear" w:color="auto" w:fill="auto"/>
              <w:ind w:firstLine="0"/>
              <w:jc w:val="center"/>
              <w:rPr>
                <w:sz w:val="15"/>
                <w:szCs w:val="15"/>
              </w:rPr>
            </w:pPr>
            <w:r>
              <w:rPr>
                <w:b/>
                <w:bCs/>
                <w:color w:val="000000"/>
                <w:sz w:val="15"/>
                <w:szCs w:val="15"/>
                <w:lang w:val="uk-UA" w:eastAsia="uk-UA" w:bidi="uk-UA"/>
              </w:rPr>
              <w:t>КПКВК 1516030, КЕКВ 3132</w:t>
            </w:r>
          </w:p>
        </w:tc>
      </w:tr>
      <w:tr w:rsidR="00BB0613" w:rsidTr="00D86FA7">
        <w:trPr>
          <w:trHeight w:hRule="exact" w:val="937"/>
          <w:jc w:val="center"/>
        </w:trPr>
        <w:tc>
          <w:tcPr>
            <w:tcW w:w="1980" w:type="dxa"/>
            <w:tcBorders>
              <w:top w:val="single" w:sz="4" w:space="0" w:color="auto"/>
              <w:left w:val="single" w:sz="4" w:space="0" w:color="auto"/>
            </w:tcBorders>
            <w:shd w:val="clear" w:color="auto" w:fill="FFFFFF"/>
            <w:vAlign w:val="bottom"/>
          </w:tcPr>
          <w:p w:rsidR="00BB0613" w:rsidRDefault="00BB0613" w:rsidP="00D86FA7">
            <w:pPr>
              <w:pStyle w:val="a9"/>
              <w:shd w:val="clear" w:color="auto" w:fill="auto"/>
              <w:tabs>
                <w:tab w:val="left" w:pos="1512"/>
              </w:tabs>
              <w:ind w:firstLine="0"/>
              <w:rPr>
                <w:sz w:val="16"/>
                <w:szCs w:val="16"/>
              </w:rPr>
            </w:pPr>
            <w:r>
              <w:rPr>
                <w:color w:val="000000"/>
                <w:sz w:val="16"/>
                <w:szCs w:val="16"/>
                <w:lang w:val="uk-UA" w:eastAsia="uk-UA" w:bidi="uk-UA"/>
              </w:rPr>
              <w:t>Капітальний ремонт</w:t>
            </w:r>
          </w:p>
          <w:p w:rsidR="00BB0613" w:rsidRDefault="00BB0613" w:rsidP="00BB0613">
            <w:pPr>
              <w:pStyle w:val="a9"/>
              <w:shd w:val="clear" w:color="auto" w:fill="auto"/>
              <w:ind w:firstLine="0"/>
              <w:rPr>
                <w:sz w:val="16"/>
                <w:szCs w:val="16"/>
              </w:rPr>
            </w:pPr>
            <w:r>
              <w:rPr>
                <w:color w:val="000000"/>
                <w:sz w:val="16"/>
                <w:szCs w:val="16"/>
                <w:lang w:val="uk-UA" w:eastAsia="uk-UA" w:bidi="uk-UA"/>
              </w:rPr>
              <w:t>прибудинкової території в районі житлового будинку №32А по вул. Металургів</w:t>
            </w:r>
          </w:p>
        </w:tc>
        <w:tc>
          <w:tcPr>
            <w:tcW w:w="1395" w:type="dxa"/>
            <w:tcBorders>
              <w:top w:val="single" w:sz="4" w:space="0" w:color="auto"/>
              <w:left w:val="single" w:sz="4" w:space="0" w:color="auto"/>
            </w:tcBorders>
            <w:shd w:val="clear" w:color="auto" w:fill="FFFFFF"/>
            <w:vAlign w:val="center"/>
          </w:tcPr>
          <w:p w:rsidR="00BB0613" w:rsidRDefault="00BB0613" w:rsidP="00D86FA7">
            <w:pPr>
              <w:pStyle w:val="a9"/>
              <w:shd w:val="clear" w:color="auto" w:fill="auto"/>
              <w:ind w:firstLine="0"/>
              <w:jc w:val="center"/>
              <w:rPr>
                <w:sz w:val="16"/>
                <w:szCs w:val="16"/>
              </w:rPr>
            </w:pPr>
            <w:r>
              <w:rPr>
                <w:color w:val="000000"/>
                <w:sz w:val="16"/>
                <w:szCs w:val="16"/>
                <w:lang w:val="uk-UA" w:eastAsia="uk-UA" w:bidi="uk-UA"/>
              </w:rPr>
              <w:t>2021-2022</w:t>
            </w:r>
          </w:p>
        </w:tc>
        <w:tc>
          <w:tcPr>
            <w:tcW w:w="1272" w:type="dxa"/>
            <w:tcBorders>
              <w:top w:val="single" w:sz="4" w:space="0" w:color="auto"/>
              <w:left w:val="single" w:sz="4" w:space="0" w:color="auto"/>
            </w:tcBorders>
            <w:shd w:val="clear" w:color="auto" w:fill="FFFFFF"/>
          </w:tcPr>
          <w:p w:rsidR="00BB0613" w:rsidRDefault="00BB0613" w:rsidP="00D86FA7">
            <w:pPr>
              <w:rPr>
                <w:sz w:val="10"/>
                <w:szCs w:val="10"/>
              </w:rPr>
            </w:pPr>
          </w:p>
        </w:tc>
        <w:tc>
          <w:tcPr>
            <w:tcW w:w="1133" w:type="dxa"/>
            <w:tcBorders>
              <w:top w:val="single" w:sz="4" w:space="0" w:color="auto"/>
              <w:left w:val="single" w:sz="4" w:space="0" w:color="auto"/>
            </w:tcBorders>
            <w:shd w:val="clear" w:color="auto" w:fill="FFFFFF"/>
            <w:vAlign w:val="center"/>
          </w:tcPr>
          <w:p w:rsidR="00BB0613" w:rsidRDefault="00BB0613" w:rsidP="00D86FA7">
            <w:pPr>
              <w:pStyle w:val="a9"/>
              <w:shd w:val="clear" w:color="auto" w:fill="auto"/>
              <w:ind w:firstLine="0"/>
              <w:jc w:val="center"/>
              <w:rPr>
                <w:sz w:val="16"/>
                <w:szCs w:val="16"/>
              </w:rPr>
            </w:pPr>
            <w:r>
              <w:rPr>
                <w:color w:val="000000"/>
                <w:sz w:val="16"/>
                <w:szCs w:val="16"/>
                <w:lang w:val="uk-UA" w:eastAsia="uk-UA" w:bidi="uk-UA"/>
              </w:rPr>
              <w:t>0,00</w:t>
            </w:r>
          </w:p>
        </w:tc>
        <w:tc>
          <w:tcPr>
            <w:tcW w:w="1138" w:type="dxa"/>
            <w:tcBorders>
              <w:top w:val="single" w:sz="4" w:space="0" w:color="auto"/>
              <w:left w:val="single" w:sz="4" w:space="0" w:color="auto"/>
            </w:tcBorders>
            <w:shd w:val="clear" w:color="auto" w:fill="FFFFFF"/>
          </w:tcPr>
          <w:p w:rsidR="00BB0613" w:rsidRDefault="00BB0613" w:rsidP="00D86FA7">
            <w:pPr>
              <w:rPr>
                <w:sz w:val="10"/>
                <w:szCs w:val="10"/>
              </w:rPr>
            </w:pPr>
          </w:p>
        </w:tc>
        <w:tc>
          <w:tcPr>
            <w:tcW w:w="1138" w:type="dxa"/>
            <w:tcBorders>
              <w:top w:val="single" w:sz="4" w:space="0" w:color="auto"/>
              <w:left w:val="single" w:sz="4" w:space="0" w:color="auto"/>
            </w:tcBorders>
            <w:shd w:val="clear" w:color="auto" w:fill="FFFFFF"/>
            <w:vAlign w:val="center"/>
          </w:tcPr>
          <w:p w:rsidR="00BB0613" w:rsidRDefault="00BB0613" w:rsidP="00D86FA7">
            <w:pPr>
              <w:pStyle w:val="a9"/>
              <w:shd w:val="clear" w:color="auto" w:fill="auto"/>
              <w:ind w:firstLine="0"/>
              <w:jc w:val="center"/>
              <w:rPr>
                <w:sz w:val="16"/>
                <w:szCs w:val="16"/>
              </w:rPr>
            </w:pPr>
            <w:r>
              <w:rPr>
                <w:color w:val="000000"/>
                <w:sz w:val="16"/>
                <w:szCs w:val="16"/>
                <w:lang w:val="uk-UA" w:eastAsia="uk-UA" w:bidi="uk-UA"/>
              </w:rPr>
              <w:t>+50 000.00</w:t>
            </w:r>
          </w:p>
        </w:tc>
        <w:tc>
          <w:tcPr>
            <w:tcW w:w="1128" w:type="dxa"/>
            <w:tcBorders>
              <w:top w:val="single" w:sz="4" w:space="0" w:color="auto"/>
              <w:left w:val="single" w:sz="4" w:space="0" w:color="auto"/>
            </w:tcBorders>
            <w:shd w:val="clear" w:color="auto" w:fill="FFFFFF"/>
            <w:vAlign w:val="center"/>
          </w:tcPr>
          <w:p w:rsidR="00BB0613" w:rsidRDefault="00BB0613" w:rsidP="00D86FA7">
            <w:pPr>
              <w:pStyle w:val="a9"/>
              <w:shd w:val="clear" w:color="auto" w:fill="auto"/>
              <w:ind w:firstLine="0"/>
              <w:jc w:val="center"/>
              <w:rPr>
                <w:sz w:val="16"/>
                <w:szCs w:val="16"/>
              </w:rPr>
            </w:pPr>
            <w:r>
              <w:rPr>
                <w:color w:val="000000"/>
                <w:sz w:val="16"/>
                <w:szCs w:val="16"/>
                <w:lang w:val="uk-UA" w:eastAsia="uk-UA" w:bidi="uk-UA"/>
              </w:rPr>
              <w:t>50 000.00</w:t>
            </w:r>
          </w:p>
        </w:tc>
        <w:tc>
          <w:tcPr>
            <w:tcW w:w="1008" w:type="dxa"/>
            <w:tcBorders>
              <w:top w:val="single" w:sz="4" w:space="0" w:color="auto"/>
              <w:left w:val="single" w:sz="4" w:space="0" w:color="auto"/>
              <w:right w:val="single" w:sz="4" w:space="0" w:color="auto"/>
            </w:tcBorders>
            <w:shd w:val="clear" w:color="auto" w:fill="FFFFFF"/>
          </w:tcPr>
          <w:p w:rsidR="00BB0613" w:rsidRDefault="00BB0613" w:rsidP="00D86FA7">
            <w:pPr>
              <w:rPr>
                <w:sz w:val="10"/>
                <w:szCs w:val="10"/>
              </w:rPr>
            </w:pPr>
          </w:p>
        </w:tc>
      </w:tr>
      <w:tr w:rsidR="00BB0613" w:rsidTr="00D86FA7">
        <w:trPr>
          <w:trHeight w:hRule="exact" w:val="937"/>
          <w:jc w:val="center"/>
        </w:trPr>
        <w:tc>
          <w:tcPr>
            <w:tcW w:w="1980" w:type="dxa"/>
            <w:tcBorders>
              <w:top w:val="single" w:sz="4" w:space="0" w:color="auto"/>
              <w:left w:val="single" w:sz="4" w:space="0" w:color="auto"/>
            </w:tcBorders>
            <w:shd w:val="clear" w:color="auto" w:fill="FFFFFF"/>
            <w:vAlign w:val="bottom"/>
          </w:tcPr>
          <w:p w:rsidR="00BB0613" w:rsidRDefault="00BB0613" w:rsidP="00BB0613">
            <w:pPr>
              <w:pStyle w:val="a9"/>
              <w:shd w:val="clear" w:color="auto" w:fill="auto"/>
              <w:tabs>
                <w:tab w:val="left" w:pos="1512"/>
              </w:tabs>
              <w:ind w:firstLine="0"/>
              <w:rPr>
                <w:sz w:val="16"/>
                <w:szCs w:val="16"/>
              </w:rPr>
            </w:pPr>
            <w:r>
              <w:rPr>
                <w:color w:val="000000"/>
                <w:sz w:val="16"/>
                <w:szCs w:val="16"/>
                <w:lang w:val="uk-UA" w:eastAsia="uk-UA" w:bidi="uk-UA"/>
              </w:rPr>
              <w:t>Капітальний ремонт</w:t>
            </w:r>
          </w:p>
          <w:p w:rsidR="00BB0613" w:rsidRDefault="00BB0613" w:rsidP="00BB0613">
            <w:pPr>
              <w:pStyle w:val="a9"/>
              <w:shd w:val="clear" w:color="auto" w:fill="auto"/>
              <w:ind w:firstLine="0"/>
              <w:rPr>
                <w:sz w:val="16"/>
                <w:szCs w:val="16"/>
              </w:rPr>
            </w:pPr>
            <w:r>
              <w:rPr>
                <w:color w:val="000000"/>
                <w:sz w:val="16"/>
                <w:szCs w:val="16"/>
                <w:lang w:val="uk-UA" w:eastAsia="uk-UA" w:bidi="uk-UA"/>
              </w:rPr>
              <w:t>прибудинкової території в районі житлового будинку №32Б по вул. Металургів</w:t>
            </w:r>
          </w:p>
        </w:tc>
        <w:tc>
          <w:tcPr>
            <w:tcW w:w="1395" w:type="dxa"/>
            <w:tcBorders>
              <w:top w:val="single" w:sz="4" w:space="0" w:color="auto"/>
              <w:left w:val="single" w:sz="4" w:space="0" w:color="auto"/>
            </w:tcBorders>
            <w:shd w:val="clear" w:color="auto" w:fill="FFFFFF"/>
            <w:vAlign w:val="center"/>
          </w:tcPr>
          <w:p w:rsidR="00BB0613" w:rsidRDefault="00BB0613" w:rsidP="00BB0613">
            <w:pPr>
              <w:pStyle w:val="a9"/>
              <w:shd w:val="clear" w:color="auto" w:fill="auto"/>
              <w:ind w:firstLine="0"/>
              <w:jc w:val="center"/>
              <w:rPr>
                <w:sz w:val="16"/>
                <w:szCs w:val="16"/>
              </w:rPr>
            </w:pPr>
            <w:r>
              <w:rPr>
                <w:color w:val="000000"/>
                <w:sz w:val="16"/>
                <w:szCs w:val="16"/>
                <w:lang w:val="uk-UA" w:eastAsia="uk-UA" w:bidi="uk-UA"/>
              </w:rPr>
              <w:t>2021-2022</w:t>
            </w:r>
          </w:p>
        </w:tc>
        <w:tc>
          <w:tcPr>
            <w:tcW w:w="1272" w:type="dxa"/>
            <w:tcBorders>
              <w:top w:val="single" w:sz="4" w:space="0" w:color="auto"/>
              <w:left w:val="single" w:sz="4" w:space="0" w:color="auto"/>
            </w:tcBorders>
            <w:shd w:val="clear" w:color="auto" w:fill="FFFFFF"/>
          </w:tcPr>
          <w:p w:rsidR="00BB0613" w:rsidRDefault="00BB0613" w:rsidP="00BB0613">
            <w:pPr>
              <w:rPr>
                <w:sz w:val="10"/>
                <w:szCs w:val="10"/>
              </w:rPr>
            </w:pPr>
          </w:p>
        </w:tc>
        <w:tc>
          <w:tcPr>
            <w:tcW w:w="1133" w:type="dxa"/>
            <w:tcBorders>
              <w:top w:val="single" w:sz="4" w:space="0" w:color="auto"/>
              <w:left w:val="single" w:sz="4" w:space="0" w:color="auto"/>
            </w:tcBorders>
            <w:shd w:val="clear" w:color="auto" w:fill="FFFFFF"/>
            <w:vAlign w:val="center"/>
          </w:tcPr>
          <w:p w:rsidR="00BB0613" w:rsidRDefault="00BB0613" w:rsidP="00BB0613">
            <w:pPr>
              <w:pStyle w:val="a9"/>
              <w:shd w:val="clear" w:color="auto" w:fill="auto"/>
              <w:ind w:firstLine="0"/>
              <w:jc w:val="center"/>
              <w:rPr>
                <w:sz w:val="16"/>
                <w:szCs w:val="16"/>
              </w:rPr>
            </w:pPr>
            <w:r>
              <w:rPr>
                <w:color w:val="000000"/>
                <w:sz w:val="16"/>
                <w:szCs w:val="16"/>
                <w:lang w:val="uk-UA" w:eastAsia="uk-UA" w:bidi="uk-UA"/>
              </w:rPr>
              <w:t>0,00</w:t>
            </w:r>
          </w:p>
        </w:tc>
        <w:tc>
          <w:tcPr>
            <w:tcW w:w="1138" w:type="dxa"/>
            <w:tcBorders>
              <w:top w:val="single" w:sz="4" w:space="0" w:color="auto"/>
              <w:left w:val="single" w:sz="4" w:space="0" w:color="auto"/>
            </w:tcBorders>
            <w:shd w:val="clear" w:color="auto" w:fill="FFFFFF"/>
          </w:tcPr>
          <w:p w:rsidR="00BB0613" w:rsidRDefault="00BB0613" w:rsidP="00BB0613">
            <w:pPr>
              <w:rPr>
                <w:sz w:val="10"/>
                <w:szCs w:val="10"/>
              </w:rPr>
            </w:pPr>
          </w:p>
        </w:tc>
        <w:tc>
          <w:tcPr>
            <w:tcW w:w="1138" w:type="dxa"/>
            <w:tcBorders>
              <w:top w:val="single" w:sz="4" w:space="0" w:color="auto"/>
              <w:left w:val="single" w:sz="4" w:space="0" w:color="auto"/>
            </w:tcBorders>
            <w:shd w:val="clear" w:color="auto" w:fill="FFFFFF"/>
            <w:vAlign w:val="center"/>
          </w:tcPr>
          <w:p w:rsidR="00BB0613" w:rsidRDefault="00BB0613" w:rsidP="00BB0613">
            <w:pPr>
              <w:pStyle w:val="a9"/>
              <w:shd w:val="clear" w:color="auto" w:fill="auto"/>
              <w:ind w:firstLine="0"/>
              <w:jc w:val="center"/>
              <w:rPr>
                <w:sz w:val="16"/>
                <w:szCs w:val="16"/>
              </w:rPr>
            </w:pPr>
            <w:r>
              <w:rPr>
                <w:color w:val="000000"/>
                <w:sz w:val="16"/>
                <w:szCs w:val="16"/>
                <w:lang w:val="uk-UA" w:eastAsia="uk-UA" w:bidi="uk-UA"/>
              </w:rPr>
              <w:t>+50 000.00</w:t>
            </w:r>
          </w:p>
        </w:tc>
        <w:tc>
          <w:tcPr>
            <w:tcW w:w="1128" w:type="dxa"/>
            <w:tcBorders>
              <w:top w:val="single" w:sz="4" w:space="0" w:color="auto"/>
              <w:left w:val="single" w:sz="4" w:space="0" w:color="auto"/>
            </w:tcBorders>
            <w:shd w:val="clear" w:color="auto" w:fill="FFFFFF"/>
            <w:vAlign w:val="center"/>
          </w:tcPr>
          <w:p w:rsidR="00BB0613" w:rsidRDefault="00BB0613" w:rsidP="00BB0613">
            <w:pPr>
              <w:pStyle w:val="a9"/>
              <w:shd w:val="clear" w:color="auto" w:fill="auto"/>
              <w:ind w:firstLine="0"/>
              <w:jc w:val="center"/>
              <w:rPr>
                <w:sz w:val="16"/>
                <w:szCs w:val="16"/>
              </w:rPr>
            </w:pPr>
            <w:r>
              <w:rPr>
                <w:color w:val="000000"/>
                <w:sz w:val="16"/>
                <w:szCs w:val="16"/>
                <w:lang w:val="uk-UA" w:eastAsia="uk-UA" w:bidi="uk-UA"/>
              </w:rPr>
              <w:t>50 000.00</w:t>
            </w:r>
          </w:p>
        </w:tc>
        <w:tc>
          <w:tcPr>
            <w:tcW w:w="1008" w:type="dxa"/>
            <w:tcBorders>
              <w:top w:val="single" w:sz="4" w:space="0" w:color="auto"/>
              <w:left w:val="single" w:sz="4" w:space="0" w:color="auto"/>
              <w:right w:val="single" w:sz="4" w:space="0" w:color="auto"/>
            </w:tcBorders>
            <w:shd w:val="clear" w:color="auto" w:fill="FFFFFF"/>
          </w:tcPr>
          <w:p w:rsidR="00BB0613" w:rsidRDefault="00BB0613" w:rsidP="00BB0613">
            <w:pPr>
              <w:rPr>
                <w:sz w:val="10"/>
                <w:szCs w:val="10"/>
              </w:rPr>
            </w:pPr>
          </w:p>
        </w:tc>
      </w:tr>
      <w:tr w:rsidR="00BB0613" w:rsidTr="00D86FA7">
        <w:trPr>
          <w:trHeight w:hRule="exact" w:val="221"/>
          <w:jc w:val="center"/>
        </w:trPr>
        <w:tc>
          <w:tcPr>
            <w:tcW w:w="1980" w:type="dxa"/>
            <w:tcBorders>
              <w:top w:val="single" w:sz="4" w:space="0" w:color="auto"/>
              <w:left w:val="single" w:sz="4" w:space="0" w:color="auto"/>
              <w:bottom w:val="single" w:sz="4" w:space="0" w:color="auto"/>
            </w:tcBorders>
            <w:shd w:val="clear" w:color="auto" w:fill="FFFFFF"/>
          </w:tcPr>
          <w:p w:rsidR="00BB0613" w:rsidRDefault="00BB0613" w:rsidP="00D86FA7">
            <w:pPr>
              <w:pStyle w:val="a9"/>
              <w:shd w:val="clear" w:color="auto" w:fill="auto"/>
              <w:ind w:firstLine="0"/>
              <w:rPr>
                <w:sz w:val="15"/>
                <w:szCs w:val="15"/>
              </w:rPr>
            </w:pPr>
            <w:r>
              <w:rPr>
                <w:b/>
                <w:bCs/>
                <w:color w:val="000000"/>
                <w:sz w:val="15"/>
                <w:szCs w:val="15"/>
                <w:lang w:val="uk-UA" w:eastAsia="uk-UA" w:bidi="uk-UA"/>
              </w:rPr>
              <w:t>Всього</w:t>
            </w:r>
          </w:p>
        </w:tc>
        <w:tc>
          <w:tcPr>
            <w:tcW w:w="1395" w:type="dxa"/>
            <w:tcBorders>
              <w:top w:val="single" w:sz="4" w:space="0" w:color="auto"/>
              <w:left w:val="single" w:sz="4" w:space="0" w:color="auto"/>
              <w:bottom w:val="single" w:sz="4" w:space="0" w:color="auto"/>
            </w:tcBorders>
            <w:shd w:val="clear" w:color="auto" w:fill="FFFFFF"/>
          </w:tcPr>
          <w:p w:rsidR="00BB0613" w:rsidRDefault="00BB0613" w:rsidP="00D86FA7">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BB0613" w:rsidRDefault="00BB0613" w:rsidP="00D86FA7">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BB0613" w:rsidRDefault="00BB0613" w:rsidP="00D86FA7">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BB0613" w:rsidRDefault="00BB0613" w:rsidP="00D86FA7">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BB0613" w:rsidRDefault="00BB0613" w:rsidP="00D86FA7">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BB0613" w:rsidRDefault="00BB0613" w:rsidP="00D86FA7">
            <w:pPr>
              <w:pStyle w:val="a9"/>
              <w:shd w:val="clear" w:color="auto" w:fill="auto"/>
              <w:ind w:firstLine="0"/>
              <w:jc w:val="center"/>
              <w:rPr>
                <w:sz w:val="15"/>
                <w:szCs w:val="15"/>
              </w:rPr>
            </w:pPr>
            <w:r>
              <w:rPr>
                <w:b/>
                <w:bCs/>
                <w:color w:val="000000"/>
                <w:sz w:val="15"/>
                <w:szCs w:val="15"/>
                <w:lang w:val="uk-UA" w:eastAsia="uk-UA" w:bidi="uk-UA"/>
              </w:rPr>
              <w:t>100 000,00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B0613" w:rsidRDefault="00BB0613" w:rsidP="00D86FA7">
            <w:pPr>
              <w:rPr>
                <w:sz w:val="10"/>
                <w:szCs w:val="10"/>
              </w:rPr>
            </w:pPr>
          </w:p>
        </w:tc>
      </w:tr>
    </w:tbl>
    <w:p w:rsidR="00BB0613" w:rsidRPr="00896044" w:rsidRDefault="00BB0613" w:rsidP="00BB0613">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BB0613" w:rsidRDefault="00BB0613" w:rsidP="00BB0613">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sidRPr="00BB0613">
        <w:rPr>
          <w:rFonts w:ascii="Times New Roman" w:hAnsi="Times New Roman" w:cs="Times New Roman"/>
          <w:sz w:val="28"/>
          <w:szCs w:val="28"/>
          <w:lang w:val="uk-UA"/>
        </w:rPr>
        <w:t>Про лист від 02.09.21 за № 958 начальника управління капітального будівництва та дорожнього господарства Сумської міської ради Шилова В.В. щодо додаткового виділення коштів на 2021 рік у сумі 50 000,00 грн. на розробку проектно-кошторисної документації по об’єкту «Капітальний ремонт прибудинкової території в районі житлового будинку №</w:t>
      </w:r>
      <w:r>
        <w:rPr>
          <w:rFonts w:ascii="Times New Roman" w:hAnsi="Times New Roman" w:cs="Times New Roman"/>
          <w:sz w:val="28"/>
          <w:szCs w:val="28"/>
          <w:lang w:val="uk-UA"/>
        </w:rPr>
        <w:t>16</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Івана Сірка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w:t>
      </w:r>
    </w:p>
    <w:p w:rsidR="00902B21" w:rsidRPr="00896044" w:rsidRDefault="00902B21" w:rsidP="00902B2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BB0613" w:rsidRDefault="00BB0613" w:rsidP="00BB0613">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w:t>
      </w:r>
      <w:r w:rsidRPr="00BB0613">
        <w:rPr>
          <w:rFonts w:ascii="Times New Roman" w:hAnsi="Times New Roman" w:cs="Times New Roman"/>
          <w:sz w:val="28"/>
          <w:szCs w:val="28"/>
          <w:lang w:val="uk-UA"/>
        </w:rPr>
        <w:t>2</w:t>
      </w:r>
      <w:r>
        <w:rPr>
          <w:rFonts w:ascii="Times New Roman" w:hAnsi="Times New Roman" w:cs="Times New Roman"/>
          <w:sz w:val="28"/>
          <w:szCs w:val="28"/>
          <w:lang w:val="uk-UA"/>
        </w:rPr>
        <w:t>4.09.21 за № 959</w:t>
      </w:r>
      <w:r w:rsidRPr="00BB0613">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додаткового виділе</w:t>
      </w:r>
      <w:r>
        <w:rPr>
          <w:rFonts w:ascii="Times New Roman" w:hAnsi="Times New Roman" w:cs="Times New Roman"/>
          <w:sz w:val="28"/>
          <w:szCs w:val="28"/>
          <w:lang w:val="uk-UA"/>
        </w:rPr>
        <w:t>ння коштів на 2021 рік у сумі 10</w:t>
      </w:r>
      <w:r w:rsidRPr="00BB0613">
        <w:rPr>
          <w:rFonts w:ascii="Times New Roman" w:hAnsi="Times New Roman" w:cs="Times New Roman"/>
          <w:sz w:val="28"/>
          <w:szCs w:val="28"/>
          <w:lang w:val="uk-UA"/>
        </w:rPr>
        <w:t>0 000,00 грн. на розробку проектно-кошторисної документації по об’</w:t>
      </w:r>
      <w:r>
        <w:rPr>
          <w:rFonts w:ascii="Times New Roman" w:hAnsi="Times New Roman" w:cs="Times New Roman"/>
          <w:sz w:val="28"/>
          <w:szCs w:val="28"/>
          <w:lang w:val="uk-UA"/>
        </w:rPr>
        <w:t>єктах:</w:t>
      </w:r>
    </w:p>
    <w:p w:rsidR="00BB0613" w:rsidRDefault="00BB0613" w:rsidP="00BB0613">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B0613">
        <w:rPr>
          <w:rFonts w:ascii="Times New Roman" w:hAnsi="Times New Roman" w:cs="Times New Roman"/>
          <w:sz w:val="28"/>
          <w:szCs w:val="28"/>
          <w:lang w:val="uk-UA"/>
        </w:rPr>
        <w:t xml:space="preserve"> «Капітальний ремонт прибудинкової території в районі житлового будинку №</w:t>
      </w:r>
      <w:r>
        <w:rPr>
          <w:rFonts w:ascii="Times New Roman" w:hAnsi="Times New Roman" w:cs="Times New Roman"/>
          <w:sz w:val="28"/>
          <w:szCs w:val="28"/>
          <w:lang w:val="uk-UA"/>
        </w:rPr>
        <w:t>43</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Харківська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BB0613" w:rsidRDefault="00BB0613" w:rsidP="00BB0613">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 «</w:t>
      </w:r>
      <w:r w:rsidRPr="00BB0613">
        <w:rPr>
          <w:rFonts w:ascii="Times New Roman" w:hAnsi="Times New Roman" w:cs="Times New Roman"/>
          <w:sz w:val="28"/>
          <w:szCs w:val="28"/>
          <w:lang w:val="uk-UA"/>
        </w:rPr>
        <w:t>Капітальний ремонт прибудинкової території в районі житлового будинку №</w:t>
      </w:r>
      <w:r>
        <w:rPr>
          <w:rFonts w:ascii="Times New Roman" w:hAnsi="Times New Roman" w:cs="Times New Roman"/>
          <w:sz w:val="28"/>
          <w:szCs w:val="28"/>
          <w:lang w:val="uk-UA"/>
        </w:rPr>
        <w:t>31</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Харківська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r w:rsidR="00DD5168">
        <w:rPr>
          <w:rFonts w:ascii="Times New Roman" w:hAnsi="Times New Roman" w:cs="Times New Roman"/>
          <w:sz w:val="28"/>
          <w:szCs w:val="28"/>
          <w:lang w:val="uk-UA"/>
        </w:rPr>
        <w:t>.</w:t>
      </w:r>
    </w:p>
    <w:p w:rsidR="00902B21" w:rsidRPr="00902B21" w:rsidRDefault="00902B21" w:rsidP="00902B21">
      <w:pPr>
        <w:pStyle w:val="a3"/>
        <w:spacing w:line="240" w:lineRule="auto"/>
        <w:ind w:left="6663"/>
        <w:jc w:val="both"/>
        <w:outlineLvl w:val="0"/>
        <w:rPr>
          <w:rFonts w:ascii="Times New Roman" w:hAnsi="Times New Roman" w:cs="Times New Roman"/>
          <w:sz w:val="28"/>
          <w:szCs w:val="28"/>
          <w:lang w:val="uk-UA"/>
        </w:rPr>
      </w:pPr>
      <w:r w:rsidRPr="00902B21">
        <w:rPr>
          <w:rFonts w:ascii="Times New Roman" w:hAnsi="Times New Roman" w:cs="Times New Roman"/>
          <w:i/>
          <w:sz w:val="28"/>
          <w:szCs w:val="28"/>
          <w:lang w:val="uk-UA"/>
        </w:rPr>
        <w:t>Доповідає: Шилов В.В.</w:t>
      </w:r>
    </w:p>
    <w:p w:rsidR="00DD5168" w:rsidRDefault="00DD5168" w:rsidP="00DD5168">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sidRPr="00BB0613">
        <w:rPr>
          <w:rFonts w:ascii="Times New Roman" w:hAnsi="Times New Roman" w:cs="Times New Roman"/>
          <w:sz w:val="28"/>
          <w:szCs w:val="28"/>
          <w:lang w:val="uk-UA"/>
        </w:rPr>
        <w:t>Про лист від 0</w:t>
      </w:r>
      <w:r>
        <w:rPr>
          <w:rFonts w:ascii="Times New Roman" w:hAnsi="Times New Roman" w:cs="Times New Roman"/>
          <w:sz w:val="28"/>
          <w:szCs w:val="28"/>
          <w:lang w:val="uk-UA"/>
        </w:rPr>
        <w:t>5.10</w:t>
      </w:r>
      <w:r w:rsidRPr="00BB0613">
        <w:rPr>
          <w:rFonts w:ascii="Times New Roman" w:hAnsi="Times New Roman" w:cs="Times New Roman"/>
          <w:sz w:val="28"/>
          <w:szCs w:val="28"/>
          <w:lang w:val="uk-UA"/>
        </w:rPr>
        <w:t>.21 за № 958 начальника управління капітального будівництва та дорожнього господарства Сумської міської ради Шилова В.В. щодо додаткового виділення коштів на 2021 рік у сумі 50 000,00 грн. на розробку проектно-кошторисної документації по об’єкту «Капітальний ремонт прибудинкової території в районі житлового будинку №</w:t>
      </w:r>
      <w:r>
        <w:rPr>
          <w:rFonts w:ascii="Times New Roman" w:hAnsi="Times New Roman" w:cs="Times New Roman"/>
          <w:sz w:val="28"/>
          <w:szCs w:val="28"/>
          <w:lang w:val="uk-UA"/>
        </w:rPr>
        <w:t>92</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Робітничій</w:t>
      </w:r>
      <w:r w:rsidRPr="00BB0613">
        <w:rPr>
          <w:rFonts w:ascii="Times New Roman" w:hAnsi="Times New Roman" w:cs="Times New Roman"/>
          <w:sz w:val="28"/>
          <w:szCs w:val="28"/>
          <w:lang w:val="uk-UA"/>
        </w:rPr>
        <w:t>»</w:t>
      </w:r>
      <w:r>
        <w:rPr>
          <w:rFonts w:ascii="Times New Roman" w:hAnsi="Times New Roman" w:cs="Times New Roman"/>
          <w:sz w:val="28"/>
          <w:szCs w:val="28"/>
          <w:lang w:val="uk-UA"/>
        </w:rPr>
        <w:t>.</w:t>
      </w:r>
    </w:p>
    <w:p w:rsidR="00902B21" w:rsidRPr="00896044" w:rsidRDefault="00902B21" w:rsidP="00902B2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D5168" w:rsidRDefault="00DD5168" w:rsidP="00DD5168">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sidRPr="00BB0613">
        <w:rPr>
          <w:rFonts w:ascii="Times New Roman" w:hAnsi="Times New Roman" w:cs="Times New Roman"/>
          <w:sz w:val="28"/>
          <w:szCs w:val="28"/>
          <w:lang w:val="uk-UA"/>
        </w:rPr>
        <w:t>Про лист від 0</w:t>
      </w:r>
      <w:r>
        <w:rPr>
          <w:rFonts w:ascii="Times New Roman" w:hAnsi="Times New Roman" w:cs="Times New Roman"/>
          <w:sz w:val="28"/>
          <w:szCs w:val="28"/>
          <w:lang w:val="uk-UA"/>
        </w:rPr>
        <w:t>5.10.21 за № 1001</w:t>
      </w:r>
      <w:r w:rsidRPr="00BB0613">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додаткового виділення коштів на 2021 рік у сумі 50 000,00 грн. на розробку проектно-кошторисної документації по об’єкту «Капітальний ремонт прибудинкової території в районі житлового будинку №</w:t>
      </w:r>
      <w:r>
        <w:rPr>
          <w:rFonts w:ascii="Times New Roman" w:hAnsi="Times New Roman" w:cs="Times New Roman"/>
          <w:sz w:val="28"/>
          <w:szCs w:val="28"/>
          <w:lang w:val="uk-UA"/>
        </w:rPr>
        <w:t>4 по просп. Т. Шевченка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w:t>
      </w:r>
    </w:p>
    <w:p w:rsidR="00902B21" w:rsidRPr="00896044" w:rsidRDefault="00902B21" w:rsidP="00902B2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D5168" w:rsidRDefault="00DD5168" w:rsidP="00DD5168">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Про лист від 05.10.21 за № 1002</w:t>
      </w:r>
      <w:r w:rsidRPr="00BB0613">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додаткового </w:t>
      </w:r>
      <w:r w:rsidRPr="00BB0613">
        <w:rPr>
          <w:rFonts w:ascii="Times New Roman" w:hAnsi="Times New Roman" w:cs="Times New Roman"/>
          <w:sz w:val="28"/>
          <w:szCs w:val="28"/>
          <w:lang w:val="uk-UA"/>
        </w:rPr>
        <w:lastRenderedPageBreak/>
        <w:t>виділе</w:t>
      </w:r>
      <w:r>
        <w:rPr>
          <w:rFonts w:ascii="Times New Roman" w:hAnsi="Times New Roman" w:cs="Times New Roman"/>
          <w:sz w:val="28"/>
          <w:szCs w:val="28"/>
          <w:lang w:val="uk-UA"/>
        </w:rPr>
        <w:t>ння коштів на 2021 рік у сумі 10</w:t>
      </w:r>
      <w:r w:rsidRPr="00BB0613">
        <w:rPr>
          <w:rFonts w:ascii="Times New Roman" w:hAnsi="Times New Roman" w:cs="Times New Roman"/>
          <w:sz w:val="28"/>
          <w:szCs w:val="28"/>
          <w:lang w:val="uk-UA"/>
        </w:rPr>
        <w:t>0 000,00 грн. на розробку проектно-кошторисної документації по об’</w:t>
      </w:r>
      <w:r>
        <w:rPr>
          <w:rFonts w:ascii="Times New Roman" w:hAnsi="Times New Roman" w:cs="Times New Roman"/>
          <w:sz w:val="28"/>
          <w:szCs w:val="28"/>
          <w:lang w:val="uk-UA"/>
        </w:rPr>
        <w:t>єктах:</w:t>
      </w:r>
    </w:p>
    <w:p w:rsidR="00DD5168" w:rsidRDefault="00DD5168" w:rsidP="00DD5168">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B0613">
        <w:rPr>
          <w:rFonts w:ascii="Times New Roman" w:hAnsi="Times New Roman" w:cs="Times New Roman"/>
          <w:sz w:val="28"/>
          <w:szCs w:val="28"/>
          <w:lang w:val="uk-UA"/>
        </w:rPr>
        <w:t xml:space="preserve"> «Капітальний ремонт прибудинкової території в районі житлового будинку №</w:t>
      </w:r>
      <w:r>
        <w:rPr>
          <w:rFonts w:ascii="Times New Roman" w:hAnsi="Times New Roman" w:cs="Times New Roman"/>
          <w:sz w:val="28"/>
          <w:szCs w:val="28"/>
          <w:lang w:val="uk-UA"/>
        </w:rPr>
        <w:t>18</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Супруна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DD5168" w:rsidRDefault="00DD5168" w:rsidP="00DD5168">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 «</w:t>
      </w:r>
      <w:r w:rsidRPr="00BB0613">
        <w:rPr>
          <w:rFonts w:ascii="Times New Roman" w:hAnsi="Times New Roman" w:cs="Times New Roman"/>
          <w:sz w:val="28"/>
          <w:szCs w:val="28"/>
          <w:lang w:val="uk-UA"/>
        </w:rPr>
        <w:t>Капітальний ремонт прибудинкової території в районі житлового будинку №</w:t>
      </w:r>
      <w:r>
        <w:rPr>
          <w:rFonts w:ascii="Times New Roman" w:hAnsi="Times New Roman" w:cs="Times New Roman"/>
          <w:sz w:val="28"/>
          <w:szCs w:val="28"/>
          <w:lang w:val="uk-UA"/>
        </w:rPr>
        <w:t>20</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Супруна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902B21" w:rsidRPr="00902B21" w:rsidRDefault="00902B21" w:rsidP="00902B21">
      <w:pPr>
        <w:pStyle w:val="a3"/>
        <w:spacing w:line="240" w:lineRule="auto"/>
        <w:ind w:left="6663"/>
        <w:jc w:val="both"/>
        <w:outlineLvl w:val="0"/>
        <w:rPr>
          <w:rFonts w:ascii="Times New Roman" w:hAnsi="Times New Roman" w:cs="Times New Roman"/>
          <w:sz w:val="28"/>
          <w:szCs w:val="28"/>
          <w:lang w:val="uk-UA"/>
        </w:rPr>
      </w:pPr>
      <w:r w:rsidRPr="00902B21">
        <w:rPr>
          <w:rFonts w:ascii="Times New Roman" w:hAnsi="Times New Roman" w:cs="Times New Roman"/>
          <w:i/>
          <w:sz w:val="28"/>
          <w:szCs w:val="28"/>
          <w:lang w:val="uk-UA"/>
        </w:rPr>
        <w:t>Доповідає: Шилов В.В.</w:t>
      </w:r>
    </w:p>
    <w:p w:rsidR="001D3558" w:rsidRDefault="001D3558" w:rsidP="001D3558">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05.10.21 за № 999 </w:t>
      </w:r>
      <w:r w:rsidRPr="00BB0613">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 додаткового виділення коштів на 2021 рік у сумі 50 000,00 грн. на розробку проектно-кошторисної документації по об’єкту «Капітальний ремонт прибудинкової території в районі житлового будинку №</w:t>
      </w:r>
      <w:r w:rsidR="003548AA">
        <w:rPr>
          <w:rFonts w:ascii="Times New Roman" w:hAnsi="Times New Roman" w:cs="Times New Roman"/>
          <w:sz w:val="28"/>
          <w:szCs w:val="28"/>
          <w:lang w:val="uk-UA"/>
        </w:rPr>
        <w:t>92 по вул. Робітничій</w:t>
      </w:r>
      <w:r w:rsidRPr="00BB0613">
        <w:rPr>
          <w:rFonts w:ascii="Times New Roman" w:hAnsi="Times New Roman" w:cs="Times New Roman"/>
          <w:sz w:val="28"/>
          <w:szCs w:val="28"/>
          <w:lang w:val="uk-UA"/>
        </w:rPr>
        <w:t>»</w:t>
      </w:r>
      <w:r>
        <w:rPr>
          <w:rFonts w:ascii="Times New Roman" w:hAnsi="Times New Roman" w:cs="Times New Roman"/>
          <w:sz w:val="28"/>
          <w:szCs w:val="28"/>
          <w:lang w:val="uk-UA"/>
        </w:rPr>
        <w:t>.</w:t>
      </w:r>
    </w:p>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D5168" w:rsidRDefault="00DD5168" w:rsidP="00DD5168">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Про лист від 05.10.21 за № 1000</w:t>
      </w:r>
      <w:r w:rsidRPr="00BB0613">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додаткового виділе</w:t>
      </w:r>
      <w:r>
        <w:rPr>
          <w:rFonts w:ascii="Times New Roman" w:hAnsi="Times New Roman" w:cs="Times New Roman"/>
          <w:sz w:val="28"/>
          <w:szCs w:val="28"/>
          <w:lang w:val="uk-UA"/>
        </w:rPr>
        <w:t>ння коштів на 2021 рік у сумі 15</w:t>
      </w:r>
      <w:r w:rsidRPr="00BB0613">
        <w:rPr>
          <w:rFonts w:ascii="Times New Roman" w:hAnsi="Times New Roman" w:cs="Times New Roman"/>
          <w:sz w:val="28"/>
          <w:szCs w:val="28"/>
          <w:lang w:val="uk-UA"/>
        </w:rPr>
        <w:t>0 000,00 грн. на розробку проектно-кошторисної документації по об’</w:t>
      </w:r>
      <w:r>
        <w:rPr>
          <w:rFonts w:ascii="Times New Roman" w:hAnsi="Times New Roman" w:cs="Times New Roman"/>
          <w:sz w:val="28"/>
          <w:szCs w:val="28"/>
          <w:lang w:val="uk-UA"/>
        </w:rPr>
        <w:t>єктах:</w:t>
      </w:r>
    </w:p>
    <w:p w:rsidR="00DD5168" w:rsidRDefault="00DD5168" w:rsidP="00DD5168">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B0613">
        <w:rPr>
          <w:rFonts w:ascii="Times New Roman" w:hAnsi="Times New Roman" w:cs="Times New Roman"/>
          <w:sz w:val="28"/>
          <w:szCs w:val="28"/>
          <w:lang w:val="uk-UA"/>
        </w:rPr>
        <w:t xml:space="preserve"> «Капітальний ремонт прибудинкової території в районі житлового будинку №</w:t>
      </w:r>
      <w:r>
        <w:rPr>
          <w:rFonts w:ascii="Times New Roman" w:hAnsi="Times New Roman" w:cs="Times New Roman"/>
          <w:sz w:val="28"/>
          <w:szCs w:val="28"/>
          <w:lang w:val="uk-UA"/>
        </w:rPr>
        <w:t>34</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Галицького</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DD5168" w:rsidRDefault="00DD5168" w:rsidP="00DD5168">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 «</w:t>
      </w:r>
      <w:r w:rsidRPr="00BB0613">
        <w:rPr>
          <w:rFonts w:ascii="Times New Roman" w:hAnsi="Times New Roman" w:cs="Times New Roman"/>
          <w:sz w:val="28"/>
          <w:szCs w:val="28"/>
          <w:lang w:val="uk-UA"/>
        </w:rPr>
        <w:t>Капітальний ремонт прибудинкової території в районі житлового будинку №</w:t>
      </w:r>
      <w:r>
        <w:rPr>
          <w:rFonts w:ascii="Times New Roman" w:hAnsi="Times New Roman" w:cs="Times New Roman"/>
          <w:sz w:val="28"/>
          <w:szCs w:val="28"/>
          <w:lang w:val="uk-UA"/>
        </w:rPr>
        <w:t>20</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Якіра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DD5168" w:rsidRDefault="00DD5168" w:rsidP="00DD5168">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 «</w:t>
      </w:r>
      <w:r w:rsidRPr="00BB0613">
        <w:rPr>
          <w:rFonts w:ascii="Times New Roman" w:hAnsi="Times New Roman" w:cs="Times New Roman"/>
          <w:sz w:val="28"/>
          <w:szCs w:val="28"/>
          <w:lang w:val="uk-UA"/>
        </w:rPr>
        <w:t>Капітальний ремонт прибудинкової території в районі житлового будинку №</w:t>
      </w:r>
      <w:r>
        <w:rPr>
          <w:rFonts w:ascii="Times New Roman" w:hAnsi="Times New Roman" w:cs="Times New Roman"/>
          <w:sz w:val="28"/>
          <w:szCs w:val="28"/>
          <w:lang w:val="uk-UA"/>
        </w:rPr>
        <w:t>27</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Куликівська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D5168" w:rsidRDefault="00DD5168" w:rsidP="00DD5168">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27.09.21 за № 973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1395"/>
        <w:gridCol w:w="1272"/>
        <w:gridCol w:w="1133"/>
        <w:gridCol w:w="1138"/>
        <w:gridCol w:w="1138"/>
        <w:gridCol w:w="1128"/>
        <w:gridCol w:w="1008"/>
      </w:tblGrid>
      <w:tr w:rsidR="00DD5168" w:rsidTr="00DD5168">
        <w:trPr>
          <w:trHeight w:hRule="exact" w:val="2249"/>
          <w:jc w:val="center"/>
        </w:trPr>
        <w:tc>
          <w:tcPr>
            <w:tcW w:w="1980" w:type="dxa"/>
            <w:shd w:val="clear" w:color="auto" w:fill="FFFFFF"/>
          </w:tcPr>
          <w:p w:rsidR="00DD5168" w:rsidRPr="002139D8" w:rsidRDefault="00DD5168" w:rsidP="00D86FA7">
            <w:pPr>
              <w:pStyle w:val="a9"/>
              <w:shd w:val="clear" w:color="auto" w:fill="auto"/>
              <w:jc w:val="center"/>
              <w:rPr>
                <w:b/>
                <w:sz w:val="16"/>
                <w:szCs w:val="16"/>
              </w:rPr>
            </w:pPr>
            <w:r w:rsidRPr="002139D8">
              <w:rPr>
                <w:b/>
                <w:color w:val="000000"/>
                <w:sz w:val="16"/>
                <w:szCs w:val="16"/>
                <w:lang w:val="uk-UA" w:eastAsia="uk-UA" w:bidi="uk-UA"/>
              </w:rPr>
              <w:t>Найменування об’єкта будівництва</w:t>
            </w:r>
          </w:p>
        </w:tc>
        <w:tc>
          <w:tcPr>
            <w:tcW w:w="1395" w:type="dxa"/>
            <w:shd w:val="clear" w:color="auto" w:fill="FFFFFF"/>
          </w:tcPr>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 і</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272" w:type="dxa"/>
            <w:shd w:val="clear" w:color="auto" w:fill="FFFFFF"/>
          </w:tcPr>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DD5168" w:rsidRPr="002139D8" w:rsidRDefault="00DD5168" w:rsidP="00D86FA7">
            <w:pPr>
              <w:pStyle w:val="a9"/>
              <w:shd w:val="clear" w:color="auto" w:fill="auto"/>
              <w:spacing w:line="230" w:lineRule="auto"/>
              <w:ind w:firstLine="0"/>
              <w:jc w:val="center"/>
              <w:rPr>
                <w:b/>
                <w:sz w:val="16"/>
                <w:szCs w:val="16"/>
              </w:rPr>
            </w:pPr>
            <w:r w:rsidRPr="002139D8">
              <w:rPr>
                <w:b/>
                <w:color w:val="000000"/>
                <w:sz w:val="16"/>
                <w:szCs w:val="16"/>
                <w:lang w:val="uk-UA" w:eastAsia="uk-UA" w:bidi="uk-UA"/>
              </w:rPr>
              <w:t>гривень</w:t>
            </w:r>
          </w:p>
        </w:tc>
        <w:tc>
          <w:tcPr>
            <w:tcW w:w="1133" w:type="dxa"/>
            <w:shd w:val="clear" w:color="auto" w:fill="FFFFFF"/>
          </w:tcPr>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Рівень</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виконання робіт на початок бюджетного періоду,%</w:t>
            </w:r>
          </w:p>
        </w:tc>
        <w:tc>
          <w:tcPr>
            <w:tcW w:w="1138" w:type="dxa"/>
            <w:shd w:val="clear" w:color="auto" w:fill="FFFFFF"/>
            <w:vAlign w:val="bottom"/>
          </w:tcPr>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ся на</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будівництво об’єкта у бюджетному періоді, гривень</w:t>
            </w:r>
          </w:p>
        </w:tc>
        <w:tc>
          <w:tcPr>
            <w:tcW w:w="1138" w:type="dxa"/>
            <w:shd w:val="clear" w:color="auto" w:fill="FFFFFF"/>
          </w:tcPr>
          <w:p w:rsidR="00DD5168" w:rsidRPr="002139D8" w:rsidRDefault="00DD5168" w:rsidP="00D86FA7">
            <w:pPr>
              <w:pStyle w:val="a9"/>
              <w:shd w:val="clear" w:color="auto" w:fill="auto"/>
              <w:spacing w:line="218" w:lineRule="auto"/>
              <w:ind w:firstLine="0"/>
              <w:jc w:val="center"/>
              <w:rPr>
                <w:b/>
                <w:sz w:val="16"/>
                <w:szCs w:val="16"/>
              </w:rPr>
            </w:pPr>
            <w:r w:rsidRPr="002139D8">
              <w:rPr>
                <w:b/>
                <w:color w:val="000000"/>
                <w:sz w:val="16"/>
                <w:szCs w:val="16"/>
                <w:lang w:val="uk-UA" w:eastAsia="uk-UA" w:bidi="uk-UA"/>
              </w:rPr>
              <w:t>Внесено змін +, -</w:t>
            </w:r>
          </w:p>
        </w:tc>
        <w:tc>
          <w:tcPr>
            <w:tcW w:w="1128" w:type="dxa"/>
            <w:shd w:val="clear" w:color="auto" w:fill="FFFFFF"/>
          </w:tcPr>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08" w:type="dxa"/>
            <w:shd w:val="clear" w:color="auto" w:fill="FFFFFF"/>
          </w:tcPr>
          <w:p w:rsidR="00DD5168" w:rsidRPr="002139D8" w:rsidRDefault="00DD5168" w:rsidP="00D86FA7">
            <w:pPr>
              <w:pStyle w:val="a9"/>
              <w:shd w:val="clear" w:color="auto" w:fill="auto"/>
              <w:ind w:firstLine="260"/>
              <w:jc w:val="center"/>
              <w:rPr>
                <w:b/>
                <w:sz w:val="16"/>
                <w:szCs w:val="16"/>
              </w:rPr>
            </w:pPr>
            <w:r w:rsidRPr="002139D8">
              <w:rPr>
                <w:b/>
                <w:color w:val="000000"/>
                <w:sz w:val="16"/>
                <w:szCs w:val="16"/>
                <w:lang w:val="uk-UA" w:eastAsia="uk-UA" w:bidi="uk-UA"/>
              </w:rPr>
              <w:t>Рівень готовності об'єкта на</w:t>
            </w:r>
          </w:p>
          <w:p w:rsidR="00DD5168" w:rsidRPr="002139D8" w:rsidRDefault="00DD5168" w:rsidP="00D86FA7">
            <w:pPr>
              <w:pStyle w:val="a9"/>
              <w:shd w:val="clear" w:color="auto" w:fill="auto"/>
              <w:ind w:firstLine="260"/>
              <w:jc w:val="center"/>
              <w:rPr>
                <w:b/>
                <w:sz w:val="16"/>
                <w:szCs w:val="16"/>
              </w:rPr>
            </w:pPr>
            <w:r w:rsidRPr="002139D8">
              <w:rPr>
                <w:b/>
                <w:color w:val="000000"/>
                <w:sz w:val="16"/>
                <w:szCs w:val="16"/>
                <w:lang w:val="uk-UA" w:eastAsia="uk-UA" w:bidi="uk-UA"/>
              </w:rPr>
              <w:t>кінець бюджетног о періоду,</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w:t>
            </w:r>
          </w:p>
        </w:tc>
      </w:tr>
      <w:tr w:rsidR="00DD5168" w:rsidTr="00DD5168">
        <w:trPr>
          <w:trHeight w:hRule="exact" w:val="329"/>
          <w:jc w:val="center"/>
        </w:trPr>
        <w:tc>
          <w:tcPr>
            <w:tcW w:w="1980" w:type="dxa"/>
            <w:shd w:val="clear" w:color="auto" w:fill="FFFFFF"/>
          </w:tcPr>
          <w:p w:rsidR="00DD5168" w:rsidRPr="002139D8" w:rsidRDefault="00DD5168" w:rsidP="00D86FA7">
            <w:pPr>
              <w:pStyle w:val="a9"/>
              <w:shd w:val="clear" w:color="auto" w:fill="auto"/>
              <w:jc w:val="center"/>
              <w:rPr>
                <w:b/>
                <w:color w:val="000000"/>
                <w:sz w:val="16"/>
                <w:szCs w:val="16"/>
                <w:lang w:val="uk-UA" w:eastAsia="uk-UA" w:bidi="uk-UA"/>
              </w:rPr>
            </w:pPr>
            <w:r>
              <w:rPr>
                <w:b/>
                <w:color w:val="000000"/>
                <w:sz w:val="16"/>
                <w:szCs w:val="16"/>
                <w:lang w:val="uk-UA" w:eastAsia="uk-UA" w:bidi="uk-UA"/>
              </w:rPr>
              <w:t>5</w:t>
            </w:r>
          </w:p>
        </w:tc>
        <w:tc>
          <w:tcPr>
            <w:tcW w:w="1395" w:type="dxa"/>
            <w:shd w:val="clear" w:color="auto" w:fill="FFFFFF"/>
          </w:tcPr>
          <w:p w:rsidR="00DD5168" w:rsidRPr="002139D8" w:rsidRDefault="00DD5168" w:rsidP="00D86FA7">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6</w:t>
            </w:r>
          </w:p>
        </w:tc>
        <w:tc>
          <w:tcPr>
            <w:tcW w:w="1272" w:type="dxa"/>
            <w:shd w:val="clear" w:color="auto" w:fill="FFFFFF"/>
          </w:tcPr>
          <w:p w:rsidR="00DD5168" w:rsidRPr="002139D8" w:rsidRDefault="00DD5168" w:rsidP="00D86FA7">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7</w:t>
            </w:r>
          </w:p>
        </w:tc>
        <w:tc>
          <w:tcPr>
            <w:tcW w:w="1133" w:type="dxa"/>
            <w:shd w:val="clear" w:color="auto" w:fill="FFFFFF"/>
          </w:tcPr>
          <w:p w:rsidR="00DD5168" w:rsidRPr="002139D8" w:rsidRDefault="00DD5168" w:rsidP="00D86FA7">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8</w:t>
            </w:r>
          </w:p>
        </w:tc>
        <w:tc>
          <w:tcPr>
            <w:tcW w:w="1138" w:type="dxa"/>
            <w:shd w:val="clear" w:color="auto" w:fill="FFFFFF"/>
            <w:vAlign w:val="bottom"/>
          </w:tcPr>
          <w:p w:rsidR="00DD5168" w:rsidRPr="002139D8" w:rsidRDefault="00DD5168" w:rsidP="00D86FA7">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9</w:t>
            </w:r>
          </w:p>
        </w:tc>
        <w:tc>
          <w:tcPr>
            <w:tcW w:w="1138" w:type="dxa"/>
            <w:shd w:val="clear" w:color="auto" w:fill="FFFFFF"/>
          </w:tcPr>
          <w:p w:rsidR="00DD5168" w:rsidRPr="002139D8" w:rsidRDefault="00DD5168" w:rsidP="00D86FA7">
            <w:pPr>
              <w:pStyle w:val="a9"/>
              <w:shd w:val="clear" w:color="auto" w:fill="auto"/>
              <w:spacing w:line="218" w:lineRule="auto"/>
              <w:ind w:firstLine="0"/>
              <w:jc w:val="center"/>
              <w:rPr>
                <w:b/>
                <w:color w:val="000000"/>
                <w:sz w:val="16"/>
                <w:szCs w:val="16"/>
                <w:lang w:val="uk-UA" w:eastAsia="uk-UA" w:bidi="uk-UA"/>
              </w:rPr>
            </w:pPr>
            <w:r>
              <w:rPr>
                <w:b/>
                <w:color w:val="000000"/>
                <w:sz w:val="16"/>
                <w:szCs w:val="16"/>
                <w:lang w:val="uk-UA" w:eastAsia="uk-UA" w:bidi="uk-UA"/>
              </w:rPr>
              <w:t>10</w:t>
            </w:r>
          </w:p>
        </w:tc>
        <w:tc>
          <w:tcPr>
            <w:tcW w:w="1128" w:type="dxa"/>
            <w:shd w:val="clear" w:color="auto" w:fill="FFFFFF"/>
          </w:tcPr>
          <w:p w:rsidR="00DD5168" w:rsidRPr="002139D8" w:rsidRDefault="00DD5168" w:rsidP="00D86FA7">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11</w:t>
            </w:r>
          </w:p>
        </w:tc>
        <w:tc>
          <w:tcPr>
            <w:tcW w:w="1008" w:type="dxa"/>
            <w:shd w:val="clear" w:color="auto" w:fill="FFFFFF"/>
          </w:tcPr>
          <w:p w:rsidR="00DD5168" w:rsidRPr="002139D8" w:rsidRDefault="00DD5168" w:rsidP="00D86FA7">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12</w:t>
            </w:r>
          </w:p>
        </w:tc>
      </w:tr>
      <w:tr w:rsidR="00DD5168" w:rsidTr="00D86FA7">
        <w:trPr>
          <w:trHeight w:hRule="exact" w:val="329"/>
          <w:jc w:val="center"/>
        </w:trPr>
        <w:tc>
          <w:tcPr>
            <w:tcW w:w="10192" w:type="dxa"/>
            <w:gridSpan w:val="8"/>
            <w:shd w:val="clear" w:color="auto" w:fill="FFFFFF"/>
          </w:tcPr>
          <w:p w:rsidR="00DD5168" w:rsidRPr="002139D8" w:rsidRDefault="00DD5168" w:rsidP="00D86FA7">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КПКВК 1517330, КЕКВ 3142</w:t>
            </w:r>
          </w:p>
        </w:tc>
      </w:tr>
      <w:tr w:rsidR="00DD5168" w:rsidTr="00DD5168">
        <w:trPr>
          <w:trHeight w:hRule="exact" w:val="1515"/>
          <w:jc w:val="center"/>
        </w:trPr>
        <w:tc>
          <w:tcPr>
            <w:tcW w:w="1980" w:type="dxa"/>
            <w:shd w:val="clear" w:color="auto" w:fill="FFFFFF"/>
          </w:tcPr>
          <w:p w:rsidR="00DD5168" w:rsidRPr="00DD5168" w:rsidRDefault="00DD5168" w:rsidP="00DD5168">
            <w:pPr>
              <w:pStyle w:val="a9"/>
              <w:shd w:val="clear" w:color="auto" w:fill="auto"/>
              <w:rPr>
                <w:color w:val="000000"/>
                <w:sz w:val="16"/>
                <w:szCs w:val="16"/>
                <w:lang w:val="uk-UA" w:eastAsia="uk-UA" w:bidi="uk-UA"/>
              </w:rPr>
            </w:pPr>
            <w:r w:rsidRPr="00DD5168">
              <w:rPr>
                <w:color w:val="000000"/>
                <w:sz w:val="18"/>
                <w:szCs w:val="16"/>
                <w:lang w:val="uk-UA" w:eastAsia="uk-UA" w:bidi="uk-UA"/>
              </w:rPr>
              <w:t>Реконструкція спортивного майданчика</w:t>
            </w:r>
            <w:r>
              <w:rPr>
                <w:color w:val="000000"/>
                <w:sz w:val="16"/>
                <w:szCs w:val="16"/>
                <w:lang w:val="uk-UA" w:eastAsia="uk-UA" w:bidi="uk-UA"/>
              </w:rPr>
              <w:t xml:space="preserve"> з влаштуванням </w:t>
            </w:r>
            <w:r w:rsidR="003548AA">
              <w:rPr>
                <w:color w:val="000000"/>
                <w:sz w:val="16"/>
                <w:szCs w:val="16"/>
                <w:lang w:val="uk-UA" w:eastAsia="uk-UA" w:bidi="uk-UA"/>
              </w:rPr>
              <w:t xml:space="preserve"> штучного </w:t>
            </w:r>
            <w:r w:rsidRPr="00DD5168">
              <w:rPr>
                <w:color w:val="000000"/>
                <w:sz w:val="16"/>
                <w:szCs w:val="16"/>
                <w:lang w:val="uk-UA" w:eastAsia="uk-UA" w:bidi="uk-UA"/>
              </w:rPr>
              <w:t>покриття в районі житлового будинку № 51В по вул. Іллінська</w:t>
            </w:r>
          </w:p>
        </w:tc>
        <w:tc>
          <w:tcPr>
            <w:tcW w:w="1395"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2021</w:t>
            </w:r>
          </w:p>
        </w:tc>
        <w:tc>
          <w:tcPr>
            <w:tcW w:w="1272"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p>
        </w:tc>
        <w:tc>
          <w:tcPr>
            <w:tcW w:w="1133"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p>
        </w:tc>
        <w:tc>
          <w:tcPr>
            <w:tcW w:w="1138"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200000,00</w:t>
            </w:r>
          </w:p>
        </w:tc>
        <w:tc>
          <w:tcPr>
            <w:tcW w:w="1138" w:type="dxa"/>
            <w:shd w:val="clear" w:color="auto" w:fill="FFFFFF"/>
            <w:vAlign w:val="center"/>
          </w:tcPr>
          <w:p w:rsidR="00DD5168" w:rsidRPr="00DD5168" w:rsidRDefault="00DD5168" w:rsidP="00D86FA7">
            <w:pPr>
              <w:pStyle w:val="a9"/>
              <w:shd w:val="clear" w:color="auto" w:fill="auto"/>
              <w:spacing w:line="218" w:lineRule="auto"/>
              <w:ind w:firstLine="0"/>
              <w:jc w:val="center"/>
              <w:rPr>
                <w:color w:val="000000"/>
                <w:sz w:val="20"/>
                <w:szCs w:val="16"/>
                <w:lang w:val="uk-UA" w:eastAsia="uk-UA" w:bidi="uk-UA"/>
              </w:rPr>
            </w:pPr>
            <w:r w:rsidRPr="00DD5168">
              <w:rPr>
                <w:color w:val="000000"/>
                <w:sz w:val="20"/>
                <w:szCs w:val="16"/>
                <w:lang w:val="uk-UA" w:eastAsia="uk-UA" w:bidi="uk-UA"/>
              </w:rPr>
              <w:t>-150000,00</w:t>
            </w:r>
          </w:p>
        </w:tc>
        <w:tc>
          <w:tcPr>
            <w:tcW w:w="1128"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50000,00</w:t>
            </w:r>
          </w:p>
        </w:tc>
        <w:tc>
          <w:tcPr>
            <w:tcW w:w="1008" w:type="dxa"/>
            <w:shd w:val="clear" w:color="auto" w:fill="FFFFFF"/>
            <w:vAlign w:val="center"/>
          </w:tcPr>
          <w:p w:rsidR="00DD5168" w:rsidRPr="00DD5168" w:rsidRDefault="00DD5168" w:rsidP="00D86FA7">
            <w:pPr>
              <w:pStyle w:val="a9"/>
              <w:shd w:val="clear" w:color="auto" w:fill="auto"/>
              <w:ind w:firstLine="260"/>
              <w:jc w:val="center"/>
              <w:rPr>
                <w:color w:val="000000"/>
                <w:sz w:val="20"/>
                <w:szCs w:val="16"/>
                <w:lang w:val="uk-UA" w:eastAsia="uk-UA" w:bidi="uk-UA"/>
              </w:rPr>
            </w:pPr>
          </w:p>
        </w:tc>
      </w:tr>
      <w:tr w:rsidR="00DD5168" w:rsidTr="00D86FA7">
        <w:trPr>
          <w:trHeight w:hRule="exact" w:val="329"/>
          <w:jc w:val="center"/>
        </w:trPr>
        <w:tc>
          <w:tcPr>
            <w:tcW w:w="10192" w:type="dxa"/>
            <w:gridSpan w:val="8"/>
            <w:shd w:val="clear" w:color="auto" w:fill="FFFFFF"/>
          </w:tcPr>
          <w:p w:rsidR="00DD5168" w:rsidRPr="002139D8" w:rsidRDefault="00DD5168" w:rsidP="00D86FA7">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КПКВК 1517321, КЕКВ 3142</w:t>
            </w:r>
          </w:p>
        </w:tc>
      </w:tr>
      <w:tr w:rsidR="00DD5168" w:rsidTr="00DD5168">
        <w:trPr>
          <w:trHeight w:hRule="exact" w:val="945"/>
          <w:jc w:val="center"/>
        </w:trPr>
        <w:tc>
          <w:tcPr>
            <w:tcW w:w="1980" w:type="dxa"/>
            <w:shd w:val="clear" w:color="auto" w:fill="FFFFFF"/>
          </w:tcPr>
          <w:p w:rsidR="00DD5168" w:rsidRPr="00DD5168" w:rsidRDefault="00DD5168" w:rsidP="00DD5168">
            <w:pPr>
              <w:pStyle w:val="a9"/>
              <w:shd w:val="clear" w:color="auto" w:fill="auto"/>
              <w:rPr>
                <w:color w:val="000000"/>
                <w:sz w:val="16"/>
                <w:szCs w:val="16"/>
                <w:lang w:val="uk-UA" w:eastAsia="uk-UA" w:bidi="uk-UA"/>
              </w:rPr>
            </w:pPr>
            <w:r w:rsidRPr="00DD5168">
              <w:rPr>
                <w:color w:val="000000"/>
                <w:sz w:val="18"/>
                <w:szCs w:val="16"/>
                <w:lang w:val="uk-UA" w:eastAsia="uk-UA" w:bidi="uk-UA"/>
              </w:rPr>
              <w:t>Реконструкція грального поля Сумська ЗОШ І-ІІІ ст. № 15 по вул. Пушкіна, 56 в м. Суми</w:t>
            </w:r>
          </w:p>
        </w:tc>
        <w:tc>
          <w:tcPr>
            <w:tcW w:w="1395"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2021</w:t>
            </w:r>
          </w:p>
        </w:tc>
        <w:tc>
          <w:tcPr>
            <w:tcW w:w="1272"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p>
        </w:tc>
        <w:tc>
          <w:tcPr>
            <w:tcW w:w="1133"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p>
        </w:tc>
        <w:tc>
          <w:tcPr>
            <w:tcW w:w="1138"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p>
        </w:tc>
        <w:tc>
          <w:tcPr>
            <w:tcW w:w="1138" w:type="dxa"/>
            <w:shd w:val="clear" w:color="auto" w:fill="FFFFFF"/>
            <w:vAlign w:val="center"/>
          </w:tcPr>
          <w:p w:rsidR="00DD5168" w:rsidRPr="00DD5168" w:rsidRDefault="00DD5168" w:rsidP="00D86FA7">
            <w:pPr>
              <w:pStyle w:val="a9"/>
              <w:shd w:val="clear" w:color="auto" w:fill="auto"/>
              <w:spacing w:line="218" w:lineRule="auto"/>
              <w:ind w:firstLine="0"/>
              <w:jc w:val="center"/>
              <w:rPr>
                <w:color w:val="000000"/>
                <w:sz w:val="20"/>
                <w:szCs w:val="16"/>
                <w:lang w:val="uk-UA" w:eastAsia="uk-UA" w:bidi="uk-UA"/>
              </w:rPr>
            </w:pPr>
            <w:r w:rsidRPr="00DD5168">
              <w:rPr>
                <w:color w:val="000000"/>
                <w:sz w:val="20"/>
                <w:szCs w:val="16"/>
                <w:lang w:val="uk-UA" w:eastAsia="uk-UA" w:bidi="uk-UA"/>
              </w:rPr>
              <w:t>+150000,00</w:t>
            </w:r>
          </w:p>
        </w:tc>
        <w:tc>
          <w:tcPr>
            <w:tcW w:w="1128"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150000,00</w:t>
            </w:r>
          </w:p>
        </w:tc>
        <w:tc>
          <w:tcPr>
            <w:tcW w:w="1008" w:type="dxa"/>
            <w:shd w:val="clear" w:color="auto" w:fill="FFFFFF"/>
            <w:vAlign w:val="center"/>
          </w:tcPr>
          <w:p w:rsidR="00DD5168" w:rsidRPr="00DD5168" w:rsidRDefault="00DD5168" w:rsidP="00D86FA7">
            <w:pPr>
              <w:pStyle w:val="a9"/>
              <w:shd w:val="clear" w:color="auto" w:fill="auto"/>
              <w:ind w:firstLine="260"/>
              <w:jc w:val="center"/>
              <w:rPr>
                <w:color w:val="000000"/>
                <w:sz w:val="20"/>
                <w:szCs w:val="16"/>
                <w:lang w:val="uk-UA" w:eastAsia="uk-UA" w:bidi="uk-UA"/>
              </w:rPr>
            </w:pPr>
          </w:p>
        </w:tc>
      </w:tr>
    </w:tbl>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3317E8" w:rsidRDefault="003317E8" w:rsidP="003317E8">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06.10.21 за № 1013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1395"/>
        <w:gridCol w:w="1272"/>
        <w:gridCol w:w="1133"/>
        <w:gridCol w:w="1138"/>
        <w:gridCol w:w="1138"/>
        <w:gridCol w:w="1128"/>
        <w:gridCol w:w="1008"/>
      </w:tblGrid>
      <w:tr w:rsidR="003317E8" w:rsidTr="003317E8">
        <w:trPr>
          <w:trHeight w:hRule="exact" w:val="2249"/>
          <w:jc w:val="center"/>
        </w:trPr>
        <w:tc>
          <w:tcPr>
            <w:tcW w:w="1980" w:type="dxa"/>
            <w:shd w:val="clear" w:color="auto" w:fill="FFFFFF"/>
          </w:tcPr>
          <w:p w:rsidR="003317E8" w:rsidRPr="002139D8" w:rsidRDefault="003317E8" w:rsidP="003317E8">
            <w:pPr>
              <w:pStyle w:val="a9"/>
              <w:shd w:val="clear" w:color="auto" w:fill="auto"/>
              <w:jc w:val="center"/>
              <w:rPr>
                <w:b/>
                <w:sz w:val="16"/>
                <w:szCs w:val="16"/>
              </w:rPr>
            </w:pPr>
            <w:r w:rsidRPr="002139D8">
              <w:rPr>
                <w:b/>
                <w:color w:val="000000"/>
                <w:sz w:val="16"/>
                <w:szCs w:val="16"/>
                <w:lang w:val="uk-UA" w:eastAsia="uk-UA" w:bidi="uk-UA"/>
              </w:rPr>
              <w:t>Найменування об’єкта будівництва</w:t>
            </w:r>
          </w:p>
        </w:tc>
        <w:tc>
          <w:tcPr>
            <w:tcW w:w="1395" w:type="dxa"/>
            <w:shd w:val="clear" w:color="auto" w:fill="FFFFFF"/>
          </w:tcPr>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 і</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272" w:type="dxa"/>
            <w:shd w:val="clear" w:color="auto" w:fill="FFFFFF"/>
          </w:tcPr>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3317E8" w:rsidRPr="002139D8" w:rsidRDefault="003317E8" w:rsidP="003317E8">
            <w:pPr>
              <w:pStyle w:val="a9"/>
              <w:shd w:val="clear" w:color="auto" w:fill="auto"/>
              <w:spacing w:line="230" w:lineRule="auto"/>
              <w:ind w:firstLine="0"/>
              <w:jc w:val="center"/>
              <w:rPr>
                <w:b/>
                <w:sz w:val="16"/>
                <w:szCs w:val="16"/>
              </w:rPr>
            </w:pPr>
            <w:r w:rsidRPr="002139D8">
              <w:rPr>
                <w:b/>
                <w:color w:val="000000"/>
                <w:sz w:val="16"/>
                <w:szCs w:val="16"/>
                <w:lang w:val="uk-UA" w:eastAsia="uk-UA" w:bidi="uk-UA"/>
              </w:rPr>
              <w:t>гривень</w:t>
            </w:r>
          </w:p>
        </w:tc>
        <w:tc>
          <w:tcPr>
            <w:tcW w:w="1133" w:type="dxa"/>
            <w:shd w:val="clear" w:color="auto" w:fill="FFFFFF"/>
          </w:tcPr>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Рівень</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виконання робіт на початок бюджетного періоду,%</w:t>
            </w:r>
          </w:p>
        </w:tc>
        <w:tc>
          <w:tcPr>
            <w:tcW w:w="1138" w:type="dxa"/>
            <w:shd w:val="clear" w:color="auto" w:fill="FFFFFF"/>
            <w:vAlign w:val="bottom"/>
          </w:tcPr>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ся на</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будівництво об’єкта у бюджетному періоді, гривень</w:t>
            </w:r>
          </w:p>
        </w:tc>
        <w:tc>
          <w:tcPr>
            <w:tcW w:w="1138" w:type="dxa"/>
            <w:shd w:val="clear" w:color="auto" w:fill="FFFFFF"/>
          </w:tcPr>
          <w:p w:rsidR="003317E8" w:rsidRPr="002139D8" w:rsidRDefault="003317E8" w:rsidP="003317E8">
            <w:pPr>
              <w:pStyle w:val="a9"/>
              <w:shd w:val="clear" w:color="auto" w:fill="auto"/>
              <w:spacing w:line="218" w:lineRule="auto"/>
              <w:ind w:firstLine="0"/>
              <w:jc w:val="center"/>
              <w:rPr>
                <w:b/>
                <w:sz w:val="16"/>
                <w:szCs w:val="16"/>
              </w:rPr>
            </w:pPr>
            <w:r w:rsidRPr="002139D8">
              <w:rPr>
                <w:b/>
                <w:color w:val="000000"/>
                <w:sz w:val="16"/>
                <w:szCs w:val="16"/>
                <w:lang w:val="uk-UA" w:eastAsia="uk-UA" w:bidi="uk-UA"/>
              </w:rPr>
              <w:t>Внесено змін +, -</w:t>
            </w:r>
          </w:p>
        </w:tc>
        <w:tc>
          <w:tcPr>
            <w:tcW w:w="1128" w:type="dxa"/>
            <w:shd w:val="clear" w:color="auto" w:fill="FFFFFF"/>
          </w:tcPr>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08" w:type="dxa"/>
            <w:shd w:val="clear" w:color="auto" w:fill="FFFFFF"/>
          </w:tcPr>
          <w:p w:rsidR="003317E8" w:rsidRPr="002139D8" w:rsidRDefault="003317E8" w:rsidP="003317E8">
            <w:pPr>
              <w:pStyle w:val="a9"/>
              <w:shd w:val="clear" w:color="auto" w:fill="auto"/>
              <w:ind w:firstLine="260"/>
              <w:jc w:val="center"/>
              <w:rPr>
                <w:b/>
                <w:sz w:val="16"/>
                <w:szCs w:val="16"/>
              </w:rPr>
            </w:pPr>
            <w:r w:rsidRPr="002139D8">
              <w:rPr>
                <w:b/>
                <w:color w:val="000000"/>
                <w:sz w:val="16"/>
                <w:szCs w:val="16"/>
                <w:lang w:val="uk-UA" w:eastAsia="uk-UA" w:bidi="uk-UA"/>
              </w:rPr>
              <w:t>Рівень готовності об'єкта на</w:t>
            </w:r>
          </w:p>
          <w:p w:rsidR="003317E8" w:rsidRPr="002139D8" w:rsidRDefault="003317E8" w:rsidP="003317E8">
            <w:pPr>
              <w:pStyle w:val="a9"/>
              <w:shd w:val="clear" w:color="auto" w:fill="auto"/>
              <w:ind w:firstLine="260"/>
              <w:jc w:val="center"/>
              <w:rPr>
                <w:b/>
                <w:sz w:val="16"/>
                <w:szCs w:val="16"/>
              </w:rPr>
            </w:pPr>
            <w:r w:rsidRPr="002139D8">
              <w:rPr>
                <w:b/>
                <w:color w:val="000000"/>
                <w:sz w:val="16"/>
                <w:szCs w:val="16"/>
                <w:lang w:val="uk-UA" w:eastAsia="uk-UA" w:bidi="uk-UA"/>
              </w:rPr>
              <w:t>кінець бюджетног о періоду,</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w:t>
            </w:r>
          </w:p>
        </w:tc>
      </w:tr>
      <w:tr w:rsidR="003317E8" w:rsidTr="003317E8">
        <w:trPr>
          <w:trHeight w:hRule="exact" w:val="329"/>
          <w:jc w:val="center"/>
        </w:trPr>
        <w:tc>
          <w:tcPr>
            <w:tcW w:w="1980" w:type="dxa"/>
            <w:shd w:val="clear" w:color="auto" w:fill="FFFFFF"/>
          </w:tcPr>
          <w:p w:rsidR="003317E8" w:rsidRPr="002139D8" w:rsidRDefault="003317E8" w:rsidP="003317E8">
            <w:pPr>
              <w:pStyle w:val="a9"/>
              <w:shd w:val="clear" w:color="auto" w:fill="auto"/>
              <w:jc w:val="center"/>
              <w:rPr>
                <w:b/>
                <w:color w:val="000000"/>
                <w:sz w:val="16"/>
                <w:szCs w:val="16"/>
                <w:lang w:val="uk-UA" w:eastAsia="uk-UA" w:bidi="uk-UA"/>
              </w:rPr>
            </w:pPr>
            <w:r>
              <w:rPr>
                <w:b/>
                <w:color w:val="000000"/>
                <w:sz w:val="16"/>
                <w:szCs w:val="16"/>
                <w:lang w:val="uk-UA" w:eastAsia="uk-UA" w:bidi="uk-UA"/>
              </w:rPr>
              <w:t>5</w:t>
            </w:r>
          </w:p>
        </w:tc>
        <w:tc>
          <w:tcPr>
            <w:tcW w:w="1395" w:type="dxa"/>
            <w:shd w:val="clear" w:color="auto" w:fill="FFFFFF"/>
          </w:tcPr>
          <w:p w:rsidR="003317E8" w:rsidRPr="002139D8" w:rsidRDefault="003317E8" w:rsidP="003317E8">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6</w:t>
            </w:r>
          </w:p>
        </w:tc>
        <w:tc>
          <w:tcPr>
            <w:tcW w:w="1272" w:type="dxa"/>
            <w:shd w:val="clear" w:color="auto" w:fill="FFFFFF"/>
          </w:tcPr>
          <w:p w:rsidR="003317E8" w:rsidRPr="002139D8" w:rsidRDefault="003317E8" w:rsidP="003317E8">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7</w:t>
            </w:r>
          </w:p>
        </w:tc>
        <w:tc>
          <w:tcPr>
            <w:tcW w:w="1133" w:type="dxa"/>
            <w:shd w:val="clear" w:color="auto" w:fill="FFFFFF"/>
          </w:tcPr>
          <w:p w:rsidR="003317E8" w:rsidRPr="002139D8" w:rsidRDefault="003317E8" w:rsidP="003317E8">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8</w:t>
            </w:r>
          </w:p>
        </w:tc>
        <w:tc>
          <w:tcPr>
            <w:tcW w:w="1138" w:type="dxa"/>
            <w:shd w:val="clear" w:color="auto" w:fill="FFFFFF"/>
            <w:vAlign w:val="bottom"/>
          </w:tcPr>
          <w:p w:rsidR="003317E8" w:rsidRPr="002139D8" w:rsidRDefault="003317E8" w:rsidP="003317E8">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9</w:t>
            </w:r>
          </w:p>
        </w:tc>
        <w:tc>
          <w:tcPr>
            <w:tcW w:w="1138" w:type="dxa"/>
            <w:shd w:val="clear" w:color="auto" w:fill="FFFFFF"/>
          </w:tcPr>
          <w:p w:rsidR="003317E8" w:rsidRPr="002139D8" w:rsidRDefault="003317E8" w:rsidP="003317E8">
            <w:pPr>
              <w:pStyle w:val="a9"/>
              <w:shd w:val="clear" w:color="auto" w:fill="auto"/>
              <w:spacing w:line="218" w:lineRule="auto"/>
              <w:ind w:firstLine="0"/>
              <w:jc w:val="center"/>
              <w:rPr>
                <w:b/>
                <w:color w:val="000000"/>
                <w:sz w:val="16"/>
                <w:szCs w:val="16"/>
                <w:lang w:val="uk-UA" w:eastAsia="uk-UA" w:bidi="uk-UA"/>
              </w:rPr>
            </w:pPr>
            <w:r>
              <w:rPr>
                <w:b/>
                <w:color w:val="000000"/>
                <w:sz w:val="16"/>
                <w:szCs w:val="16"/>
                <w:lang w:val="uk-UA" w:eastAsia="uk-UA" w:bidi="uk-UA"/>
              </w:rPr>
              <w:t>10</w:t>
            </w:r>
          </w:p>
        </w:tc>
        <w:tc>
          <w:tcPr>
            <w:tcW w:w="1128" w:type="dxa"/>
            <w:shd w:val="clear" w:color="auto" w:fill="FFFFFF"/>
          </w:tcPr>
          <w:p w:rsidR="003317E8" w:rsidRPr="002139D8" w:rsidRDefault="003317E8" w:rsidP="003317E8">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11</w:t>
            </w:r>
          </w:p>
        </w:tc>
        <w:tc>
          <w:tcPr>
            <w:tcW w:w="1008" w:type="dxa"/>
            <w:shd w:val="clear" w:color="auto" w:fill="FFFFFF"/>
          </w:tcPr>
          <w:p w:rsidR="003317E8" w:rsidRPr="002139D8" w:rsidRDefault="003317E8" w:rsidP="003317E8">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12</w:t>
            </w:r>
          </w:p>
        </w:tc>
      </w:tr>
      <w:tr w:rsidR="003317E8" w:rsidTr="003317E8">
        <w:trPr>
          <w:trHeight w:hRule="exact" w:val="329"/>
          <w:jc w:val="center"/>
        </w:trPr>
        <w:tc>
          <w:tcPr>
            <w:tcW w:w="10192" w:type="dxa"/>
            <w:gridSpan w:val="8"/>
            <w:shd w:val="clear" w:color="auto" w:fill="FFFFFF"/>
          </w:tcPr>
          <w:p w:rsidR="003317E8" w:rsidRPr="002139D8" w:rsidRDefault="003317E8" w:rsidP="003317E8">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КПКВК 1517330, КЕКВ 3142</w:t>
            </w:r>
          </w:p>
        </w:tc>
      </w:tr>
      <w:tr w:rsidR="003317E8" w:rsidTr="003317E8">
        <w:trPr>
          <w:trHeight w:hRule="exact" w:val="1515"/>
          <w:jc w:val="center"/>
        </w:trPr>
        <w:tc>
          <w:tcPr>
            <w:tcW w:w="1980" w:type="dxa"/>
            <w:shd w:val="clear" w:color="auto" w:fill="FFFFFF"/>
          </w:tcPr>
          <w:p w:rsidR="003317E8" w:rsidRPr="00DD5168" w:rsidRDefault="003317E8" w:rsidP="003317E8">
            <w:pPr>
              <w:pStyle w:val="a9"/>
              <w:shd w:val="clear" w:color="auto" w:fill="auto"/>
              <w:rPr>
                <w:color w:val="000000"/>
                <w:sz w:val="16"/>
                <w:szCs w:val="16"/>
                <w:lang w:val="uk-UA" w:eastAsia="uk-UA" w:bidi="uk-UA"/>
              </w:rPr>
            </w:pPr>
            <w:r w:rsidRPr="00DD5168">
              <w:rPr>
                <w:color w:val="000000"/>
                <w:sz w:val="18"/>
                <w:szCs w:val="16"/>
                <w:lang w:val="uk-UA" w:eastAsia="uk-UA" w:bidi="uk-UA"/>
              </w:rPr>
              <w:t>Реконструкція спортивного майданчика</w:t>
            </w:r>
            <w:r>
              <w:rPr>
                <w:color w:val="000000"/>
                <w:sz w:val="16"/>
                <w:szCs w:val="16"/>
                <w:lang w:val="uk-UA" w:eastAsia="uk-UA" w:bidi="uk-UA"/>
              </w:rPr>
              <w:t xml:space="preserve"> з влаштуванням  штучного </w:t>
            </w:r>
            <w:r w:rsidRPr="00DD5168">
              <w:rPr>
                <w:color w:val="000000"/>
                <w:sz w:val="16"/>
                <w:szCs w:val="16"/>
                <w:lang w:val="uk-UA" w:eastAsia="uk-UA" w:bidi="uk-UA"/>
              </w:rPr>
              <w:t>покриття в районі житлового будинку № 51В по вул. Іллінська</w:t>
            </w:r>
          </w:p>
        </w:tc>
        <w:tc>
          <w:tcPr>
            <w:tcW w:w="1395"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2021</w:t>
            </w:r>
          </w:p>
        </w:tc>
        <w:tc>
          <w:tcPr>
            <w:tcW w:w="1272"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p>
        </w:tc>
        <w:tc>
          <w:tcPr>
            <w:tcW w:w="1133"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p>
        </w:tc>
        <w:tc>
          <w:tcPr>
            <w:tcW w:w="1138"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Pr>
                <w:color w:val="000000"/>
                <w:sz w:val="20"/>
                <w:szCs w:val="16"/>
                <w:lang w:val="uk-UA" w:eastAsia="uk-UA" w:bidi="uk-UA"/>
              </w:rPr>
              <w:t>5</w:t>
            </w:r>
            <w:r w:rsidRPr="00DD5168">
              <w:rPr>
                <w:color w:val="000000"/>
                <w:sz w:val="20"/>
                <w:szCs w:val="16"/>
                <w:lang w:val="uk-UA" w:eastAsia="uk-UA" w:bidi="uk-UA"/>
              </w:rPr>
              <w:t>0000,00</w:t>
            </w:r>
          </w:p>
        </w:tc>
        <w:tc>
          <w:tcPr>
            <w:tcW w:w="1138" w:type="dxa"/>
            <w:shd w:val="clear" w:color="auto" w:fill="FFFFFF"/>
            <w:vAlign w:val="center"/>
          </w:tcPr>
          <w:p w:rsidR="003317E8" w:rsidRPr="00DD5168" w:rsidRDefault="003317E8" w:rsidP="003317E8">
            <w:pPr>
              <w:pStyle w:val="a9"/>
              <w:shd w:val="clear" w:color="auto" w:fill="auto"/>
              <w:spacing w:line="218" w:lineRule="auto"/>
              <w:ind w:firstLine="0"/>
              <w:jc w:val="center"/>
              <w:rPr>
                <w:color w:val="000000"/>
                <w:sz w:val="20"/>
                <w:szCs w:val="16"/>
                <w:lang w:val="uk-UA" w:eastAsia="uk-UA" w:bidi="uk-UA"/>
              </w:rPr>
            </w:pPr>
            <w:r w:rsidRPr="00DD5168">
              <w:rPr>
                <w:color w:val="000000"/>
                <w:sz w:val="20"/>
                <w:szCs w:val="16"/>
                <w:lang w:val="uk-UA" w:eastAsia="uk-UA" w:bidi="uk-UA"/>
              </w:rPr>
              <w:t>-10000,00</w:t>
            </w:r>
          </w:p>
        </w:tc>
        <w:tc>
          <w:tcPr>
            <w:tcW w:w="1128"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Pr>
                <w:color w:val="000000"/>
                <w:sz w:val="20"/>
                <w:szCs w:val="16"/>
                <w:lang w:val="uk-UA" w:eastAsia="uk-UA" w:bidi="uk-UA"/>
              </w:rPr>
              <w:t>4</w:t>
            </w:r>
            <w:r w:rsidRPr="00DD5168">
              <w:rPr>
                <w:color w:val="000000"/>
                <w:sz w:val="20"/>
                <w:szCs w:val="16"/>
                <w:lang w:val="uk-UA" w:eastAsia="uk-UA" w:bidi="uk-UA"/>
              </w:rPr>
              <w:t>0000,00</w:t>
            </w:r>
          </w:p>
        </w:tc>
        <w:tc>
          <w:tcPr>
            <w:tcW w:w="1008" w:type="dxa"/>
            <w:shd w:val="clear" w:color="auto" w:fill="FFFFFF"/>
            <w:vAlign w:val="center"/>
          </w:tcPr>
          <w:p w:rsidR="003317E8" w:rsidRPr="00DD5168" w:rsidRDefault="003317E8" w:rsidP="003317E8">
            <w:pPr>
              <w:pStyle w:val="a9"/>
              <w:shd w:val="clear" w:color="auto" w:fill="auto"/>
              <w:ind w:firstLine="260"/>
              <w:jc w:val="center"/>
              <w:rPr>
                <w:color w:val="000000"/>
                <w:sz w:val="20"/>
                <w:szCs w:val="16"/>
                <w:lang w:val="uk-UA" w:eastAsia="uk-UA" w:bidi="uk-UA"/>
              </w:rPr>
            </w:pPr>
          </w:p>
        </w:tc>
      </w:tr>
      <w:tr w:rsidR="003317E8" w:rsidTr="003317E8">
        <w:trPr>
          <w:trHeight w:hRule="exact" w:val="329"/>
          <w:jc w:val="center"/>
        </w:trPr>
        <w:tc>
          <w:tcPr>
            <w:tcW w:w="10192" w:type="dxa"/>
            <w:gridSpan w:val="8"/>
            <w:shd w:val="clear" w:color="auto" w:fill="FFFFFF"/>
          </w:tcPr>
          <w:p w:rsidR="003317E8" w:rsidRPr="002139D8" w:rsidRDefault="003317E8" w:rsidP="003317E8">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КПКВК 1517321, КЕКВ 3142</w:t>
            </w:r>
          </w:p>
        </w:tc>
      </w:tr>
      <w:tr w:rsidR="003317E8" w:rsidTr="003317E8">
        <w:trPr>
          <w:trHeight w:hRule="exact" w:val="945"/>
          <w:jc w:val="center"/>
        </w:trPr>
        <w:tc>
          <w:tcPr>
            <w:tcW w:w="1980" w:type="dxa"/>
            <w:shd w:val="clear" w:color="auto" w:fill="FFFFFF"/>
          </w:tcPr>
          <w:p w:rsidR="003317E8" w:rsidRPr="00DD5168" w:rsidRDefault="003317E8" w:rsidP="003317E8">
            <w:pPr>
              <w:pStyle w:val="a9"/>
              <w:shd w:val="clear" w:color="auto" w:fill="auto"/>
              <w:rPr>
                <w:color w:val="000000"/>
                <w:sz w:val="16"/>
                <w:szCs w:val="16"/>
                <w:lang w:val="uk-UA" w:eastAsia="uk-UA" w:bidi="uk-UA"/>
              </w:rPr>
            </w:pPr>
            <w:r w:rsidRPr="00DD5168">
              <w:rPr>
                <w:color w:val="000000"/>
                <w:sz w:val="18"/>
                <w:szCs w:val="16"/>
                <w:lang w:val="uk-UA" w:eastAsia="uk-UA" w:bidi="uk-UA"/>
              </w:rPr>
              <w:t xml:space="preserve">Реконструкція </w:t>
            </w:r>
            <w:r>
              <w:rPr>
                <w:color w:val="000000"/>
                <w:sz w:val="18"/>
                <w:szCs w:val="16"/>
                <w:lang w:val="uk-UA" w:eastAsia="uk-UA" w:bidi="uk-UA"/>
              </w:rPr>
              <w:t>спортивного майданчика по вул. Криничній</w:t>
            </w:r>
          </w:p>
        </w:tc>
        <w:tc>
          <w:tcPr>
            <w:tcW w:w="1395"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2021</w:t>
            </w:r>
          </w:p>
        </w:tc>
        <w:tc>
          <w:tcPr>
            <w:tcW w:w="1272"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p>
        </w:tc>
        <w:tc>
          <w:tcPr>
            <w:tcW w:w="1133"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p>
        </w:tc>
        <w:tc>
          <w:tcPr>
            <w:tcW w:w="1138"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Pr>
                <w:color w:val="000000"/>
                <w:sz w:val="20"/>
                <w:szCs w:val="16"/>
                <w:lang w:val="uk-UA" w:eastAsia="uk-UA" w:bidi="uk-UA"/>
              </w:rPr>
              <w:t>10000,00</w:t>
            </w:r>
          </w:p>
        </w:tc>
        <w:tc>
          <w:tcPr>
            <w:tcW w:w="1138" w:type="dxa"/>
            <w:shd w:val="clear" w:color="auto" w:fill="FFFFFF"/>
            <w:vAlign w:val="center"/>
          </w:tcPr>
          <w:p w:rsidR="003317E8" w:rsidRPr="00DD5168" w:rsidRDefault="003317E8" w:rsidP="003317E8">
            <w:pPr>
              <w:pStyle w:val="a9"/>
              <w:shd w:val="clear" w:color="auto" w:fill="auto"/>
              <w:spacing w:line="218" w:lineRule="auto"/>
              <w:ind w:firstLine="0"/>
              <w:jc w:val="center"/>
              <w:rPr>
                <w:color w:val="000000"/>
                <w:sz w:val="20"/>
                <w:szCs w:val="16"/>
                <w:lang w:val="uk-UA" w:eastAsia="uk-UA" w:bidi="uk-UA"/>
              </w:rPr>
            </w:pPr>
            <w:r>
              <w:rPr>
                <w:color w:val="000000"/>
                <w:sz w:val="20"/>
                <w:szCs w:val="16"/>
                <w:lang w:val="uk-UA" w:eastAsia="uk-UA" w:bidi="uk-UA"/>
              </w:rPr>
              <w:t>+10</w:t>
            </w:r>
            <w:r w:rsidRPr="00DD5168">
              <w:rPr>
                <w:color w:val="000000"/>
                <w:sz w:val="20"/>
                <w:szCs w:val="16"/>
                <w:lang w:val="uk-UA" w:eastAsia="uk-UA" w:bidi="uk-UA"/>
              </w:rPr>
              <w:t>000,00</w:t>
            </w:r>
          </w:p>
        </w:tc>
        <w:tc>
          <w:tcPr>
            <w:tcW w:w="1128"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Pr>
                <w:color w:val="000000"/>
                <w:sz w:val="20"/>
                <w:szCs w:val="16"/>
                <w:lang w:val="uk-UA" w:eastAsia="uk-UA" w:bidi="uk-UA"/>
              </w:rPr>
              <w:t>2</w:t>
            </w:r>
            <w:r w:rsidRPr="00DD5168">
              <w:rPr>
                <w:color w:val="000000"/>
                <w:sz w:val="20"/>
                <w:szCs w:val="16"/>
                <w:lang w:val="uk-UA" w:eastAsia="uk-UA" w:bidi="uk-UA"/>
              </w:rPr>
              <w:t>0000,00</w:t>
            </w:r>
          </w:p>
        </w:tc>
        <w:tc>
          <w:tcPr>
            <w:tcW w:w="1008" w:type="dxa"/>
            <w:shd w:val="clear" w:color="auto" w:fill="FFFFFF"/>
            <w:vAlign w:val="center"/>
          </w:tcPr>
          <w:p w:rsidR="003317E8" w:rsidRPr="00DD5168" w:rsidRDefault="003317E8" w:rsidP="003317E8">
            <w:pPr>
              <w:pStyle w:val="a9"/>
              <w:shd w:val="clear" w:color="auto" w:fill="auto"/>
              <w:ind w:firstLine="260"/>
              <w:jc w:val="center"/>
              <w:rPr>
                <w:color w:val="000000"/>
                <w:sz w:val="20"/>
                <w:szCs w:val="16"/>
                <w:lang w:val="uk-UA" w:eastAsia="uk-UA" w:bidi="uk-UA"/>
              </w:rPr>
            </w:pPr>
          </w:p>
        </w:tc>
      </w:tr>
    </w:tbl>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BB0613" w:rsidRDefault="00BB0613" w:rsidP="00BB0613">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27.09.21 за № 970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W w:w="9918" w:type="dxa"/>
        <w:tblInd w:w="113" w:type="dxa"/>
        <w:tblLook w:val="04A0" w:firstRow="1" w:lastRow="0" w:firstColumn="1" w:lastColumn="0" w:noHBand="0" w:noVBand="1"/>
      </w:tblPr>
      <w:tblGrid>
        <w:gridCol w:w="1940"/>
        <w:gridCol w:w="1070"/>
        <w:gridCol w:w="1156"/>
        <w:gridCol w:w="1062"/>
        <w:gridCol w:w="1271"/>
        <w:gridCol w:w="1147"/>
        <w:gridCol w:w="1210"/>
        <w:gridCol w:w="1062"/>
      </w:tblGrid>
      <w:tr w:rsidR="001D3558" w:rsidRPr="001D3558" w:rsidTr="003317E8">
        <w:trPr>
          <w:trHeight w:val="185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val="uk-UA" w:eastAsia="ru-RU"/>
              </w:rPr>
              <w:t>Найменування об'єкта будівництва / вид будівельних робіт, у тому числі проектні роботи</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Загальна тривалість будівництва (рік початку і завершення)</w:t>
            </w: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Загальна вартість будівництва, гривень</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Рівень виконання робіт на початок бюджетного періоду, %</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О</w:t>
            </w:r>
            <w:r w:rsidRPr="001D3558">
              <w:rPr>
                <w:rFonts w:ascii="Times New Roman" w:eastAsia="Times New Roman" w:hAnsi="Times New Roman" w:cs="Times New Roman"/>
                <w:bCs/>
                <w:sz w:val="16"/>
                <w:szCs w:val="16"/>
                <w:lang w:val="uk-UA" w:eastAsia="ru-RU"/>
              </w:rPr>
              <w:t>бсяг видатків бюджету розвитку</w:t>
            </w:r>
            <w:r w:rsidRPr="001D3558">
              <w:rPr>
                <w:rFonts w:ascii="Times New Roman" w:eastAsia="Times New Roman" w:hAnsi="Times New Roman" w:cs="Times New Roman"/>
                <w:sz w:val="16"/>
                <w:szCs w:val="16"/>
                <w:lang w:val="uk-UA" w:eastAsia="ru-RU"/>
              </w:rPr>
              <w:t>, які спрямовуються на будівництво об'єкта у бюджетному періоді, гривень</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Внесено змін +, - </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Всього видатків з урахуванням змін</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Рівень готовності об'єкта на кінець бюджетного періоду, %</w:t>
            </w:r>
          </w:p>
        </w:tc>
      </w:tr>
      <w:tr w:rsidR="001D3558" w:rsidRPr="001D3558" w:rsidTr="003317E8">
        <w:trPr>
          <w:trHeight w:val="255"/>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w:t>
            </w:r>
          </w:p>
        </w:tc>
        <w:tc>
          <w:tcPr>
            <w:tcW w:w="1070"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w:t>
            </w:r>
          </w:p>
        </w:tc>
        <w:tc>
          <w:tcPr>
            <w:tcW w:w="1156"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w:t>
            </w:r>
          </w:p>
        </w:tc>
        <w:tc>
          <w:tcPr>
            <w:tcW w:w="1062"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w:t>
            </w:r>
          </w:p>
        </w:tc>
        <w:tc>
          <w:tcPr>
            <w:tcW w:w="1271"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w:t>
            </w:r>
          </w:p>
        </w:tc>
        <w:tc>
          <w:tcPr>
            <w:tcW w:w="1147"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w:t>
            </w:r>
          </w:p>
        </w:tc>
        <w:tc>
          <w:tcPr>
            <w:tcW w:w="1210"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w:t>
            </w:r>
          </w:p>
        </w:tc>
        <w:tc>
          <w:tcPr>
            <w:tcW w:w="1062"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w:t>
            </w:r>
          </w:p>
        </w:tc>
      </w:tr>
      <w:tr w:rsidR="001D3558" w:rsidRPr="001D3558" w:rsidTr="003317E8">
        <w:trPr>
          <w:trHeight w:val="237"/>
        </w:trPr>
        <w:tc>
          <w:tcPr>
            <w:tcW w:w="5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b/>
                <w:sz w:val="16"/>
                <w:szCs w:val="16"/>
                <w:lang w:val="uk-UA" w:eastAsia="ru-RU"/>
              </w:rPr>
            </w:pPr>
            <w:r w:rsidRPr="001D3558">
              <w:rPr>
                <w:rFonts w:ascii="Times New Roman" w:eastAsia="Times New Roman" w:hAnsi="Times New Roman" w:cs="Times New Roman"/>
                <w:b/>
                <w:sz w:val="16"/>
                <w:szCs w:val="16"/>
                <w:lang w:val="uk-UA" w:eastAsia="ru-RU"/>
              </w:rPr>
              <w:t>КПКВК 1516030, КЕКВ 3132</w:t>
            </w:r>
          </w:p>
        </w:tc>
        <w:tc>
          <w:tcPr>
            <w:tcW w:w="469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b/>
                <w:sz w:val="16"/>
                <w:szCs w:val="16"/>
                <w:lang w:val="uk-UA" w:eastAsia="ru-RU"/>
              </w:rPr>
            </w:pPr>
            <w:r w:rsidRPr="001D3558">
              <w:rPr>
                <w:rFonts w:ascii="Times New Roman" w:eastAsia="Times New Roman" w:hAnsi="Times New Roman" w:cs="Times New Roman"/>
                <w:b/>
                <w:sz w:val="16"/>
                <w:szCs w:val="16"/>
                <w:lang w:val="uk-UA" w:eastAsia="ru-RU"/>
              </w:rPr>
              <w:t>+ 6050358,00</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 1 по вул. Харківська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1561766</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2,3</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1513795,00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-75978,00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1437817,00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94,3</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 5 по вул. Харківська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1229213</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2,5</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1189031,00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-108401,00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1080630,00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90,4</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 3/1 по вул. СКД</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1508288</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2,3</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1284249,00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-279144,00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1005105,00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68,9</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w:t>
            </w:r>
            <w:r w:rsidRPr="001D3558">
              <w:rPr>
                <w:rFonts w:ascii="Times New Roman" w:eastAsia="Times New Roman" w:hAnsi="Times New Roman" w:cs="Times New Roman"/>
                <w:sz w:val="16"/>
                <w:szCs w:val="16"/>
                <w:lang w:val="uk-UA" w:eastAsia="ru-RU"/>
              </w:rPr>
              <w:lastRenderedPageBreak/>
              <w:t>будинку №16 по вул. Богуна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lastRenderedPageBreak/>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1386250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3,1</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1077845,00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-73876,00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1003969,00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75,5</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№36В по вул. Героїв Крут</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697434</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798350,00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-138034,00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660316,00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94,7</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№70А по вул. Героїв Крут</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655901</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61,1</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66300,00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-6106,00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60194,00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83,5</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№70Б по вул. Героїв Крут</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708913</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51,8</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173400,00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-1386,00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172014,00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100,0</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№72 по вул. Героїв Крут</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599740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65,0</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46000,00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-10911,00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35089,00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72,0</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№10 по вул. Інтернаціоналістів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815746</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970000,00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-193323,00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776677,00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95,2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№55А по вул. Інтернаціоналістів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501352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975000,00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-500048,00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474952,00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94,7</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№5 по вул. К. Зеленко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1216520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2,5</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1107691,00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-90359,00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1017332,00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86,1</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 по вул. К. Зеленко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1062745</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2,6</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963781,00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-112151,00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851630,00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82,7</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№28 по вул. Праці</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930097</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2,7</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844991,00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-68615,00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776376,00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86,1</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№30 по вул. Праці</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2019-2021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1455643</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2,3</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1422617,00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-291348,00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1131269,00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80,0</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№4 по площі Горького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1367436</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2,4</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1080633,00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-108829,00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971804,00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73,4</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№43 по вул. Соборна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1760021</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1735000,00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-77477,00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1657523,00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94,2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№10 по вул. Іллінська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1926364</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2,1</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1885606,00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-246747,00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1638859,00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87,2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№68 по вул. Я. Мудрого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683612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3,0</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623256,00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-63140,00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560116,00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84,9</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№70 по вул. Я. Мудрого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816409</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2,8</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748310,00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-111205,00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637105,00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80,8</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№20 по вул. Першотравневій</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1117662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2,5</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1017046,00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-121786,00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895260,00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82,6</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w:t>
            </w:r>
            <w:r w:rsidRPr="001D3558">
              <w:rPr>
                <w:rFonts w:ascii="Times New Roman" w:eastAsia="Times New Roman" w:hAnsi="Times New Roman" w:cs="Times New Roman"/>
                <w:sz w:val="16"/>
                <w:szCs w:val="16"/>
                <w:lang w:val="uk-UA" w:eastAsia="ru-RU"/>
              </w:rPr>
              <w:lastRenderedPageBreak/>
              <w:t>будинку №3 по пров. Огарьова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lastRenderedPageBreak/>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817204</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2,8</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740663,00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-63262,00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677401,00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85,7</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№144/2 по вул. Г. Кондратьєва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2857295</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46,5</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408000,00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-16592,00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391408,00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83,6</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№36/1 по вул. Гамалія</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1137078</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2,5</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1036597,00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-27646,00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1008951,00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91,2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№27 по вул. Романа Атаманюка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483737</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-107575,00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392425,00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81,1</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№67 по вул. Романа Атаманюка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474611</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-62882,00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437118,00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92,1</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№75А по вул. Ковпака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834608</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1132580,00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-4503</w:t>
            </w:r>
            <w:r w:rsidRPr="001D3558">
              <w:rPr>
                <w:rFonts w:ascii="Times New Roman" w:eastAsia="Times New Roman" w:hAnsi="Times New Roman" w:cs="Times New Roman"/>
                <w:sz w:val="16"/>
                <w:szCs w:val="16"/>
                <w:lang w:val="en-US" w:eastAsia="ru-RU"/>
              </w:rPr>
              <w:t>06</w:t>
            </w:r>
            <w:r w:rsidRPr="001D3558">
              <w:rPr>
                <w:rFonts w:ascii="Times New Roman" w:eastAsia="Times New Roman" w:hAnsi="Times New Roman" w:cs="Times New Roman"/>
                <w:sz w:val="16"/>
                <w:szCs w:val="16"/>
                <w:lang w:val="uk-UA" w:eastAsia="ru-RU"/>
              </w:rPr>
              <w:t>,00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682274,00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81,8</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 по вул. СКД</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1530040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600000,00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39,2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№5 по вул. Заливна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en-US"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№74 по вул. Декабристів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861762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63,8</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№78 по вул. Чорновола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№9 по просп. Шевченка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№11 по просп. Шевченка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№14 по вул. Супруна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№14 по вул. Інтернаціоналістів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1401398</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39,2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№55Б по вул. Інтернаціоналістів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3342901</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878000,00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1378000,00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41,2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№18/1 по вул. Харківська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1400324</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39,3</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 по вул. Металургів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w:t>
            </w:r>
            <w:r w:rsidRPr="001D3558">
              <w:rPr>
                <w:rFonts w:ascii="Times New Roman" w:eastAsia="Times New Roman" w:hAnsi="Times New Roman" w:cs="Times New Roman"/>
                <w:sz w:val="16"/>
                <w:szCs w:val="16"/>
                <w:lang w:val="uk-UA" w:eastAsia="ru-RU"/>
              </w:rPr>
              <w:lastRenderedPageBreak/>
              <w:t>будинку №94 по вул. Робітнича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lastRenderedPageBreak/>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1279939</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785000,00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+280000,00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1065000,00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83,2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№40 по вул. Нахімова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+177485,00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227485,00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№5 по пров. З.Красовицького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990000,00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1490000,00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№2 по Покровській площі</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1857485</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49000,00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549000,00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29,3</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№12 а по вул. Засумська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№12/1 по вул. Іллінська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№5 по вул. Береста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1263462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43,5</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№12 по вул. Л.Українки</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№9 а по вул. Малиновського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bl>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3317E8" w:rsidRDefault="003317E8" w:rsidP="003317E8">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07.10.21 за № 1016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W w:w="9918" w:type="dxa"/>
        <w:tblInd w:w="113" w:type="dxa"/>
        <w:tblCellMar>
          <w:left w:w="59" w:type="dxa"/>
          <w:right w:w="59" w:type="dxa"/>
        </w:tblCellMar>
        <w:tblLook w:val="04A0" w:firstRow="1" w:lastRow="0" w:firstColumn="1" w:lastColumn="0" w:noHBand="0" w:noVBand="1"/>
      </w:tblPr>
      <w:tblGrid>
        <w:gridCol w:w="1725"/>
        <w:gridCol w:w="1040"/>
        <w:gridCol w:w="1233"/>
        <w:gridCol w:w="1163"/>
        <w:gridCol w:w="1473"/>
        <w:gridCol w:w="1047"/>
        <w:gridCol w:w="1074"/>
        <w:gridCol w:w="1163"/>
      </w:tblGrid>
      <w:tr w:rsidR="003317E8" w:rsidRPr="003317E8" w:rsidTr="00C711A5">
        <w:trPr>
          <w:trHeight w:val="1019"/>
        </w:trPr>
        <w:tc>
          <w:tcPr>
            <w:tcW w:w="1725"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eastAsia="ru-RU"/>
              </w:rPr>
            </w:pPr>
            <w:r w:rsidRPr="003317E8">
              <w:rPr>
                <w:rFonts w:ascii="Times New Roman" w:eastAsia="Times New Roman" w:hAnsi="Times New Roman" w:cs="Times New Roman"/>
                <w:b/>
                <w:sz w:val="16"/>
                <w:szCs w:val="16"/>
                <w:lang w:val="uk-UA" w:eastAsia="ru-RU"/>
              </w:rPr>
              <w:t>Найменування об'єкта будівництва / вид будівельних робіт, у тому числі проектні роботи</w:t>
            </w:r>
          </w:p>
        </w:tc>
        <w:tc>
          <w:tcPr>
            <w:tcW w:w="1040"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Загальна тривалість будівництва (рік початку і завершення)</w:t>
            </w:r>
          </w:p>
        </w:tc>
        <w:tc>
          <w:tcPr>
            <w:tcW w:w="1233"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Загальна вартість будівництва, гривень</w:t>
            </w:r>
          </w:p>
        </w:tc>
        <w:tc>
          <w:tcPr>
            <w:tcW w:w="1163"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Рівень виконання робіт на початок бюджетного періоду, %</w:t>
            </w:r>
          </w:p>
        </w:tc>
        <w:tc>
          <w:tcPr>
            <w:tcW w:w="1473"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О</w:t>
            </w:r>
            <w:r w:rsidRPr="003317E8">
              <w:rPr>
                <w:rFonts w:ascii="Times New Roman" w:eastAsia="Times New Roman" w:hAnsi="Times New Roman" w:cs="Times New Roman"/>
                <w:b/>
                <w:bCs/>
                <w:sz w:val="16"/>
                <w:szCs w:val="16"/>
                <w:lang w:val="uk-UA" w:eastAsia="ru-RU"/>
              </w:rPr>
              <w:t>бсяг видатків бюджету розвитку</w:t>
            </w:r>
            <w:r w:rsidRPr="003317E8">
              <w:rPr>
                <w:rFonts w:ascii="Times New Roman" w:eastAsia="Times New Roman" w:hAnsi="Times New Roman" w:cs="Times New Roman"/>
                <w:b/>
                <w:sz w:val="16"/>
                <w:szCs w:val="16"/>
                <w:lang w:val="uk-UA" w:eastAsia="ru-RU"/>
              </w:rPr>
              <w:t>, які спрямовуються на будівництво об'єкта у бюджетному періоді, гривень</w:t>
            </w:r>
          </w:p>
        </w:tc>
        <w:tc>
          <w:tcPr>
            <w:tcW w:w="1047"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 xml:space="preserve">Внесено змін +, - </w:t>
            </w:r>
          </w:p>
        </w:tc>
        <w:tc>
          <w:tcPr>
            <w:tcW w:w="1074"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Всього видатків з урахуванням змін</w:t>
            </w:r>
          </w:p>
        </w:tc>
        <w:tc>
          <w:tcPr>
            <w:tcW w:w="1163"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Рівень готовності об'єкта на кінець бюджетного періоду, %</w:t>
            </w:r>
          </w:p>
        </w:tc>
      </w:tr>
      <w:tr w:rsidR="003317E8" w:rsidRPr="003317E8" w:rsidTr="00C711A5">
        <w:trPr>
          <w:trHeight w:val="140"/>
        </w:trPr>
        <w:tc>
          <w:tcPr>
            <w:tcW w:w="1725"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5</w:t>
            </w:r>
          </w:p>
        </w:tc>
        <w:tc>
          <w:tcPr>
            <w:tcW w:w="104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6</w:t>
            </w:r>
          </w:p>
        </w:tc>
        <w:tc>
          <w:tcPr>
            <w:tcW w:w="1233"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w:t>
            </w:r>
          </w:p>
        </w:tc>
        <w:tc>
          <w:tcPr>
            <w:tcW w:w="1163"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8</w:t>
            </w:r>
          </w:p>
        </w:tc>
        <w:tc>
          <w:tcPr>
            <w:tcW w:w="1473"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9</w:t>
            </w:r>
          </w:p>
        </w:tc>
        <w:tc>
          <w:tcPr>
            <w:tcW w:w="1047"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10</w:t>
            </w:r>
          </w:p>
        </w:tc>
        <w:tc>
          <w:tcPr>
            <w:tcW w:w="1074"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11</w:t>
            </w:r>
          </w:p>
        </w:tc>
        <w:tc>
          <w:tcPr>
            <w:tcW w:w="1163"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12</w:t>
            </w:r>
          </w:p>
        </w:tc>
      </w:tr>
      <w:tr w:rsidR="003317E8" w:rsidRPr="003317E8" w:rsidTr="00CC2032">
        <w:trPr>
          <w:trHeight w:val="140"/>
        </w:trPr>
        <w:tc>
          <w:tcPr>
            <w:tcW w:w="9918" w:type="dxa"/>
            <w:gridSpan w:val="8"/>
            <w:tcBorders>
              <w:top w:val="nil"/>
              <w:left w:val="single" w:sz="2" w:space="0" w:color="auto"/>
              <w:bottom w:val="single" w:sz="4"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b/>
                <w:sz w:val="16"/>
                <w:szCs w:val="16"/>
                <w:lang w:val="uk-UA" w:eastAsia="ru-RU"/>
              </w:rPr>
              <w:t>КПКВК 1517321, КЕКВ 3122</w:t>
            </w:r>
          </w:p>
        </w:tc>
      </w:tr>
      <w:tr w:rsidR="00CC2032" w:rsidRPr="003317E8" w:rsidTr="00C711A5">
        <w:trPr>
          <w:trHeight w:val="140"/>
        </w:trPr>
        <w:tc>
          <w:tcPr>
            <w:tcW w:w="1725"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CC2032" w:rsidRDefault="003317E8" w:rsidP="003317E8">
            <w:pPr>
              <w:spacing w:after="0" w:line="240" w:lineRule="auto"/>
              <w:rPr>
                <w:rFonts w:ascii="Times New Roman" w:eastAsia="Times New Roman" w:hAnsi="Times New Roman" w:cs="Times New Roman"/>
                <w:sz w:val="18"/>
                <w:szCs w:val="16"/>
                <w:lang w:val="uk-UA" w:eastAsia="ru-RU"/>
              </w:rPr>
            </w:pPr>
            <w:r w:rsidRPr="00CC2032">
              <w:rPr>
                <w:rFonts w:ascii="Times New Roman" w:eastAsia="Times New Roman" w:hAnsi="Times New Roman" w:cs="Times New Roman"/>
                <w:sz w:val="18"/>
                <w:szCs w:val="16"/>
                <w:lang w:val="uk-UA" w:eastAsia="ru-RU"/>
              </w:rPr>
              <w:t>Нове будівництво дитячого майданчика на території КУ Сумська ЗОШ І-ІІІ ступенів № 12 ім. Б.Берестовського за адресою: м. Суми, вул. Засумська, 3</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CC2032" w:rsidRDefault="003317E8" w:rsidP="003317E8">
            <w:pPr>
              <w:spacing w:after="0" w:line="240" w:lineRule="auto"/>
              <w:jc w:val="center"/>
              <w:rPr>
                <w:rFonts w:ascii="Times New Roman" w:eastAsia="Times New Roman" w:hAnsi="Times New Roman" w:cs="Times New Roman"/>
                <w:sz w:val="18"/>
                <w:szCs w:val="16"/>
                <w:lang w:val="uk-UA" w:eastAsia="ru-RU"/>
              </w:rPr>
            </w:pPr>
            <w:r w:rsidRPr="00CC2032">
              <w:rPr>
                <w:rFonts w:ascii="Times New Roman" w:eastAsia="Times New Roman" w:hAnsi="Times New Roman" w:cs="Times New Roman"/>
                <w:sz w:val="18"/>
                <w:szCs w:val="16"/>
                <w:lang w:val="uk-UA" w:eastAsia="ru-RU"/>
              </w:rPr>
              <w:t>2021</w:t>
            </w:r>
          </w:p>
        </w:tc>
        <w:tc>
          <w:tcPr>
            <w:tcW w:w="1233"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CC2032" w:rsidRDefault="003317E8" w:rsidP="003317E8">
            <w:pPr>
              <w:spacing w:after="0" w:line="240" w:lineRule="auto"/>
              <w:jc w:val="center"/>
              <w:rPr>
                <w:rFonts w:ascii="Times New Roman" w:eastAsia="Times New Roman" w:hAnsi="Times New Roman" w:cs="Times New Roman"/>
                <w:sz w:val="18"/>
                <w:szCs w:val="16"/>
                <w:lang w:val="uk-UA" w:eastAsia="ru-RU"/>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3317E8" w:rsidRDefault="00CC2032" w:rsidP="00CC203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3317E8" w:rsidRPr="003317E8">
              <w:rPr>
                <w:rFonts w:ascii="Times New Roman" w:eastAsia="Times New Roman" w:hAnsi="Times New Roman" w:cs="Times New Roman"/>
                <w:sz w:val="16"/>
                <w:szCs w:val="16"/>
                <w:lang w:eastAsia="ru-RU"/>
              </w:rPr>
              <w:t>00</w:t>
            </w:r>
            <w:r>
              <w:rPr>
                <w:rFonts w:ascii="Times New Roman" w:eastAsia="Times New Roman" w:hAnsi="Times New Roman" w:cs="Times New Roman"/>
                <w:sz w:val="16"/>
                <w:szCs w:val="16"/>
                <w:lang w:val="uk-UA" w:eastAsia="ru-RU"/>
              </w:rPr>
              <w:t xml:space="preserve"> </w:t>
            </w:r>
            <w:r w:rsidR="003317E8" w:rsidRPr="003317E8">
              <w:rPr>
                <w:rFonts w:ascii="Times New Roman" w:eastAsia="Times New Roman" w:hAnsi="Times New Roman" w:cs="Times New Roman"/>
                <w:sz w:val="16"/>
                <w:szCs w:val="16"/>
                <w:lang w:eastAsia="ru-RU"/>
              </w:rPr>
              <w:t>000,00</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-144 724</w:t>
            </w:r>
            <w:r w:rsidR="003317E8" w:rsidRPr="003317E8">
              <w:rPr>
                <w:rFonts w:ascii="Times New Roman" w:eastAsia="Times New Roman" w:hAnsi="Times New Roman" w:cs="Times New Roman"/>
                <w:sz w:val="16"/>
                <w:szCs w:val="16"/>
                <w:lang w:val="uk-UA" w:eastAsia="ru-RU"/>
              </w:rPr>
              <w:t>,00</w:t>
            </w:r>
          </w:p>
        </w:tc>
        <w:tc>
          <w:tcPr>
            <w:tcW w:w="1074"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eastAsia="ru-RU"/>
              </w:rPr>
              <w:t>55 276</w:t>
            </w:r>
            <w:r w:rsidR="003317E8" w:rsidRPr="003317E8">
              <w:rPr>
                <w:rFonts w:ascii="Times New Roman" w:eastAsia="Times New Roman" w:hAnsi="Times New Roman" w:cs="Times New Roman"/>
                <w:sz w:val="16"/>
                <w:szCs w:val="16"/>
                <w:lang w:val="uk-UA" w:eastAsia="ru-RU"/>
              </w:rPr>
              <w:t>,00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r>
      <w:tr w:rsidR="00CC2032" w:rsidRPr="003317E8" w:rsidTr="00C711A5">
        <w:trPr>
          <w:trHeight w:val="140"/>
        </w:trPr>
        <w:tc>
          <w:tcPr>
            <w:tcW w:w="1725"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Pr="00CC2032" w:rsidRDefault="00CC2032" w:rsidP="003317E8">
            <w:pPr>
              <w:spacing w:after="0" w:line="240" w:lineRule="auto"/>
              <w:rPr>
                <w:rFonts w:ascii="Times New Roman" w:eastAsia="Times New Roman" w:hAnsi="Times New Roman" w:cs="Times New Roman"/>
                <w:sz w:val="18"/>
                <w:szCs w:val="16"/>
                <w:lang w:val="uk-UA" w:eastAsia="ru-RU"/>
              </w:rPr>
            </w:pPr>
            <w:r>
              <w:rPr>
                <w:rFonts w:ascii="Times New Roman" w:eastAsia="Times New Roman" w:hAnsi="Times New Roman" w:cs="Times New Roman"/>
                <w:sz w:val="18"/>
                <w:szCs w:val="16"/>
                <w:lang w:val="uk-UA" w:eastAsia="ru-RU"/>
              </w:rPr>
              <w:t>Нове будівництво дитячого майданчика в районі житлового будинку № 40 по вул. Нахімова в м. Суми</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2021</w:t>
            </w:r>
          </w:p>
        </w:tc>
        <w:tc>
          <w:tcPr>
            <w:tcW w:w="1233"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Default="00CC2032" w:rsidP="00CC2032">
            <w:pPr>
              <w:spacing w:after="0" w:line="240" w:lineRule="auto"/>
              <w:jc w:val="center"/>
              <w:rPr>
                <w:rFonts w:ascii="Times New Roman" w:eastAsia="Times New Roman" w:hAnsi="Times New Roman" w:cs="Times New Roman"/>
                <w:sz w:val="16"/>
                <w:szCs w:val="16"/>
                <w:lang w:eastAsia="ru-RU"/>
              </w:rPr>
            </w:pP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Default="00CC2032" w:rsidP="003317E8">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144 724</w:t>
            </w:r>
            <w:r w:rsidRPr="003317E8">
              <w:rPr>
                <w:rFonts w:ascii="Times New Roman" w:eastAsia="Times New Roman" w:hAnsi="Times New Roman" w:cs="Times New Roman"/>
                <w:sz w:val="16"/>
                <w:szCs w:val="16"/>
                <w:lang w:val="uk-UA" w:eastAsia="ru-RU"/>
              </w:rPr>
              <w:t>,00</w:t>
            </w:r>
          </w:p>
        </w:tc>
        <w:tc>
          <w:tcPr>
            <w:tcW w:w="1074"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Default="00CC2032" w:rsidP="003317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144 724</w:t>
            </w:r>
            <w:r w:rsidRPr="003317E8">
              <w:rPr>
                <w:rFonts w:ascii="Times New Roman" w:eastAsia="Times New Roman" w:hAnsi="Times New Roman" w:cs="Times New Roman"/>
                <w:sz w:val="16"/>
                <w:szCs w:val="16"/>
                <w:lang w:val="uk-UA" w:eastAsia="ru-RU"/>
              </w:rPr>
              <w:t>,00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p>
        </w:tc>
      </w:tr>
    </w:tbl>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3317E8" w:rsidRDefault="003317E8" w:rsidP="003317E8">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07.10.21 за № 1011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виділення коштів у сумі 23 550 000,00 грн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W w:w="9918" w:type="dxa"/>
        <w:tblInd w:w="113" w:type="dxa"/>
        <w:tblCellMar>
          <w:left w:w="59" w:type="dxa"/>
          <w:right w:w="59" w:type="dxa"/>
        </w:tblCellMar>
        <w:tblLook w:val="04A0" w:firstRow="1" w:lastRow="0" w:firstColumn="1" w:lastColumn="0" w:noHBand="0" w:noVBand="1"/>
      </w:tblPr>
      <w:tblGrid>
        <w:gridCol w:w="1608"/>
        <w:gridCol w:w="1172"/>
        <w:gridCol w:w="1185"/>
        <w:gridCol w:w="1118"/>
        <w:gridCol w:w="1415"/>
        <w:gridCol w:w="1092"/>
        <w:gridCol w:w="1210"/>
        <w:gridCol w:w="1118"/>
      </w:tblGrid>
      <w:tr w:rsidR="003317E8" w:rsidRPr="003317E8" w:rsidTr="00C711A5">
        <w:trPr>
          <w:trHeight w:val="1019"/>
        </w:trPr>
        <w:tc>
          <w:tcPr>
            <w:tcW w:w="160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eastAsia="ru-RU"/>
              </w:rPr>
            </w:pPr>
            <w:r w:rsidRPr="003317E8">
              <w:rPr>
                <w:rFonts w:ascii="Times New Roman" w:eastAsia="Times New Roman" w:hAnsi="Times New Roman" w:cs="Times New Roman"/>
                <w:b/>
                <w:sz w:val="16"/>
                <w:szCs w:val="16"/>
                <w:lang w:val="uk-UA" w:eastAsia="ru-RU"/>
              </w:rPr>
              <w:t>Найменування об'єкта будівництва / вид будівельних робіт, у тому числі проектні роботи</w:t>
            </w:r>
          </w:p>
        </w:tc>
        <w:tc>
          <w:tcPr>
            <w:tcW w:w="1172"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Загальна тривалість будівництва (рік початку і завершення)</w:t>
            </w:r>
          </w:p>
        </w:tc>
        <w:tc>
          <w:tcPr>
            <w:tcW w:w="1185"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Загальна вартість будівництва, гривень</w:t>
            </w:r>
          </w:p>
        </w:tc>
        <w:tc>
          <w:tcPr>
            <w:tcW w:w="1118"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Рівень виконання робіт на початок бюджетного періоду, %</w:t>
            </w:r>
          </w:p>
        </w:tc>
        <w:tc>
          <w:tcPr>
            <w:tcW w:w="1415"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О</w:t>
            </w:r>
            <w:r w:rsidRPr="003317E8">
              <w:rPr>
                <w:rFonts w:ascii="Times New Roman" w:eastAsia="Times New Roman" w:hAnsi="Times New Roman" w:cs="Times New Roman"/>
                <w:b/>
                <w:bCs/>
                <w:sz w:val="16"/>
                <w:szCs w:val="16"/>
                <w:lang w:val="uk-UA" w:eastAsia="ru-RU"/>
              </w:rPr>
              <w:t>бсяг видатків бюджету розвитку</w:t>
            </w:r>
            <w:r w:rsidRPr="003317E8">
              <w:rPr>
                <w:rFonts w:ascii="Times New Roman" w:eastAsia="Times New Roman" w:hAnsi="Times New Roman" w:cs="Times New Roman"/>
                <w:b/>
                <w:sz w:val="16"/>
                <w:szCs w:val="16"/>
                <w:lang w:val="uk-UA" w:eastAsia="ru-RU"/>
              </w:rPr>
              <w:t>, які спрямовуються на будівництво об'єкта у бюджетному періоді, гривень</w:t>
            </w:r>
          </w:p>
        </w:tc>
        <w:tc>
          <w:tcPr>
            <w:tcW w:w="1092"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 xml:space="preserve">Внесено змін +, - </w:t>
            </w:r>
          </w:p>
        </w:tc>
        <w:tc>
          <w:tcPr>
            <w:tcW w:w="1210"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Всього видатків з урахуванням змін</w:t>
            </w:r>
          </w:p>
        </w:tc>
        <w:tc>
          <w:tcPr>
            <w:tcW w:w="1118"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Рівень готовності об'єкта на кінець бюджетного періоду, %</w:t>
            </w:r>
          </w:p>
        </w:tc>
      </w:tr>
      <w:tr w:rsidR="003317E8" w:rsidRPr="003317E8" w:rsidTr="00C711A5">
        <w:trPr>
          <w:trHeight w:val="140"/>
        </w:trPr>
        <w:tc>
          <w:tcPr>
            <w:tcW w:w="1608"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5</w:t>
            </w:r>
          </w:p>
        </w:tc>
        <w:tc>
          <w:tcPr>
            <w:tcW w:w="117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6</w:t>
            </w:r>
          </w:p>
        </w:tc>
        <w:tc>
          <w:tcPr>
            <w:tcW w:w="118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8</w:t>
            </w:r>
          </w:p>
        </w:tc>
        <w:tc>
          <w:tcPr>
            <w:tcW w:w="141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9</w:t>
            </w:r>
          </w:p>
        </w:tc>
        <w:tc>
          <w:tcPr>
            <w:tcW w:w="109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10</w:t>
            </w:r>
          </w:p>
        </w:tc>
        <w:tc>
          <w:tcPr>
            <w:tcW w:w="121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11</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12</w:t>
            </w:r>
          </w:p>
        </w:tc>
      </w:tr>
      <w:tr w:rsidR="003317E8" w:rsidRPr="003317E8" w:rsidTr="00C711A5">
        <w:trPr>
          <w:trHeight w:val="140"/>
        </w:trPr>
        <w:tc>
          <w:tcPr>
            <w:tcW w:w="9918" w:type="dxa"/>
            <w:gridSpan w:val="8"/>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b/>
                <w:sz w:val="16"/>
                <w:szCs w:val="16"/>
                <w:lang w:val="uk-UA" w:eastAsia="ru-RU"/>
              </w:rPr>
              <w:t>КПКВК 1517321, КЕКВ 3122</w:t>
            </w:r>
          </w:p>
        </w:tc>
      </w:tr>
      <w:tr w:rsidR="003317E8" w:rsidRPr="003317E8" w:rsidTr="00C711A5">
        <w:trPr>
          <w:trHeight w:val="140"/>
        </w:trPr>
        <w:tc>
          <w:tcPr>
            <w:tcW w:w="1608"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Нове будівництво елементів благоустрою території дитячого садка по вул. Інтернаціоналістів, 35 в м. Суми</w:t>
            </w:r>
          </w:p>
        </w:tc>
        <w:tc>
          <w:tcPr>
            <w:tcW w:w="117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2021</w:t>
            </w:r>
          </w:p>
        </w:tc>
        <w:tc>
          <w:tcPr>
            <w:tcW w:w="118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c>
          <w:tcPr>
            <w:tcW w:w="141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1000000,00</w:t>
            </w:r>
          </w:p>
        </w:tc>
        <w:tc>
          <w:tcPr>
            <w:tcW w:w="109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+7000000,00</w:t>
            </w:r>
          </w:p>
        </w:tc>
        <w:tc>
          <w:tcPr>
            <w:tcW w:w="121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eastAsia="ru-RU"/>
              </w:rPr>
              <w:t>8</w:t>
            </w:r>
            <w:r w:rsidRPr="003317E8">
              <w:rPr>
                <w:rFonts w:ascii="Times New Roman" w:eastAsia="Times New Roman" w:hAnsi="Times New Roman" w:cs="Times New Roman"/>
                <w:sz w:val="16"/>
                <w:szCs w:val="16"/>
                <w:lang w:val="uk-UA" w:eastAsia="ru-RU"/>
              </w:rPr>
              <w:t>000000,00</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r>
      <w:tr w:rsidR="003317E8" w:rsidRPr="003317E8" w:rsidTr="00C711A5">
        <w:trPr>
          <w:trHeight w:val="140"/>
        </w:trPr>
        <w:tc>
          <w:tcPr>
            <w:tcW w:w="9918" w:type="dxa"/>
            <w:gridSpan w:val="8"/>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b/>
                <w:sz w:val="16"/>
                <w:szCs w:val="16"/>
                <w:lang w:val="uk-UA" w:eastAsia="ru-RU"/>
              </w:rPr>
              <w:t>КПКВК 1517322, КЕКВ 3142</w:t>
            </w:r>
          </w:p>
        </w:tc>
      </w:tr>
      <w:tr w:rsidR="003317E8" w:rsidRPr="003317E8" w:rsidTr="00C711A5">
        <w:trPr>
          <w:trHeight w:val="140"/>
        </w:trPr>
        <w:tc>
          <w:tcPr>
            <w:tcW w:w="1608"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val="uk-UA" w:eastAsia="ru-RU"/>
              </w:rPr>
              <w:t>Реконструкція неврологічного відділення КУ «СМКЛ № 4» по вул. Металургів, 38</w:t>
            </w:r>
          </w:p>
        </w:tc>
        <w:tc>
          <w:tcPr>
            <w:tcW w:w="117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2018-2023</w:t>
            </w:r>
          </w:p>
        </w:tc>
        <w:tc>
          <w:tcPr>
            <w:tcW w:w="118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36829214</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40,9</w:t>
            </w:r>
          </w:p>
        </w:tc>
        <w:tc>
          <w:tcPr>
            <w:tcW w:w="141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6800000,00</w:t>
            </w:r>
          </w:p>
        </w:tc>
        <w:tc>
          <w:tcPr>
            <w:tcW w:w="109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+5000000,00</w:t>
            </w:r>
          </w:p>
        </w:tc>
        <w:tc>
          <w:tcPr>
            <w:tcW w:w="121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11800000,00</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67,7</w:t>
            </w:r>
          </w:p>
        </w:tc>
      </w:tr>
      <w:tr w:rsidR="003317E8" w:rsidRPr="003317E8" w:rsidTr="00C711A5">
        <w:trPr>
          <w:trHeight w:val="140"/>
        </w:trPr>
        <w:tc>
          <w:tcPr>
            <w:tcW w:w="9918" w:type="dxa"/>
            <w:gridSpan w:val="8"/>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b/>
                <w:sz w:val="16"/>
                <w:szCs w:val="16"/>
                <w:lang w:val="uk-UA" w:eastAsia="ru-RU"/>
              </w:rPr>
              <w:t>КПКВК 1517322, КЕКВ 3122</w:t>
            </w:r>
          </w:p>
        </w:tc>
      </w:tr>
      <w:tr w:rsidR="003317E8" w:rsidRPr="003317E8" w:rsidTr="00C711A5">
        <w:trPr>
          <w:trHeight w:val="140"/>
        </w:trPr>
        <w:tc>
          <w:tcPr>
            <w:tcW w:w="1608"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Нове будівництво стадіону з хокею на траві по вул. Героїв Крут, 1/1,  1/2 в м. Суми</w:t>
            </w:r>
          </w:p>
        </w:tc>
        <w:tc>
          <w:tcPr>
            <w:tcW w:w="117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2020-2021</w:t>
            </w:r>
          </w:p>
        </w:tc>
        <w:tc>
          <w:tcPr>
            <w:tcW w:w="118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218385056</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0,2</w:t>
            </w:r>
          </w:p>
        </w:tc>
        <w:tc>
          <w:tcPr>
            <w:tcW w:w="141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1199440,00</w:t>
            </w:r>
          </w:p>
        </w:tc>
        <w:tc>
          <w:tcPr>
            <w:tcW w:w="109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+300000,00</w:t>
            </w:r>
          </w:p>
        </w:tc>
        <w:tc>
          <w:tcPr>
            <w:tcW w:w="121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1499440,00</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0,7</w:t>
            </w:r>
          </w:p>
        </w:tc>
      </w:tr>
      <w:tr w:rsidR="003317E8" w:rsidRPr="003317E8" w:rsidTr="00C711A5">
        <w:trPr>
          <w:trHeight w:val="140"/>
        </w:trPr>
        <w:tc>
          <w:tcPr>
            <w:tcW w:w="9918" w:type="dxa"/>
            <w:gridSpan w:val="8"/>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b/>
                <w:sz w:val="16"/>
                <w:szCs w:val="16"/>
                <w:lang w:val="uk-UA" w:eastAsia="ru-RU"/>
              </w:rPr>
              <w:t>КПКВК 1517322, КЕКВ 3142</w:t>
            </w:r>
          </w:p>
        </w:tc>
      </w:tr>
      <w:tr w:rsidR="003317E8" w:rsidRPr="003317E8" w:rsidTr="00C711A5">
        <w:trPr>
          <w:trHeight w:val="140"/>
        </w:trPr>
        <w:tc>
          <w:tcPr>
            <w:tcW w:w="1608"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Реконструкція стадіону «Авангард»</w:t>
            </w:r>
          </w:p>
        </w:tc>
        <w:tc>
          <w:tcPr>
            <w:tcW w:w="117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2021</w:t>
            </w:r>
          </w:p>
        </w:tc>
        <w:tc>
          <w:tcPr>
            <w:tcW w:w="118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c>
          <w:tcPr>
            <w:tcW w:w="141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500000,00</w:t>
            </w:r>
          </w:p>
        </w:tc>
        <w:tc>
          <w:tcPr>
            <w:tcW w:w="109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+750000,00</w:t>
            </w:r>
          </w:p>
        </w:tc>
        <w:tc>
          <w:tcPr>
            <w:tcW w:w="121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1250000,00</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p>
        </w:tc>
      </w:tr>
      <w:tr w:rsidR="003317E8" w:rsidRPr="003317E8" w:rsidTr="00C711A5">
        <w:trPr>
          <w:trHeight w:val="140"/>
        </w:trPr>
        <w:tc>
          <w:tcPr>
            <w:tcW w:w="9918" w:type="dxa"/>
            <w:gridSpan w:val="8"/>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b/>
                <w:sz w:val="16"/>
                <w:szCs w:val="16"/>
                <w:lang w:val="uk-UA" w:eastAsia="ru-RU"/>
              </w:rPr>
              <w:t>КПКВК 1517361, КЕКВ 3122</w:t>
            </w:r>
          </w:p>
        </w:tc>
      </w:tr>
      <w:tr w:rsidR="003317E8" w:rsidRPr="003317E8" w:rsidTr="00C711A5">
        <w:trPr>
          <w:trHeight w:val="140"/>
        </w:trPr>
        <w:tc>
          <w:tcPr>
            <w:tcW w:w="160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Нове будівництво дитячого садка у 12 мікрорайоні за адресою: м. Суми, вул. Інтернаціоналістів, 35</w:t>
            </w:r>
          </w:p>
        </w:tc>
        <w:tc>
          <w:tcPr>
            <w:tcW w:w="1172"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2018-2021</w:t>
            </w:r>
          </w:p>
        </w:tc>
        <w:tc>
          <w:tcPr>
            <w:tcW w:w="1185"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97463437</w:t>
            </w:r>
          </w:p>
        </w:tc>
        <w:tc>
          <w:tcPr>
            <w:tcW w:w="111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40,7</w:t>
            </w:r>
          </w:p>
        </w:tc>
        <w:tc>
          <w:tcPr>
            <w:tcW w:w="1415"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30172673,00</w:t>
            </w:r>
          </w:p>
        </w:tc>
        <w:tc>
          <w:tcPr>
            <w:tcW w:w="1092"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+9000000,00</w:t>
            </w:r>
          </w:p>
        </w:tc>
        <w:tc>
          <w:tcPr>
            <w:tcW w:w="1210"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39172673,00</w:t>
            </w:r>
          </w:p>
        </w:tc>
        <w:tc>
          <w:tcPr>
            <w:tcW w:w="111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71,7</w:t>
            </w:r>
          </w:p>
        </w:tc>
      </w:tr>
      <w:tr w:rsidR="003317E8" w:rsidRPr="003317E8" w:rsidTr="00C711A5">
        <w:trPr>
          <w:trHeight w:val="140"/>
        </w:trPr>
        <w:tc>
          <w:tcPr>
            <w:tcW w:w="9918" w:type="dxa"/>
            <w:gridSpan w:val="8"/>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r>
      <w:tr w:rsidR="003317E8" w:rsidRPr="003317E8" w:rsidTr="00C711A5">
        <w:trPr>
          <w:trHeight w:val="140"/>
        </w:trPr>
        <w:tc>
          <w:tcPr>
            <w:tcW w:w="160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Реконструкція - термомодернізація будівлі КУ Сумська СШ № 9 по вул. Даргомижського, 3 в м. Суми</w:t>
            </w:r>
          </w:p>
        </w:tc>
        <w:tc>
          <w:tcPr>
            <w:tcW w:w="1172"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2018-2021</w:t>
            </w:r>
          </w:p>
        </w:tc>
        <w:tc>
          <w:tcPr>
            <w:tcW w:w="1185"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39564977</w:t>
            </w:r>
          </w:p>
        </w:tc>
        <w:tc>
          <w:tcPr>
            <w:tcW w:w="111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39,2</w:t>
            </w:r>
          </w:p>
        </w:tc>
        <w:tc>
          <w:tcPr>
            <w:tcW w:w="1415"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10488203,45</w:t>
            </w:r>
          </w:p>
        </w:tc>
        <w:tc>
          <w:tcPr>
            <w:tcW w:w="1092"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+1500000,00</w:t>
            </w:r>
          </w:p>
        </w:tc>
        <w:tc>
          <w:tcPr>
            <w:tcW w:w="1210"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11988203,45</w:t>
            </w:r>
          </w:p>
        </w:tc>
        <w:tc>
          <w:tcPr>
            <w:tcW w:w="111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75,0</w:t>
            </w:r>
          </w:p>
        </w:tc>
      </w:tr>
    </w:tbl>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511A5" w:rsidRDefault="008511A5" w:rsidP="000E5F26">
      <w:pPr>
        <w:pStyle w:val="a3"/>
        <w:numPr>
          <w:ilvl w:val="0"/>
          <w:numId w:val="1"/>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08.06.21 за № 500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на розробку проектно-кошторисної документації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0"/>
        <w:gridCol w:w="1395"/>
        <w:gridCol w:w="1272"/>
        <w:gridCol w:w="1133"/>
        <w:gridCol w:w="1138"/>
        <w:gridCol w:w="1138"/>
        <w:gridCol w:w="1128"/>
        <w:gridCol w:w="1008"/>
      </w:tblGrid>
      <w:tr w:rsidR="008511A5" w:rsidTr="00804676">
        <w:trPr>
          <w:trHeight w:hRule="exact" w:val="2249"/>
          <w:jc w:val="center"/>
        </w:trPr>
        <w:tc>
          <w:tcPr>
            <w:tcW w:w="1980"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jc w:val="center"/>
              <w:rPr>
                <w:b/>
                <w:sz w:val="16"/>
                <w:szCs w:val="16"/>
              </w:rPr>
            </w:pPr>
            <w:r w:rsidRPr="002139D8">
              <w:rPr>
                <w:b/>
                <w:color w:val="000000"/>
                <w:sz w:val="16"/>
                <w:szCs w:val="16"/>
                <w:lang w:val="uk-UA" w:eastAsia="uk-UA" w:bidi="uk-UA"/>
              </w:rPr>
              <w:t>Найменування об’єкта будівництва</w:t>
            </w:r>
          </w:p>
        </w:tc>
        <w:tc>
          <w:tcPr>
            <w:tcW w:w="1395"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 і</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272"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8511A5" w:rsidRPr="002139D8" w:rsidRDefault="008511A5" w:rsidP="00804676">
            <w:pPr>
              <w:pStyle w:val="a9"/>
              <w:shd w:val="clear" w:color="auto" w:fill="auto"/>
              <w:spacing w:line="230" w:lineRule="auto"/>
              <w:ind w:firstLine="0"/>
              <w:jc w:val="center"/>
              <w:rPr>
                <w:b/>
                <w:sz w:val="16"/>
                <w:szCs w:val="16"/>
              </w:rPr>
            </w:pPr>
            <w:r w:rsidRPr="002139D8">
              <w:rPr>
                <w:b/>
                <w:color w:val="000000"/>
                <w:sz w:val="16"/>
                <w:szCs w:val="16"/>
                <w:lang w:val="uk-UA" w:eastAsia="uk-UA" w:bidi="uk-UA"/>
              </w:rPr>
              <w:t>гривень</w:t>
            </w:r>
          </w:p>
        </w:tc>
        <w:tc>
          <w:tcPr>
            <w:tcW w:w="1133"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Рівень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виконання робіт на початок бюджетного періоду,%</w:t>
            </w:r>
          </w:p>
        </w:tc>
        <w:tc>
          <w:tcPr>
            <w:tcW w:w="1138" w:type="dxa"/>
            <w:tcBorders>
              <w:top w:val="single" w:sz="4" w:space="0" w:color="auto"/>
              <w:left w:val="single" w:sz="4" w:space="0" w:color="auto"/>
            </w:tcBorders>
            <w:shd w:val="clear" w:color="auto" w:fill="FFFFFF"/>
            <w:vAlign w:val="bottom"/>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ся 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будівництво об’єкта у бюджетному періоді, гривень</w:t>
            </w:r>
          </w:p>
        </w:tc>
        <w:tc>
          <w:tcPr>
            <w:tcW w:w="1138"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spacing w:line="218" w:lineRule="auto"/>
              <w:ind w:firstLine="0"/>
              <w:jc w:val="center"/>
              <w:rPr>
                <w:b/>
                <w:sz w:val="16"/>
                <w:szCs w:val="16"/>
              </w:rPr>
            </w:pPr>
            <w:r w:rsidRPr="002139D8">
              <w:rPr>
                <w:b/>
                <w:color w:val="000000"/>
                <w:sz w:val="16"/>
                <w:szCs w:val="16"/>
                <w:lang w:val="uk-UA" w:eastAsia="uk-UA" w:bidi="uk-UA"/>
              </w:rPr>
              <w:t>Внесено змін +, -</w:t>
            </w:r>
          </w:p>
        </w:tc>
        <w:tc>
          <w:tcPr>
            <w:tcW w:w="1128"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08" w:type="dxa"/>
            <w:tcBorders>
              <w:top w:val="single" w:sz="4" w:space="0" w:color="auto"/>
              <w:left w:val="single" w:sz="4" w:space="0" w:color="auto"/>
              <w:right w:val="single" w:sz="4" w:space="0" w:color="auto"/>
            </w:tcBorders>
            <w:shd w:val="clear" w:color="auto" w:fill="FFFFFF"/>
          </w:tcPr>
          <w:p w:rsidR="008511A5" w:rsidRPr="002139D8" w:rsidRDefault="008511A5" w:rsidP="00804676">
            <w:pPr>
              <w:pStyle w:val="a9"/>
              <w:shd w:val="clear" w:color="auto" w:fill="auto"/>
              <w:ind w:firstLine="260"/>
              <w:jc w:val="center"/>
              <w:rPr>
                <w:b/>
                <w:sz w:val="16"/>
                <w:szCs w:val="16"/>
              </w:rPr>
            </w:pPr>
            <w:r w:rsidRPr="002139D8">
              <w:rPr>
                <w:b/>
                <w:color w:val="000000"/>
                <w:sz w:val="16"/>
                <w:szCs w:val="16"/>
                <w:lang w:val="uk-UA" w:eastAsia="uk-UA" w:bidi="uk-UA"/>
              </w:rPr>
              <w:t>Рівень готовності об'єкта на</w:t>
            </w:r>
          </w:p>
          <w:p w:rsidR="008511A5" w:rsidRPr="002139D8" w:rsidRDefault="008511A5" w:rsidP="00804676">
            <w:pPr>
              <w:pStyle w:val="a9"/>
              <w:shd w:val="clear" w:color="auto" w:fill="auto"/>
              <w:ind w:firstLine="260"/>
              <w:jc w:val="center"/>
              <w:rPr>
                <w:b/>
                <w:sz w:val="16"/>
                <w:szCs w:val="16"/>
              </w:rPr>
            </w:pPr>
            <w:r w:rsidRPr="002139D8">
              <w:rPr>
                <w:b/>
                <w:color w:val="000000"/>
                <w:sz w:val="16"/>
                <w:szCs w:val="16"/>
                <w:lang w:val="uk-UA" w:eastAsia="uk-UA" w:bidi="uk-UA"/>
              </w:rPr>
              <w:t>кінець бюджетног о періоду,</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w:t>
            </w:r>
          </w:p>
        </w:tc>
      </w:tr>
      <w:tr w:rsidR="008511A5" w:rsidTr="00804676">
        <w:trPr>
          <w:trHeight w:hRule="exact" w:val="197"/>
          <w:jc w:val="center"/>
        </w:trPr>
        <w:tc>
          <w:tcPr>
            <w:tcW w:w="1980" w:type="dxa"/>
            <w:tcBorders>
              <w:top w:val="single" w:sz="4" w:space="0" w:color="auto"/>
              <w:left w:val="single" w:sz="4" w:space="0" w:color="auto"/>
            </w:tcBorders>
            <w:shd w:val="clear" w:color="auto" w:fill="FFFFFF"/>
          </w:tcPr>
          <w:p w:rsidR="008511A5" w:rsidRDefault="008511A5" w:rsidP="00804676">
            <w:pPr>
              <w:rPr>
                <w:sz w:val="10"/>
                <w:szCs w:val="10"/>
              </w:rPr>
            </w:pPr>
          </w:p>
        </w:tc>
        <w:tc>
          <w:tcPr>
            <w:tcW w:w="8212" w:type="dxa"/>
            <w:gridSpan w:val="7"/>
            <w:tcBorders>
              <w:top w:val="single" w:sz="4" w:space="0" w:color="auto"/>
              <w:left w:val="single" w:sz="4" w:space="0" w:color="auto"/>
              <w:right w:val="single" w:sz="4" w:space="0" w:color="auto"/>
            </w:tcBorders>
            <w:shd w:val="clear" w:color="auto" w:fill="FFFFFF"/>
            <w:vAlign w:val="bottom"/>
          </w:tcPr>
          <w:p w:rsidR="008511A5" w:rsidRDefault="008511A5" w:rsidP="00804676">
            <w:pPr>
              <w:pStyle w:val="a9"/>
              <w:shd w:val="clear" w:color="auto" w:fill="auto"/>
              <w:ind w:firstLine="0"/>
              <w:jc w:val="center"/>
              <w:rPr>
                <w:sz w:val="15"/>
                <w:szCs w:val="15"/>
              </w:rPr>
            </w:pPr>
            <w:r>
              <w:rPr>
                <w:b/>
                <w:bCs/>
                <w:color w:val="000000"/>
                <w:sz w:val="15"/>
                <w:szCs w:val="15"/>
                <w:lang w:val="uk-UA" w:eastAsia="uk-UA" w:bidi="uk-UA"/>
              </w:rPr>
              <w:t>КПКВК 1516030, КЕКВ 3132</w:t>
            </w:r>
          </w:p>
        </w:tc>
      </w:tr>
      <w:tr w:rsidR="008511A5" w:rsidTr="00804676">
        <w:trPr>
          <w:trHeight w:hRule="exact" w:val="937"/>
          <w:jc w:val="center"/>
        </w:trPr>
        <w:tc>
          <w:tcPr>
            <w:tcW w:w="1980" w:type="dxa"/>
            <w:tcBorders>
              <w:top w:val="single" w:sz="4" w:space="0" w:color="auto"/>
              <w:left w:val="single" w:sz="4" w:space="0" w:color="auto"/>
            </w:tcBorders>
            <w:shd w:val="clear" w:color="auto" w:fill="FFFFFF"/>
            <w:vAlign w:val="bottom"/>
          </w:tcPr>
          <w:p w:rsidR="008511A5" w:rsidRDefault="008511A5" w:rsidP="00804676">
            <w:pPr>
              <w:pStyle w:val="a9"/>
              <w:shd w:val="clear" w:color="auto" w:fill="auto"/>
              <w:tabs>
                <w:tab w:val="left" w:pos="1512"/>
              </w:tabs>
              <w:ind w:firstLine="0"/>
              <w:rPr>
                <w:sz w:val="16"/>
                <w:szCs w:val="16"/>
              </w:rPr>
            </w:pPr>
            <w:r>
              <w:rPr>
                <w:color w:val="000000"/>
                <w:sz w:val="16"/>
                <w:szCs w:val="16"/>
                <w:lang w:val="uk-UA" w:eastAsia="uk-UA" w:bidi="uk-UA"/>
              </w:rPr>
              <w:lastRenderedPageBreak/>
              <w:t>Капітальний ремонт</w:t>
            </w:r>
          </w:p>
          <w:p w:rsidR="008511A5" w:rsidRDefault="008511A5" w:rsidP="00804676">
            <w:pPr>
              <w:pStyle w:val="a9"/>
              <w:shd w:val="clear" w:color="auto" w:fill="auto"/>
              <w:ind w:firstLine="0"/>
              <w:rPr>
                <w:sz w:val="16"/>
                <w:szCs w:val="16"/>
              </w:rPr>
            </w:pPr>
            <w:r>
              <w:rPr>
                <w:color w:val="000000"/>
                <w:sz w:val="16"/>
                <w:szCs w:val="16"/>
                <w:lang w:val="uk-UA" w:eastAsia="uk-UA" w:bidi="uk-UA"/>
              </w:rPr>
              <w:t>прибудинкової території в районі житлового будинку №22 по вул. Пушкіна</w:t>
            </w:r>
          </w:p>
        </w:tc>
        <w:tc>
          <w:tcPr>
            <w:tcW w:w="1395"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2021-2022</w:t>
            </w:r>
          </w:p>
        </w:tc>
        <w:tc>
          <w:tcPr>
            <w:tcW w:w="1272" w:type="dxa"/>
            <w:tcBorders>
              <w:top w:val="single" w:sz="4" w:space="0" w:color="auto"/>
              <w:left w:val="single" w:sz="4" w:space="0" w:color="auto"/>
            </w:tcBorders>
            <w:shd w:val="clear" w:color="auto" w:fill="FFFFFF"/>
          </w:tcPr>
          <w:p w:rsidR="008511A5" w:rsidRDefault="008511A5" w:rsidP="00804676">
            <w:pPr>
              <w:rPr>
                <w:sz w:val="10"/>
                <w:szCs w:val="10"/>
              </w:rPr>
            </w:pPr>
          </w:p>
        </w:tc>
        <w:tc>
          <w:tcPr>
            <w:tcW w:w="1133"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0,00</w:t>
            </w:r>
          </w:p>
        </w:tc>
        <w:tc>
          <w:tcPr>
            <w:tcW w:w="1138" w:type="dxa"/>
            <w:tcBorders>
              <w:top w:val="single" w:sz="4" w:space="0" w:color="auto"/>
              <w:left w:val="single" w:sz="4" w:space="0" w:color="auto"/>
            </w:tcBorders>
            <w:shd w:val="clear" w:color="auto" w:fill="FFFFFF"/>
          </w:tcPr>
          <w:p w:rsidR="008511A5" w:rsidRDefault="008511A5" w:rsidP="00804676">
            <w:pPr>
              <w:rPr>
                <w:sz w:val="10"/>
                <w:szCs w:val="10"/>
              </w:rPr>
            </w:pPr>
          </w:p>
        </w:tc>
        <w:tc>
          <w:tcPr>
            <w:tcW w:w="1138"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+50 000.00</w:t>
            </w:r>
          </w:p>
        </w:tc>
        <w:tc>
          <w:tcPr>
            <w:tcW w:w="1128"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50 000.00</w:t>
            </w:r>
          </w:p>
        </w:tc>
        <w:tc>
          <w:tcPr>
            <w:tcW w:w="1008" w:type="dxa"/>
            <w:tcBorders>
              <w:top w:val="single" w:sz="4" w:space="0" w:color="auto"/>
              <w:left w:val="single" w:sz="4" w:space="0" w:color="auto"/>
              <w:right w:val="single" w:sz="4" w:space="0" w:color="auto"/>
            </w:tcBorders>
            <w:shd w:val="clear" w:color="auto" w:fill="FFFFFF"/>
          </w:tcPr>
          <w:p w:rsidR="008511A5" w:rsidRDefault="008511A5" w:rsidP="00804676">
            <w:pPr>
              <w:rPr>
                <w:sz w:val="10"/>
                <w:szCs w:val="10"/>
              </w:rPr>
            </w:pPr>
          </w:p>
        </w:tc>
      </w:tr>
      <w:tr w:rsidR="008511A5" w:rsidTr="00804676">
        <w:trPr>
          <w:trHeight w:hRule="exact" w:val="221"/>
          <w:jc w:val="center"/>
        </w:trPr>
        <w:tc>
          <w:tcPr>
            <w:tcW w:w="1980" w:type="dxa"/>
            <w:tcBorders>
              <w:top w:val="single" w:sz="4" w:space="0" w:color="auto"/>
              <w:left w:val="single" w:sz="4" w:space="0" w:color="auto"/>
              <w:bottom w:val="single" w:sz="4" w:space="0" w:color="auto"/>
            </w:tcBorders>
            <w:shd w:val="clear" w:color="auto" w:fill="FFFFFF"/>
          </w:tcPr>
          <w:p w:rsidR="008511A5" w:rsidRDefault="008511A5" w:rsidP="00804676">
            <w:pPr>
              <w:pStyle w:val="a9"/>
              <w:shd w:val="clear" w:color="auto" w:fill="auto"/>
              <w:ind w:firstLine="0"/>
              <w:rPr>
                <w:sz w:val="15"/>
                <w:szCs w:val="15"/>
              </w:rPr>
            </w:pPr>
            <w:r>
              <w:rPr>
                <w:b/>
                <w:bCs/>
                <w:color w:val="000000"/>
                <w:sz w:val="15"/>
                <w:szCs w:val="15"/>
                <w:lang w:val="uk-UA" w:eastAsia="uk-UA" w:bidi="uk-UA"/>
              </w:rPr>
              <w:t>Всього</w:t>
            </w:r>
          </w:p>
        </w:tc>
        <w:tc>
          <w:tcPr>
            <w:tcW w:w="1395"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8511A5" w:rsidRDefault="008511A5" w:rsidP="00804676">
            <w:pPr>
              <w:pStyle w:val="a9"/>
              <w:shd w:val="clear" w:color="auto" w:fill="auto"/>
              <w:ind w:firstLine="0"/>
              <w:jc w:val="center"/>
              <w:rPr>
                <w:sz w:val="15"/>
                <w:szCs w:val="15"/>
              </w:rPr>
            </w:pPr>
            <w:r>
              <w:rPr>
                <w:b/>
                <w:bCs/>
                <w:color w:val="000000"/>
                <w:sz w:val="15"/>
                <w:szCs w:val="15"/>
                <w:lang w:val="uk-UA" w:eastAsia="uk-UA" w:bidi="uk-UA"/>
              </w:rPr>
              <w:t>50 000,00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8511A5" w:rsidRDefault="008511A5" w:rsidP="00804676">
            <w:pPr>
              <w:rPr>
                <w:sz w:val="10"/>
                <w:szCs w:val="10"/>
              </w:rPr>
            </w:pPr>
          </w:p>
        </w:tc>
      </w:tr>
    </w:tbl>
    <w:p w:rsidR="008511A5" w:rsidRPr="00896044" w:rsidRDefault="008511A5" w:rsidP="0085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511A5" w:rsidRDefault="00804676" w:rsidP="00AB1515">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08.06.21 за № 502</w:t>
      </w:r>
      <w:r w:rsidR="008511A5">
        <w:rPr>
          <w:rFonts w:ascii="Times New Roman" w:hAnsi="Times New Roman" w:cs="Times New Roman"/>
          <w:sz w:val="28"/>
          <w:szCs w:val="28"/>
          <w:lang w:val="uk-UA"/>
        </w:rPr>
        <w:t xml:space="preserve"> </w:t>
      </w:r>
      <w:r w:rsidR="008511A5"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sidR="008511A5">
        <w:rPr>
          <w:rFonts w:ascii="Times New Roman" w:hAnsi="Times New Roman" w:cs="Times New Roman"/>
          <w:sz w:val="28"/>
          <w:szCs w:val="28"/>
          <w:lang w:val="uk-UA"/>
        </w:rPr>
        <w:t xml:space="preserve"> </w:t>
      </w:r>
      <w:r w:rsidR="008511A5" w:rsidRPr="00CD403E">
        <w:rPr>
          <w:rFonts w:ascii="Times New Roman" w:hAnsi="Times New Roman" w:cs="Times New Roman"/>
          <w:sz w:val="28"/>
          <w:szCs w:val="28"/>
          <w:lang w:val="uk-UA"/>
        </w:rPr>
        <w:t xml:space="preserve">додаткового виділення коштів на 2021 рік у сумі 50 000,00 грн. </w:t>
      </w:r>
      <w:r w:rsidR="008511A5">
        <w:rPr>
          <w:rFonts w:ascii="Times New Roman" w:hAnsi="Times New Roman" w:cs="Times New Roman"/>
          <w:sz w:val="28"/>
          <w:szCs w:val="28"/>
          <w:lang w:val="uk-UA"/>
        </w:rPr>
        <w:t>та внесення змін</w:t>
      </w:r>
      <w:r w:rsidR="008511A5"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39"/>
        <w:gridCol w:w="1075"/>
        <w:gridCol w:w="1157"/>
        <w:gridCol w:w="1056"/>
        <w:gridCol w:w="1272"/>
        <w:gridCol w:w="1152"/>
        <w:gridCol w:w="1205"/>
        <w:gridCol w:w="1085"/>
      </w:tblGrid>
      <w:tr w:rsidR="008511A5" w:rsidTr="00804676">
        <w:trPr>
          <w:trHeight w:hRule="exact" w:val="1762"/>
          <w:jc w:val="center"/>
        </w:trPr>
        <w:tc>
          <w:tcPr>
            <w:tcW w:w="1939" w:type="dxa"/>
            <w:shd w:val="clear" w:color="auto" w:fill="FFFFFF"/>
            <w:vAlign w:val="center"/>
          </w:tcPr>
          <w:p w:rsidR="008511A5" w:rsidRPr="002139D8" w:rsidRDefault="008511A5" w:rsidP="00804676">
            <w:pPr>
              <w:pStyle w:val="a9"/>
              <w:shd w:val="clear" w:color="auto" w:fill="auto"/>
              <w:ind w:right="92"/>
              <w:jc w:val="center"/>
              <w:rPr>
                <w:b/>
                <w:sz w:val="16"/>
                <w:szCs w:val="16"/>
              </w:rPr>
            </w:pPr>
            <w:r w:rsidRPr="002139D8">
              <w:rPr>
                <w:b/>
                <w:color w:val="000000"/>
                <w:sz w:val="16"/>
                <w:szCs w:val="16"/>
                <w:lang w:val="uk-UA" w:eastAsia="uk-UA" w:bidi="uk-UA"/>
              </w:rPr>
              <w:t>Найменування об'єкта будівництва / вид будівельних робіт, у тому числі проектні роботи</w:t>
            </w:r>
          </w:p>
        </w:tc>
        <w:tc>
          <w:tcPr>
            <w:tcW w:w="1075"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і</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157"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гривень</w:t>
            </w:r>
          </w:p>
        </w:tc>
        <w:tc>
          <w:tcPr>
            <w:tcW w:w="1056"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Рівень</w:t>
            </w:r>
          </w:p>
          <w:p w:rsidR="008511A5" w:rsidRPr="002139D8" w:rsidRDefault="008511A5" w:rsidP="00804676">
            <w:pPr>
              <w:pStyle w:val="a9"/>
              <w:shd w:val="clear" w:color="auto" w:fill="auto"/>
              <w:ind w:left="240" w:hanging="80"/>
              <w:jc w:val="center"/>
              <w:rPr>
                <w:b/>
                <w:sz w:val="16"/>
                <w:szCs w:val="16"/>
              </w:rPr>
            </w:pPr>
            <w:r w:rsidRPr="002139D8">
              <w:rPr>
                <w:b/>
                <w:color w:val="000000"/>
                <w:sz w:val="16"/>
                <w:szCs w:val="16"/>
                <w:lang w:val="uk-UA" w:eastAsia="uk-UA" w:bidi="uk-UA"/>
              </w:rPr>
              <w:t>виконання робіт на початок</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бюджетного періоду, %</w:t>
            </w:r>
          </w:p>
        </w:tc>
        <w:tc>
          <w:tcPr>
            <w:tcW w:w="1272" w:type="dxa"/>
            <w:shd w:val="clear" w:color="auto" w:fill="FFFFFF"/>
            <w:vAlign w:val="bottom"/>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спрямовуються на будівництво об'єкта у бюджетному періоді, гривень</w:t>
            </w:r>
          </w:p>
        </w:tc>
        <w:tc>
          <w:tcPr>
            <w:tcW w:w="1152"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Внесено змін</w:t>
            </w:r>
          </w:p>
          <w:p w:rsidR="008511A5" w:rsidRPr="002139D8" w:rsidRDefault="008511A5" w:rsidP="00804676">
            <w:pPr>
              <w:pStyle w:val="a9"/>
              <w:shd w:val="clear" w:color="auto" w:fill="auto"/>
              <w:spacing w:line="218" w:lineRule="auto"/>
              <w:ind w:firstLine="0"/>
              <w:jc w:val="center"/>
              <w:rPr>
                <w:b/>
                <w:sz w:val="16"/>
                <w:szCs w:val="16"/>
              </w:rPr>
            </w:pPr>
            <w:r w:rsidRPr="002139D8">
              <w:rPr>
                <w:b/>
                <w:color w:val="000000"/>
                <w:sz w:val="16"/>
                <w:szCs w:val="16"/>
                <w:lang w:val="uk-UA" w:eastAsia="uk-UA" w:bidi="uk-UA"/>
              </w:rPr>
              <w:t>+, -</w:t>
            </w:r>
          </w:p>
        </w:tc>
        <w:tc>
          <w:tcPr>
            <w:tcW w:w="1205"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85"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Рівень готовності об'єкта 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кінець бюджетного періоду, %</w:t>
            </w:r>
          </w:p>
        </w:tc>
      </w:tr>
      <w:tr w:rsidR="008511A5" w:rsidTr="00804676">
        <w:trPr>
          <w:trHeight w:hRule="exact" w:val="259"/>
          <w:jc w:val="center"/>
        </w:trPr>
        <w:tc>
          <w:tcPr>
            <w:tcW w:w="1939"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w:t>
            </w:r>
          </w:p>
        </w:tc>
        <w:tc>
          <w:tcPr>
            <w:tcW w:w="1075"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6</w:t>
            </w:r>
          </w:p>
        </w:tc>
        <w:tc>
          <w:tcPr>
            <w:tcW w:w="1157"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7</w:t>
            </w:r>
          </w:p>
        </w:tc>
        <w:tc>
          <w:tcPr>
            <w:tcW w:w="1056"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8</w:t>
            </w:r>
          </w:p>
        </w:tc>
        <w:tc>
          <w:tcPr>
            <w:tcW w:w="1272"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9</w:t>
            </w:r>
          </w:p>
        </w:tc>
        <w:tc>
          <w:tcPr>
            <w:tcW w:w="1152"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10</w:t>
            </w:r>
          </w:p>
        </w:tc>
        <w:tc>
          <w:tcPr>
            <w:tcW w:w="1205"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II</w:t>
            </w:r>
          </w:p>
        </w:tc>
        <w:tc>
          <w:tcPr>
            <w:tcW w:w="1085"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12</w:t>
            </w:r>
          </w:p>
        </w:tc>
      </w:tr>
      <w:tr w:rsidR="008511A5" w:rsidTr="00804676">
        <w:trPr>
          <w:trHeight w:hRule="exact" w:val="240"/>
          <w:jc w:val="center"/>
        </w:trPr>
        <w:tc>
          <w:tcPr>
            <w:tcW w:w="9941" w:type="dxa"/>
            <w:gridSpan w:val="8"/>
            <w:shd w:val="clear" w:color="auto" w:fill="FFFFFF"/>
            <w:vAlign w:val="bottom"/>
          </w:tcPr>
          <w:p w:rsidR="008511A5" w:rsidRPr="00997E93" w:rsidRDefault="008511A5" w:rsidP="00804676">
            <w:pPr>
              <w:pStyle w:val="a9"/>
              <w:shd w:val="clear" w:color="auto" w:fill="auto"/>
              <w:ind w:firstLine="0"/>
              <w:jc w:val="center"/>
              <w:rPr>
                <w:b/>
                <w:sz w:val="16"/>
                <w:szCs w:val="16"/>
              </w:rPr>
            </w:pPr>
            <w:r w:rsidRPr="00997E93">
              <w:rPr>
                <w:b/>
                <w:color w:val="000000"/>
                <w:sz w:val="16"/>
                <w:szCs w:val="16"/>
                <w:lang w:val="uk-UA" w:eastAsia="uk-UA" w:bidi="uk-UA"/>
              </w:rPr>
              <w:t>КГІКВК 1516030, КЕКВ 3132</w:t>
            </w:r>
          </w:p>
        </w:tc>
      </w:tr>
      <w:tr w:rsidR="008511A5" w:rsidTr="00804676">
        <w:trPr>
          <w:trHeight w:hRule="exact" w:val="1280"/>
          <w:jc w:val="center"/>
        </w:trPr>
        <w:tc>
          <w:tcPr>
            <w:tcW w:w="1939" w:type="dxa"/>
            <w:shd w:val="clear" w:color="auto" w:fill="FFFFFF"/>
            <w:vAlign w:val="bottom"/>
          </w:tcPr>
          <w:p w:rsidR="008511A5" w:rsidRDefault="008511A5" w:rsidP="00804676">
            <w:pPr>
              <w:pStyle w:val="a9"/>
              <w:shd w:val="clear" w:color="auto" w:fill="auto"/>
              <w:ind w:firstLine="0"/>
              <w:rPr>
                <w:sz w:val="16"/>
                <w:szCs w:val="16"/>
              </w:rPr>
            </w:pPr>
            <w:r>
              <w:rPr>
                <w:color w:val="000000"/>
                <w:sz w:val="16"/>
                <w:szCs w:val="16"/>
                <w:lang w:val="uk-UA" w:eastAsia="uk-UA" w:bidi="uk-UA"/>
              </w:rPr>
              <w:t>Капітальний ремонт прилеглої території</w:t>
            </w:r>
          </w:p>
          <w:p w:rsidR="008511A5" w:rsidRDefault="008511A5" w:rsidP="00804676">
            <w:pPr>
              <w:pStyle w:val="a9"/>
              <w:shd w:val="clear" w:color="auto" w:fill="auto"/>
              <w:ind w:firstLine="0"/>
              <w:rPr>
                <w:sz w:val="16"/>
                <w:szCs w:val="16"/>
              </w:rPr>
            </w:pPr>
            <w:r>
              <w:rPr>
                <w:color w:val="000000"/>
                <w:sz w:val="16"/>
                <w:szCs w:val="16"/>
                <w:lang w:val="uk-UA" w:eastAsia="uk-UA" w:bidi="uk-UA"/>
              </w:rPr>
              <w:t>КЗСОР Сумський дитячий будинок ім. С.П.Супруна за адресою: м. Суми, вул. Ковпака,</w:t>
            </w:r>
            <w:r w:rsidR="00804676">
              <w:rPr>
                <w:color w:val="000000"/>
                <w:sz w:val="16"/>
                <w:szCs w:val="16"/>
                <w:lang w:val="uk-UA" w:eastAsia="uk-UA" w:bidi="uk-UA"/>
              </w:rPr>
              <w:t xml:space="preserve"> </w:t>
            </w:r>
            <w:r>
              <w:rPr>
                <w:color w:val="000000"/>
                <w:sz w:val="16"/>
                <w:szCs w:val="16"/>
                <w:lang w:val="uk-UA" w:eastAsia="uk-UA" w:bidi="uk-UA"/>
              </w:rPr>
              <w:t>37</w:t>
            </w:r>
          </w:p>
        </w:tc>
        <w:tc>
          <w:tcPr>
            <w:tcW w:w="1075"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2021</w:t>
            </w:r>
          </w:p>
        </w:tc>
        <w:tc>
          <w:tcPr>
            <w:tcW w:w="1157" w:type="dxa"/>
            <w:shd w:val="clear" w:color="auto" w:fill="FFFFFF"/>
          </w:tcPr>
          <w:p w:rsidR="008511A5" w:rsidRDefault="008511A5" w:rsidP="00804676">
            <w:pPr>
              <w:rPr>
                <w:sz w:val="10"/>
                <w:szCs w:val="10"/>
              </w:rPr>
            </w:pPr>
          </w:p>
        </w:tc>
        <w:tc>
          <w:tcPr>
            <w:tcW w:w="1056" w:type="dxa"/>
            <w:shd w:val="clear" w:color="auto" w:fill="FFFFFF"/>
          </w:tcPr>
          <w:p w:rsidR="008511A5" w:rsidRDefault="008511A5" w:rsidP="00804676">
            <w:pPr>
              <w:rPr>
                <w:sz w:val="10"/>
                <w:szCs w:val="10"/>
              </w:rPr>
            </w:pPr>
          </w:p>
        </w:tc>
        <w:tc>
          <w:tcPr>
            <w:tcW w:w="1272" w:type="dxa"/>
            <w:shd w:val="clear" w:color="auto" w:fill="FFFFFF"/>
          </w:tcPr>
          <w:p w:rsidR="008511A5" w:rsidRDefault="008511A5" w:rsidP="00804676">
            <w:pPr>
              <w:rPr>
                <w:sz w:val="10"/>
                <w:szCs w:val="10"/>
              </w:rPr>
            </w:pPr>
          </w:p>
        </w:tc>
        <w:tc>
          <w:tcPr>
            <w:tcW w:w="1152"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+50000,00</w:t>
            </w:r>
          </w:p>
        </w:tc>
        <w:tc>
          <w:tcPr>
            <w:tcW w:w="1205"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50000.00</w:t>
            </w:r>
          </w:p>
        </w:tc>
        <w:tc>
          <w:tcPr>
            <w:tcW w:w="1085" w:type="dxa"/>
            <w:shd w:val="clear" w:color="auto" w:fill="FFFFFF"/>
          </w:tcPr>
          <w:p w:rsidR="008511A5" w:rsidRDefault="008511A5" w:rsidP="00804676">
            <w:pPr>
              <w:rPr>
                <w:sz w:val="10"/>
                <w:szCs w:val="10"/>
              </w:rPr>
            </w:pPr>
          </w:p>
        </w:tc>
      </w:tr>
    </w:tbl>
    <w:p w:rsidR="008511A5" w:rsidRPr="00896044" w:rsidRDefault="008511A5" w:rsidP="0085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511A5" w:rsidRDefault="008511A5" w:rsidP="00AB1515">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09.06.21 за № 505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D232F9" w:rsidTr="004A623D">
        <w:trPr>
          <w:trHeight w:hRule="exact" w:val="2093"/>
          <w:jc w:val="center"/>
        </w:trPr>
        <w:tc>
          <w:tcPr>
            <w:tcW w:w="2122"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D232F9" w:rsidRPr="00D232F9" w:rsidRDefault="00D232F9" w:rsidP="00D232F9">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D232F9" w:rsidRPr="00D232F9" w:rsidRDefault="00D232F9" w:rsidP="00D232F9">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D232F9" w:rsidRPr="00D232F9" w:rsidRDefault="00D232F9" w:rsidP="00D232F9">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D232F9" w:rsidTr="00D232F9">
        <w:trPr>
          <w:trHeight w:hRule="exact" w:val="337"/>
          <w:jc w:val="center"/>
        </w:trPr>
        <w:tc>
          <w:tcPr>
            <w:tcW w:w="2122" w:type="dxa"/>
            <w:tcBorders>
              <w:top w:val="single" w:sz="4" w:space="0" w:color="auto"/>
              <w:left w:val="single" w:sz="4" w:space="0" w:color="auto"/>
            </w:tcBorders>
            <w:shd w:val="clear" w:color="auto" w:fill="FFFFFF"/>
          </w:tcPr>
          <w:p w:rsidR="00D232F9" w:rsidRPr="00D232F9" w:rsidRDefault="00D232F9" w:rsidP="00D232F9">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D232F9" w:rsidRPr="00D232F9" w:rsidRDefault="00D232F9" w:rsidP="00D232F9">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D232F9" w:rsidTr="00823E69">
        <w:trPr>
          <w:trHeight w:hRule="exact" w:val="1165"/>
          <w:jc w:val="center"/>
        </w:trPr>
        <w:tc>
          <w:tcPr>
            <w:tcW w:w="2122" w:type="dxa"/>
            <w:tcBorders>
              <w:top w:val="single" w:sz="4" w:space="0" w:color="auto"/>
              <w:left w:val="single" w:sz="4" w:space="0" w:color="auto"/>
            </w:tcBorders>
            <w:shd w:val="clear" w:color="auto" w:fill="FFFFFF"/>
            <w:vAlign w:val="bottom"/>
          </w:tcPr>
          <w:p w:rsidR="00D232F9" w:rsidRPr="00D232F9" w:rsidRDefault="00D232F9" w:rsidP="00D232F9">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D232F9" w:rsidRPr="00D232F9" w:rsidRDefault="00D232F9" w:rsidP="00D232F9">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території в районі житлового будинку №12 по вул.</w:t>
            </w:r>
            <w:r>
              <w:rPr>
                <w:color w:val="000000"/>
                <w:sz w:val="20"/>
                <w:szCs w:val="13"/>
                <w:lang w:val="uk-UA" w:eastAsia="uk-UA" w:bidi="uk-UA"/>
              </w:rPr>
              <w:t> </w:t>
            </w:r>
            <w:r w:rsidRPr="00D232F9">
              <w:rPr>
                <w:color w:val="000000"/>
                <w:sz w:val="20"/>
                <w:szCs w:val="13"/>
                <w:lang w:val="uk-UA" w:eastAsia="uk-UA" w:bidi="uk-UA"/>
              </w:rPr>
              <w:t>Леваневського</w:t>
            </w:r>
          </w:p>
        </w:tc>
        <w:tc>
          <w:tcPr>
            <w:tcW w:w="1253"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D232F9" w:rsidRPr="00D232F9" w:rsidRDefault="00D232F9" w:rsidP="00D232F9">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D232F9" w:rsidRPr="00D232F9" w:rsidRDefault="00886B98" w:rsidP="00D232F9">
            <w:pPr>
              <w:pStyle w:val="a9"/>
              <w:shd w:val="clear" w:color="auto" w:fill="auto"/>
              <w:spacing w:line="240" w:lineRule="auto"/>
              <w:ind w:firstLine="0"/>
              <w:jc w:val="center"/>
              <w:rPr>
                <w:sz w:val="20"/>
                <w:szCs w:val="13"/>
              </w:rPr>
            </w:pPr>
            <w:r>
              <w:rPr>
                <w:color w:val="000000"/>
                <w:sz w:val="20"/>
                <w:szCs w:val="13"/>
                <w:lang w:val="uk-UA" w:eastAsia="uk-UA" w:bidi="uk-UA"/>
              </w:rPr>
              <w:t>0,</w:t>
            </w:r>
            <w:r w:rsidR="00D232F9"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D232F9" w:rsidRPr="00D232F9" w:rsidRDefault="00D232F9" w:rsidP="00D232F9">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D232F9" w:rsidRPr="00D232F9" w:rsidRDefault="00886B98" w:rsidP="00D232F9">
            <w:pPr>
              <w:pStyle w:val="a9"/>
              <w:shd w:val="clear" w:color="auto" w:fill="auto"/>
              <w:spacing w:line="240" w:lineRule="auto"/>
              <w:ind w:firstLine="0"/>
              <w:jc w:val="center"/>
              <w:rPr>
                <w:sz w:val="20"/>
                <w:szCs w:val="13"/>
              </w:rPr>
            </w:pPr>
            <w:r>
              <w:rPr>
                <w:color w:val="000000"/>
                <w:sz w:val="20"/>
                <w:szCs w:val="13"/>
                <w:lang w:val="uk-UA" w:eastAsia="uk-UA" w:bidi="uk-UA"/>
              </w:rPr>
              <w:t>+50 000,</w:t>
            </w:r>
            <w:r w:rsidR="00D232F9"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D232F9" w:rsidRPr="00D232F9" w:rsidRDefault="00886B98" w:rsidP="00D232F9">
            <w:pPr>
              <w:pStyle w:val="a9"/>
              <w:shd w:val="clear" w:color="auto" w:fill="auto"/>
              <w:spacing w:line="240" w:lineRule="auto"/>
              <w:ind w:firstLine="0"/>
              <w:jc w:val="center"/>
              <w:rPr>
                <w:sz w:val="20"/>
                <w:szCs w:val="13"/>
              </w:rPr>
            </w:pPr>
            <w:r>
              <w:rPr>
                <w:color w:val="000000"/>
                <w:sz w:val="20"/>
                <w:szCs w:val="13"/>
                <w:lang w:val="uk-UA" w:eastAsia="uk-UA" w:bidi="uk-UA"/>
              </w:rPr>
              <w:t>50 000,</w:t>
            </w:r>
            <w:r w:rsidR="00D232F9"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D232F9" w:rsidRPr="00D232F9" w:rsidRDefault="00D232F9" w:rsidP="00D232F9">
            <w:pPr>
              <w:spacing w:line="240" w:lineRule="auto"/>
              <w:rPr>
                <w:sz w:val="20"/>
                <w:szCs w:val="10"/>
              </w:rPr>
            </w:pPr>
          </w:p>
        </w:tc>
      </w:tr>
      <w:tr w:rsidR="00D232F9" w:rsidTr="00D232F9">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D232F9" w:rsidRPr="00D232F9" w:rsidRDefault="00D232F9" w:rsidP="00D232F9">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D232F9" w:rsidRPr="00D232F9" w:rsidRDefault="00D232F9" w:rsidP="00D232F9">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32F9" w:rsidRPr="00D232F9" w:rsidRDefault="00D232F9" w:rsidP="00D232F9">
            <w:pPr>
              <w:spacing w:line="240" w:lineRule="auto"/>
              <w:rPr>
                <w:sz w:val="20"/>
                <w:szCs w:val="10"/>
              </w:rPr>
            </w:pPr>
          </w:p>
        </w:tc>
      </w:tr>
    </w:tbl>
    <w:p w:rsidR="0047625D" w:rsidRPr="00896044" w:rsidRDefault="0047625D" w:rsidP="0047625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232F9" w:rsidRDefault="00C53337" w:rsidP="00AB1515">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w:t>
      </w:r>
      <w:r w:rsidR="00D232F9">
        <w:rPr>
          <w:rFonts w:ascii="Times New Roman" w:hAnsi="Times New Roman" w:cs="Times New Roman"/>
          <w:sz w:val="28"/>
          <w:szCs w:val="28"/>
          <w:lang w:val="uk-UA"/>
        </w:rPr>
        <w:t xml:space="preserve">.06.21 за № 514 </w:t>
      </w:r>
      <w:r w:rsidR="00D232F9"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sidR="00D232F9">
        <w:rPr>
          <w:rFonts w:ascii="Times New Roman" w:hAnsi="Times New Roman" w:cs="Times New Roman"/>
          <w:sz w:val="28"/>
          <w:szCs w:val="28"/>
          <w:lang w:val="uk-UA"/>
        </w:rPr>
        <w:t xml:space="preserve"> </w:t>
      </w:r>
      <w:r w:rsidR="00D232F9" w:rsidRPr="00CD403E">
        <w:rPr>
          <w:rFonts w:ascii="Times New Roman" w:hAnsi="Times New Roman" w:cs="Times New Roman"/>
          <w:sz w:val="28"/>
          <w:szCs w:val="28"/>
          <w:lang w:val="uk-UA"/>
        </w:rPr>
        <w:t xml:space="preserve">додаткового виділення коштів на 2021 рік у сумі 50 000,00 грн. </w:t>
      </w:r>
      <w:r w:rsidR="00D232F9">
        <w:rPr>
          <w:rFonts w:ascii="Times New Roman" w:hAnsi="Times New Roman" w:cs="Times New Roman"/>
          <w:sz w:val="28"/>
          <w:szCs w:val="28"/>
          <w:lang w:val="uk-UA"/>
        </w:rPr>
        <w:t>на розробку проектно-кошторисної документації та внесення змін</w:t>
      </w:r>
      <w:r w:rsidR="00D232F9"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w:t>
      </w:r>
      <w:r w:rsidR="00D232F9" w:rsidRPr="00CD403E">
        <w:rPr>
          <w:rFonts w:ascii="Times New Roman" w:hAnsi="Times New Roman" w:cs="Times New Roman"/>
          <w:sz w:val="28"/>
          <w:szCs w:val="28"/>
          <w:lang w:val="uk-UA"/>
        </w:rPr>
        <w:lastRenderedPageBreak/>
        <w:t>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6B9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6B98" w:rsidRPr="00D232F9" w:rsidRDefault="00886B9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6B98" w:rsidTr="00804676">
        <w:trPr>
          <w:trHeight w:hRule="exact" w:val="337"/>
          <w:jc w:val="center"/>
        </w:trPr>
        <w:tc>
          <w:tcPr>
            <w:tcW w:w="2122"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6B98" w:rsidTr="00886B98">
        <w:trPr>
          <w:trHeight w:hRule="exact" w:val="1275"/>
          <w:jc w:val="center"/>
        </w:trPr>
        <w:tc>
          <w:tcPr>
            <w:tcW w:w="2122" w:type="dxa"/>
            <w:tcBorders>
              <w:top w:val="single" w:sz="4" w:space="0" w:color="auto"/>
              <w:left w:val="single" w:sz="4" w:space="0" w:color="auto"/>
            </w:tcBorders>
            <w:shd w:val="clear" w:color="auto" w:fill="FFFFFF"/>
            <w:vAlign w:val="bottom"/>
          </w:tcPr>
          <w:p w:rsidR="00886B98" w:rsidRPr="00D232F9" w:rsidRDefault="00886B9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86B98" w:rsidRPr="00D232F9" w:rsidRDefault="00886B98" w:rsidP="00886B9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території в районі житлового будинку №1</w:t>
            </w:r>
            <w:r>
              <w:rPr>
                <w:color w:val="000000"/>
                <w:sz w:val="20"/>
                <w:szCs w:val="13"/>
                <w:lang w:val="uk-UA" w:eastAsia="uk-UA" w:bidi="uk-UA"/>
              </w:rPr>
              <w:t>7</w:t>
            </w:r>
            <w:r w:rsidRPr="00D232F9">
              <w:rPr>
                <w:color w:val="000000"/>
                <w:sz w:val="20"/>
                <w:szCs w:val="13"/>
                <w:lang w:val="uk-UA" w:eastAsia="uk-UA" w:bidi="uk-UA"/>
              </w:rPr>
              <w:t xml:space="preserve"> по вул.</w:t>
            </w:r>
            <w:r>
              <w:rPr>
                <w:color w:val="000000"/>
                <w:sz w:val="20"/>
                <w:szCs w:val="13"/>
                <w:lang w:val="uk-UA" w:eastAsia="uk-UA" w:bidi="uk-UA"/>
              </w:rPr>
              <w:t> Металургів</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r w:rsidR="00886B9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bl>
    <w:p w:rsidR="00886B98" w:rsidRPr="00896044" w:rsidRDefault="00886B98" w:rsidP="00886B9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6B98" w:rsidRDefault="00886B98" w:rsidP="00AB1515">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11.06.21 за № 515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6B9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6B98" w:rsidRPr="00D232F9" w:rsidRDefault="00886B9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6B98" w:rsidTr="00804676">
        <w:trPr>
          <w:trHeight w:hRule="exact" w:val="337"/>
          <w:jc w:val="center"/>
        </w:trPr>
        <w:tc>
          <w:tcPr>
            <w:tcW w:w="2122"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6B98" w:rsidTr="00886B98">
        <w:trPr>
          <w:trHeight w:hRule="exact" w:val="1179"/>
          <w:jc w:val="center"/>
        </w:trPr>
        <w:tc>
          <w:tcPr>
            <w:tcW w:w="2122" w:type="dxa"/>
            <w:tcBorders>
              <w:top w:val="single" w:sz="4" w:space="0" w:color="auto"/>
              <w:left w:val="single" w:sz="4" w:space="0" w:color="auto"/>
            </w:tcBorders>
            <w:shd w:val="clear" w:color="auto" w:fill="FFFFFF"/>
            <w:vAlign w:val="bottom"/>
          </w:tcPr>
          <w:p w:rsidR="00886B98" w:rsidRPr="00D232F9" w:rsidRDefault="00886B9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86B98" w:rsidRPr="00D232F9" w:rsidRDefault="00886B98" w:rsidP="00886B9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№4</w:t>
            </w:r>
            <w:r w:rsidRPr="00D232F9">
              <w:rPr>
                <w:color w:val="000000"/>
                <w:sz w:val="20"/>
                <w:szCs w:val="13"/>
                <w:lang w:val="uk-UA" w:eastAsia="uk-UA" w:bidi="uk-UA"/>
              </w:rPr>
              <w:t xml:space="preserve"> по вул.</w:t>
            </w:r>
            <w:r>
              <w:rPr>
                <w:color w:val="000000"/>
                <w:sz w:val="20"/>
                <w:szCs w:val="13"/>
                <w:lang w:val="uk-UA" w:eastAsia="uk-UA" w:bidi="uk-UA"/>
              </w:rPr>
              <w:t> Леваневського</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r w:rsidR="00886B9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bl>
    <w:p w:rsidR="00886B98" w:rsidRPr="00896044" w:rsidRDefault="00886B98" w:rsidP="00886B9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6B98" w:rsidRDefault="00886B98" w:rsidP="00AB1515">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15.06.21 за № 535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6B9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6B98" w:rsidRPr="00D232F9" w:rsidRDefault="00886B9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6B98" w:rsidTr="00804676">
        <w:trPr>
          <w:trHeight w:hRule="exact" w:val="337"/>
          <w:jc w:val="center"/>
        </w:trPr>
        <w:tc>
          <w:tcPr>
            <w:tcW w:w="2122"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6B98" w:rsidTr="00804676">
        <w:trPr>
          <w:trHeight w:hRule="exact" w:val="1179"/>
          <w:jc w:val="center"/>
        </w:trPr>
        <w:tc>
          <w:tcPr>
            <w:tcW w:w="2122" w:type="dxa"/>
            <w:tcBorders>
              <w:top w:val="single" w:sz="4" w:space="0" w:color="auto"/>
              <w:left w:val="single" w:sz="4" w:space="0" w:color="auto"/>
            </w:tcBorders>
            <w:shd w:val="clear" w:color="auto" w:fill="FFFFFF"/>
            <w:vAlign w:val="bottom"/>
          </w:tcPr>
          <w:p w:rsidR="00886B98" w:rsidRPr="00D232F9" w:rsidRDefault="00886B9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86B98" w:rsidRPr="00D232F9" w:rsidRDefault="00886B98" w:rsidP="00886B9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№7</w:t>
            </w:r>
            <w:r w:rsidRPr="00D232F9">
              <w:rPr>
                <w:color w:val="000000"/>
                <w:sz w:val="20"/>
                <w:szCs w:val="13"/>
                <w:lang w:val="uk-UA" w:eastAsia="uk-UA" w:bidi="uk-UA"/>
              </w:rPr>
              <w:t xml:space="preserve"> по вул.</w:t>
            </w:r>
            <w:r>
              <w:rPr>
                <w:color w:val="000000"/>
                <w:sz w:val="20"/>
                <w:szCs w:val="13"/>
                <w:lang w:val="uk-UA" w:eastAsia="uk-UA" w:bidi="uk-UA"/>
              </w:rPr>
              <w:t> Привокзальній</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r w:rsidR="00886B9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bl>
    <w:p w:rsidR="00886B98" w:rsidRPr="00896044" w:rsidRDefault="00886B98" w:rsidP="00886B9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51742" w:rsidRDefault="00651742" w:rsidP="00AB1515">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16.06.21 за № 538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651742"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651742" w:rsidRPr="00D232F9" w:rsidRDefault="00651742"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651742" w:rsidTr="00804676">
        <w:trPr>
          <w:trHeight w:hRule="exact" w:val="337"/>
          <w:jc w:val="center"/>
        </w:trPr>
        <w:tc>
          <w:tcPr>
            <w:tcW w:w="2122" w:type="dxa"/>
            <w:tcBorders>
              <w:top w:val="single" w:sz="4" w:space="0" w:color="auto"/>
              <w:left w:val="single" w:sz="4" w:space="0" w:color="auto"/>
            </w:tcBorders>
            <w:shd w:val="clear" w:color="auto" w:fill="FFFFFF"/>
          </w:tcPr>
          <w:p w:rsidR="00651742" w:rsidRPr="00D232F9" w:rsidRDefault="00651742"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651742" w:rsidRPr="00D232F9" w:rsidRDefault="00651742"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651742" w:rsidTr="00804676">
        <w:trPr>
          <w:trHeight w:hRule="exact" w:val="1179"/>
          <w:jc w:val="center"/>
        </w:trPr>
        <w:tc>
          <w:tcPr>
            <w:tcW w:w="2122" w:type="dxa"/>
            <w:tcBorders>
              <w:top w:val="single" w:sz="4" w:space="0" w:color="auto"/>
              <w:left w:val="single" w:sz="4" w:space="0" w:color="auto"/>
            </w:tcBorders>
            <w:shd w:val="clear" w:color="auto" w:fill="FFFFFF"/>
            <w:vAlign w:val="bottom"/>
          </w:tcPr>
          <w:p w:rsidR="00651742" w:rsidRPr="00D232F9" w:rsidRDefault="00651742"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651742" w:rsidRPr="00D232F9" w:rsidRDefault="00651742" w:rsidP="00651742">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№9</w:t>
            </w:r>
            <w:r w:rsidRPr="00D232F9">
              <w:rPr>
                <w:color w:val="000000"/>
                <w:sz w:val="20"/>
                <w:szCs w:val="13"/>
                <w:lang w:val="uk-UA" w:eastAsia="uk-UA" w:bidi="uk-UA"/>
              </w:rPr>
              <w:t xml:space="preserve"> по вул.</w:t>
            </w:r>
            <w:r>
              <w:rPr>
                <w:color w:val="000000"/>
                <w:sz w:val="20"/>
                <w:szCs w:val="13"/>
                <w:lang w:val="uk-UA" w:eastAsia="uk-UA" w:bidi="uk-UA"/>
              </w:rPr>
              <w:t> Малиновського</w:t>
            </w:r>
          </w:p>
        </w:tc>
        <w:tc>
          <w:tcPr>
            <w:tcW w:w="125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651742" w:rsidRPr="00D232F9" w:rsidRDefault="00651742"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651742" w:rsidRPr="00D232F9" w:rsidRDefault="00651742"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651742" w:rsidRPr="00D232F9" w:rsidRDefault="00651742" w:rsidP="00804676">
            <w:pPr>
              <w:spacing w:line="240" w:lineRule="auto"/>
              <w:rPr>
                <w:sz w:val="20"/>
                <w:szCs w:val="10"/>
              </w:rPr>
            </w:pPr>
          </w:p>
        </w:tc>
      </w:tr>
      <w:tr w:rsidR="00651742"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651742" w:rsidRPr="00D232F9" w:rsidRDefault="00651742"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651742" w:rsidRPr="00D232F9" w:rsidRDefault="00651742"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51742" w:rsidRPr="00D232F9" w:rsidRDefault="00651742" w:rsidP="00804676">
            <w:pPr>
              <w:spacing w:line="240" w:lineRule="auto"/>
              <w:rPr>
                <w:sz w:val="20"/>
                <w:szCs w:val="10"/>
              </w:rPr>
            </w:pPr>
          </w:p>
        </w:tc>
      </w:tr>
    </w:tbl>
    <w:p w:rsidR="00651742" w:rsidRPr="00896044" w:rsidRDefault="00651742" w:rsidP="00651742">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A2618" w:rsidRDefault="008A2618" w:rsidP="00AB1515">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18.06.21 за № 552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A261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A2618" w:rsidRPr="00D232F9" w:rsidRDefault="008A261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A2618" w:rsidRPr="00D232F9" w:rsidRDefault="008A261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A2618" w:rsidRPr="00D232F9" w:rsidRDefault="008A261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A2618" w:rsidTr="00804676">
        <w:trPr>
          <w:trHeight w:hRule="exact" w:val="337"/>
          <w:jc w:val="center"/>
        </w:trPr>
        <w:tc>
          <w:tcPr>
            <w:tcW w:w="2122" w:type="dxa"/>
            <w:tcBorders>
              <w:top w:val="single" w:sz="4" w:space="0" w:color="auto"/>
              <w:left w:val="single" w:sz="4" w:space="0" w:color="auto"/>
            </w:tcBorders>
            <w:shd w:val="clear" w:color="auto" w:fill="FFFFFF"/>
          </w:tcPr>
          <w:p w:rsidR="008A2618" w:rsidRPr="00D232F9" w:rsidRDefault="008A261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A2618" w:rsidRPr="00D232F9" w:rsidRDefault="008A261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A2618" w:rsidTr="00804676">
        <w:trPr>
          <w:trHeight w:hRule="exact" w:val="1179"/>
          <w:jc w:val="center"/>
        </w:trPr>
        <w:tc>
          <w:tcPr>
            <w:tcW w:w="2122" w:type="dxa"/>
            <w:tcBorders>
              <w:top w:val="single" w:sz="4" w:space="0" w:color="auto"/>
              <w:left w:val="single" w:sz="4" w:space="0" w:color="auto"/>
            </w:tcBorders>
            <w:shd w:val="clear" w:color="auto" w:fill="FFFFFF"/>
            <w:vAlign w:val="bottom"/>
          </w:tcPr>
          <w:p w:rsidR="008A2618" w:rsidRPr="00D232F9" w:rsidRDefault="008A261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A2618" w:rsidRPr="00D232F9" w:rsidRDefault="008A2618" w:rsidP="008A261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№129</w:t>
            </w:r>
            <w:r w:rsidRPr="00D232F9">
              <w:rPr>
                <w:color w:val="000000"/>
                <w:sz w:val="20"/>
                <w:szCs w:val="13"/>
                <w:lang w:val="uk-UA" w:eastAsia="uk-UA" w:bidi="uk-UA"/>
              </w:rPr>
              <w:t xml:space="preserve"> по вул.</w:t>
            </w:r>
            <w:r>
              <w:rPr>
                <w:color w:val="000000"/>
                <w:sz w:val="20"/>
                <w:szCs w:val="13"/>
                <w:lang w:val="uk-UA" w:eastAsia="uk-UA" w:bidi="uk-UA"/>
              </w:rPr>
              <w:t> Г.Кондратьєва</w:t>
            </w:r>
          </w:p>
        </w:tc>
        <w:tc>
          <w:tcPr>
            <w:tcW w:w="125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A2618" w:rsidRPr="00D232F9" w:rsidRDefault="008A261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A2618" w:rsidRPr="00D232F9" w:rsidRDefault="008A261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A2618" w:rsidRPr="00D232F9" w:rsidRDefault="008A2618" w:rsidP="00804676">
            <w:pPr>
              <w:spacing w:line="240" w:lineRule="auto"/>
              <w:rPr>
                <w:sz w:val="20"/>
                <w:szCs w:val="10"/>
              </w:rPr>
            </w:pPr>
          </w:p>
        </w:tc>
      </w:tr>
      <w:tr w:rsidR="008A261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A2618" w:rsidRPr="00D232F9" w:rsidRDefault="008A261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A2618" w:rsidRPr="00D232F9" w:rsidRDefault="008A261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A2618" w:rsidRPr="00D232F9" w:rsidRDefault="008A2618" w:rsidP="00804676">
            <w:pPr>
              <w:spacing w:line="240" w:lineRule="auto"/>
              <w:rPr>
                <w:sz w:val="20"/>
                <w:szCs w:val="10"/>
              </w:rPr>
            </w:pPr>
          </w:p>
        </w:tc>
      </w:tr>
    </w:tbl>
    <w:p w:rsidR="008A2618" w:rsidRPr="00896044" w:rsidRDefault="008A2618" w:rsidP="008A261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51742" w:rsidRDefault="00651742" w:rsidP="00DF403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16.06.21 за № 539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w:t>
      </w:r>
      <w:r w:rsidRPr="00CD403E">
        <w:rPr>
          <w:rFonts w:ascii="Times New Roman" w:hAnsi="Times New Roman" w:cs="Times New Roman"/>
          <w:sz w:val="28"/>
          <w:szCs w:val="28"/>
          <w:lang w:val="uk-UA"/>
        </w:rPr>
        <w:lastRenderedPageBreak/>
        <w:t>виділ</w:t>
      </w:r>
      <w:r>
        <w:rPr>
          <w:rFonts w:ascii="Times New Roman" w:hAnsi="Times New Roman" w:cs="Times New Roman"/>
          <w:sz w:val="28"/>
          <w:szCs w:val="28"/>
          <w:lang w:val="uk-UA"/>
        </w:rPr>
        <w:t>е</w:t>
      </w:r>
      <w:r w:rsidR="008A2618">
        <w:rPr>
          <w:rFonts w:ascii="Times New Roman" w:hAnsi="Times New Roman" w:cs="Times New Roman"/>
          <w:sz w:val="28"/>
          <w:szCs w:val="28"/>
          <w:lang w:val="uk-UA"/>
        </w:rPr>
        <w:t>ння коштів на 2021 рік у сумі 100</w:t>
      </w:r>
      <w:r w:rsidRPr="00CD403E">
        <w:rPr>
          <w:rFonts w:ascii="Times New Roman" w:hAnsi="Times New Roman" w:cs="Times New Roman"/>
          <w:sz w:val="28"/>
          <w:szCs w:val="28"/>
          <w:lang w:val="uk-UA"/>
        </w:rPr>
        <w:t xml:space="preserve"> 000,00 грн.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9A519C" w:rsidTr="009A519C">
        <w:trPr>
          <w:trHeight w:hRule="exact" w:val="2093"/>
          <w:jc w:val="center"/>
        </w:trPr>
        <w:tc>
          <w:tcPr>
            <w:tcW w:w="2122"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r>
              <w:rPr>
                <w:b/>
                <w:color w:val="000000"/>
                <w:sz w:val="18"/>
                <w:szCs w:val="13"/>
                <w:lang w:val="uk-UA" w:eastAsia="uk-UA" w:bidi="uk-UA"/>
              </w:rPr>
              <w:t>/вид будівельних робіт, у тому числі проектні роботи</w:t>
            </w:r>
          </w:p>
        </w:tc>
        <w:tc>
          <w:tcPr>
            <w:tcW w:w="1253"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651742" w:rsidRPr="00D232F9" w:rsidRDefault="00651742"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9A519C" w:rsidTr="009A519C">
        <w:trPr>
          <w:trHeight w:hRule="exact" w:val="388"/>
          <w:jc w:val="center"/>
        </w:trPr>
        <w:tc>
          <w:tcPr>
            <w:tcW w:w="2122"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9A519C" w:rsidRPr="00D232F9" w:rsidRDefault="009A519C"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651742" w:rsidTr="009A519C">
        <w:trPr>
          <w:trHeight w:hRule="exact" w:val="337"/>
          <w:jc w:val="center"/>
        </w:trPr>
        <w:tc>
          <w:tcPr>
            <w:tcW w:w="2122" w:type="dxa"/>
            <w:shd w:val="clear" w:color="auto" w:fill="FFFFFF"/>
          </w:tcPr>
          <w:p w:rsidR="00651742" w:rsidRPr="00D232F9" w:rsidRDefault="00651742" w:rsidP="00804676">
            <w:pPr>
              <w:spacing w:line="240" w:lineRule="auto"/>
              <w:rPr>
                <w:sz w:val="20"/>
                <w:szCs w:val="10"/>
              </w:rPr>
            </w:pPr>
          </w:p>
        </w:tc>
        <w:tc>
          <w:tcPr>
            <w:tcW w:w="8059" w:type="dxa"/>
            <w:gridSpan w:val="7"/>
            <w:shd w:val="clear" w:color="auto" w:fill="FFFFFF"/>
            <w:vAlign w:val="bottom"/>
          </w:tcPr>
          <w:p w:rsidR="00651742" w:rsidRPr="00D232F9" w:rsidRDefault="00651742"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9A519C" w:rsidTr="009A519C">
        <w:trPr>
          <w:trHeight w:hRule="exact" w:val="1179"/>
          <w:jc w:val="center"/>
        </w:trPr>
        <w:tc>
          <w:tcPr>
            <w:tcW w:w="2122" w:type="dxa"/>
            <w:shd w:val="clear" w:color="auto" w:fill="FFFFFF"/>
            <w:vAlign w:val="bottom"/>
          </w:tcPr>
          <w:p w:rsidR="00651742" w:rsidRPr="00D232F9" w:rsidRDefault="00651742"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651742" w:rsidRPr="00D232F9" w:rsidRDefault="00651742" w:rsidP="00651742">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№12/1</w:t>
            </w:r>
            <w:r w:rsidRPr="00D232F9">
              <w:rPr>
                <w:color w:val="000000"/>
                <w:sz w:val="20"/>
                <w:szCs w:val="13"/>
                <w:lang w:val="uk-UA" w:eastAsia="uk-UA" w:bidi="uk-UA"/>
              </w:rPr>
              <w:t xml:space="preserve"> по вул.</w:t>
            </w:r>
            <w:r>
              <w:rPr>
                <w:color w:val="000000"/>
                <w:sz w:val="20"/>
                <w:szCs w:val="13"/>
                <w:lang w:val="uk-UA" w:eastAsia="uk-UA" w:bidi="uk-UA"/>
              </w:rPr>
              <w:t> Іллінська</w:t>
            </w:r>
          </w:p>
        </w:tc>
        <w:tc>
          <w:tcPr>
            <w:tcW w:w="1253"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Pr>
                <w:color w:val="000000"/>
                <w:sz w:val="20"/>
                <w:szCs w:val="13"/>
                <w:lang w:val="uk-UA" w:eastAsia="uk-UA" w:bidi="uk-UA"/>
              </w:rPr>
              <w:t>021</w:t>
            </w:r>
          </w:p>
        </w:tc>
        <w:tc>
          <w:tcPr>
            <w:tcW w:w="1267" w:type="dxa"/>
            <w:shd w:val="clear" w:color="auto" w:fill="FFFFFF"/>
          </w:tcPr>
          <w:p w:rsidR="00651742" w:rsidRPr="00D232F9" w:rsidRDefault="00651742" w:rsidP="00804676">
            <w:pPr>
              <w:spacing w:line="240" w:lineRule="auto"/>
              <w:rPr>
                <w:sz w:val="20"/>
                <w:szCs w:val="10"/>
              </w:rPr>
            </w:pPr>
          </w:p>
        </w:tc>
        <w:tc>
          <w:tcPr>
            <w:tcW w:w="1133"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shd w:val="clear" w:color="auto" w:fill="FFFFFF"/>
          </w:tcPr>
          <w:p w:rsidR="00651742" w:rsidRPr="00D232F9" w:rsidRDefault="00651742" w:rsidP="00804676">
            <w:pPr>
              <w:spacing w:line="240" w:lineRule="auto"/>
              <w:rPr>
                <w:sz w:val="20"/>
                <w:szCs w:val="10"/>
              </w:rPr>
            </w:pPr>
          </w:p>
        </w:tc>
        <w:tc>
          <w:tcPr>
            <w:tcW w:w="967"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shd w:val="clear" w:color="auto" w:fill="FFFFFF"/>
          </w:tcPr>
          <w:p w:rsidR="00651742" w:rsidRPr="00D232F9" w:rsidRDefault="00651742" w:rsidP="00804676">
            <w:pPr>
              <w:spacing w:line="240" w:lineRule="auto"/>
              <w:rPr>
                <w:sz w:val="20"/>
                <w:szCs w:val="10"/>
              </w:rPr>
            </w:pPr>
          </w:p>
        </w:tc>
      </w:tr>
      <w:tr w:rsidR="00651742" w:rsidTr="009A519C">
        <w:trPr>
          <w:trHeight w:hRule="exact" w:val="1179"/>
          <w:jc w:val="center"/>
        </w:trPr>
        <w:tc>
          <w:tcPr>
            <w:tcW w:w="2122" w:type="dxa"/>
            <w:shd w:val="clear" w:color="auto" w:fill="FFFFFF"/>
            <w:vAlign w:val="bottom"/>
          </w:tcPr>
          <w:p w:rsidR="00651742" w:rsidRPr="00D232F9" w:rsidRDefault="00651742" w:rsidP="00651742">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651742" w:rsidRPr="00D232F9" w:rsidRDefault="00651742" w:rsidP="00651742">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№12/2</w:t>
            </w:r>
            <w:r w:rsidRPr="00D232F9">
              <w:rPr>
                <w:color w:val="000000"/>
                <w:sz w:val="20"/>
                <w:szCs w:val="13"/>
                <w:lang w:val="uk-UA" w:eastAsia="uk-UA" w:bidi="uk-UA"/>
              </w:rPr>
              <w:t xml:space="preserve"> по вул.</w:t>
            </w:r>
            <w:r>
              <w:rPr>
                <w:color w:val="000000"/>
                <w:sz w:val="20"/>
                <w:szCs w:val="13"/>
                <w:lang w:val="uk-UA" w:eastAsia="uk-UA" w:bidi="uk-UA"/>
              </w:rPr>
              <w:t> Іллінська</w:t>
            </w:r>
          </w:p>
        </w:tc>
        <w:tc>
          <w:tcPr>
            <w:tcW w:w="1253"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Pr>
                <w:color w:val="000000"/>
                <w:sz w:val="20"/>
                <w:szCs w:val="13"/>
                <w:lang w:val="uk-UA" w:eastAsia="uk-UA" w:bidi="uk-UA"/>
              </w:rPr>
              <w:t>021</w:t>
            </w:r>
          </w:p>
        </w:tc>
        <w:tc>
          <w:tcPr>
            <w:tcW w:w="1267" w:type="dxa"/>
            <w:shd w:val="clear" w:color="auto" w:fill="FFFFFF"/>
          </w:tcPr>
          <w:p w:rsidR="00651742" w:rsidRPr="00D232F9" w:rsidRDefault="00651742" w:rsidP="00651742">
            <w:pPr>
              <w:spacing w:line="240" w:lineRule="auto"/>
              <w:rPr>
                <w:sz w:val="20"/>
                <w:szCs w:val="10"/>
              </w:rPr>
            </w:pPr>
          </w:p>
        </w:tc>
        <w:tc>
          <w:tcPr>
            <w:tcW w:w="1133"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shd w:val="clear" w:color="auto" w:fill="FFFFFF"/>
          </w:tcPr>
          <w:p w:rsidR="00651742" w:rsidRPr="00D232F9" w:rsidRDefault="00651742" w:rsidP="00651742">
            <w:pPr>
              <w:spacing w:line="240" w:lineRule="auto"/>
              <w:rPr>
                <w:sz w:val="20"/>
                <w:szCs w:val="10"/>
              </w:rPr>
            </w:pPr>
          </w:p>
        </w:tc>
        <w:tc>
          <w:tcPr>
            <w:tcW w:w="967"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shd w:val="clear" w:color="auto" w:fill="FFFFFF"/>
          </w:tcPr>
          <w:p w:rsidR="00651742" w:rsidRPr="00D232F9" w:rsidRDefault="00651742" w:rsidP="00651742">
            <w:pPr>
              <w:spacing w:line="240" w:lineRule="auto"/>
              <w:rPr>
                <w:sz w:val="20"/>
                <w:szCs w:val="10"/>
              </w:rPr>
            </w:pPr>
          </w:p>
        </w:tc>
      </w:tr>
    </w:tbl>
    <w:p w:rsidR="00651742" w:rsidRPr="00896044" w:rsidRDefault="00651742" w:rsidP="00651742">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C53337" w:rsidRDefault="002434BB" w:rsidP="00DF403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14.06.21 за № 525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w:t>
      </w:r>
      <w:r>
        <w:rPr>
          <w:rFonts w:ascii="Times New Roman" w:hAnsi="Times New Roman" w:cs="Times New Roman"/>
          <w:sz w:val="28"/>
          <w:szCs w:val="28"/>
          <w:lang w:val="uk-UA"/>
        </w:rPr>
        <w:t>ення коштів на 2021 рік у сумі 150 000,00 грн на наступні об’єкти:</w:t>
      </w:r>
    </w:p>
    <w:p w:rsidR="002402D0" w:rsidRPr="002402D0" w:rsidRDefault="002402D0" w:rsidP="00ED0D20">
      <w:pPr>
        <w:pStyle w:val="a3"/>
        <w:numPr>
          <w:ilvl w:val="0"/>
          <w:numId w:val="2"/>
        </w:numPr>
        <w:spacing w:after="0" w:line="240" w:lineRule="auto"/>
        <w:ind w:left="567"/>
        <w:jc w:val="both"/>
        <w:rPr>
          <w:rFonts w:ascii="Times New Roman" w:hAnsi="Times New Roman" w:cs="Times New Roman"/>
          <w:sz w:val="28"/>
          <w:szCs w:val="28"/>
          <w:lang w:val="uk-UA"/>
        </w:rPr>
      </w:pPr>
      <w:r w:rsidRPr="002402D0">
        <w:rPr>
          <w:rFonts w:ascii="Times New Roman" w:hAnsi="Times New Roman" w:cs="Times New Roman"/>
          <w:sz w:val="28"/>
          <w:szCs w:val="28"/>
          <w:lang w:val="uk-UA"/>
        </w:rPr>
        <w:t xml:space="preserve">капітальний ремонт прибудиикової території в районі житлового будинку №7 по пров. </w:t>
      </w:r>
      <w:r>
        <w:rPr>
          <w:rFonts w:ascii="Times New Roman" w:hAnsi="Times New Roman" w:cs="Times New Roman"/>
          <w:sz w:val="28"/>
          <w:szCs w:val="28"/>
          <w:lang w:val="uk-UA"/>
        </w:rPr>
        <w:t>З.Красовицького - 50 000,00 грн</w:t>
      </w:r>
      <w:r w:rsidRPr="002402D0">
        <w:rPr>
          <w:rFonts w:ascii="Times New Roman" w:hAnsi="Times New Roman" w:cs="Times New Roman"/>
          <w:sz w:val="28"/>
          <w:szCs w:val="28"/>
          <w:lang w:val="uk-UA"/>
        </w:rPr>
        <w:t>;</w:t>
      </w:r>
    </w:p>
    <w:p w:rsidR="002402D0" w:rsidRPr="002402D0" w:rsidRDefault="002402D0" w:rsidP="00ED0D20">
      <w:pPr>
        <w:pStyle w:val="a3"/>
        <w:numPr>
          <w:ilvl w:val="0"/>
          <w:numId w:val="2"/>
        </w:numPr>
        <w:spacing w:after="0" w:line="240" w:lineRule="auto"/>
        <w:ind w:left="567"/>
        <w:jc w:val="both"/>
        <w:rPr>
          <w:rFonts w:ascii="Times New Roman" w:hAnsi="Times New Roman" w:cs="Times New Roman"/>
          <w:sz w:val="28"/>
          <w:szCs w:val="28"/>
          <w:lang w:val="uk-UA"/>
        </w:rPr>
      </w:pPr>
      <w:r w:rsidRPr="002402D0">
        <w:rPr>
          <w:rFonts w:ascii="Times New Roman" w:hAnsi="Times New Roman" w:cs="Times New Roman"/>
          <w:sz w:val="28"/>
          <w:szCs w:val="28"/>
          <w:lang w:val="uk-UA"/>
        </w:rPr>
        <w:t xml:space="preserve">капітальний ремонт прибудиикової території в районі житлового будинку №9 по пров. </w:t>
      </w:r>
      <w:r>
        <w:rPr>
          <w:rFonts w:ascii="Times New Roman" w:hAnsi="Times New Roman" w:cs="Times New Roman"/>
          <w:sz w:val="28"/>
          <w:szCs w:val="28"/>
          <w:lang w:val="uk-UA"/>
        </w:rPr>
        <w:t>З.Красовицького - 50 000,00 грн</w:t>
      </w:r>
      <w:r w:rsidRPr="002402D0">
        <w:rPr>
          <w:rFonts w:ascii="Times New Roman" w:hAnsi="Times New Roman" w:cs="Times New Roman"/>
          <w:sz w:val="28"/>
          <w:szCs w:val="28"/>
          <w:lang w:val="uk-UA"/>
        </w:rPr>
        <w:t>;</w:t>
      </w:r>
    </w:p>
    <w:p w:rsidR="002434BB" w:rsidRDefault="002402D0" w:rsidP="00ED0D20">
      <w:pPr>
        <w:pStyle w:val="a3"/>
        <w:numPr>
          <w:ilvl w:val="0"/>
          <w:numId w:val="2"/>
        </w:numPr>
        <w:spacing w:after="0" w:line="240" w:lineRule="auto"/>
        <w:ind w:left="567"/>
        <w:jc w:val="both"/>
        <w:rPr>
          <w:rFonts w:ascii="Times New Roman" w:hAnsi="Times New Roman" w:cs="Times New Roman"/>
          <w:sz w:val="28"/>
          <w:szCs w:val="28"/>
          <w:lang w:val="uk-UA"/>
        </w:rPr>
      </w:pPr>
      <w:r w:rsidRPr="002402D0">
        <w:rPr>
          <w:rFonts w:ascii="Times New Roman" w:hAnsi="Times New Roman" w:cs="Times New Roman"/>
          <w:sz w:val="28"/>
          <w:szCs w:val="28"/>
          <w:lang w:val="uk-UA"/>
        </w:rPr>
        <w:t>капітальний ремонт прибудиикової території в районі житлового будинку №43 по</w:t>
      </w:r>
      <w:r>
        <w:rPr>
          <w:rFonts w:ascii="Times New Roman" w:hAnsi="Times New Roman" w:cs="Times New Roman"/>
          <w:sz w:val="28"/>
          <w:szCs w:val="28"/>
          <w:lang w:val="uk-UA"/>
        </w:rPr>
        <w:t xml:space="preserve"> вул. Горького - 50 000,00 грн.</w:t>
      </w:r>
    </w:p>
    <w:p w:rsidR="002402D0" w:rsidRPr="00896044" w:rsidRDefault="002402D0" w:rsidP="002402D0">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2402D0" w:rsidRDefault="002402D0" w:rsidP="00DF403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14.06.21 за № 526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виділення коштів на 2021 рік у сумі 50</w:t>
      </w:r>
      <w:r>
        <w:rPr>
          <w:rFonts w:ascii="Times New Roman" w:hAnsi="Times New Roman" w:cs="Times New Roman"/>
          <w:sz w:val="28"/>
          <w:szCs w:val="28"/>
          <w:lang w:val="uk-UA"/>
        </w:rPr>
        <w:t>0</w:t>
      </w:r>
      <w:r w:rsidRPr="00CD403E">
        <w:rPr>
          <w:rFonts w:ascii="Times New Roman" w:hAnsi="Times New Roman" w:cs="Times New Roman"/>
          <w:sz w:val="28"/>
          <w:szCs w:val="28"/>
          <w:lang w:val="uk-UA"/>
        </w:rPr>
        <w:t xml:space="preserve"> 000,00 грн.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1134"/>
        <w:gridCol w:w="961"/>
        <w:gridCol w:w="1003"/>
      </w:tblGrid>
      <w:tr w:rsidR="003F7395" w:rsidTr="003F7395">
        <w:trPr>
          <w:trHeight w:hRule="exact" w:val="2093"/>
          <w:jc w:val="center"/>
        </w:trPr>
        <w:tc>
          <w:tcPr>
            <w:tcW w:w="2122"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Найменування об’єкта будівництва/вид будівельних робіт, у тому числі проектні роботи</w:t>
            </w:r>
          </w:p>
        </w:tc>
        <w:tc>
          <w:tcPr>
            <w:tcW w:w="1253"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 тривалість будівництва (рік початку і</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завершення)</w:t>
            </w:r>
          </w:p>
        </w:tc>
        <w:tc>
          <w:tcPr>
            <w:tcW w:w="1267"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вартість</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будівництва,</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гривень</w:t>
            </w:r>
          </w:p>
        </w:tc>
        <w:tc>
          <w:tcPr>
            <w:tcW w:w="1133"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Рівень</w:t>
            </w:r>
          </w:p>
          <w:p w:rsidR="002402D0" w:rsidRPr="003823AC" w:rsidRDefault="002402D0" w:rsidP="00804676">
            <w:pPr>
              <w:pStyle w:val="a9"/>
              <w:shd w:val="clear" w:color="auto" w:fill="auto"/>
              <w:spacing w:line="240" w:lineRule="auto"/>
              <w:ind w:hanging="80"/>
              <w:jc w:val="center"/>
              <w:rPr>
                <w:sz w:val="16"/>
                <w:szCs w:val="13"/>
              </w:rPr>
            </w:pPr>
            <w:r w:rsidRPr="003823AC">
              <w:rPr>
                <w:color w:val="000000"/>
                <w:sz w:val="16"/>
                <w:szCs w:val="13"/>
                <w:lang w:val="uk-UA" w:eastAsia="uk-UA" w:bidi="uk-UA"/>
              </w:rPr>
              <w:t>виконання робіт на початок</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бюджетного</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періоду, %</w:t>
            </w:r>
          </w:p>
        </w:tc>
        <w:tc>
          <w:tcPr>
            <w:tcW w:w="1308"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Обсяг видатків бюджету розвитку, які спрямовуються на будівництво об’єкта у бюджетному періоді, гривень</w:t>
            </w:r>
          </w:p>
        </w:tc>
        <w:tc>
          <w:tcPr>
            <w:tcW w:w="1134"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Внесено змін +, -</w:t>
            </w:r>
          </w:p>
        </w:tc>
        <w:tc>
          <w:tcPr>
            <w:tcW w:w="961"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Всього видатків з урахуванням змін</w:t>
            </w:r>
          </w:p>
        </w:tc>
        <w:tc>
          <w:tcPr>
            <w:tcW w:w="1003" w:type="dxa"/>
            <w:shd w:val="clear" w:color="auto" w:fill="FFFFFF"/>
            <w:vAlign w:val="center"/>
          </w:tcPr>
          <w:p w:rsidR="002402D0" w:rsidRPr="003823AC" w:rsidRDefault="002402D0"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Рівень готовності об'єкта на</w:t>
            </w:r>
          </w:p>
          <w:p w:rsidR="002402D0" w:rsidRPr="003823AC" w:rsidRDefault="002402D0"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кінець бюджетного періоду,</w:t>
            </w:r>
          </w:p>
          <w:p w:rsidR="002402D0" w:rsidRPr="003823AC" w:rsidRDefault="002402D0"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w:t>
            </w:r>
          </w:p>
        </w:tc>
      </w:tr>
      <w:tr w:rsidR="00E41DD5" w:rsidTr="003F7395">
        <w:trPr>
          <w:trHeight w:hRule="exact" w:val="229"/>
          <w:jc w:val="center"/>
        </w:trPr>
        <w:tc>
          <w:tcPr>
            <w:tcW w:w="2122"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1134"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961"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E41DD5" w:rsidRPr="00D232F9" w:rsidRDefault="00E41DD5"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2402D0" w:rsidTr="003F7395">
        <w:trPr>
          <w:trHeight w:hRule="exact" w:val="337"/>
          <w:jc w:val="center"/>
        </w:trPr>
        <w:tc>
          <w:tcPr>
            <w:tcW w:w="2122" w:type="dxa"/>
            <w:shd w:val="clear" w:color="auto" w:fill="FFFFFF"/>
          </w:tcPr>
          <w:p w:rsidR="002402D0" w:rsidRPr="00D232F9" w:rsidRDefault="002402D0" w:rsidP="00804676">
            <w:pPr>
              <w:spacing w:line="240" w:lineRule="auto"/>
              <w:rPr>
                <w:sz w:val="20"/>
                <w:szCs w:val="10"/>
              </w:rPr>
            </w:pPr>
          </w:p>
        </w:tc>
        <w:tc>
          <w:tcPr>
            <w:tcW w:w="8059" w:type="dxa"/>
            <w:gridSpan w:val="7"/>
            <w:shd w:val="clear" w:color="auto" w:fill="FFFFFF"/>
            <w:vAlign w:val="bottom"/>
          </w:tcPr>
          <w:p w:rsidR="002402D0" w:rsidRPr="00D232F9" w:rsidRDefault="002402D0" w:rsidP="00E41DD5">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w:t>
            </w:r>
            <w:r w:rsidR="00E41DD5">
              <w:rPr>
                <w:b/>
                <w:bCs/>
                <w:color w:val="000000"/>
                <w:sz w:val="20"/>
                <w:szCs w:val="15"/>
                <w:lang w:val="uk-UA" w:eastAsia="uk-UA" w:bidi="uk-UA"/>
              </w:rPr>
              <w:t>7321, КЕКВ 3142</w:t>
            </w:r>
          </w:p>
        </w:tc>
      </w:tr>
      <w:tr w:rsidR="003F7395" w:rsidTr="003F7395">
        <w:trPr>
          <w:trHeight w:hRule="exact" w:val="743"/>
          <w:jc w:val="center"/>
        </w:trPr>
        <w:tc>
          <w:tcPr>
            <w:tcW w:w="2122" w:type="dxa"/>
            <w:shd w:val="clear" w:color="auto" w:fill="FFFFFF"/>
            <w:vAlign w:val="bottom"/>
          </w:tcPr>
          <w:p w:rsidR="002402D0" w:rsidRPr="00D232F9" w:rsidRDefault="00E41DD5" w:rsidP="00804676">
            <w:pPr>
              <w:pStyle w:val="a9"/>
              <w:shd w:val="clear" w:color="auto" w:fill="auto"/>
              <w:spacing w:line="240" w:lineRule="auto"/>
              <w:ind w:firstLine="0"/>
              <w:rPr>
                <w:sz w:val="20"/>
                <w:szCs w:val="13"/>
              </w:rPr>
            </w:pPr>
            <w:r>
              <w:rPr>
                <w:color w:val="000000"/>
                <w:sz w:val="20"/>
                <w:szCs w:val="13"/>
                <w:lang w:val="uk-UA" w:eastAsia="uk-UA" w:bidi="uk-UA"/>
              </w:rPr>
              <w:t>Реконструкція будівлі по вул. Холодногірська, 35 в м. Суми</w:t>
            </w:r>
          </w:p>
        </w:tc>
        <w:tc>
          <w:tcPr>
            <w:tcW w:w="1253"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sidR="00E41DD5">
              <w:rPr>
                <w:color w:val="000000"/>
                <w:sz w:val="20"/>
                <w:szCs w:val="13"/>
                <w:lang w:val="uk-UA" w:eastAsia="uk-UA" w:bidi="uk-UA"/>
              </w:rPr>
              <w:t>021</w:t>
            </w:r>
          </w:p>
        </w:tc>
        <w:tc>
          <w:tcPr>
            <w:tcW w:w="1267" w:type="dxa"/>
            <w:shd w:val="clear" w:color="auto" w:fill="FFFFFF"/>
          </w:tcPr>
          <w:p w:rsidR="002402D0" w:rsidRPr="00D232F9" w:rsidRDefault="002402D0" w:rsidP="00804676">
            <w:pPr>
              <w:spacing w:line="240" w:lineRule="auto"/>
              <w:rPr>
                <w:sz w:val="20"/>
                <w:szCs w:val="10"/>
              </w:rPr>
            </w:pPr>
          </w:p>
        </w:tc>
        <w:tc>
          <w:tcPr>
            <w:tcW w:w="1133"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p>
        </w:tc>
        <w:tc>
          <w:tcPr>
            <w:tcW w:w="1308" w:type="dxa"/>
            <w:shd w:val="clear" w:color="auto" w:fill="FFFFFF"/>
          </w:tcPr>
          <w:p w:rsidR="002402D0" w:rsidRPr="00D232F9" w:rsidRDefault="002402D0" w:rsidP="00804676">
            <w:pPr>
              <w:spacing w:line="240" w:lineRule="auto"/>
              <w:rPr>
                <w:sz w:val="20"/>
                <w:szCs w:val="10"/>
              </w:rPr>
            </w:pPr>
          </w:p>
        </w:tc>
        <w:tc>
          <w:tcPr>
            <w:tcW w:w="1134"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r>
              <w:rPr>
                <w:color w:val="000000"/>
                <w:sz w:val="20"/>
                <w:szCs w:val="13"/>
                <w:lang w:val="uk-UA" w:eastAsia="uk-UA" w:bidi="uk-UA"/>
              </w:rPr>
              <w:t>+5</w:t>
            </w:r>
            <w:r w:rsidR="00E41DD5">
              <w:rPr>
                <w:color w:val="000000"/>
                <w:sz w:val="20"/>
                <w:szCs w:val="13"/>
                <w:lang w:val="uk-UA" w:eastAsia="uk-UA" w:bidi="uk-UA"/>
              </w:rPr>
              <w:t>0</w:t>
            </w:r>
            <w:r>
              <w:rPr>
                <w:color w:val="000000"/>
                <w:sz w:val="20"/>
                <w:szCs w:val="13"/>
                <w:lang w:val="uk-UA" w:eastAsia="uk-UA" w:bidi="uk-UA"/>
              </w:rPr>
              <w:t>0 000,</w:t>
            </w:r>
            <w:r w:rsidRPr="00D232F9">
              <w:rPr>
                <w:color w:val="000000"/>
                <w:sz w:val="20"/>
                <w:szCs w:val="13"/>
                <w:lang w:val="uk-UA" w:eastAsia="uk-UA" w:bidi="uk-UA"/>
              </w:rPr>
              <w:t>00</w:t>
            </w:r>
          </w:p>
        </w:tc>
        <w:tc>
          <w:tcPr>
            <w:tcW w:w="961"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r>
              <w:rPr>
                <w:color w:val="000000"/>
                <w:sz w:val="20"/>
                <w:szCs w:val="13"/>
                <w:lang w:val="uk-UA" w:eastAsia="uk-UA" w:bidi="uk-UA"/>
              </w:rPr>
              <w:t>5</w:t>
            </w:r>
            <w:r w:rsidR="00E41DD5">
              <w:rPr>
                <w:color w:val="000000"/>
                <w:sz w:val="20"/>
                <w:szCs w:val="13"/>
                <w:lang w:val="uk-UA" w:eastAsia="uk-UA" w:bidi="uk-UA"/>
              </w:rPr>
              <w:t>0</w:t>
            </w:r>
            <w:r>
              <w:rPr>
                <w:color w:val="000000"/>
                <w:sz w:val="20"/>
                <w:szCs w:val="13"/>
                <w:lang w:val="uk-UA" w:eastAsia="uk-UA" w:bidi="uk-UA"/>
              </w:rPr>
              <w:t>0 000,</w:t>
            </w:r>
            <w:r w:rsidRPr="00D232F9">
              <w:rPr>
                <w:color w:val="000000"/>
                <w:sz w:val="20"/>
                <w:szCs w:val="13"/>
                <w:lang w:val="uk-UA" w:eastAsia="uk-UA" w:bidi="uk-UA"/>
              </w:rPr>
              <w:t>00</w:t>
            </w:r>
          </w:p>
        </w:tc>
        <w:tc>
          <w:tcPr>
            <w:tcW w:w="1003" w:type="dxa"/>
            <w:shd w:val="clear" w:color="auto" w:fill="FFFFFF"/>
          </w:tcPr>
          <w:p w:rsidR="002402D0" w:rsidRPr="00D232F9" w:rsidRDefault="002402D0" w:rsidP="00804676">
            <w:pPr>
              <w:spacing w:line="240" w:lineRule="auto"/>
              <w:rPr>
                <w:sz w:val="20"/>
                <w:szCs w:val="10"/>
              </w:rPr>
            </w:pPr>
          </w:p>
        </w:tc>
      </w:tr>
    </w:tbl>
    <w:p w:rsidR="002402D0" w:rsidRPr="00896044" w:rsidRDefault="002402D0" w:rsidP="002402D0">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434544" w:rsidRDefault="00434544" w:rsidP="00DF403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16.06.21 за № 541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r>
        <w:rPr>
          <w:rFonts w:ascii="Times New Roman" w:hAnsi="Times New Roman" w:cs="Times New Roman"/>
          <w:sz w:val="28"/>
          <w:szCs w:val="28"/>
          <w:lang w:val="uk-UA"/>
        </w:rPr>
        <w:t>, а саме</w:t>
      </w:r>
      <w:r w:rsidRPr="00CD403E">
        <w:rPr>
          <w:rFonts w:ascii="Times New Roman" w:hAnsi="Times New Roman" w:cs="Times New Roman"/>
          <w:sz w:val="28"/>
          <w:szCs w:val="28"/>
          <w:lang w:val="uk-UA"/>
        </w:rPr>
        <w: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1134"/>
        <w:gridCol w:w="961"/>
        <w:gridCol w:w="1003"/>
      </w:tblGrid>
      <w:tr w:rsidR="00434544" w:rsidTr="00804676">
        <w:trPr>
          <w:trHeight w:hRule="exact" w:val="2093"/>
          <w:jc w:val="center"/>
        </w:trPr>
        <w:tc>
          <w:tcPr>
            <w:tcW w:w="2122"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Найменування об’єкта будівництва/вид будівельних робіт, у тому числі проектні роботи</w:t>
            </w:r>
          </w:p>
        </w:tc>
        <w:tc>
          <w:tcPr>
            <w:tcW w:w="1253"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 тривалість будівництва (рік початку і</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завершення)</w:t>
            </w:r>
          </w:p>
        </w:tc>
        <w:tc>
          <w:tcPr>
            <w:tcW w:w="1267"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вартість</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будівництва,</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гривень</w:t>
            </w:r>
          </w:p>
        </w:tc>
        <w:tc>
          <w:tcPr>
            <w:tcW w:w="1133"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Рівень</w:t>
            </w:r>
          </w:p>
          <w:p w:rsidR="00434544" w:rsidRPr="003823AC" w:rsidRDefault="00434544" w:rsidP="00804676">
            <w:pPr>
              <w:pStyle w:val="a9"/>
              <w:shd w:val="clear" w:color="auto" w:fill="auto"/>
              <w:spacing w:line="240" w:lineRule="auto"/>
              <w:ind w:hanging="80"/>
              <w:jc w:val="center"/>
              <w:rPr>
                <w:sz w:val="16"/>
                <w:szCs w:val="13"/>
              </w:rPr>
            </w:pPr>
            <w:r w:rsidRPr="003823AC">
              <w:rPr>
                <w:color w:val="000000"/>
                <w:sz w:val="16"/>
                <w:szCs w:val="13"/>
                <w:lang w:val="uk-UA" w:eastAsia="uk-UA" w:bidi="uk-UA"/>
              </w:rPr>
              <w:t>виконання робіт на початок</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бюджетного</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періоду, %</w:t>
            </w:r>
          </w:p>
        </w:tc>
        <w:tc>
          <w:tcPr>
            <w:tcW w:w="1308"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Обсяг видатків бюджету розвитку, які спрямовуються на будівництво об’єкта у бюджетному періоді, гривень</w:t>
            </w:r>
          </w:p>
        </w:tc>
        <w:tc>
          <w:tcPr>
            <w:tcW w:w="1134"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Внесено змін +, -</w:t>
            </w:r>
          </w:p>
        </w:tc>
        <w:tc>
          <w:tcPr>
            <w:tcW w:w="961"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Всього видатків з урахуванням змін</w:t>
            </w:r>
          </w:p>
        </w:tc>
        <w:tc>
          <w:tcPr>
            <w:tcW w:w="1003" w:type="dxa"/>
            <w:shd w:val="clear" w:color="auto" w:fill="FFFFFF"/>
            <w:vAlign w:val="center"/>
          </w:tcPr>
          <w:p w:rsidR="00434544" w:rsidRPr="003823AC" w:rsidRDefault="00434544"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Рівень готовності об'єкта на</w:t>
            </w:r>
          </w:p>
          <w:p w:rsidR="00434544" w:rsidRPr="003823AC" w:rsidRDefault="00434544"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кінець бюджетного періоду,</w:t>
            </w:r>
          </w:p>
          <w:p w:rsidR="00434544" w:rsidRPr="003823AC" w:rsidRDefault="00434544"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w:t>
            </w:r>
          </w:p>
        </w:tc>
      </w:tr>
      <w:tr w:rsidR="00434544" w:rsidTr="00804676">
        <w:trPr>
          <w:trHeight w:hRule="exact" w:val="229"/>
          <w:jc w:val="center"/>
        </w:trPr>
        <w:tc>
          <w:tcPr>
            <w:tcW w:w="2122"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1134"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961"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434544" w:rsidRPr="00D232F9" w:rsidRDefault="00434544"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434544" w:rsidTr="00804676">
        <w:trPr>
          <w:trHeight w:hRule="exact" w:val="337"/>
          <w:jc w:val="center"/>
        </w:trPr>
        <w:tc>
          <w:tcPr>
            <w:tcW w:w="2122" w:type="dxa"/>
            <w:shd w:val="clear" w:color="auto" w:fill="FFFFFF"/>
          </w:tcPr>
          <w:p w:rsidR="00434544" w:rsidRPr="00D232F9" w:rsidRDefault="00434544" w:rsidP="00804676">
            <w:pPr>
              <w:spacing w:line="240" w:lineRule="auto"/>
              <w:rPr>
                <w:sz w:val="20"/>
                <w:szCs w:val="10"/>
              </w:rPr>
            </w:pPr>
          </w:p>
        </w:tc>
        <w:tc>
          <w:tcPr>
            <w:tcW w:w="8059" w:type="dxa"/>
            <w:gridSpan w:val="7"/>
            <w:shd w:val="clear" w:color="auto" w:fill="FFFFFF"/>
            <w:vAlign w:val="bottom"/>
          </w:tcPr>
          <w:p w:rsidR="00434544" w:rsidRPr="00D232F9" w:rsidRDefault="00434544" w:rsidP="000D6C14">
            <w:pPr>
              <w:pStyle w:val="a9"/>
              <w:shd w:val="clear" w:color="auto" w:fill="auto"/>
              <w:spacing w:line="240" w:lineRule="auto"/>
              <w:ind w:left="-286" w:firstLine="1985"/>
              <w:rPr>
                <w:sz w:val="20"/>
                <w:szCs w:val="15"/>
              </w:rPr>
            </w:pPr>
            <w:r w:rsidRPr="00D232F9">
              <w:rPr>
                <w:b/>
                <w:bCs/>
                <w:color w:val="000000"/>
                <w:sz w:val="20"/>
                <w:szCs w:val="15"/>
                <w:lang w:val="uk-UA" w:eastAsia="uk-UA" w:bidi="uk-UA"/>
              </w:rPr>
              <w:t>КПКВК 151</w:t>
            </w:r>
            <w:r>
              <w:rPr>
                <w:b/>
                <w:bCs/>
                <w:color w:val="000000"/>
                <w:sz w:val="20"/>
                <w:szCs w:val="15"/>
                <w:lang w:val="uk-UA" w:eastAsia="uk-UA" w:bidi="uk-UA"/>
              </w:rPr>
              <w:t>7321, КЕКВ 3142</w:t>
            </w:r>
          </w:p>
        </w:tc>
      </w:tr>
      <w:tr w:rsidR="00434544" w:rsidTr="00434544">
        <w:trPr>
          <w:trHeight w:hRule="exact" w:val="1211"/>
          <w:jc w:val="center"/>
        </w:trPr>
        <w:tc>
          <w:tcPr>
            <w:tcW w:w="2122" w:type="dxa"/>
            <w:shd w:val="clear" w:color="auto" w:fill="FFFFFF"/>
            <w:vAlign w:val="bottom"/>
          </w:tcPr>
          <w:p w:rsidR="00434544" w:rsidRPr="00D232F9" w:rsidRDefault="00434544" w:rsidP="000D6C14">
            <w:pPr>
              <w:pStyle w:val="a9"/>
              <w:shd w:val="clear" w:color="auto" w:fill="auto"/>
              <w:spacing w:line="240" w:lineRule="auto"/>
              <w:ind w:firstLine="0"/>
              <w:rPr>
                <w:sz w:val="20"/>
                <w:szCs w:val="13"/>
              </w:rPr>
            </w:pPr>
            <w:r>
              <w:rPr>
                <w:color w:val="000000"/>
                <w:sz w:val="20"/>
                <w:szCs w:val="13"/>
                <w:lang w:val="uk-UA" w:eastAsia="uk-UA" w:bidi="uk-UA"/>
              </w:rPr>
              <w:t>Реконструкція стадіону КУ ССШ І-ІІІ ступенів № 25 за адресою: м.</w:t>
            </w:r>
            <w:r w:rsidR="000D6C14">
              <w:rPr>
                <w:color w:val="000000"/>
                <w:sz w:val="20"/>
                <w:szCs w:val="13"/>
                <w:lang w:val="uk-UA" w:eastAsia="uk-UA" w:bidi="uk-UA"/>
              </w:rPr>
              <w:t> </w:t>
            </w:r>
            <w:r>
              <w:rPr>
                <w:color w:val="000000"/>
                <w:sz w:val="20"/>
                <w:szCs w:val="13"/>
                <w:lang w:val="uk-UA" w:eastAsia="uk-UA" w:bidi="uk-UA"/>
              </w:rPr>
              <w:t>Суми, вул. Декабристів, 80</w:t>
            </w:r>
          </w:p>
        </w:tc>
        <w:tc>
          <w:tcPr>
            <w:tcW w:w="1253" w:type="dxa"/>
            <w:shd w:val="clear" w:color="auto" w:fill="FFFFFF"/>
            <w:vAlign w:val="center"/>
          </w:tcPr>
          <w:p w:rsidR="00434544" w:rsidRPr="00D232F9" w:rsidRDefault="00434544"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Pr>
                <w:color w:val="000000"/>
                <w:sz w:val="20"/>
                <w:szCs w:val="13"/>
                <w:lang w:val="uk-UA" w:eastAsia="uk-UA" w:bidi="uk-UA"/>
              </w:rPr>
              <w:t>021</w:t>
            </w:r>
          </w:p>
        </w:tc>
        <w:tc>
          <w:tcPr>
            <w:tcW w:w="1267" w:type="dxa"/>
            <w:shd w:val="clear" w:color="auto" w:fill="FFFFFF"/>
          </w:tcPr>
          <w:p w:rsidR="00434544" w:rsidRPr="00D232F9" w:rsidRDefault="00434544" w:rsidP="00804676">
            <w:pPr>
              <w:spacing w:line="240" w:lineRule="auto"/>
              <w:rPr>
                <w:sz w:val="20"/>
                <w:szCs w:val="10"/>
              </w:rPr>
            </w:pPr>
          </w:p>
        </w:tc>
        <w:tc>
          <w:tcPr>
            <w:tcW w:w="1133" w:type="dxa"/>
            <w:shd w:val="clear" w:color="auto" w:fill="FFFFFF"/>
            <w:vAlign w:val="center"/>
          </w:tcPr>
          <w:p w:rsidR="00434544" w:rsidRPr="00D232F9" w:rsidRDefault="00434544" w:rsidP="00804676">
            <w:pPr>
              <w:pStyle w:val="a9"/>
              <w:shd w:val="clear" w:color="auto" w:fill="auto"/>
              <w:spacing w:line="240" w:lineRule="auto"/>
              <w:ind w:firstLine="0"/>
              <w:jc w:val="center"/>
              <w:rPr>
                <w:sz w:val="20"/>
                <w:szCs w:val="13"/>
              </w:rPr>
            </w:pPr>
          </w:p>
        </w:tc>
        <w:tc>
          <w:tcPr>
            <w:tcW w:w="1308" w:type="dxa"/>
            <w:shd w:val="clear" w:color="auto" w:fill="FFFFFF"/>
          </w:tcPr>
          <w:p w:rsidR="00434544" w:rsidRPr="00D232F9" w:rsidRDefault="00434544" w:rsidP="00804676">
            <w:pPr>
              <w:spacing w:line="240" w:lineRule="auto"/>
              <w:rPr>
                <w:sz w:val="20"/>
                <w:szCs w:val="10"/>
              </w:rPr>
            </w:pPr>
          </w:p>
        </w:tc>
        <w:tc>
          <w:tcPr>
            <w:tcW w:w="1134" w:type="dxa"/>
            <w:shd w:val="clear" w:color="auto" w:fill="FFFFFF"/>
            <w:vAlign w:val="center"/>
          </w:tcPr>
          <w:p w:rsidR="00434544" w:rsidRPr="00D232F9" w:rsidRDefault="000D6C14" w:rsidP="00804676">
            <w:pPr>
              <w:pStyle w:val="a9"/>
              <w:shd w:val="clear" w:color="auto" w:fill="auto"/>
              <w:spacing w:line="240" w:lineRule="auto"/>
              <w:ind w:firstLine="0"/>
              <w:jc w:val="center"/>
              <w:rPr>
                <w:sz w:val="20"/>
                <w:szCs w:val="13"/>
              </w:rPr>
            </w:pPr>
            <w:r>
              <w:rPr>
                <w:color w:val="000000"/>
                <w:sz w:val="20"/>
                <w:szCs w:val="13"/>
                <w:lang w:val="uk-UA" w:eastAsia="uk-UA" w:bidi="uk-UA"/>
              </w:rPr>
              <w:t>+1</w:t>
            </w:r>
            <w:r w:rsidR="00434544">
              <w:rPr>
                <w:color w:val="000000"/>
                <w:sz w:val="20"/>
                <w:szCs w:val="13"/>
                <w:lang w:val="uk-UA" w:eastAsia="uk-UA" w:bidi="uk-UA"/>
              </w:rPr>
              <w:t>00</w:t>
            </w:r>
            <w:r>
              <w:rPr>
                <w:color w:val="000000"/>
                <w:sz w:val="20"/>
                <w:szCs w:val="13"/>
                <w:lang w:val="uk-UA" w:eastAsia="uk-UA" w:bidi="uk-UA"/>
              </w:rPr>
              <w:t>00</w:t>
            </w:r>
            <w:r w:rsidR="00434544">
              <w:rPr>
                <w:color w:val="000000"/>
                <w:sz w:val="20"/>
                <w:szCs w:val="13"/>
                <w:lang w:val="uk-UA" w:eastAsia="uk-UA" w:bidi="uk-UA"/>
              </w:rPr>
              <w:t>,</w:t>
            </w:r>
            <w:r w:rsidR="00434544" w:rsidRPr="00D232F9">
              <w:rPr>
                <w:color w:val="000000"/>
                <w:sz w:val="20"/>
                <w:szCs w:val="13"/>
                <w:lang w:val="uk-UA" w:eastAsia="uk-UA" w:bidi="uk-UA"/>
              </w:rPr>
              <w:t>00</w:t>
            </w:r>
          </w:p>
        </w:tc>
        <w:tc>
          <w:tcPr>
            <w:tcW w:w="961" w:type="dxa"/>
            <w:shd w:val="clear" w:color="auto" w:fill="FFFFFF"/>
            <w:vAlign w:val="center"/>
          </w:tcPr>
          <w:p w:rsidR="00434544" w:rsidRPr="00D232F9" w:rsidRDefault="000D6C14" w:rsidP="00804676">
            <w:pPr>
              <w:pStyle w:val="a9"/>
              <w:shd w:val="clear" w:color="auto" w:fill="auto"/>
              <w:spacing w:line="240" w:lineRule="auto"/>
              <w:ind w:firstLine="0"/>
              <w:jc w:val="center"/>
              <w:rPr>
                <w:sz w:val="20"/>
                <w:szCs w:val="13"/>
              </w:rPr>
            </w:pPr>
            <w:r>
              <w:rPr>
                <w:color w:val="000000"/>
                <w:sz w:val="20"/>
                <w:szCs w:val="13"/>
                <w:lang w:val="uk-UA" w:eastAsia="uk-UA" w:bidi="uk-UA"/>
              </w:rPr>
              <w:t>10</w:t>
            </w:r>
            <w:r w:rsidR="00434544">
              <w:rPr>
                <w:color w:val="000000"/>
                <w:sz w:val="20"/>
                <w:szCs w:val="13"/>
                <w:lang w:val="uk-UA" w:eastAsia="uk-UA" w:bidi="uk-UA"/>
              </w:rPr>
              <w:t>000,</w:t>
            </w:r>
            <w:r w:rsidR="00434544" w:rsidRPr="00D232F9">
              <w:rPr>
                <w:color w:val="000000"/>
                <w:sz w:val="20"/>
                <w:szCs w:val="13"/>
                <w:lang w:val="uk-UA" w:eastAsia="uk-UA" w:bidi="uk-UA"/>
              </w:rPr>
              <w:t>00</w:t>
            </w:r>
          </w:p>
        </w:tc>
        <w:tc>
          <w:tcPr>
            <w:tcW w:w="1003" w:type="dxa"/>
            <w:shd w:val="clear" w:color="auto" w:fill="FFFFFF"/>
          </w:tcPr>
          <w:p w:rsidR="00434544" w:rsidRPr="00D232F9" w:rsidRDefault="00434544" w:rsidP="00804676">
            <w:pPr>
              <w:spacing w:line="240" w:lineRule="auto"/>
              <w:rPr>
                <w:sz w:val="20"/>
                <w:szCs w:val="10"/>
              </w:rPr>
            </w:pPr>
          </w:p>
        </w:tc>
      </w:tr>
      <w:tr w:rsidR="000D6C14" w:rsidTr="000D6C14">
        <w:trPr>
          <w:trHeight w:hRule="exact" w:val="279"/>
          <w:jc w:val="center"/>
        </w:trPr>
        <w:tc>
          <w:tcPr>
            <w:tcW w:w="10181" w:type="dxa"/>
            <w:gridSpan w:val="8"/>
            <w:shd w:val="clear" w:color="auto" w:fill="FFFFFF"/>
            <w:vAlign w:val="bottom"/>
          </w:tcPr>
          <w:p w:rsidR="000D6C14" w:rsidRPr="000D6C14" w:rsidRDefault="000D6C14" w:rsidP="000D6C14">
            <w:pPr>
              <w:spacing w:line="240" w:lineRule="auto"/>
              <w:jc w:val="center"/>
              <w:rPr>
                <w:rFonts w:ascii="Times New Roman" w:hAnsi="Times New Roman" w:cs="Times New Roman"/>
                <w:sz w:val="20"/>
                <w:szCs w:val="10"/>
              </w:rPr>
            </w:pPr>
            <w:r w:rsidRPr="000D6C14">
              <w:rPr>
                <w:rFonts w:ascii="Times New Roman" w:hAnsi="Times New Roman" w:cs="Times New Roman"/>
                <w:b/>
                <w:bCs/>
                <w:color w:val="000000"/>
                <w:sz w:val="20"/>
                <w:szCs w:val="15"/>
                <w:lang w:val="uk-UA" w:eastAsia="uk-UA" w:bidi="uk-UA"/>
              </w:rPr>
              <w:t>КПКВК 151</w:t>
            </w:r>
            <w:r>
              <w:rPr>
                <w:rFonts w:ascii="Times New Roman" w:hAnsi="Times New Roman" w:cs="Times New Roman"/>
                <w:b/>
                <w:bCs/>
                <w:color w:val="000000"/>
                <w:sz w:val="20"/>
                <w:szCs w:val="15"/>
                <w:lang w:val="uk-UA" w:eastAsia="uk-UA" w:bidi="uk-UA"/>
              </w:rPr>
              <w:t>7330, КЕКВ 3122</w:t>
            </w:r>
          </w:p>
        </w:tc>
      </w:tr>
      <w:tr w:rsidR="000D6C14" w:rsidTr="000D6C14">
        <w:trPr>
          <w:trHeight w:hRule="exact" w:val="707"/>
          <w:jc w:val="center"/>
        </w:trPr>
        <w:tc>
          <w:tcPr>
            <w:tcW w:w="2122" w:type="dxa"/>
            <w:shd w:val="clear" w:color="auto" w:fill="FFFFFF"/>
            <w:vAlign w:val="bottom"/>
          </w:tcPr>
          <w:p w:rsidR="000D6C14" w:rsidRDefault="000D6C14" w:rsidP="000D6C14">
            <w:pPr>
              <w:pStyle w:val="a9"/>
              <w:shd w:val="clear" w:color="auto" w:fill="auto"/>
              <w:spacing w:line="240" w:lineRule="auto"/>
              <w:ind w:firstLine="0"/>
              <w:rPr>
                <w:color w:val="000000"/>
                <w:sz w:val="20"/>
                <w:szCs w:val="13"/>
                <w:lang w:val="uk-UA" w:eastAsia="uk-UA" w:bidi="uk-UA"/>
              </w:rPr>
            </w:pPr>
            <w:r>
              <w:rPr>
                <w:color w:val="000000"/>
                <w:sz w:val="20"/>
                <w:szCs w:val="13"/>
                <w:lang w:val="uk-UA" w:eastAsia="uk-UA" w:bidi="uk-UA"/>
              </w:rPr>
              <w:t>Нове будівництво кладовища в районі 40-ї підстанції в м. Суми</w:t>
            </w:r>
          </w:p>
        </w:tc>
        <w:tc>
          <w:tcPr>
            <w:tcW w:w="1253" w:type="dxa"/>
            <w:shd w:val="clear" w:color="auto" w:fill="FFFFFF"/>
            <w:vAlign w:val="center"/>
          </w:tcPr>
          <w:p w:rsidR="000D6C14" w:rsidRPr="00D232F9" w:rsidRDefault="000D6C14" w:rsidP="00804676">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2017-2021</w:t>
            </w:r>
          </w:p>
        </w:tc>
        <w:tc>
          <w:tcPr>
            <w:tcW w:w="1267" w:type="dxa"/>
            <w:shd w:val="clear" w:color="auto" w:fill="FFFFFF"/>
            <w:vAlign w:val="center"/>
          </w:tcPr>
          <w:p w:rsidR="000D6C14" w:rsidRPr="000D6C14" w:rsidRDefault="000D6C14"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sz w:val="20"/>
                <w:szCs w:val="10"/>
                <w:lang w:val="uk-UA"/>
              </w:rPr>
              <w:t>38244949</w:t>
            </w:r>
          </w:p>
        </w:tc>
        <w:tc>
          <w:tcPr>
            <w:tcW w:w="1133" w:type="dxa"/>
            <w:shd w:val="clear" w:color="auto" w:fill="FFFFFF"/>
            <w:vAlign w:val="center"/>
          </w:tcPr>
          <w:p w:rsidR="000D6C14" w:rsidRPr="000D6C14" w:rsidRDefault="000D6C14" w:rsidP="000D6C14">
            <w:pPr>
              <w:pStyle w:val="a9"/>
              <w:shd w:val="clear" w:color="auto" w:fill="auto"/>
              <w:spacing w:line="240" w:lineRule="auto"/>
              <w:ind w:firstLine="0"/>
              <w:jc w:val="center"/>
              <w:rPr>
                <w:sz w:val="20"/>
                <w:szCs w:val="13"/>
                <w:lang w:val="uk-UA"/>
              </w:rPr>
            </w:pPr>
            <w:r w:rsidRPr="000D6C14">
              <w:rPr>
                <w:sz w:val="20"/>
                <w:szCs w:val="13"/>
                <w:lang w:val="uk-UA"/>
              </w:rPr>
              <w:t>35,4</w:t>
            </w:r>
          </w:p>
        </w:tc>
        <w:tc>
          <w:tcPr>
            <w:tcW w:w="1308" w:type="dxa"/>
            <w:shd w:val="clear" w:color="auto" w:fill="FFFFFF"/>
            <w:vAlign w:val="center"/>
          </w:tcPr>
          <w:p w:rsidR="000D6C14" w:rsidRPr="000D6C14" w:rsidRDefault="000D6C14"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sz w:val="20"/>
                <w:szCs w:val="10"/>
                <w:lang w:val="uk-UA"/>
              </w:rPr>
              <w:t>3696946,00</w:t>
            </w:r>
          </w:p>
        </w:tc>
        <w:tc>
          <w:tcPr>
            <w:tcW w:w="1134" w:type="dxa"/>
            <w:shd w:val="clear" w:color="auto" w:fill="FFFFFF"/>
            <w:vAlign w:val="center"/>
          </w:tcPr>
          <w:p w:rsidR="000D6C14" w:rsidRPr="000D6C14" w:rsidRDefault="000D6C14" w:rsidP="000D6C14">
            <w:pPr>
              <w:pStyle w:val="a9"/>
              <w:shd w:val="clear" w:color="auto" w:fill="auto"/>
              <w:spacing w:line="240" w:lineRule="auto"/>
              <w:ind w:firstLine="0"/>
              <w:jc w:val="center"/>
              <w:rPr>
                <w:color w:val="000000"/>
                <w:sz w:val="20"/>
                <w:szCs w:val="13"/>
                <w:lang w:val="uk-UA" w:eastAsia="uk-UA" w:bidi="uk-UA"/>
              </w:rPr>
            </w:pPr>
            <w:r w:rsidRPr="000D6C14">
              <w:rPr>
                <w:color w:val="000000"/>
                <w:sz w:val="20"/>
                <w:szCs w:val="13"/>
                <w:lang w:val="uk-UA" w:eastAsia="uk-UA" w:bidi="uk-UA"/>
              </w:rPr>
              <w:t>-70000,00</w:t>
            </w:r>
          </w:p>
        </w:tc>
        <w:tc>
          <w:tcPr>
            <w:tcW w:w="961" w:type="dxa"/>
            <w:shd w:val="clear" w:color="auto" w:fill="FFFFFF"/>
            <w:vAlign w:val="center"/>
          </w:tcPr>
          <w:p w:rsidR="000D6C14" w:rsidRPr="000D6C14" w:rsidRDefault="000D6C14" w:rsidP="000D6C14">
            <w:pPr>
              <w:pStyle w:val="a9"/>
              <w:shd w:val="clear" w:color="auto" w:fill="auto"/>
              <w:spacing w:line="240" w:lineRule="auto"/>
              <w:ind w:firstLine="0"/>
              <w:jc w:val="center"/>
              <w:rPr>
                <w:color w:val="000000"/>
                <w:sz w:val="20"/>
                <w:szCs w:val="13"/>
                <w:lang w:val="uk-UA" w:eastAsia="uk-UA" w:bidi="uk-UA"/>
              </w:rPr>
            </w:pPr>
            <w:r w:rsidRPr="000D6C14">
              <w:rPr>
                <w:color w:val="000000"/>
                <w:sz w:val="18"/>
                <w:szCs w:val="13"/>
                <w:lang w:val="uk-UA" w:eastAsia="uk-UA" w:bidi="uk-UA"/>
              </w:rPr>
              <w:t>3626946,00</w:t>
            </w:r>
          </w:p>
        </w:tc>
        <w:tc>
          <w:tcPr>
            <w:tcW w:w="1003" w:type="dxa"/>
            <w:shd w:val="clear" w:color="auto" w:fill="FFFFFF"/>
            <w:vAlign w:val="center"/>
          </w:tcPr>
          <w:p w:rsidR="000D6C14" w:rsidRPr="000D6C14" w:rsidRDefault="000D6C14"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sz w:val="20"/>
                <w:szCs w:val="10"/>
                <w:lang w:val="uk-UA"/>
              </w:rPr>
              <w:t>44,9</w:t>
            </w:r>
          </w:p>
        </w:tc>
      </w:tr>
      <w:tr w:rsidR="0079044F" w:rsidTr="0079044F">
        <w:trPr>
          <w:trHeight w:hRule="exact" w:val="279"/>
          <w:jc w:val="center"/>
        </w:trPr>
        <w:tc>
          <w:tcPr>
            <w:tcW w:w="10181" w:type="dxa"/>
            <w:gridSpan w:val="8"/>
            <w:shd w:val="clear" w:color="auto" w:fill="FFFFFF"/>
            <w:vAlign w:val="bottom"/>
          </w:tcPr>
          <w:p w:rsidR="0079044F" w:rsidRPr="000D6C14" w:rsidRDefault="0079044F"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b/>
                <w:bCs/>
                <w:color w:val="000000"/>
                <w:sz w:val="20"/>
                <w:szCs w:val="15"/>
                <w:lang w:val="uk-UA" w:eastAsia="uk-UA" w:bidi="uk-UA"/>
              </w:rPr>
              <w:t>КПКВК 151</w:t>
            </w:r>
            <w:r>
              <w:rPr>
                <w:rFonts w:ascii="Times New Roman" w:hAnsi="Times New Roman" w:cs="Times New Roman"/>
                <w:b/>
                <w:bCs/>
                <w:color w:val="000000"/>
                <w:sz w:val="20"/>
                <w:szCs w:val="15"/>
                <w:lang w:val="uk-UA" w:eastAsia="uk-UA" w:bidi="uk-UA"/>
              </w:rPr>
              <w:t>7330, КЕКВ 3142</w:t>
            </w:r>
          </w:p>
        </w:tc>
      </w:tr>
      <w:tr w:rsidR="0079044F" w:rsidTr="0079044F">
        <w:trPr>
          <w:trHeight w:hRule="exact" w:val="1005"/>
          <w:jc w:val="center"/>
        </w:trPr>
        <w:tc>
          <w:tcPr>
            <w:tcW w:w="2122" w:type="dxa"/>
            <w:shd w:val="clear" w:color="auto" w:fill="FFFFFF"/>
            <w:vAlign w:val="bottom"/>
          </w:tcPr>
          <w:p w:rsidR="0079044F" w:rsidRDefault="0079044F" w:rsidP="000D6C14">
            <w:pPr>
              <w:pStyle w:val="a9"/>
              <w:shd w:val="clear" w:color="auto" w:fill="auto"/>
              <w:spacing w:line="240" w:lineRule="auto"/>
              <w:ind w:firstLine="0"/>
              <w:rPr>
                <w:color w:val="000000"/>
                <w:sz w:val="20"/>
                <w:szCs w:val="13"/>
                <w:lang w:val="uk-UA" w:eastAsia="uk-UA" w:bidi="uk-UA"/>
              </w:rPr>
            </w:pPr>
            <w:r>
              <w:rPr>
                <w:color w:val="000000"/>
                <w:sz w:val="20"/>
                <w:szCs w:val="13"/>
                <w:lang w:val="uk-UA" w:eastAsia="uk-UA" w:bidi="uk-UA"/>
              </w:rPr>
              <w:t>Реконструкція спортивного майданчика по вул. Криничній</w:t>
            </w:r>
          </w:p>
        </w:tc>
        <w:tc>
          <w:tcPr>
            <w:tcW w:w="1253" w:type="dxa"/>
            <w:shd w:val="clear" w:color="auto" w:fill="FFFFFF"/>
            <w:vAlign w:val="center"/>
          </w:tcPr>
          <w:p w:rsidR="0079044F" w:rsidRDefault="0079044F" w:rsidP="00804676">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2021</w:t>
            </w:r>
          </w:p>
        </w:tc>
        <w:tc>
          <w:tcPr>
            <w:tcW w:w="1267"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3" w:type="dxa"/>
            <w:shd w:val="clear" w:color="auto" w:fill="FFFFFF"/>
            <w:vAlign w:val="center"/>
          </w:tcPr>
          <w:p w:rsidR="0079044F" w:rsidRPr="000D6C14" w:rsidRDefault="0079044F" w:rsidP="000D6C14">
            <w:pPr>
              <w:pStyle w:val="a9"/>
              <w:shd w:val="clear" w:color="auto" w:fill="auto"/>
              <w:spacing w:line="240" w:lineRule="auto"/>
              <w:ind w:firstLine="0"/>
              <w:jc w:val="center"/>
              <w:rPr>
                <w:sz w:val="20"/>
                <w:szCs w:val="13"/>
                <w:lang w:val="uk-UA"/>
              </w:rPr>
            </w:pPr>
          </w:p>
        </w:tc>
        <w:tc>
          <w:tcPr>
            <w:tcW w:w="1308"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4"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+10000,00</w:t>
            </w:r>
          </w:p>
        </w:tc>
        <w:tc>
          <w:tcPr>
            <w:tcW w:w="961"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18"/>
                <w:szCs w:val="13"/>
                <w:lang w:val="uk-UA" w:eastAsia="uk-UA" w:bidi="uk-UA"/>
              </w:rPr>
            </w:pPr>
            <w:r>
              <w:rPr>
                <w:color w:val="000000"/>
                <w:sz w:val="18"/>
                <w:szCs w:val="13"/>
                <w:lang w:val="uk-UA" w:eastAsia="uk-UA" w:bidi="uk-UA"/>
              </w:rPr>
              <w:t>10000,00</w:t>
            </w:r>
          </w:p>
        </w:tc>
        <w:tc>
          <w:tcPr>
            <w:tcW w:w="1003"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r>
      <w:tr w:rsidR="0079044F" w:rsidTr="0079044F">
        <w:trPr>
          <w:trHeight w:hRule="exact" w:val="283"/>
          <w:jc w:val="center"/>
        </w:trPr>
        <w:tc>
          <w:tcPr>
            <w:tcW w:w="10181" w:type="dxa"/>
            <w:gridSpan w:val="8"/>
            <w:shd w:val="clear" w:color="auto" w:fill="FFFFFF"/>
            <w:vAlign w:val="bottom"/>
          </w:tcPr>
          <w:p w:rsidR="0079044F" w:rsidRPr="000D6C14" w:rsidRDefault="0079044F"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b/>
                <w:bCs/>
                <w:color w:val="000000"/>
                <w:sz w:val="20"/>
                <w:szCs w:val="15"/>
                <w:lang w:val="uk-UA" w:eastAsia="uk-UA" w:bidi="uk-UA"/>
              </w:rPr>
              <w:t>КПКВК 151</w:t>
            </w:r>
            <w:r>
              <w:rPr>
                <w:rFonts w:ascii="Times New Roman" w:hAnsi="Times New Roman" w:cs="Times New Roman"/>
                <w:b/>
                <w:bCs/>
                <w:color w:val="000000"/>
                <w:sz w:val="20"/>
                <w:szCs w:val="15"/>
                <w:lang w:val="uk-UA" w:eastAsia="uk-UA" w:bidi="uk-UA"/>
              </w:rPr>
              <w:t>7330, КЕКВ 3132</w:t>
            </w:r>
          </w:p>
        </w:tc>
      </w:tr>
      <w:tr w:rsidR="0079044F" w:rsidTr="0079044F">
        <w:trPr>
          <w:trHeight w:hRule="exact" w:val="1420"/>
          <w:jc w:val="center"/>
        </w:trPr>
        <w:tc>
          <w:tcPr>
            <w:tcW w:w="2122" w:type="dxa"/>
            <w:shd w:val="clear" w:color="auto" w:fill="FFFFFF"/>
            <w:vAlign w:val="bottom"/>
          </w:tcPr>
          <w:p w:rsidR="0079044F" w:rsidRDefault="0079044F" w:rsidP="000D6C14">
            <w:pPr>
              <w:pStyle w:val="a9"/>
              <w:shd w:val="clear" w:color="auto" w:fill="auto"/>
              <w:spacing w:line="240" w:lineRule="auto"/>
              <w:ind w:firstLine="0"/>
              <w:rPr>
                <w:color w:val="000000"/>
                <w:sz w:val="20"/>
                <w:szCs w:val="13"/>
                <w:lang w:val="uk-UA" w:eastAsia="uk-UA" w:bidi="uk-UA"/>
              </w:rPr>
            </w:pPr>
            <w:r>
              <w:rPr>
                <w:color w:val="000000"/>
                <w:sz w:val="20"/>
                <w:szCs w:val="13"/>
                <w:lang w:val="uk-UA" w:eastAsia="uk-UA" w:bidi="uk-UA"/>
              </w:rPr>
              <w:t>Капітальний ремонт нежитлового підвального приміщення по вул. Петропавлівька, 91 в м. Суми</w:t>
            </w:r>
          </w:p>
        </w:tc>
        <w:tc>
          <w:tcPr>
            <w:tcW w:w="1253" w:type="dxa"/>
            <w:shd w:val="clear" w:color="auto" w:fill="FFFFFF"/>
            <w:vAlign w:val="center"/>
          </w:tcPr>
          <w:p w:rsidR="0079044F" w:rsidRDefault="0079044F" w:rsidP="00804676">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2021</w:t>
            </w:r>
          </w:p>
        </w:tc>
        <w:tc>
          <w:tcPr>
            <w:tcW w:w="1267"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3" w:type="dxa"/>
            <w:shd w:val="clear" w:color="auto" w:fill="FFFFFF"/>
            <w:vAlign w:val="center"/>
          </w:tcPr>
          <w:p w:rsidR="0079044F" w:rsidRPr="000D6C14" w:rsidRDefault="0079044F" w:rsidP="000D6C14">
            <w:pPr>
              <w:pStyle w:val="a9"/>
              <w:shd w:val="clear" w:color="auto" w:fill="auto"/>
              <w:spacing w:line="240" w:lineRule="auto"/>
              <w:ind w:firstLine="0"/>
              <w:jc w:val="center"/>
              <w:rPr>
                <w:sz w:val="20"/>
                <w:szCs w:val="13"/>
                <w:lang w:val="uk-UA"/>
              </w:rPr>
            </w:pPr>
          </w:p>
        </w:tc>
        <w:tc>
          <w:tcPr>
            <w:tcW w:w="1308"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4"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+50000,00</w:t>
            </w:r>
          </w:p>
        </w:tc>
        <w:tc>
          <w:tcPr>
            <w:tcW w:w="961"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18"/>
                <w:szCs w:val="13"/>
                <w:lang w:val="uk-UA" w:eastAsia="uk-UA" w:bidi="uk-UA"/>
              </w:rPr>
            </w:pPr>
            <w:r>
              <w:rPr>
                <w:color w:val="000000"/>
                <w:sz w:val="18"/>
                <w:szCs w:val="13"/>
                <w:lang w:val="uk-UA" w:eastAsia="uk-UA" w:bidi="uk-UA"/>
              </w:rPr>
              <w:t>50000,00</w:t>
            </w:r>
          </w:p>
        </w:tc>
        <w:tc>
          <w:tcPr>
            <w:tcW w:w="1003"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r>
    </w:tbl>
    <w:p w:rsidR="00434544" w:rsidRPr="00896044" w:rsidRDefault="00434544" w:rsidP="0043454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04676" w:rsidRDefault="00804676" w:rsidP="00DF403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01.07.21 за № 580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w:t>
      </w:r>
      <w:r>
        <w:rPr>
          <w:rFonts w:ascii="Times New Roman" w:hAnsi="Times New Roman" w:cs="Times New Roman"/>
          <w:sz w:val="28"/>
          <w:szCs w:val="28"/>
          <w:lang w:val="uk-UA"/>
        </w:rPr>
        <w:t xml:space="preserve"> щодо 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04676" w:rsidRPr="00D232F9" w:rsidTr="009C174E">
        <w:trPr>
          <w:trHeight w:hRule="exact" w:val="1987"/>
          <w:jc w:val="center"/>
        </w:trPr>
        <w:tc>
          <w:tcPr>
            <w:tcW w:w="2122" w:type="dxa"/>
            <w:shd w:val="clear" w:color="auto" w:fill="FFFFFF"/>
            <w:vAlign w:val="center"/>
          </w:tcPr>
          <w:p w:rsidR="00804676" w:rsidRPr="00D232F9" w:rsidRDefault="00804676" w:rsidP="009C174E">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04676" w:rsidRPr="00D232F9" w:rsidRDefault="00804676"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04676" w:rsidRPr="00D232F9" w:rsidRDefault="00804676"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04676" w:rsidRPr="00D232F9" w:rsidRDefault="00804676"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04676" w:rsidRPr="00D232F9" w:rsidRDefault="00804676"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04676" w:rsidRPr="00D232F9" w:rsidTr="00804676">
        <w:trPr>
          <w:trHeight w:hRule="exact" w:val="388"/>
          <w:jc w:val="center"/>
        </w:trPr>
        <w:tc>
          <w:tcPr>
            <w:tcW w:w="2122"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04676" w:rsidRPr="00D232F9" w:rsidRDefault="00804676"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04676" w:rsidRPr="00D232F9" w:rsidTr="00804676">
        <w:trPr>
          <w:trHeight w:hRule="exact" w:val="337"/>
          <w:jc w:val="center"/>
        </w:trPr>
        <w:tc>
          <w:tcPr>
            <w:tcW w:w="2122" w:type="dxa"/>
            <w:shd w:val="clear" w:color="auto" w:fill="FFFFFF"/>
          </w:tcPr>
          <w:p w:rsidR="00804676" w:rsidRPr="00D232F9" w:rsidRDefault="00804676" w:rsidP="00804676">
            <w:pPr>
              <w:spacing w:line="240" w:lineRule="auto"/>
              <w:rPr>
                <w:sz w:val="20"/>
                <w:szCs w:val="10"/>
              </w:rPr>
            </w:pPr>
          </w:p>
        </w:tc>
        <w:tc>
          <w:tcPr>
            <w:tcW w:w="8059" w:type="dxa"/>
            <w:gridSpan w:val="7"/>
            <w:shd w:val="clear" w:color="auto" w:fill="FFFFFF"/>
            <w:vAlign w:val="bottom"/>
          </w:tcPr>
          <w:p w:rsidR="00804676" w:rsidRPr="00D232F9" w:rsidRDefault="00804676"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04676" w:rsidRPr="00D232F9" w:rsidTr="009C174E">
        <w:trPr>
          <w:trHeight w:hRule="exact" w:val="1019"/>
          <w:jc w:val="center"/>
        </w:trPr>
        <w:tc>
          <w:tcPr>
            <w:tcW w:w="2122" w:type="dxa"/>
            <w:shd w:val="clear" w:color="auto" w:fill="FFFFFF"/>
          </w:tcPr>
          <w:p w:rsidR="009C174E" w:rsidRPr="009C174E" w:rsidRDefault="009C174E" w:rsidP="009C174E">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lastRenderedPageBreak/>
              <w:t>Капітальний ремонт</w:t>
            </w:r>
          </w:p>
          <w:p w:rsidR="00804676" w:rsidRPr="009C174E" w:rsidRDefault="009C174E" w:rsidP="009C174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w:t>
            </w:r>
            <w:r w:rsidRPr="009C174E">
              <w:rPr>
                <w:color w:val="000000"/>
                <w:sz w:val="18"/>
                <w:szCs w:val="13"/>
                <w:lang w:val="uk-UA" w:eastAsia="uk-UA" w:bidi="uk-UA"/>
              </w:rPr>
              <w:t>53 по вул. Садовій</w:t>
            </w:r>
          </w:p>
        </w:tc>
        <w:tc>
          <w:tcPr>
            <w:tcW w:w="1253"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2021</w:t>
            </w:r>
            <w:r w:rsidR="009C174E" w:rsidRPr="009C174E">
              <w:rPr>
                <w:color w:val="000000"/>
                <w:sz w:val="18"/>
                <w:szCs w:val="13"/>
                <w:lang w:val="uk-UA" w:eastAsia="uk-UA" w:bidi="uk-UA"/>
              </w:rPr>
              <w:t>-2022</w:t>
            </w:r>
          </w:p>
        </w:tc>
        <w:tc>
          <w:tcPr>
            <w:tcW w:w="1267" w:type="dxa"/>
            <w:shd w:val="clear" w:color="auto" w:fill="FFFFFF"/>
          </w:tcPr>
          <w:p w:rsidR="00804676" w:rsidRPr="009C174E" w:rsidRDefault="00804676" w:rsidP="00804676">
            <w:pPr>
              <w:spacing w:line="240" w:lineRule="auto"/>
              <w:rPr>
                <w:sz w:val="18"/>
                <w:szCs w:val="10"/>
              </w:rPr>
            </w:pPr>
          </w:p>
        </w:tc>
        <w:tc>
          <w:tcPr>
            <w:tcW w:w="1133"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04676" w:rsidRPr="009C174E" w:rsidRDefault="00804676" w:rsidP="00804676">
            <w:pPr>
              <w:spacing w:line="240" w:lineRule="auto"/>
              <w:rPr>
                <w:sz w:val="18"/>
                <w:szCs w:val="10"/>
              </w:rPr>
            </w:pPr>
          </w:p>
        </w:tc>
        <w:tc>
          <w:tcPr>
            <w:tcW w:w="967"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04676" w:rsidRPr="009C174E" w:rsidRDefault="00804676" w:rsidP="00804676">
            <w:pPr>
              <w:spacing w:line="240" w:lineRule="auto"/>
              <w:rPr>
                <w:sz w:val="18"/>
                <w:szCs w:val="10"/>
              </w:rPr>
            </w:pPr>
          </w:p>
        </w:tc>
      </w:tr>
      <w:tr w:rsidR="009C174E" w:rsidRPr="00D232F9" w:rsidTr="009C174E">
        <w:trPr>
          <w:trHeight w:hRule="exact" w:val="286"/>
          <w:jc w:val="center"/>
        </w:trPr>
        <w:tc>
          <w:tcPr>
            <w:tcW w:w="2122" w:type="dxa"/>
            <w:shd w:val="clear" w:color="auto" w:fill="FFFFFF"/>
          </w:tcPr>
          <w:p w:rsidR="009C174E" w:rsidRPr="00D232F9" w:rsidRDefault="009C174E" w:rsidP="009C174E">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9C174E" w:rsidRPr="00D232F9" w:rsidRDefault="009C174E" w:rsidP="009C174E">
            <w:pPr>
              <w:spacing w:line="240" w:lineRule="auto"/>
              <w:rPr>
                <w:sz w:val="20"/>
                <w:szCs w:val="10"/>
              </w:rPr>
            </w:pPr>
          </w:p>
        </w:tc>
        <w:tc>
          <w:tcPr>
            <w:tcW w:w="1267" w:type="dxa"/>
            <w:shd w:val="clear" w:color="auto" w:fill="FFFFFF"/>
          </w:tcPr>
          <w:p w:rsidR="009C174E" w:rsidRPr="00D232F9" w:rsidRDefault="009C174E" w:rsidP="009C174E">
            <w:pPr>
              <w:spacing w:line="240" w:lineRule="auto"/>
              <w:rPr>
                <w:sz w:val="20"/>
                <w:szCs w:val="10"/>
              </w:rPr>
            </w:pPr>
          </w:p>
        </w:tc>
        <w:tc>
          <w:tcPr>
            <w:tcW w:w="1133" w:type="dxa"/>
            <w:shd w:val="clear" w:color="auto" w:fill="FFFFFF"/>
          </w:tcPr>
          <w:p w:rsidR="009C174E" w:rsidRPr="00D232F9" w:rsidRDefault="009C174E" w:rsidP="009C174E">
            <w:pPr>
              <w:spacing w:line="240" w:lineRule="auto"/>
              <w:rPr>
                <w:sz w:val="20"/>
                <w:szCs w:val="10"/>
              </w:rPr>
            </w:pPr>
          </w:p>
        </w:tc>
        <w:tc>
          <w:tcPr>
            <w:tcW w:w="1308" w:type="dxa"/>
            <w:shd w:val="clear" w:color="auto" w:fill="FFFFFF"/>
          </w:tcPr>
          <w:p w:rsidR="009C174E" w:rsidRPr="00D232F9" w:rsidRDefault="009C174E" w:rsidP="009C174E">
            <w:pPr>
              <w:spacing w:line="240" w:lineRule="auto"/>
              <w:rPr>
                <w:sz w:val="20"/>
                <w:szCs w:val="10"/>
              </w:rPr>
            </w:pPr>
          </w:p>
        </w:tc>
        <w:tc>
          <w:tcPr>
            <w:tcW w:w="967" w:type="dxa"/>
            <w:shd w:val="clear" w:color="auto" w:fill="FFFFFF"/>
          </w:tcPr>
          <w:p w:rsidR="009C174E" w:rsidRPr="00D232F9" w:rsidRDefault="009C174E" w:rsidP="009C174E">
            <w:pPr>
              <w:spacing w:line="240" w:lineRule="auto"/>
              <w:rPr>
                <w:sz w:val="20"/>
                <w:szCs w:val="10"/>
              </w:rPr>
            </w:pPr>
          </w:p>
        </w:tc>
        <w:tc>
          <w:tcPr>
            <w:tcW w:w="1128" w:type="dxa"/>
            <w:shd w:val="clear" w:color="auto" w:fill="FFFFFF"/>
          </w:tcPr>
          <w:p w:rsidR="009C174E" w:rsidRPr="00D232F9" w:rsidRDefault="009C174E" w:rsidP="009C174E">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shd w:val="clear" w:color="auto" w:fill="FFFFFF"/>
          </w:tcPr>
          <w:p w:rsidR="009C174E" w:rsidRPr="00D232F9" w:rsidRDefault="009C174E" w:rsidP="009C174E">
            <w:pPr>
              <w:spacing w:line="240" w:lineRule="auto"/>
              <w:rPr>
                <w:sz w:val="20"/>
                <w:szCs w:val="10"/>
              </w:rPr>
            </w:pPr>
          </w:p>
        </w:tc>
      </w:tr>
    </w:tbl>
    <w:p w:rsidR="00F273A8" w:rsidRPr="00896044" w:rsidRDefault="00F273A8" w:rsidP="00F273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273A8" w:rsidRDefault="00F273A8" w:rsidP="00DF403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02.07.21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w:t>
      </w:r>
      <w:r>
        <w:rPr>
          <w:rFonts w:ascii="Times New Roman" w:hAnsi="Times New Roman" w:cs="Times New Roman"/>
          <w:sz w:val="28"/>
          <w:szCs w:val="28"/>
          <w:lang w:val="uk-UA"/>
        </w:rPr>
        <w:t xml:space="preserve"> щодо додаткового виділення коштів у сумі 100,0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F273A8" w:rsidRPr="00D232F9" w:rsidTr="00A126EA">
        <w:trPr>
          <w:trHeight w:hRule="exact" w:val="1987"/>
          <w:jc w:val="center"/>
        </w:trPr>
        <w:tc>
          <w:tcPr>
            <w:tcW w:w="2122"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F273A8" w:rsidRPr="00D232F9" w:rsidRDefault="00F273A8" w:rsidP="00A126EA">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F273A8" w:rsidRPr="00D232F9" w:rsidRDefault="00F273A8"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F273A8" w:rsidRPr="00D232F9" w:rsidRDefault="00F273A8"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F273A8" w:rsidRPr="00D232F9" w:rsidRDefault="00F273A8"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F273A8" w:rsidRPr="00D232F9" w:rsidTr="00A126EA">
        <w:trPr>
          <w:trHeight w:hRule="exact" w:val="388"/>
          <w:jc w:val="center"/>
        </w:trPr>
        <w:tc>
          <w:tcPr>
            <w:tcW w:w="2122"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F273A8" w:rsidRPr="00D232F9" w:rsidRDefault="00F273A8" w:rsidP="00A126EA">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F273A8" w:rsidRPr="00D232F9" w:rsidTr="00A126EA">
        <w:trPr>
          <w:trHeight w:hRule="exact" w:val="337"/>
          <w:jc w:val="center"/>
        </w:trPr>
        <w:tc>
          <w:tcPr>
            <w:tcW w:w="2122" w:type="dxa"/>
            <w:shd w:val="clear" w:color="auto" w:fill="FFFFFF"/>
          </w:tcPr>
          <w:p w:rsidR="00F273A8" w:rsidRPr="00D232F9" w:rsidRDefault="00F273A8" w:rsidP="00A126EA">
            <w:pPr>
              <w:spacing w:line="240" w:lineRule="auto"/>
              <w:rPr>
                <w:sz w:val="20"/>
                <w:szCs w:val="10"/>
              </w:rPr>
            </w:pPr>
          </w:p>
        </w:tc>
        <w:tc>
          <w:tcPr>
            <w:tcW w:w="8059" w:type="dxa"/>
            <w:gridSpan w:val="7"/>
            <w:shd w:val="clear" w:color="auto" w:fill="FFFFFF"/>
            <w:vAlign w:val="bottom"/>
          </w:tcPr>
          <w:p w:rsidR="00F273A8" w:rsidRPr="00D232F9" w:rsidRDefault="00F273A8" w:rsidP="00A126EA">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F273A8" w:rsidRPr="00D232F9" w:rsidTr="00A126EA">
        <w:trPr>
          <w:trHeight w:hRule="exact" w:val="1019"/>
          <w:jc w:val="center"/>
        </w:trPr>
        <w:tc>
          <w:tcPr>
            <w:tcW w:w="2122" w:type="dxa"/>
            <w:shd w:val="clear" w:color="auto" w:fill="FFFFFF"/>
          </w:tcPr>
          <w:p w:rsidR="00F273A8" w:rsidRPr="009C174E" w:rsidRDefault="00F273A8" w:rsidP="00A126EA">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F273A8" w:rsidRPr="009C174E" w:rsidRDefault="00F273A8" w:rsidP="00A126E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14 по вул. Харківська</w:t>
            </w:r>
          </w:p>
        </w:tc>
        <w:tc>
          <w:tcPr>
            <w:tcW w:w="1253"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F273A8" w:rsidRPr="009C174E" w:rsidRDefault="00F273A8" w:rsidP="00A126EA">
            <w:pPr>
              <w:spacing w:line="240" w:lineRule="auto"/>
              <w:rPr>
                <w:sz w:val="18"/>
                <w:szCs w:val="10"/>
              </w:rPr>
            </w:pPr>
          </w:p>
        </w:tc>
        <w:tc>
          <w:tcPr>
            <w:tcW w:w="1133"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F273A8" w:rsidRPr="009C174E" w:rsidRDefault="00F273A8" w:rsidP="00A126EA">
            <w:pPr>
              <w:spacing w:line="240" w:lineRule="auto"/>
              <w:rPr>
                <w:sz w:val="18"/>
                <w:szCs w:val="10"/>
              </w:rPr>
            </w:pPr>
          </w:p>
        </w:tc>
        <w:tc>
          <w:tcPr>
            <w:tcW w:w="967"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F273A8" w:rsidRPr="009C174E" w:rsidRDefault="00F273A8" w:rsidP="00A126EA">
            <w:pPr>
              <w:spacing w:line="240" w:lineRule="auto"/>
              <w:rPr>
                <w:sz w:val="18"/>
                <w:szCs w:val="10"/>
              </w:rPr>
            </w:pPr>
          </w:p>
        </w:tc>
      </w:tr>
      <w:tr w:rsidR="00F273A8" w:rsidRPr="00D232F9" w:rsidTr="00F273A8">
        <w:trPr>
          <w:trHeight w:hRule="exact" w:val="1127"/>
          <w:jc w:val="center"/>
        </w:trPr>
        <w:tc>
          <w:tcPr>
            <w:tcW w:w="2122" w:type="dxa"/>
            <w:shd w:val="clear" w:color="auto" w:fill="FFFFFF"/>
          </w:tcPr>
          <w:p w:rsidR="00F273A8" w:rsidRPr="009C174E" w:rsidRDefault="00F273A8" w:rsidP="00F273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F273A8" w:rsidRPr="009C174E" w:rsidRDefault="00F273A8" w:rsidP="00F273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165/135 по вул. Г. Кондратьєва</w:t>
            </w:r>
          </w:p>
        </w:tc>
        <w:tc>
          <w:tcPr>
            <w:tcW w:w="1253"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F273A8" w:rsidRPr="009C174E" w:rsidRDefault="00F273A8" w:rsidP="00F273A8">
            <w:pPr>
              <w:spacing w:line="240" w:lineRule="auto"/>
              <w:rPr>
                <w:sz w:val="18"/>
                <w:szCs w:val="10"/>
              </w:rPr>
            </w:pPr>
          </w:p>
        </w:tc>
        <w:tc>
          <w:tcPr>
            <w:tcW w:w="1133"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F273A8" w:rsidRPr="009C174E" w:rsidRDefault="00F273A8" w:rsidP="00F273A8">
            <w:pPr>
              <w:spacing w:line="240" w:lineRule="auto"/>
              <w:rPr>
                <w:sz w:val="18"/>
                <w:szCs w:val="10"/>
              </w:rPr>
            </w:pPr>
          </w:p>
        </w:tc>
        <w:tc>
          <w:tcPr>
            <w:tcW w:w="967"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F273A8" w:rsidRPr="009C174E" w:rsidRDefault="00F273A8" w:rsidP="00F273A8">
            <w:pPr>
              <w:spacing w:line="240" w:lineRule="auto"/>
              <w:rPr>
                <w:sz w:val="18"/>
                <w:szCs w:val="10"/>
              </w:rPr>
            </w:pPr>
          </w:p>
        </w:tc>
      </w:tr>
      <w:tr w:rsidR="00F273A8" w:rsidRPr="00D232F9" w:rsidTr="00A126EA">
        <w:trPr>
          <w:trHeight w:hRule="exact" w:val="286"/>
          <w:jc w:val="center"/>
        </w:trPr>
        <w:tc>
          <w:tcPr>
            <w:tcW w:w="2122" w:type="dxa"/>
            <w:shd w:val="clear" w:color="auto" w:fill="FFFFFF"/>
          </w:tcPr>
          <w:p w:rsidR="00F273A8" w:rsidRPr="00D232F9" w:rsidRDefault="00F273A8" w:rsidP="00A126EA">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F273A8" w:rsidRPr="00D232F9" w:rsidRDefault="00F273A8" w:rsidP="00A126EA">
            <w:pPr>
              <w:spacing w:line="240" w:lineRule="auto"/>
              <w:rPr>
                <w:sz w:val="20"/>
                <w:szCs w:val="10"/>
              </w:rPr>
            </w:pPr>
          </w:p>
        </w:tc>
        <w:tc>
          <w:tcPr>
            <w:tcW w:w="1267" w:type="dxa"/>
            <w:shd w:val="clear" w:color="auto" w:fill="FFFFFF"/>
          </w:tcPr>
          <w:p w:rsidR="00F273A8" w:rsidRPr="00D232F9" w:rsidRDefault="00F273A8" w:rsidP="00A126EA">
            <w:pPr>
              <w:spacing w:line="240" w:lineRule="auto"/>
              <w:rPr>
                <w:sz w:val="20"/>
                <w:szCs w:val="10"/>
              </w:rPr>
            </w:pPr>
          </w:p>
        </w:tc>
        <w:tc>
          <w:tcPr>
            <w:tcW w:w="1133" w:type="dxa"/>
            <w:shd w:val="clear" w:color="auto" w:fill="FFFFFF"/>
          </w:tcPr>
          <w:p w:rsidR="00F273A8" w:rsidRPr="00D232F9" w:rsidRDefault="00F273A8" w:rsidP="00A126EA">
            <w:pPr>
              <w:spacing w:line="240" w:lineRule="auto"/>
              <w:rPr>
                <w:sz w:val="20"/>
                <w:szCs w:val="10"/>
              </w:rPr>
            </w:pPr>
          </w:p>
        </w:tc>
        <w:tc>
          <w:tcPr>
            <w:tcW w:w="1308" w:type="dxa"/>
            <w:shd w:val="clear" w:color="auto" w:fill="FFFFFF"/>
          </w:tcPr>
          <w:p w:rsidR="00F273A8" w:rsidRPr="00D232F9" w:rsidRDefault="00F273A8" w:rsidP="00A126EA">
            <w:pPr>
              <w:spacing w:line="240" w:lineRule="auto"/>
              <w:rPr>
                <w:sz w:val="20"/>
                <w:szCs w:val="10"/>
              </w:rPr>
            </w:pPr>
          </w:p>
        </w:tc>
        <w:tc>
          <w:tcPr>
            <w:tcW w:w="967" w:type="dxa"/>
            <w:shd w:val="clear" w:color="auto" w:fill="FFFFFF"/>
          </w:tcPr>
          <w:p w:rsidR="00F273A8" w:rsidRPr="00D232F9" w:rsidRDefault="00F273A8" w:rsidP="00A126EA">
            <w:pPr>
              <w:spacing w:line="240" w:lineRule="auto"/>
              <w:rPr>
                <w:sz w:val="20"/>
                <w:szCs w:val="10"/>
              </w:rPr>
            </w:pPr>
          </w:p>
        </w:tc>
        <w:tc>
          <w:tcPr>
            <w:tcW w:w="1128" w:type="dxa"/>
            <w:shd w:val="clear" w:color="auto" w:fill="FFFFFF"/>
          </w:tcPr>
          <w:p w:rsidR="00F273A8" w:rsidRPr="00D232F9" w:rsidRDefault="00F273A8" w:rsidP="00A126EA">
            <w:pPr>
              <w:pStyle w:val="a9"/>
              <w:shd w:val="clear" w:color="auto" w:fill="auto"/>
              <w:spacing w:line="240" w:lineRule="auto"/>
              <w:ind w:firstLine="0"/>
              <w:jc w:val="center"/>
              <w:rPr>
                <w:sz w:val="20"/>
                <w:szCs w:val="15"/>
              </w:rPr>
            </w:pPr>
            <w:r>
              <w:rPr>
                <w:b/>
                <w:bCs/>
                <w:color w:val="000000"/>
                <w:sz w:val="20"/>
                <w:szCs w:val="15"/>
                <w:lang w:val="uk-UA" w:eastAsia="uk-UA" w:bidi="uk-UA"/>
              </w:rPr>
              <w:t>10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F273A8" w:rsidRPr="00D232F9" w:rsidRDefault="00F273A8" w:rsidP="00A126EA">
            <w:pPr>
              <w:spacing w:line="240" w:lineRule="auto"/>
              <w:rPr>
                <w:sz w:val="20"/>
                <w:szCs w:val="10"/>
              </w:rPr>
            </w:pPr>
          </w:p>
        </w:tc>
      </w:tr>
    </w:tbl>
    <w:p w:rsidR="00536002" w:rsidRPr="00896044" w:rsidRDefault="00536002" w:rsidP="00536002">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F7A9F" w:rsidRDefault="001F7A9F" w:rsidP="00DF403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08.07.21 за № 616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w:t>
      </w:r>
      <w:r>
        <w:rPr>
          <w:rFonts w:ascii="Times New Roman" w:hAnsi="Times New Roman" w:cs="Times New Roman"/>
          <w:sz w:val="28"/>
          <w:szCs w:val="28"/>
          <w:lang w:val="uk-UA"/>
        </w:rPr>
        <w:t xml:space="preserve"> щодо 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F7A9F" w:rsidRPr="00D232F9" w:rsidTr="00A126EA">
        <w:trPr>
          <w:trHeight w:hRule="exact" w:val="1987"/>
          <w:jc w:val="center"/>
        </w:trPr>
        <w:tc>
          <w:tcPr>
            <w:tcW w:w="2122" w:type="dxa"/>
            <w:shd w:val="clear" w:color="auto" w:fill="FFFFFF"/>
            <w:vAlign w:val="center"/>
          </w:tcPr>
          <w:p w:rsidR="001F7A9F" w:rsidRPr="00D232F9" w:rsidRDefault="001F7A9F" w:rsidP="001F7A9F">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F7A9F" w:rsidRPr="00D232F9" w:rsidRDefault="001F7A9F" w:rsidP="00A126EA">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F7A9F" w:rsidRPr="00D232F9" w:rsidRDefault="001F7A9F"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F7A9F" w:rsidRPr="00D232F9" w:rsidRDefault="001F7A9F"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F7A9F" w:rsidRPr="00D232F9" w:rsidRDefault="001F7A9F"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F7A9F" w:rsidRPr="00D232F9" w:rsidTr="009A3AB4">
        <w:trPr>
          <w:trHeight w:hRule="exact" w:val="299"/>
          <w:jc w:val="center"/>
        </w:trPr>
        <w:tc>
          <w:tcPr>
            <w:tcW w:w="2122"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F7A9F" w:rsidRPr="00D232F9" w:rsidRDefault="001F7A9F" w:rsidP="00A126EA">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F7A9F" w:rsidRPr="00D232F9" w:rsidTr="00A126EA">
        <w:trPr>
          <w:trHeight w:hRule="exact" w:val="337"/>
          <w:jc w:val="center"/>
        </w:trPr>
        <w:tc>
          <w:tcPr>
            <w:tcW w:w="2122" w:type="dxa"/>
            <w:shd w:val="clear" w:color="auto" w:fill="FFFFFF"/>
          </w:tcPr>
          <w:p w:rsidR="001F7A9F" w:rsidRPr="00D232F9" w:rsidRDefault="001F7A9F" w:rsidP="00A126EA">
            <w:pPr>
              <w:spacing w:line="240" w:lineRule="auto"/>
              <w:rPr>
                <w:sz w:val="20"/>
                <w:szCs w:val="10"/>
              </w:rPr>
            </w:pPr>
          </w:p>
        </w:tc>
        <w:tc>
          <w:tcPr>
            <w:tcW w:w="8059" w:type="dxa"/>
            <w:gridSpan w:val="7"/>
            <w:shd w:val="clear" w:color="auto" w:fill="FFFFFF"/>
            <w:vAlign w:val="bottom"/>
          </w:tcPr>
          <w:p w:rsidR="001F7A9F" w:rsidRPr="00D232F9" w:rsidRDefault="001F7A9F" w:rsidP="00A126EA">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F7A9F" w:rsidRPr="00D232F9" w:rsidTr="00A126EA">
        <w:trPr>
          <w:trHeight w:hRule="exact" w:val="1019"/>
          <w:jc w:val="center"/>
        </w:trPr>
        <w:tc>
          <w:tcPr>
            <w:tcW w:w="2122" w:type="dxa"/>
            <w:shd w:val="clear" w:color="auto" w:fill="FFFFFF"/>
          </w:tcPr>
          <w:p w:rsidR="001F7A9F" w:rsidRPr="009C174E" w:rsidRDefault="001F7A9F" w:rsidP="00A126EA">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F7A9F" w:rsidRPr="009C174E" w:rsidRDefault="001F7A9F" w:rsidP="00A126E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9 по вул. Марко Вовчок</w:t>
            </w:r>
          </w:p>
        </w:tc>
        <w:tc>
          <w:tcPr>
            <w:tcW w:w="1253"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F7A9F" w:rsidRPr="009C174E" w:rsidRDefault="001F7A9F" w:rsidP="00A126EA">
            <w:pPr>
              <w:spacing w:line="240" w:lineRule="auto"/>
              <w:rPr>
                <w:sz w:val="18"/>
                <w:szCs w:val="10"/>
              </w:rPr>
            </w:pPr>
          </w:p>
        </w:tc>
        <w:tc>
          <w:tcPr>
            <w:tcW w:w="1133"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F7A9F" w:rsidRPr="009C174E" w:rsidRDefault="001F7A9F" w:rsidP="00A126EA">
            <w:pPr>
              <w:spacing w:line="240" w:lineRule="auto"/>
              <w:rPr>
                <w:sz w:val="18"/>
                <w:szCs w:val="10"/>
              </w:rPr>
            </w:pPr>
          </w:p>
        </w:tc>
        <w:tc>
          <w:tcPr>
            <w:tcW w:w="967"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F7A9F" w:rsidRPr="009C174E" w:rsidRDefault="001F7A9F" w:rsidP="00A126EA">
            <w:pPr>
              <w:spacing w:line="240" w:lineRule="auto"/>
              <w:rPr>
                <w:sz w:val="18"/>
                <w:szCs w:val="10"/>
              </w:rPr>
            </w:pPr>
          </w:p>
        </w:tc>
      </w:tr>
      <w:tr w:rsidR="001F7A9F" w:rsidRPr="00D232F9" w:rsidTr="00A126EA">
        <w:trPr>
          <w:trHeight w:hRule="exact" w:val="286"/>
          <w:jc w:val="center"/>
        </w:trPr>
        <w:tc>
          <w:tcPr>
            <w:tcW w:w="2122" w:type="dxa"/>
            <w:shd w:val="clear" w:color="auto" w:fill="FFFFFF"/>
          </w:tcPr>
          <w:p w:rsidR="001F7A9F" w:rsidRPr="00D232F9" w:rsidRDefault="001F7A9F" w:rsidP="00A126EA">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F7A9F" w:rsidRPr="00D232F9" w:rsidRDefault="001F7A9F" w:rsidP="00A126EA">
            <w:pPr>
              <w:spacing w:line="240" w:lineRule="auto"/>
              <w:rPr>
                <w:sz w:val="20"/>
                <w:szCs w:val="10"/>
              </w:rPr>
            </w:pPr>
          </w:p>
        </w:tc>
        <w:tc>
          <w:tcPr>
            <w:tcW w:w="1267" w:type="dxa"/>
            <w:shd w:val="clear" w:color="auto" w:fill="FFFFFF"/>
          </w:tcPr>
          <w:p w:rsidR="001F7A9F" w:rsidRPr="00D232F9" w:rsidRDefault="001F7A9F" w:rsidP="00A126EA">
            <w:pPr>
              <w:spacing w:line="240" w:lineRule="auto"/>
              <w:rPr>
                <w:sz w:val="20"/>
                <w:szCs w:val="10"/>
              </w:rPr>
            </w:pPr>
          </w:p>
        </w:tc>
        <w:tc>
          <w:tcPr>
            <w:tcW w:w="1133" w:type="dxa"/>
            <w:shd w:val="clear" w:color="auto" w:fill="FFFFFF"/>
          </w:tcPr>
          <w:p w:rsidR="001F7A9F" w:rsidRPr="00D232F9" w:rsidRDefault="001F7A9F" w:rsidP="00A126EA">
            <w:pPr>
              <w:spacing w:line="240" w:lineRule="auto"/>
              <w:rPr>
                <w:sz w:val="20"/>
                <w:szCs w:val="10"/>
              </w:rPr>
            </w:pPr>
          </w:p>
        </w:tc>
        <w:tc>
          <w:tcPr>
            <w:tcW w:w="1308" w:type="dxa"/>
            <w:shd w:val="clear" w:color="auto" w:fill="FFFFFF"/>
          </w:tcPr>
          <w:p w:rsidR="001F7A9F" w:rsidRPr="00D232F9" w:rsidRDefault="001F7A9F" w:rsidP="00A126EA">
            <w:pPr>
              <w:spacing w:line="240" w:lineRule="auto"/>
              <w:rPr>
                <w:sz w:val="20"/>
                <w:szCs w:val="10"/>
              </w:rPr>
            </w:pPr>
          </w:p>
        </w:tc>
        <w:tc>
          <w:tcPr>
            <w:tcW w:w="967" w:type="dxa"/>
            <w:shd w:val="clear" w:color="auto" w:fill="FFFFFF"/>
          </w:tcPr>
          <w:p w:rsidR="001F7A9F" w:rsidRPr="00D232F9" w:rsidRDefault="001F7A9F" w:rsidP="00A126EA">
            <w:pPr>
              <w:spacing w:line="240" w:lineRule="auto"/>
              <w:rPr>
                <w:sz w:val="20"/>
                <w:szCs w:val="10"/>
              </w:rPr>
            </w:pPr>
          </w:p>
        </w:tc>
        <w:tc>
          <w:tcPr>
            <w:tcW w:w="1128" w:type="dxa"/>
            <w:shd w:val="clear" w:color="auto" w:fill="FFFFFF"/>
          </w:tcPr>
          <w:p w:rsidR="001F7A9F" w:rsidRPr="00D232F9" w:rsidRDefault="001F7A9F" w:rsidP="00A126EA">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F7A9F" w:rsidRPr="00D232F9" w:rsidRDefault="001F7A9F" w:rsidP="00A126EA">
            <w:pPr>
              <w:spacing w:line="240" w:lineRule="auto"/>
              <w:rPr>
                <w:sz w:val="20"/>
                <w:szCs w:val="10"/>
              </w:rPr>
            </w:pPr>
          </w:p>
        </w:tc>
      </w:tr>
    </w:tbl>
    <w:p w:rsidR="001F7A9F" w:rsidRPr="00896044" w:rsidRDefault="001F7A9F" w:rsidP="001F7A9F">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Шилов В.В.</w:t>
      </w:r>
    </w:p>
    <w:p w:rsidR="008840EE" w:rsidRDefault="008840EE" w:rsidP="00DF403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09.07.21 за № 620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100,0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40EE" w:rsidRPr="00D232F9" w:rsidTr="002C44B8">
        <w:trPr>
          <w:trHeight w:hRule="exact" w:val="1987"/>
          <w:jc w:val="center"/>
        </w:trPr>
        <w:tc>
          <w:tcPr>
            <w:tcW w:w="2122" w:type="dxa"/>
            <w:shd w:val="clear" w:color="auto" w:fill="FFFFFF"/>
            <w:vAlign w:val="center"/>
          </w:tcPr>
          <w:p w:rsidR="008840EE" w:rsidRPr="00D232F9" w:rsidRDefault="008840EE"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40EE" w:rsidRPr="00D232F9" w:rsidRDefault="008840EE"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40EE" w:rsidRPr="00D232F9" w:rsidTr="002C44B8">
        <w:trPr>
          <w:trHeight w:hRule="exact" w:val="299"/>
          <w:jc w:val="center"/>
        </w:trPr>
        <w:tc>
          <w:tcPr>
            <w:tcW w:w="2122"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840EE" w:rsidRPr="00D232F9" w:rsidTr="002C44B8">
        <w:trPr>
          <w:trHeight w:hRule="exact" w:val="337"/>
          <w:jc w:val="center"/>
        </w:trPr>
        <w:tc>
          <w:tcPr>
            <w:tcW w:w="2122" w:type="dxa"/>
            <w:shd w:val="clear" w:color="auto" w:fill="FFFFFF"/>
          </w:tcPr>
          <w:p w:rsidR="008840EE" w:rsidRPr="00D232F9" w:rsidRDefault="008840EE" w:rsidP="002C44B8">
            <w:pPr>
              <w:spacing w:line="240" w:lineRule="auto"/>
              <w:rPr>
                <w:sz w:val="20"/>
                <w:szCs w:val="10"/>
              </w:rPr>
            </w:pPr>
          </w:p>
        </w:tc>
        <w:tc>
          <w:tcPr>
            <w:tcW w:w="8059" w:type="dxa"/>
            <w:gridSpan w:val="7"/>
            <w:shd w:val="clear" w:color="auto" w:fill="FFFFFF"/>
            <w:vAlign w:val="bottom"/>
          </w:tcPr>
          <w:p w:rsidR="008840EE" w:rsidRPr="00D232F9" w:rsidRDefault="008840EE"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40EE" w:rsidRPr="00D232F9" w:rsidTr="002C44B8">
        <w:trPr>
          <w:trHeight w:hRule="exact" w:val="1019"/>
          <w:jc w:val="center"/>
        </w:trPr>
        <w:tc>
          <w:tcPr>
            <w:tcW w:w="2122" w:type="dxa"/>
            <w:shd w:val="clear" w:color="auto" w:fill="FFFFFF"/>
          </w:tcPr>
          <w:p w:rsidR="008840EE" w:rsidRPr="009C174E" w:rsidRDefault="008840EE"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8840E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19 по вул. Супруна</w:t>
            </w:r>
          </w:p>
        </w:tc>
        <w:tc>
          <w:tcPr>
            <w:tcW w:w="125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2C44B8">
            <w:pPr>
              <w:spacing w:line="240" w:lineRule="auto"/>
              <w:rPr>
                <w:sz w:val="18"/>
                <w:szCs w:val="10"/>
              </w:rPr>
            </w:pPr>
          </w:p>
        </w:tc>
        <w:tc>
          <w:tcPr>
            <w:tcW w:w="113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2C44B8">
            <w:pPr>
              <w:spacing w:line="240" w:lineRule="auto"/>
              <w:rPr>
                <w:sz w:val="18"/>
                <w:szCs w:val="10"/>
              </w:rPr>
            </w:pPr>
          </w:p>
        </w:tc>
        <w:tc>
          <w:tcPr>
            <w:tcW w:w="967"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2C44B8">
            <w:pPr>
              <w:spacing w:line="240" w:lineRule="auto"/>
              <w:rPr>
                <w:sz w:val="18"/>
                <w:szCs w:val="10"/>
              </w:rPr>
            </w:pPr>
          </w:p>
        </w:tc>
      </w:tr>
      <w:tr w:rsidR="008840EE" w:rsidRPr="00D232F9" w:rsidTr="002C44B8">
        <w:trPr>
          <w:trHeight w:hRule="exact" w:val="1019"/>
          <w:jc w:val="center"/>
        </w:trPr>
        <w:tc>
          <w:tcPr>
            <w:tcW w:w="2122" w:type="dxa"/>
            <w:shd w:val="clear" w:color="auto" w:fill="FFFFFF"/>
          </w:tcPr>
          <w:p w:rsidR="008840EE" w:rsidRPr="009C174E" w:rsidRDefault="008840EE" w:rsidP="008840EE">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8840E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17/1 по вул. Супруна</w:t>
            </w:r>
          </w:p>
        </w:tc>
        <w:tc>
          <w:tcPr>
            <w:tcW w:w="1253"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8840EE">
            <w:pPr>
              <w:spacing w:line="240" w:lineRule="auto"/>
              <w:rPr>
                <w:sz w:val="18"/>
                <w:szCs w:val="10"/>
              </w:rPr>
            </w:pPr>
          </w:p>
        </w:tc>
        <w:tc>
          <w:tcPr>
            <w:tcW w:w="1133"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8840EE">
            <w:pPr>
              <w:spacing w:line="240" w:lineRule="auto"/>
              <w:rPr>
                <w:sz w:val="18"/>
                <w:szCs w:val="10"/>
              </w:rPr>
            </w:pPr>
          </w:p>
        </w:tc>
        <w:tc>
          <w:tcPr>
            <w:tcW w:w="967"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8840EE">
            <w:pPr>
              <w:spacing w:line="240" w:lineRule="auto"/>
              <w:rPr>
                <w:sz w:val="18"/>
                <w:szCs w:val="10"/>
              </w:rPr>
            </w:pPr>
          </w:p>
        </w:tc>
      </w:tr>
      <w:tr w:rsidR="008840EE" w:rsidRPr="00D232F9" w:rsidTr="002C44B8">
        <w:trPr>
          <w:trHeight w:hRule="exact" w:val="286"/>
          <w:jc w:val="center"/>
        </w:trPr>
        <w:tc>
          <w:tcPr>
            <w:tcW w:w="2122" w:type="dxa"/>
            <w:shd w:val="clear" w:color="auto" w:fill="FFFFFF"/>
          </w:tcPr>
          <w:p w:rsidR="008840EE" w:rsidRPr="00D232F9" w:rsidRDefault="008840EE"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840EE" w:rsidRPr="00D232F9" w:rsidRDefault="008840EE" w:rsidP="002C44B8">
            <w:pPr>
              <w:spacing w:line="240" w:lineRule="auto"/>
              <w:rPr>
                <w:sz w:val="20"/>
                <w:szCs w:val="10"/>
              </w:rPr>
            </w:pPr>
          </w:p>
        </w:tc>
        <w:tc>
          <w:tcPr>
            <w:tcW w:w="1267" w:type="dxa"/>
            <w:shd w:val="clear" w:color="auto" w:fill="FFFFFF"/>
          </w:tcPr>
          <w:p w:rsidR="008840EE" w:rsidRPr="00D232F9" w:rsidRDefault="008840EE" w:rsidP="002C44B8">
            <w:pPr>
              <w:spacing w:line="240" w:lineRule="auto"/>
              <w:rPr>
                <w:sz w:val="20"/>
                <w:szCs w:val="10"/>
              </w:rPr>
            </w:pPr>
          </w:p>
        </w:tc>
        <w:tc>
          <w:tcPr>
            <w:tcW w:w="1133" w:type="dxa"/>
            <w:shd w:val="clear" w:color="auto" w:fill="FFFFFF"/>
          </w:tcPr>
          <w:p w:rsidR="008840EE" w:rsidRPr="00D232F9" w:rsidRDefault="008840EE" w:rsidP="002C44B8">
            <w:pPr>
              <w:spacing w:line="240" w:lineRule="auto"/>
              <w:rPr>
                <w:sz w:val="20"/>
                <w:szCs w:val="10"/>
              </w:rPr>
            </w:pPr>
          </w:p>
        </w:tc>
        <w:tc>
          <w:tcPr>
            <w:tcW w:w="1308" w:type="dxa"/>
            <w:shd w:val="clear" w:color="auto" w:fill="FFFFFF"/>
          </w:tcPr>
          <w:p w:rsidR="008840EE" w:rsidRPr="00D232F9" w:rsidRDefault="008840EE" w:rsidP="002C44B8">
            <w:pPr>
              <w:spacing w:line="240" w:lineRule="auto"/>
              <w:rPr>
                <w:sz w:val="20"/>
                <w:szCs w:val="10"/>
              </w:rPr>
            </w:pPr>
          </w:p>
        </w:tc>
        <w:tc>
          <w:tcPr>
            <w:tcW w:w="967" w:type="dxa"/>
            <w:shd w:val="clear" w:color="auto" w:fill="FFFFFF"/>
          </w:tcPr>
          <w:p w:rsidR="008840EE" w:rsidRPr="00D232F9" w:rsidRDefault="008840EE" w:rsidP="002C44B8">
            <w:pPr>
              <w:spacing w:line="240" w:lineRule="auto"/>
              <w:rPr>
                <w:sz w:val="20"/>
                <w:szCs w:val="10"/>
              </w:rPr>
            </w:pPr>
          </w:p>
        </w:tc>
        <w:tc>
          <w:tcPr>
            <w:tcW w:w="1128" w:type="dxa"/>
            <w:shd w:val="clear" w:color="auto" w:fill="FFFFFF"/>
          </w:tcPr>
          <w:p w:rsidR="008840EE" w:rsidRPr="00D232F9" w:rsidRDefault="008840EE" w:rsidP="002C44B8">
            <w:pPr>
              <w:pStyle w:val="a9"/>
              <w:shd w:val="clear" w:color="auto" w:fill="auto"/>
              <w:spacing w:line="240" w:lineRule="auto"/>
              <w:ind w:firstLine="0"/>
              <w:jc w:val="center"/>
              <w:rPr>
                <w:sz w:val="20"/>
                <w:szCs w:val="15"/>
              </w:rPr>
            </w:pPr>
            <w:r>
              <w:rPr>
                <w:b/>
                <w:bCs/>
                <w:color w:val="000000"/>
                <w:sz w:val="20"/>
                <w:szCs w:val="15"/>
                <w:lang w:val="uk-UA" w:eastAsia="uk-UA" w:bidi="uk-UA"/>
              </w:rPr>
              <w:t>10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840EE" w:rsidRPr="00D232F9" w:rsidRDefault="008840EE" w:rsidP="002C44B8">
            <w:pPr>
              <w:spacing w:line="240" w:lineRule="auto"/>
              <w:rPr>
                <w:sz w:val="20"/>
                <w:szCs w:val="10"/>
              </w:rPr>
            </w:pPr>
          </w:p>
        </w:tc>
      </w:tr>
    </w:tbl>
    <w:p w:rsidR="008840EE" w:rsidRPr="00896044" w:rsidRDefault="008840EE" w:rsidP="008840E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40EE" w:rsidRDefault="008840EE" w:rsidP="00DF403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12.07.21 за № 622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300,0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40EE" w:rsidRPr="00D232F9" w:rsidTr="002C44B8">
        <w:trPr>
          <w:trHeight w:hRule="exact" w:val="1987"/>
          <w:jc w:val="center"/>
        </w:trPr>
        <w:tc>
          <w:tcPr>
            <w:tcW w:w="2122" w:type="dxa"/>
            <w:shd w:val="clear" w:color="auto" w:fill="FFFFFF"/>
            <w:vAlign w:val="center"/>
          </w:tcPr>
          <w:p w:rsidR="008840EE" w:rsidRPr="00D232F9" w:rsidRDefault="008840EE"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40EE" w:rsidRPr="00D232F9" w:rsidRDefault="008840EE"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40EE" w:rsidRPr="00D232F9" w:rsidTr="002C44B8">
        <w:trPr>
          <w:trHeight w:hRule="exact" w:val="299"/>
          <w:jc w:val="center"/>
        </w:trPr>
        <w:tc>
          <w:tcPr>
            <w:tcW w:w="2122"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840EE" w:rsidRPr="00D232F9" w:rsidTr="002C44B8">
        <w:trPr>
          <w:trHeight w:hRule="exact" w:val="337"/>
          <w:jc w:val="center"/>
        </w:trPr>
        <w:tc>
          <w:tcPr>
            <w:tcW w:w="2122" w:type="dxa"/>
            <w:shd w:val="clear" w:color="auto" w:fill="FFFFFF"/>
          </w:tcPr>
          <w:p w:rsidR="008840EE" w:rsidRPr="00D232F9" w:rsidRDefault="008840EE" w:rsidP="002C44B8">
            <w:pPr>
              <w:spacing w:line="240" w:lineRule="auto"/>
              <w:rPr>
                <w:sz w:val="20"/>
                <w:szCs w:val="10"/>
              </w:rPr>
            </w:pPr>
          </w:p>
        </w:tc>
        <w:tc>
          <w:tcPr>
            <w:tcW w:w="8059" w:type="dxa"/>
            <w:gridSpan w:val="7"/>
            <w:shd w:val="clear" w:color="auto" w:fill="FFFFFF"/>
            <w:vAlign w:val="bottom"/>
          </w:tcPr>
          <w:p w:rsidR="008840EE" w:rsidRPr="00D232F9" w:rsidRDefault="008840EE"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40EE" w:rsidRPr="00D232F9" w:rsidTr="002C44B8">
        <w:trPr>
          <w:trHeight w:hRule="exact" w:val="1019"/>
          <w:jc w:val="center"/>
        </w:trPr>
        <w:tc>
          <w:tcPr>
            <w:tcW w:w="2122" w:type="dxa"/>
            <w:shd w:val="clear" w:color="auto" w:fill="FFFFFF"/>
          </w:tcPr>
          <w:p w:rsidR="008840EE" w:rsidRPr="009C174E" w:rsidRDefault="008840EE"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8840E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 по вул. СКД</w:t>
            </w:r>
          </w:p>
        </w:tc>
        <w:tc>
          <w:tcPr>
            <w:tcW w:w="125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2C44B8">
            <w:pPr>
              <w:spacing w:line="240" w:lineRule="auto"/>
              <w:rPr>
                <w:sz w:val="18"/>
                <w:szCs w:val="10"/>
              </w:rPr>
            </w:pPr>
          </w:p>
        </w:tc>
        <w:tc>
          <w:tcPr>
            <w:tcW w:w="113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2C44B8">
            <w:pPr>
              <w:spacing w:line="240" w:lineRule="auto"/>
              <w:rPr>
                <w:sz w:val="18"/>
                <w:szCs w:val="10"/>
              </w:rPr>
            </w:pPr>
          </w:p>
        </w:tc>
        <w:tc>
          <w:tcPr>
            <w:tcW w:w="967"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2C44B8">
            <w:pPr>
              <w:spacing w:line="240" w:lineRule="auto"/>
              <w:rPr>
                <w:sz w:val="18"/>
                <w:szCs w:val="10"/>
              </w:rPr>
            </w:pPr>
          </w:p>
        </w:tc>
      </w:tr>
      <w:tr w:rsidR="008840EE" w:rsidRPr="00D232F9" w:rsidTr="002C44B8">
        <w:trPr>
          <w:trHeight w:hRule="exact" w:val="1019"/>
          <w:jc w:val="center"/>
        </w:trPr>
        <w:tc>
          <w:tcPr>
            <w:tcW w:w="2122" w:type="dxa"/>
            <w:shd w:val="clear" w:color="auto" w:fill="FFFFFF"/>
          </w:tcPr>
          <w:p w:rsidR="008840EE" w:rsidRPr="009C174E" w:rsidRDefault="008840EE"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2C44B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3/3 по вул. СКД</w:t>
            </w:r>
          </w:p>
        </w:tc>
        <w:tc>
          <w:tcPr>
            <w:tcW w:w="125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2C44B8">
            <w:pPr>
              <w:spacing w:line="240" w:lineRule="auto"/>
              <w:rPr>
                <w:sz w:val="18"/>
                <w:szCs w:val="10"/>
              </w:rPr>
            </w:pPr>
          </w:p>
        </w:tc>
        <w:tc>
          <w:tcPr>
            <w:tcW w:w="113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2C44B8">
            <w:pPr>
              <w:spacing w:line="240" w:lineRule="auto"/>
              <w:rPr>
                <w:sz w:val="18"/>
                <w:szCs w:val="10"/>
              </w:rPr>
            </w:pPr>
          </w:p>
        </w:tc>
        <w:tc>
          <w:tcPr>
            <w:tcW w:w="967"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2C44B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lastRenderedPageBreak/>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5 по вул. СКД</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9 по вул. СКД</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10 по вул. К. Зеленко</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12 по вул. К. Зеленко</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840EE" w:rsidRPr="00D232F9" w:rsidTr="002C44B8">
        <w:trPr>
          <w:trHeight w:hRule="exact" w:val="286"/>
          <w:jc w:val="center"/>
        </w:trPr>
        <w:tc>
          <w:tcPr>
            <w:tcW w:w="2122" w:type="dxa"/>
            <w:shd w:val="clear" w:color="auto" w:fill="FFFFFF"/>
          </w:tcPr>
          <w:p w:rsidR="008840EE" w:rsidRPr="00D232F9" w:rsidRDefault="008840EE"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840EE" w:rsidRPr="00D232F9" w:rsidRDefault="008840EE" w:rsidP="002C44B8">
            <w:pPr>
              <w:spacing w:line="240" w:lineRule="auto"/>
              <w:rPr>
                <w:sz w:val="20"/>
                <w:szCs w:val="10"/>
              </w:rPr>
            </w:pPr>
          </w:p>
        </w:tc>
        <w:tc>
          <w:tcPr>
            <w:tcW w:w="1267" w:type="dxa"/>
            <w:shd w:val="clear" w:color="auto" w:fill="FFFFFF"/>
          </w:tcPr>
          <w:p w:rsidR="008840EE" w:rsidRPr="00D232F9" w:rsidRDefault="008840EE" w:rsidP="002C44B8">
            <w:pPr>
              <w:spacing w:line="240" w:lineRule="auto"/>
              <w:rPr>
                <w:sz w:val="20"/>
                <w:szCs w:val="10"/>
              </w:rPr>
            </w:pPr>
          </w:p>
        </w:tc>
        <w:tc>
          <w:tcPr>
            <w:tcW w:w="1133" w:type="dxa"/>
            <w:shd w:val="clear" w:color="auto" w:fill="FFFFFF"/>
          </w:tcPr>
          <w:p w:rsidR="008840EE" w:rsidRPr="00D232F9" w:rsidRDefault="008840EE" w:rsidP="002C44B8">
            <w:pPr>
              <w:spacing w:line="240" w:lineRule="auto"/>
              <w:rPr>
                <w:sz w:val="20"/>
                <w:szCs w:val="10"/>
              </w:rPr>
            </w:pPr>
          </w:p>
        </w:tc>
        <w:tc>
          <w:tcPr>
            <w:tcW w:w="1308" w:type="dxa"/>
            <w:shd w:val="clear" w:color="auto" w:fill="FFFFFF"/>
          </w:tcPr>
          <w:p w:rsidR="008840EE" w:rsidRPr="00D232F9" w:rsidRDefault="008840EE" w:rsidP="002C44B8">
            <w:pPr>
              <w:spacing w:line="240" w:lineRule="auto"/>
              <w:rPr>
                <w:sz w:val="20"/>
                <w:szCs w:val="10"/>
              </w:rPr>
            </w:pPr>
          </w:p>
        </w:tc>
        <w:tc>
          <w:tcPr>
            <w:tcW w:w="967" w:type="dxa"/>
            <w:shd w:val="clear" w:color="auto" w:fill="FFFFFF"/>
          </w:tcPr>
          <w:p w:rsidR="008840EE" w:rsidRPr="00D232F9" w:rsidRDefault="008840EE" w:rsidP="002C44B8">
            <w:pPr>
              <w:spacing w:line="240" w:lineRule="auto"/>
              <w:rPr>
                <w:sz w:val="20"/>
                <w:szCs w:val="10"/>
              </w:rPr>
            </w:pPr>
          </w:p>
        </w:tc>
        <w:tc>
          <w:tcPr>
            <w:tcW w:w="1128" w:type="dxa"/>
            <w:shd w:val="clear" w:color="auto" w:fill="FFFFFF"/>
          </w:tcPr>
          <w:p w:rsidR="008840EE"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3</w:t>
            </w:r>
            <w:r w:rsidR="008840EE">
              <w:rPr>
                <w:b/>
                <w:bCs/>
                <w:color w:val="000000"/>
                <w:sz w:val="20"/>
                <w:szCs w:val="15"/>
                <w:lang w:val="uk-UA" w:eastAsia="uk-UA" w:bidi="uk-UA"/>
              </w:rPr>
              <w:t>0</w:t>
            </w:r>
            <w:r w:rsidR="008840EE" w:rsidRPr="00D232F9">
              <w:rPr>
                <w:b/>
                <w:bCs/>
                <w:color w:val="000000"/>
                <w:sz w:val="20"/>
                <w:szCs w:val="15"/>
                <w:lang w:val="uk-UA" w:eastAsia="uk-UA" w:bidi="uk-UA"/>
              </w:rPr>
              <w:t xml:space="preserve">0 </w:t>
            </w:r>
            <w:r w:rsidR="008840EE">
              <w:rPr>
                <w:b/>
                <w:bCs/>
                <w:color w:val="000000"/>
                <w:sz w:val="20"/>
                <w:szCs w:val="15"/>
                <w:lang w:val="uk-UA" w:eastAsia="uk-UA" w:bidi="uk-UA"/>
              </w:rPr>
              <w:t>000,00</w:t>
            </w:r>
          </w:p>
        </w:tc>
        <w:tc>
          <w:tcPr>
            <w:tcW w:w="1003" w:type="dxa"/>
            <w:shd w:val="clear" w:color="auto" w:fill="FFFFFF"/>
          </w:tcPr>
          <w:p w:rsidR="008840EE" w:rsidRPr="00D232F9" w:rsidRDefault="008840EE" w:rsidP="002C44B8">
            <w:pPr>
              <w:spacing w:line="240" w:lineRule="auto"/>
              <w:rPr>
                <w:sz w:val="20"/>
                <w:szCs w:val="10"/>
              </w:rPr>
            </w:pPr>
          </w:p>
        </w:tc>
      </w:tr>
    </w:tbl>
    <w:p w:rsidR="008840EE" w:rsidRPr="00896044" w:rsidRDefault="008840EE" w:rsidP="008840E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116A8" w:rsidRDefault="008116A8" w:rsidP="00DF403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12.07.21 за № 623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116A8" w:rsidRPr="00D232F9" w:rsidTr="002C44B8">
        <w:trPr>
          <w:trHeight w:hRule="exact" w:val="1987"/>
          <w:jc w:val="center"/>
        </w:trPr>
        <w:tc>
          <w:tcPr>
            <w:tcW w:w="2122" w:type="dxa"/>
            <w:shd w:val="clear" w:color="auto" w:fill="FFFFFF"/>
            <w:vAlign w:val="center"/>
          </w:tcPr>
          <w:p w:rsidR="008116A8" w:rsidRPr="00D232F9" w:rsidRDefault="008116A8"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116A8" w:rsidRPr="00D232F9" w:rsidRDefault="008116A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116A8" w:rsidRPr="00D232F9" w:rsidTr="002C44B8">
        <w:trPr>
          <w:trHeight w:hRule="exact" w:val="299"/>
          <w:jc w:val="center"/>
        </w:trPr>
        <w:tc>
          <w:tcPr>
            <w:tcW w:w="2122"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116A8" w:rsidRPr="00D232F9" w:rsidTr="002C44B8">
        <w:trPr>
          <w:trHeight w:hRule="exact" w:val="337"/>
          <w:jc w:val="center"/>
        </w:trPr>
        <w:tc>
          <w:tcPr>
            <w:tcW w:w="2122" w:type="dxa"/>
            <w:shd w:val="clear" w:color="auto" w:fill="FFFFFF"/>
          </w:tcPr>
          <w:p w:rsidR="008116A8" w:rsidRPr="00D232F9" w:rsidRDefault="008116A8" w:rsidP="002C44B8">
            <w:pPr>
              <w:spacing w:line="240" w:lineRule="auto"/>
              <w:rPr>
                <w:sz w:val="20"/>
                <w:szCs w:val="10"/>
              </w:rPr>
            </w:pPr>
          </w:p>
        </w:tc>
        <w:tc>
          <w:tcPr>
            <w:tcW w:w="8059" w:type="dxa"/>
            <w:gridSpan w:val="7"/>
            <w:shd w:val="clear" w:color="auto" w:fill="FFFFFF"/>
            <w:vAlign w:val="bottom"/>
          </w:tcPr>
          <w:p w:rsidR="008116A8" w:rsidRPr="00D232F9" w:rsidRDefault="008116A8"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116A8" w:rsidRPr="00D232F9" w:rsidTr="002C44B8">
        <w:trPr>
          <w:trHeight w:hRule="exact" w:val="1019"/>
          <w:jc w:val="center"/>
        </w:trPr>
        <w:tc>
          <w:tcPr>
            <w:tcW w:w="2122" w:type="dxa"/>
            <w:shd w:val="clear" w:color="auto" w:fill="FFFFFF"/>
          </w:tcPr>
          <w:p w:rsidR="008116A8" w:rsidRPr="009C174E" w:rsidRDefault="008116A8"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2C44B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7 по вул. Привокзальній</w:t>
            </w:r>
          </w:p>
        </w:tc>
        <w:tc>
          <w:tcPr>
            <w:tcW w:w="125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2C44B8">
            <w:pPr>
              <w:spacing w:line="240" w:lineRule="auto"/>
              <w:rPr>
                <w:sz w:val="18"/>
                <w:szCs w:val="10"/>
              </w:rPr>
            </w:pPr>
          </w:p>
        </w:tc>
        <w:tc>
          <w:tcPr>
            <w:tcW w:w="113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2C44B8">
            <w:pPr>
              <w:spacing w:line="240" w:lineRule="auto"/>
              <w:rPr>
                <w:sz w:val="18"/>
                <w:szCs w:val="10"/>
              </w:rPr>
            </w:pPr>
          </w:p>
        </w:tc>
        <w:tc>
          <w:tcPr>
            <w:tcW w:w="967"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2C44B8">
            <w:pPr>
              <w:spacing w:line="240" w:lineRule="auto"/>
              <w:rPr>
                <w:sz w:val="18"/>
                <w:szCs w:val="10"/>
              </w:rPr>
            </w:pPr>
          </w:p>
        </w:tc>
      </w:tr>
      <w:tr w:rsidR="008116A8" w:rsidRPr="00D232F9" w:rsidTr="002C44B8">
        <w:trPr>
          <w:trHeight w:hRule="exact" w:val="286"/>
          <w:jc w:val="center"/>
        </w:trPr>
        <w:tc>
          <w:tcPr>
            <w:tcW w:w="2122" w:type="dxa"/>
            <w:shd w:val="clear" w:color="auto" w:fill="FFFFFF"/>
          </w:tcPr>
          <w:p w:rsidR="008116A8" w:rsidRPr="00D232F9" w:rsidRDefault="008116A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116A8" w:rsidRPr="00D232F9" w:rsidRDefault="008116A8" w:rsidP="002C44B8">
            <w:pPr>
              <w:spacing w:line="240" w:lineRule="auto"/>
              <w:rPr>
                <w:sz w:val="20"/>
                <w:szCs w:val="10"/>
              </w:rPr>
            </w:pPr>
          </w:p>
        </w:tc>
        <w:tc>
          <w:tcPr>
            <w:tcW w:w="1267" w:type="dxa"/>
            <w:shd w:val="clear" w:color="auto" w:fill="FFFFFF"/>
          </w:tcPr>
          <w:p w:rsidR="008116A8" w:rsidRPr="00D232F9" w:rsidRDefault="008116A8" w:rsidP="002C44B8">
            <w:pPr>
              <w:spacing w:line="240" w:lineRule="auto"/>
              <w:rPr>
                <w:sz w:val="20"/>
                <w:szCs w:val="10"/>
              </w:rPr>
            </w:pPr>
          </w:p>
        </w:tc>
        <w:tc>
          <w:tcPr>
            <w:tcW w:w="1133" w:type="dxa"/>
            <w:shd w:val="clear" w:color="auto" w:fill="FFFFFF"/>
          </w:tcPr>
          <w:p w:rsidR="008116A8" w:rsidRPr="00D232F9" w:rsidRDefault="008116A8" w:rsidP="002C44B8">
            <w:pPr>
              <w:spacing w:line="240" w:lineRule="auto"/>
              <w:rPr>
                <w:sz w:val="20"/>
                <w:szCs w:val="10"/>
              </w:rPr>
            </w:pPr>
          </w:p>
        </w:tc>
        <w:tc>
          <w:tcPr>
            <w:tcW w:w="1308" w:type="dxa"/>
            <w:shd w:val="clear" w:color="auto" w:fill="FFFFFF"/>
          </w:tcPr>
          <w:p w:rsidR="008116A8" w:rsidRPr="00D232F9" w:rsidRDefault="008116A8" w:rsidP="002C44B8">
            <w:pPr>
              <w:spacing w:line="240" w:lineRule="auto"/>
              <w:rPr>
                <w:sz w:val="20"/>
                <w:szCs w:val="10"/>
              </w:rPr>
            </w:pPr>
          </w:p>
        </w:tc>
        <w:tc>
          <w:tcPr>
            <w:tcW w:w="967" w:type="dxa"/>
            <w:shd w:val="clear" w:color="auto" w:fill="FFFFFF"/>
          </w:tcPr>
          <w:p w:rsidR="008116A8" w:rsidRPr="00D232F9" w:rsidRDefault="008116A8" w:rsidP="002C44B8">
            <w:pPr>
              <w:spacing w:line="240" w:lineRule="auto"/>
              <w:rPr>
                <w:sz w:val="20"/>
                <w:szCs w:val="10"/>
              </w:rPr>
            </w:pPr>
          </w:p>
        </w:tc>
        <w:tc>
          <w:tcPr>
            <w:tcW w:w="1128" w:type="dxa"/>
            <w:shd w:val="clear" w:color="auto" w:fill="FFFFFF"/>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116A8" w:rsidRPr="00D232F9" w:rsidRDefault="008116A8" w:rsidP="002C44B8">
            <w:pPr>
              <w:spacing w:line="240" w:lineRule="auto"/>
              <w:rPr>
                <w:sz w:val="20"/>
                <w:szCs w:val="10"/>
              </w:rPr>
            </w:pPr>
          </w:p>
        </w:tc>
      </w:tr>
    </w:tbl>
    <w:p w:rsidR="008116A8" w:rsidRPr="00896044" w:rsidRDefault="008116A8" w:rsidP="008116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984D58" w:rsidRDefault="00984D58" w:rsidP="00266D6C">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12.07.21 за № 637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984D58" w:rsidRPr="00D232F9" w:rsidTr="002C44B8">
        <w:trPr>
          <w:trHeight w:hRule="exact" w:val="1987"/>
          <w:jc w:val="center"/>
        </w:trPr>
        <w:tc>
          <w:tcPr>
            <w:tcW w:w="2122" w:type="dxa"/>
            <w:shd w:val="clear" w:color="auto" w:fill="FFFFFF"/>
            <w:vAlign w:val="center"/>
          </w:tcPr>
          <w:p w:rsidR="00984D58" w:rsidRPr="00D232F9" w:rsidRDefault="00984D58"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984D58" w:rsidRPr="00D232F9" w:rsidRDefault="00984D5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984D58" w:rsidRPr="00D232F9" w:rsidRDefault="00984D5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984D58" w:rsidRPr="00D232F9" w:rsidRDefault="00984D5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984D58" w:rsidRPr="00D232F9" w:rsidRDefault="00984D5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984D58" w:rsidRPr="00D232F9" w:rsidTr="002C44B8">
        <w:trPr>
          <w:trHeight w:hRule="exact" w:val="299"/>
          <w:jc w:val="center"/>
        </w:trPr>
        <w:tc>
          <w:tcPr>
            <w:tcW w:w="2122"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984D58" w:rsidRPr="00D232F9" w:rsidRDefault="00984D5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984D58" w:rsidRPr="00D232F9" w:rsidTr="002C44B8">
        <w:trPr>
          <w:trHeight w:hRule="exact" w:val="337"/>
          <w:jc w:val="center"/>
        </w:trPr>
        <w:tc>
          <w:tcPr>
            <w:tcW w:w="2122" w:type="dxa"/>
            <w:shd w:val="clear" w:color="auto" w:fill="FFFFFF"/>
          </w:tcPr>
          <w:p w:rsidR="00984D58" w:rsidRPr="00D232F9" w:rsidRDefault="00984D58" w:rsidP="002C44B8">
            <w:pPr>
              <w:spacing w:line="240" w:lineRule="auto"/>
              <w:rPr>
                <w:sz w:val="20"/>
                <w:szCs w:val="10"/>
              </w:rPr>
            </w:pPr>
          </w:p>
        </w:tc>
        <w:tc>
          <w:tcPr>
            <w:tcW w:w="8059" w:type="dxa"/>
            <w:gridSpan w:val="7"/>
            <w:shd w:val="clear" w:color="auto" w:fill="FFFFFF"/>
            <w:vAlign w:val="bottom"/>
          </w:tcPr>
          <w:p w:rsidR="00984D58" w:rsidRPr="00D232F9" w:rsidRDefault="00984D58"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984D58" w:rsidRPr="00D232F9" w:rsidTr="002C44B8">
        <w:trPr>
          <w:trHeight w:hRule="exact" w:val="1019"/>
          <w:jc w:val="center"/>
        </w:trPr>
        <w:tc>
          <w:tcPr>
            <w:tcW w:w="2122" w:type="dxa"/>
            <w:shd w:val="clear" w:color="auto" w:fill="FFFFFF"/>
          </w:tcPr>
          <w:p w:rsidR="00984D58" w:rsidRPr="009C174E" w:rsidRDefault="00984D58"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984D58" w:rsidRPr="009C174E" w:rsidRDefault="00984D58" w:rsidP="00984D5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11 по вул. Марко Вовчок</w:t>
            </w:r>
          </w:p>
        </w:tc>
        <w:tc>
          <w:tcPr>
            <w:tcW w:w="1253"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984D58" w:rsidRPr="009C174E" w:rsidRDefault="00984D58" w:rsidP="002C44B8">
            <w:pPr>
              <w:spacing w:line="240" w:lineRule="auto"/>
              <w:rPr>
                <w:sz w:val="18"/>
                <w:szCs w:val="10"/>
              </w:rPr>
            </w:pPr>
          </w:p>
        </w:tc>
        <w:tc>
          <w:tcPr>
            <w:tcW w:w="1133"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984D58" w:rsidRPr="009C174E" w:rsidRDefault="00984D58" w:rsidP="002C44B8">
            <w:pPr>
              <w:spacing w:line="240" w:lineRule="auto"/>
              <w:rPr>
                <w:sz w:val="18"/>
                <w:szCs w:val="10"/>
              </w:rPr>
            </w:pPr>
          </w:p>
        </w:tc>
        <w:tc>
          <w:tcPr>
            <w:tcW w:w="967"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984D58" w:rsidRPr="009C174E" w:rsidRDefault="00984D58" w:rsidP="002C44B8">
            <w:pPr>
              <w:spacing w:line="240" w:lineRule="auto"/>
              <w:rPr>
                <w:sz w:val="18"/>
                <w:szCs w:val="10"/>
              </w:rPr>
            </w:pPr>
          </w:p>
        </w:tc>
      </w:tr>
      <w:tr w:rsidR="00984D58" w:rsidRPr="00D232F9" w:rsidTr="002C44B8">
        <w:trPr>
          <w:trHeight w:hRule="exact" w:val="286"/>
          <w:jc w:val="center"/>
        </w:trPr>
        <w:tc>
          <w:tcPr>
            <w:tcW w:w="2122" w:type="dxa"/>
            <w:shd w:val="clear" w:color="auto" w:fill="FFFFFF"/>
          </w:tcPr>
          <w:p w:rsidR="00984D58" w:rsidRPr="00D232F9" w:rsidRDefault="00984D5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984D58" w:rsidRPr="00D232F9" w:rsidRDefault="00984D58" w:rsidP="002C44B8">
            <w:pPr>
              <w:spacing w:line="240" w:lineRule="auto"/>
              <w:rPr>
                <w:sz w:val="20"/>
                <w:szCs w:val="10"/>
              </w:rPr>
            </w:pPr>
          </w:p>
        </w:tc>
        <w:tc>
          <w:tcPr>
            <w:tcW w:w="1267" w:type="dxa"/>
            <w:shd w:val="clear" w:color="auto" w:fill="FFFFFF"/>
          </w:tcPr>
          <w:p w:rsidR="00984D58" w:rsidRPr="00D232F9" w:rsidRDefault="00984D58" w:rsidP="002C44B8">
            <w:pPr>
              <w:spacing w:line="240" w:lineRule="auto"/>
              <w:rPr>
                <w:sz w:val="20"/>
                <w:szCs w:val="10"/>
              </w:rPr>
            </w:pPr>
          </w:p>
        </w:tc>
        <w:tc>
          <w:tcPr>
            <w:tcW w:w="1133" w:type="dxa"/>
            <w:shd w:val="clear" w:color="auto" w:fill="FFFFFF"/>
          </w:tcPr>
          <w:p w:rsidR="00984D58" w:rsidRPr="00D232F9" w:rsidRDefault="00984D58" w:rsidP="002C44B8">
            <w:pPr>
              <w:spacing w:line="240" w:lineRule="auto"/>
              <w:rPr>
                <w:sz w:val="20"/>
                <w:szCs w:val="10"/>
              </w:rPr>
            </w:pPr>
          </w:p>
        </w:tc>
        <w:tc>
          <w:tcPr>
            <w:tcW w:w="1308" w:type="dxa"/>
            <w:shd w:val="clear" w:color="auto" w:fill="FFFFFF"/>
          </w:tcPr>
          <w:p w:rsidR="00984D58" w:rsidRPr="00D232F9" w:rsidRDefault="00984D58" w:rsidP="002C44B8">
            <w:pPr>
              <w:spacing w:line="240" w:lineRule="auto"/>
              <w:rPr>
                <w:sz w:val="20"/>
                <w:szCs w:val="10"/>
              </w:rPr>
            </w:pPr>
          </w:p>
        </w:tc>
        <w:tc>
          <w:tcPr>
            <w:tcW w:w="967" w:type="dxa"/>
            <w:shd w:val="clear" w:color="auto" w:fill="FFFFFF"/>
          </w:tcPr>
          <w:p w:rsidR="00984D58" w:rsidRPr="00D232F9" w:rsidRDefault="00984D58" w:rsidP="002C44B8">
            <w:pPr>
              <w:spacing w:line="240" w:lineRule="auto"/>
              <w:rPr>
                <w:sz w:val="20"/>
                <w:szCs w:val="10"/>
              </w:rPr>
            </w:pPr>
          </w:p>
        </w:tc>
        <w:tc>
          <w:tcPr>
            <w:tcW w:w="1128" w:type="dxa"/>
            <w:shd w:val="clear" w:color="auto" w:fill="FFFFFF"/>
          </w:tcPr>
          <w:p w:rsidR="00984D58" w:rsidRPr="00D232F9" w:rsidRDefault="00984D5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984D58" w:rsidRPr="00D232F9" w:rsidRDefault="00984D58" w:rsidP="002C44B8">
            <w:pPr>
              <w:spacing w:line="240" w:lineRule="auto"/>
              <w:rPr>
                <w:sz w:val="20"/>
                <w:szCs w:val="10"/>
              </w:rPr>
            </w:pPr>
          </w:p>
        </w:tc>
      </w:tr>
    </w:tbl>
    <w:p w:rsidR="00984D58" w:rsidRPr="00896044" w:rsidRDefault="00984D58" w:rsidP="00984D5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116A8" w:rsidRDefault="008116A8" w:rsidP="00266D6C">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639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з метою розробки проєктної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116A8" w:rsidRPr="00D232F9" w:rsidTr="002C44B8">
        <w:trPr>
          <w:trHeight w:hRule="exact" w:val="1987"/>
          <w:jc w:val="center"/>
        </w:trPr>
        <w:tc>
          <w:tcPr>
            <w:tcW w:w="2122" w:type="dxa"/>
            <w:shd w:val="clear" w:color="auto" w:fill="FFFFFF"/>
            <w:vAlign w:val="center"/>
          </w:tcPr>
          <w:p w:rsidR="008116A8" w:rsidRPr="00D232F9" w:rsidRDefault="008116A8"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116A8" w:rsidRPr="00D232F9" w:rsidRDefault="008116A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116A8" w:rsidRPr="00D232F9" w:rsidTr="002C44B8">
        <w:trPr>
          <w:trHeight w:hRule="exact" w:val="299"/>
          <w:jc w:val="center"/>
        </w:trPr>
        <w:tc>
          <w:tcPr>
            <w:tcW w:w="2122"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116A8" w:rsidRPr="00D232F9" w:rsidTr="002C44B8">
        <w:trPr>
          <w:trHeight w:hRule="exact" w:val="337"/>
          <w:jc w:val="center"/>
        </w:trPr>
        <w:tc>
          <w:tcPr>
            <w:tcW w:w="2122" w:type="dxa"/>
            <w:shd w:val="clear" w:color="auto" w:fill="FFFFFF"/>
          </w:tcPr>
          <w:p w:rsidR="008116A8" w:rsidRPr="00D232F9" w:rsidRDefault="008116A8" w:rsidP="002C44B8">
            <w:pPr>
              <w:spacing w:line="240" w:lineRule="auto"/>
              <w:rPr>
                <w:sz w:val="20"/>
                <w:szCs w:val="10"/>
              </w:rPr>
            </w:pPr>
          </w:p>
        </w:tc>
        <w:tc>
          <w:tcPr>
            <w:tcW w:w="8059" w:type="dxa"/>
            <w:gridSpan w:val="7"/>
            <w:shd w:val="clear" w:color="auto" w:fill="FFFFFF"/>
            <w:vAlign w:val="bottom"/>
          </w:tcPr>
          <w:p w:rsidR="008116A8" w:rsidRPr="00D232F9" w:rsidRDefault="008116A8" w:rsidP="008116A8">
            <w:pPr>
              <w:pStyle w:val="a9"/>
              <w:shd w:val="clear" w:color="auto" w:fill="auto"/>
              <w:spacing w:line="240" w:lineRule="auto"/>
              <w:ind w:firstLine="0"/>
              <w:jc w:val="center"/>
              <w:rPr>
                <w:sz w:val="20"/>
                <w:szCs w:val="15"/>
              </w:rPr>
            </w:pPr>
            <w:r>
              <w:rPr>
                <w:b/>
                <w:bCs/>
                <w:color w:val="000000"/>
                <w:sz w:val="20"/>
                <w:szCs w:val="15"/>
                <w:lang w:val="uk-UA" w:eastAsia="uk-UA" w:bidi="uk-UA"/>
              </w:rPr>
              <w:t>КПКВК 1517330, КЕКВ 314</w:t>
            </w:r>
            <w:r w:rsidRPr="00D232F9">
              <w:rPr>
                <w:b/>
                <w:bCs/>
                <w:color w:val="000000"/>
                <w:sz w:val="20"/>
                <w:szCs w:val="15"/>
                <w:lang w:val="uk-UA" w:eastAsia="uk-UA" w:bidi="uk-UA"/>
              </w:rPr>
              <w:t>2</w:t>
            </w:r>
          </w:p>
        </w:tc>
      </w:tr>
      <w:tr w:rsidR="008116A8" w:rsidRPr="00D232F9" w:rsidTr="002C44B8">
        <w:trPr>
          <w:trHeight w:hRule="exact" w:val="1019"/>
          <w:jc w:val="center"/>
        </w:trPr>
        <w:tc>
          <w:tcPr>
            <w:tcW w:w="2122" w:type="dxa"/>
            <w:shd w:val="clear" w:color="auto" w:fill="FFFFFF"/>
          </w:tcPr>
          <w:p w:rsidR="008116A8" w:rsidRPr="009C174E" w:rsidRDefault="008116A8" w:rsidP="002C44B8">
            <w:pPr>
              <w:pStyle w:val="a9"/>
              <w:shd w:val="clear" w:color="auto" w:fill="auto"/>
              <w:spacing w:line="240" w:lineRule="auto"/>
              <w:ind w:firstLine="0"/>
              <w:rPr>
                <w:sz w:val="18"/>
                <w:szCs w:val="13"/>
              </w:rPr>
            </w:pPr>
            <w:r>
              <w:rPr>
                <w:color w:val="000000"/>
                <w:sz w:val="18"/>
                <w:szCs w:val="13"/>
                <w:lang w:val="uk-UA" w:eastAsia="uk-UA" w:bidi="uk-UA"/>
              </w:rPr>
              <w:t>Реконструкція тенісних кортів та допоміжних будівель в міському парку культури ім. І.М. Кожедуба</w:t>
            </w:r>
          </w:p>
        </w:tc>
        <w:tc>
          <w:tcPr>
            <w:tcW w:w="125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2C44B8">
            <w:pPr>
              <w:spacing w:line="240" w:lineRule="auto"/>
              <w:rPr>
                <w:sz w:val="18"/>
                <w:szCs w:val="10"/>
              </w:rPr>
            </w:pPr>
          </w:p>
        </w:tc>
        <w:tc>
          <w:tcPr>
            <w:tcW w:w="113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p>
        </w:tc>
        <w:tc>
          <w:tcPr>
            <w:tcW w:w="1308" w:type="dxa"/>
            <w:shd w:val="clear" w:color="auto" w:fill="FFFFFF"/>
          </w:tcPr>
          <w:p w:rsidR="008116A8" w:rsidRPr="009C174E" w:rsidRDefault="008116A8" w:rsidP="002C44B8">
            <w:pPr>
              <w:spacing w:line="240" w:lineRule="auto"/>
              <w:rPr>
                <w:sz w:val="18"/>
                <w:szCs w:val="10"/>
              </w:rPr>
            </w:pPr>
          </w:p>
        </w:tc>
        <w:tc>
          <w:tcPr>
            <w:tcW w:w="967"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w:t>
            </w:r>
            <w:r>
              <w:rPr>
                <w:color w:val="000000"/>
                <w:sz w:val="18"/>
                <w:szCs w:val="13"/>
                <w:lang w:val="uk-UA" w:eastAsia="uk-UA" w:bidi="uk-UA"/>
              </w:rPr>
              <w:t>0</w:t>
            </w:r>
            <w:r w:rsidRPr="009C174E">
              <w:rPr>
                <w:color w:val="000000"/>
                <w:sz w:val="18"/>
                <w:szCs w:val="13"/>
                <w:lang w:val="uk-UA" w:eastAsia="uk-UA" w:bidi="uk-UA"/>
              </w:rPr>
              <w:t>0 000,00</w:t>
            </w:r>
          </w:p>
        </w:tc>
        <w:tc>
          <w:tcPr>
            <w:tcW w:w="1128"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w:t>
            </w:r>
            <w:r>
              <w:rPr>
                <w:color w:val="000000"/>
                <w:sz w:val="18"/>
                <w:szCs w:val="13"/>
                <w:lang w:val="uk-UA" w:eastAsia="uk-UA" w:bidi="uk-UA"/>
              </w:rPr>
              <w:t>0</w:t>
            </w:r>
            <w:r w:rsidRPr="009C174E">
              <w:rPr>
                <w:color w:val="000000"/>
                <w:sz w:val="18"/>
                <w:szCs w:val="13"/>
                <w:lang w:val="uk-UA" w:eastAsia="uk-UA" w:bidi="uk-UA"/>
              </w:rPr>
              <w:t>0 000,00</w:t>
            </w:r>
          </w:p>
        </w:tc>
        <w:tc>
          <w:tcPr>
            <w:tcW w:w="1003" w:type="dxa"/>
            <w:shd w:val="clear" w:color="auto" w:fill="FFFFFF"/>
          </w:tcPr>
          <w:p w:rsidR="008116A8" w:rsidRPr="009C174E" w:rsidRDefault="008116A8" w:rsidP="002C44B8">
            <w:pPr>
              <w:spacing w:line="240" w:lineRule="auto"/>
              <w:rPr>
                <w:sz w:val="18"/>
                <w:szCs w:val="10"/>
              </w:rPr>
            </w:pPr>
          </w:p>
        </w:tc>
      </w:tr>
      <w:tr w:rsidR="008116A8" w:rsidRPr="00D232F9" w:rsidTr="002C44B8">
        <w:trPr>
          <w:trHeight w:hRule="exact" w:val="286"/>
          <w:jc w:val="center"/>
        </w:trPr>
        <w:tc>
          <w:tcPr>
            <w:tcW w:w="2122" w:type="dxa"/>
            <w:shd w:val="clear" w:color="auto" w:fill="FFFFFF"/>
          </w:tcPr>
          <w:p w:rsidR="008116A8" w:rsidRPr="00D232F9" w:rsidRDefault="008116A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116A8" w:rsidRPr="00D232F9" w:rsidRDefault="008116A8" w:rsidP="002C44B8">
            <w:pPr>
              <w:spacing w:line="240" w:lineRule="auto"/>
              <w:rPr>
                <w:sz w:val="20"/>
                <w:szCs w:val="10"/>
              </w:rPr>
            </w:pPr>
          </w:p>
        </w:tc>
        <w:tc>
          <w:tcPr>
            <w:tcW w:w="1267" w:type="dxa"/>
            <w:shd w:val="clear" w:color="auto" w:fill="FFFFFF"/>
          </w:tcPr>
          <w:p w:rsidR="008116A8" w:rsidRPr="00D232F9" w:rsidRDefault="008116A8" w:rsidP="002C44B8">
            <w:pPr>
              <w:spacing w:line="240" w:lineRule="auto"/>
              <w:rPr>
                <w:sz w:val="20"/>
                <w:szCs w:val="10"/>
              </w:rPr>
            </w:pPr>
          </w:p>
        </w:tc>
        <w:tc>
          <w:tcPr>
            <w:tcW w:w="1133" w:type="dxa"/>
            <w:shd w:val="clear" w:color="auto" w:fill="FFFFFF"/>
          </w:tcPr>
          <w:p w:rsidR="008116A8" w:rsidRPr="00D232F9" w:rsidRDefault="008116A8" w:rsidP="002C44B8">
            <w:pPr>
              <w:spacing w:line="240" w:lineRule="auto"/>
              <w:rPr>
                <w:sz w:val="20"/>
                <w:szCs w:val="10"/>
              </w:rPr>
            </w:pPr>
          </w:p>
        </w:tc>
        <w:tc>
          <w:tcPr>
            <w:tcW w:w="1308" w:type="dxa"/>
            <w:shd w:val="clear" w:color="auto" w:fill="FFFFFF"/>
          </w:tcPr>
          <w:p w:rsidR="008116A8" w:rsidRPr="00D232F9" w:rsidRDefault="008116A8" w:rsidP="002C44B8">
            <w:pPr>
              <w:spacing w:line="240" w:lineRule="auto"/>
              <w:rPr>
                <w:sz w:val="20"/>
                <w:szCs w:val="10"/>
              </w:rPr>
            </w:pPr>
          </w:p>
        </w:tc>
        <w:tc>
          <w:tcPr>
            <w:tcW w:w="967" w:type="dxa"/>
            <w:shd w:val="clear" w:color="auto" w:fill="FFFFFF"/>
          </w:tcPr>
          <w:p w:rsidR="008116A8" w:rsidRPr="00D232F9" w:rsidRDefault="008116A8" w:rsidP="002C44B8">
            <w:pPr>
              <w:spacing w:line="240" w:lineRule="auto"/>
              <w:rPr>
                <w:sz w:val="20"/>
                <w:szCs w:val="10"/>
              </w:rPr>
            </w:pPr>
          </w:p>
        </w:tc>
        <w:tc>
          <w:tcPr>
            <w:tcW w:w="1128" w:type="dxa"/>
            <w:shd w:val="clear" w:color="auto" w:fill="FFFFFF"/>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116A8" w:rsidRPr="00D232F9" w:rsidRDefault="008116A8" w:rsidP="002C44B8">
            <w:pPr>
              <w:spacing w:line="240" w:lineRule="auto"/>
              <w:rPr>
                <w:sz w:val="20"/>
                <w:szCs w:val="10"/>
              </w:rPr>
            </w:pPr>
          </w:p>
        </w:tc>
      </w:tr>
    </w:tbl>
    <w:p w:rsidR="008116A8" w:rsidRPr="00896044" w:rsidRDefault="008116A8" w:rsidP="008116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116A8" w:rsidRDefault="008116A8" w:rsidP="00266D6C">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641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w:t>
      </w:r>
      <w:r w:rsidR="00644382">
        <w:rPr>
          <w:rFonts w:ascii="Times New Roman" w:hAnsi="Times New Roman" w:cs="Times New Roman"/>
          <w:sz w:val="28"/>
          <w:szCs w:val="28"/>
          <w:lang w:val="uk-UA"/>
        </w:rPr>
        <w:t xml:space="preserve">ня коштів у сумі 50,0 тис. грн </w:t>
      </w:r>
      <w:r>
        <w:rPr>
          <w:rFonts w:ascii="Times New Roman" w:hAnsi="Times New Roman" w:cs="Times New Roman"/>
          <w:sz w:val="28"/>
          <w:szCs w:val="28"/>
          <w:lang w:val="uk-UA"/>
        </w:rPr>
        <w:t>з метою розробки проєктної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116A8" w:rsidRPr="00D232F9" w:rsidTr="002C44B8">
        <w:trPr>
          <w:trHeight w:hRule="exact" w:val="1987"/>
          <w:jc w:val="center"/>
        </w:trPr>
        <w:tc>
          <w:tcPr>
            <w:tcW w:w="2122" w:type="dxa"/>
            <w:shd w:val="clear" w:color="auto" w:fill="FFFFFF"/>
            <w:vAlign w:val="center"/>
          </w:tcPr>
          <w:p w:rsidR="008116A8" w:rsidRPr="00D232F9" w:rsidRDefault="008116A8"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116A8" w:rsidRPr="00D232F9" w:rsidRDefault="008116A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116A8" w:rsidRPr="00D232F9" w:rsidTr="002C44B8">
        <w:trPr>
          <w:trHeight w:hRule="exact" w:val="299"/>
          <w:jc w:val="center"/>
        </w:trPr>
        <w:tc>
          <w:tcPr>
            <w:tcW w:w="2122"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116A8" w:rsidRPr="00D232F9" w:rsidTr="002C44B8">
        <w:trPr>
          <w:trHeight w:hRule="exact" w:val="337"/>
          <w:jc w:val="center"/>
        </w:trPr>
        <w:tc>
          <w:tcPr>
            <w:tcW w:w="2122" w:type="dxa"/>
            <w:shd w:val="clear" w:color="auto" w:fill="FFFFFF"/>
          </w:tcPr>
          <w:p w:rsidR="008116A8" w:rsidRPr="00D232F9" w:rsidRDefault="008116A8" w:rsidP="002C44B8">
            <w:pPr>
              <w:spacing w:line="240" w:lineRule="auto"/>
              <w:rPr>
                <w:sz w:val="20"/>
                <w:szCs w:val="10"/>
              </w:rPr>
            </w:pPr>
          </w:p>
        </w:tc>
        <w:tc>
          <w:tcPr>
            <w:tcW w:w="8059" w:type="dxa"/>
            <w:gridSpan w:val="7"/>
            <w:shd w:val="clear" w:color="auto" w:fill="FFFFFF"/>
            <w:vAlign w:val="bottom"/>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КПКВК 15</w:t>
            </w:r>
            <w:r w:rsidR="008949ED">
              <w:rPr>
                <w:b/>
                <w:bCs/>
                <w:color w:val="000000"/>
                <w:sz w:val="20"/>
                <w:szCs w:val="15"/>
                <w:lang w:val="uk-UA" w:eastAsia="uk-UA" w:bidi="uk-UA"/>
              </w:rPr>
              <w:t>1734</w:t>
            </w:r>
            <w:r>
              <w:rPr>
                <w:b/>
                <w:bCs/>
                <w:color w:val="000000"/>
                <w:sz w:val="20"/>
                <w:szCs w:val="15"/>
                <w:lang w:val="uk-UA" w:eastAsia="uk-UA" w:bidi="uk-UA"/>
              </w:rPr>
              <w:t>0, КЕКВ 314</w:t>
            </w:r>
            <w:r w:rsidR="008949ED">
              <w:rPr>
                <w:b/>
                <w:bCs/>
                <w:color w:val="000000"/>
                <w:sz w:val="20"/>
                <w:szCs w:val="15"/>
                <w:lang w:val="uk-UA" w:eastAsia="uk-UA" w:bidi="uk-UA"/>
              </w:rPr>
              <w:t>3</w:t>
            </w:r>
          </w:p>
        </w:tc>
      </w:tr>
      <w:tr w:rsidR="008116A8" w:rsidRPr="00D232F9" w:rsidTr="005549DB">
        <w:trPr>
          <w:trHeight w:hRule="exact" w:val="1535"/>
          <w:jc w:val="center"/>
        </w:trPr>
        <w:tc>
          <w:tcPr>
            <w:tcW w:w="2122" w:type="dxa"/>
            <w:shd w:val="clear" w:color="auto" w:fill="FFFFFF"/>
          </w:tcPr>
          <w:p w:rsidR="008116A8" w:rsidRPr="009C174E" w:rsidRDefault="005549DB" w:rsidP="002C44B8">
            <w:pPr>
              <w:pStyle w:val="a9"/>
              <w:shd w:val="clear" w:color="auto" w:fill="auto"/>
              <w:spacing w:line="240" w:lineRule="auto"/>
              <w:ind w:firstLine="0"/>
              <w:rPr>
                <w:sz w:val="18"/>
                <w:szCs w:val="13"/>
              </w:rPr>
            </w:pPr>
            <w:r>
              <w:rPr>
                <w:color w:val="000000"/>
                <w:sz w:val="18"/>
                <w:szCs w:val="13"/>
                <w:lang w:val="uk-UA" w:eastAsia="uk-UA" w:bidi="uk-UA"/>
              </w:rPr>
              <w:t xml:space="preserve">Ремонт реставраційний головного корпусу дитячої лікарні Св. Зінаїди по вул. Троїцька, 57 в м. Суми (пам’ятка архітектури місцевого значення, охор. № </w:t>
            </w:r>
            <w:r w:rsidR="008949ED">
              <w:rPr>
                <w:color w:val="000000"/>
                <w:sz w:val="18"/>
                <w:szCs w:val="13"/>
                <w:lang w:val="uk-UA" w:eastAsia="uk-UA" w:bidi="uk-UA"/>
              </w:rPr>
              <w:t>2765/1-См)</w:t>
            </w:r>
          </w:p>
        </w:tc>
        <w:tc>
          <w:tcPr>
            <w:tcW w:w="125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2C44B8">
            <w:pPr>
              <w:spacing w:line="240" w:lineRule="auto"/>
              <w:rPr>
                <w:sz w:val="18"/>
                <w:szCs w:val="10"/>
              </w:rPr>
            </w:pPr>
          </w:p>
        </w:tc>
        <w:tc>
          <w:tcPr>
            <w:tcW w:w="113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p>
        </w:tc>
        <w:tc>
          <w:tcPr>
            <w:tcW w:w="1308" w:type="dxa"/>
            <w:shd w:val="clear" w:color="auto" w:fill="FFFFFF"/>
          </w:tcPr>
          <w:p w:rsidR="008116A8" w:rsidRPr="009C174E" w:rsidRDefault="008116A8" w:rsidP="002C44B8">
            <w:pPr>
              <w:spacing w:line="240" w:lineRule="auto"/>
              <w:rPr>
                <w:sz w:val="18"/>
                <w:szCs w:val="10"/>
              </w:rPr>
            </w:pPr>
          </w:p>
        </w:tc>
        <w:tc>
          <w:tcPr>
            <w:tcW w:w="967"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2C44B8">
            <w:pPr>
              <w:spacing w:line="240" w:lineRule="auto"/>
              <w:rPr>
                <w:sz w:val="18"/>
                <w:szCs w:val="10"/>
              </w:rPr>
            </w:pPr>
          </w:p>
        </w:tc>
      </w:tr>
      <w:tr w:rsidR="008116A8" w:rsidRPr="00D232F9" w:rsidTr="002C44B8">
        <w:trPr>
          <w:trHeight w:hRule="exact" w:val="286"/>
          <w:jc w:val="center"/>
        </w:trPr>
        <w:tc>
          <w:tcPr>
            <w:tcW w:w="2122" w:type="dxa"/>
            <w:shd w:val="clear" w:color="auto" w:fill="FFFFFF"/>
          </w:tcPr>
          <w:p w:rsidR="008116A8" w:rsidRPr="00D232F9" w:rsidRDefault="008116A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116A8" w:rsidRPr="00D232F9" w:rsidRDefault="008116A8" w:rsidP="002C44B8">
            <w:pPr>
              <w:spacing w:line="240" w:lineRule="auto"/>
              <w:rPr>
                <w:sz w:val="20"/>
                <w:szCs w:val="10"/>
              </w:rPr>
            </w:pPr>
          </w:p>
        </w:tc>
        <w:tc>
          <w:tcPr>
            <w:tcW w:w="1267" w:type="dxa"/>
            <w:shd w:val="clear" w:color="auto" w:fill="FFFFFF"/>
          </w:tcPr>
          <w:p w:rsidR="008116A8" w:rsidRPr="00D232F9" w:rsidRDefault="008116A8" w:rsidP="002C44B8">
            <w:pPr>
              <w:spacing w:line="240" w:lineRule="auto"/>
              <w:rPr>
                <w:sz w:val="20"/>
                <w:szCs w:val="10"/>
              </w:rPr>
            </w:pPr>
          </w:p>
        </w:tc>
        <w:tc>
          <w:tcPr>
            <w:tcW w:w="1133" w:type="dxa"/>
            <w:shd w:val="clear" w:color="auto" w:fill="FFFFFF"/>
          </w:tcPr>
          <w:p w:rsidR="008116A8" w:rsidRPr="00D232F9" w:rsidRDefault="008116A8" w:rsidP="002C44B8">
            <w:pPr>
              <w:spacing w:line="240" w:lineRule="auto"/>
              <w:rPr>
                <w:sz w:val="20"/>
                <w:szCs w:val="10"/>
              </w:rPr>
            </w:pPr>
          </w:p>
        </w:tc>
        <w:tc>
          <w:tcPr>
            <w:tcW w:w="1308" w:type="dxa"/>
            <w:shd w:val="clear" w:color="auto" w:fill="FFFFFF"/>
          </w:tcPr>
          <w:p w:rsidR="008116A8" w:rsidRPr="00D232F9" w:rsidRDefault="008116A8" w:rsidP="002C44B8">
            <w:pPr>
              <w:spacing w:line="240" w:lineRule="auto"/>
              <w:rPr>
                <w:sz w:val="20"/>
                <w:szCs w:val="10"/>
              </w:rPr>
            </w:pPr>
          </w:p>
        </w:tc>
        <w:tc>
          <w:tcPr>
            <w:tcW w:w="967" w:type="dxa"/>
            <w:shd w:val="clear" w:color="auto" w:fill="FFFFFF"/>
          </w:tcPr>
          <w:p w:rsidR="008116A8" w:rsidRPr="00D232F9" w:rsidRDefault="008116A8" w:rsidP="002C44B8">
            <w:pPr>
              <w:spacing w:line="240" w:lineRule="auto"/>
              <w:rPr>
                <w:sz w:val="20"/>
                <w:szCs w:val="10"/>
              </w:rPr>
            </w:pPr>
          </w:p>
        </w:tc>
        <w:tc>
          <w:tcPr>
            <w:tcW w:w="1128" w:type="dxa"/>
            <w:shd w:val="clear" w:color="auto" w:fill="FFFFFF"/>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116A8" w:rsidRPr="00D232F9" w:rsidRDefault="008116A8" w:rsidP="002C44B8">
            <w:pPr>
              <w:spacing w:line="240" w:lineRule="auto"/>
              <w:rPr>
                <w:sz w:val="20"/>
                <w:szCs w:val="10"/>
              </w:rPr>
            </w:pPr>
          </w:p>
        </w:tc>
      </w:tr>
    </w:tbl>
    <w:p w:rsidR="008116A8" w:rsidRPr="00896044" w:rsidRDefault="008116A8" w:rsidP="008116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949ED" w:rsidRDefault="008949ED" w:rsidP="00266D6C">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16.07.21 за № 642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750,0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949ED" w:rsidRPr="00D232F9" w:rsidTr="002C44B8">
        <w:trPr>
          <w:trHeight w:hRule="exact" w:val="1987"/>
          <w:jc w:val="center"/>
        </w:trPr>
        <w:tc>
          <w:tcPr>
            <w:tcW w:w="2122" w:type="dxa"/>
            <w:shd w:val="clear" w:color="auto" w:fill="FFFFFF"/>
            <w:vAlign w:val="center"/>
          </w:tcPr>
          <w:p w:rsidR="008949ED" w:rsidRPr="00D232F9" w:rsidRDefault="008949E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949ED" w:rsidRPr="00D232F9" w:rsidRDefault="008949E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949ED" w:rsidRPr="00D232F9" w:rsidRDefault="008949E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949ED" w:rsidRPr="00D232F9" w:rsidRDefault="008949E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949ED" w:rsidRPr="00D232F9" w:rsidRDefault="008949E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949ED" w:rsidRPr="00D232F9" w:rsidTr="002C44B8">
        <w:trPr>
          <w:trHeight w:hRule="exact" w:val="299"/>
          <w:jc w:val="center"/>
        </w:trPr>
        <w:tc>
          <w:tcPr>
            <w:tcW w:w="2122"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949ED" w:rsidRPr="00D232F9" w:rsidRDefault="008949E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949ED" w:rsidRPr="00D232F9" w:rsidTr="002C44B8">
        <w:trPr>
          <w:trHeight w:hRule="exact" w:val="337"/>
          <w:jc w:val="center"/>
        </w:trPr>
        <w:tc>
          <w:tcPr>
            <w:tcW w:w="2122" w:type="dxa"/>
            <w:shd w:val="clear" w:color="auto" w:fill="FFFFFF"/>
          </w:tcPr>
          <w:p w:rsidR="008949ED" w:rsidRPr="00D232F9" w:rsidRDefault="008949ED" w:rsidP="002C44B8">
            <w:pPr>
              <w:spacing w:line="240" w:lineRule="auto"/>
              <w:rPr>
                <w:sz w:val="20"/>
                <w:szCs w:val="10"/>
              </w:rPr>
            </w:pPr>
          </w:p>
        </w:tc>
        <w:tc>
          <w:tcPr>
            <w:tcW w:w="8059" w:type="dxa"/>
            <w:gridSpan w:val="7"/>
            <w:shd w:val="clear" w:color="auto" w:fill="FFFFFF"/>
            <w:vAlign w:val="bottom"/>
          </w:tcPr>
          <w:p w:rsidR="008949ED" w:rsidRPr="00D232F9" w:rsidRDefault="008949E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КПКВК 15</w:t>
            </w:r>
            <w:r w:rsidR="00DC50FB">
              <w:rPr>
                <w:b/>
                <w:bCs/>
                <w:color w:val="000000"/>
                <w:sz w:val="20"/>
                <w:szCs w:val="15"/>
                <w:lang w:val="uk-UA" w:eastAsia="uk-UA" w:bidi="uk-UA"/>
              </w:rPr>
              <w:t>1732</w:t>
            </w:r>
            <w:r>
              <w:rPr>
                <w:b/>
                <w:bCs/>
                <w:color w:val="000000"/>
                <w:sz w:val="20"/>
                <w:szCs w:val="15"/>
                <w:lang w:val="uk-UA" w:eastAsia="uk-UA" w:bidi="uk-UA"/>
              </w:rPr>
              <w:t>0, КЕКВ 314</w:t>
            </w:r>
            <w:r w:rsidR="00DC50FB">
              <w:rPr>
                <w:b/>
                <w:bCs/>
                <w:color w:val="000000"/>
                <w:sz w:val="20"/>
                <w:szCs w:val="15"/>
                <w:lang w:val="uk-UA" w:eastAsia="uk-UA" w:bidi="uk-UA"/>
              </w:rPr>
              <w:t>2</w:t>
            </w:r>
          </w:p>
        </w:tc>
      </w:tr>
      <w:tr w:rsidR="008949ED" w:rsidRPr="00D232F9" w:rsidTr="008949ED">
        <w:trPr>
          <w:trHeight w:hRule="exact" w:val="548"/>
          <w:jc w:val="center"/>
        </w:trPr>
        <w:tc>
          <w:tcPr>
            <w:tcW w:w="2122" w:type="dxa"/>
            <w:shd w:val="clear" w:color="auto" w:fill="FFFFFF"/>
          </w:tcPr>
          <w:p w:rsidR="008949ED" w:rsidRPr="009C174E" w:rsidRDefault="008949ED" w:rsidP="002C44B8">
            <w:pPr>
              <w:pStyle w:val="a9"/>
              <w:shd w:val="clear" w:color="auto" w:fill="auto"/>
              <w:spacing w:line="240" w:lineRule="auto"/>
              <w:ind w:firstLine="0"/>
              <w:rPr>
                <w:sz w:val="18"/>
                <w:szCs w:val="13"/>
              </w:rPr>
            </w:pPr>
            <w:r>
              <w:rPr>
                <w:color w:val="000000"/>
                <w:sz w:val="18"/>
                <w:szCs w:val="13"/>
                <w:lang w:val="uk-UA" w:eastAsia="uk-UA" w:bidi="uk-UA"/>
              </w:rPr>
              <w:t>Реконструкція стадіону «Авангард»</w:t>
            </w:r>
          </w:p>
        </w:tc>
        <w:tc>
          <w:tcPr>
            <w:tcW w:w="1253"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r w:rsidRPr="008949ED">
              <w:rPr>
                <w:color w:val="000000"/>
                <w:sz w:val="18"/>
                <w:szCs w:val="13"/>
                <w:lang w:val="uk-UA" w:eastAsia="uk-UA" w:bidi="uk-UA"/>
              </w:rPr>
              <w:t>2021-2022</w:t>
            </w:r>
          </w:p>
        </w:tc>
        <w:tc>
          <w:tcPr>
            <w:tcW w:w="1267" w:type="dxa"/>
            <w:shd w:val="clear" w:color="auto" w:fill="FFFFFF"/>
            <w:vAlign w:val="center"/>
          </w:tcPr>
          <w:p w:rsidR="008949ED" w:rsidRPr="008949ED" w:rsidRDefault="008949ED" w:rsidP="008949ED">
            <w:pPr>
              <w:spacing w:line="240" w:lineRule="auto"/>
              <w:jc w:val="center"/>
              <w:rPr>
                <w:rFonts w:ascii="Times New Roman" w:hAnsi="Times New Roman" w:cs="Times New Roman"/>
                <w:sz w:val="18"/>
                <w:szCs w:val="10"/>
              </w:rPr>
            </w:pPr>
          </w:p>
        </w:tc>
        <w:tc>
          <w:tcPr>
            <w:tcW w:w="1133"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p>
        </w:tc>
        <w:tc>
          <w:tcPr>
            <w:tcW w:w="1308" w:type="dxa"/>
            <w:shd w:val="clear" w:color="auto" w:fill="FFFFFF"/>
            <w:vAlign w:val="center"/>
          </w:tcPr>
          <w:p w:rsidR="008949ED" w:rsidRPr="008949ED" w:rsidRDefault="008949ED" w:rsidP="008949ED">
            <w:pPr>
              <w:spacing w:line="240" w:lineRule="auto"/>
              <w:jc w:val="center"/>
              <w:rPr>
                <w:rFonts w:ascii="Times New Roman" w:hAnsi="Times New Roman" w:cs="Times New Roman"/>
                <w:sz w:val="18"/>
                <w:szCs w:val="10"/>
                <w:lang w:val="uk-UA"/>
              </w:rPr>
            </w:pPr>
            <w:r w:rsidRPr="008949ED">
              <w:rPr>
                <w:rFonts w:ascii="Times New Roman" w:hAnsi="Times New Roman" w:cs="Times New Roman"/>
                <w:sz w:val="18"/>
                <w:szCs w:val="10"/>
                <w:lang w:val="uk-UA"/>
              </w:rPr>
              <w:t>500000,00</w:t>
            </w:r>
          </w:p>
        </w:tc>
        <w:tc>
          <w:tcPr>
            <w:tcW w:w="967"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r w:rsidRPr="008949ED">
              <w:rPr>
                <w:color w:val="000000"/>
                <w:sz w:val="18"/>
                <w:szCs w:val="13"/>
                <w:lang w:val="uk-UA" w:eastAsia="uk-UA" w:bidi="uk-UA"/>
              </w:rPr>
              <w:t>+750 000,00</w:t>
            </w:r>
          </w:p>
        </w:tc>
        <w:tc>
          <w:tcPr>
            <w:tcW w:w="1128"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r w:rsidRPr="008949ED">
              <w:rPr>
                <w:color w:val="000000"/>
                <w:sz w:val="18"/>
                <w:szCs w:val="13"/>
                <w:lang w:val="uk-UA" w:eastAsia="uk-UA" w:bidi="uk-UA"/>
              </w:rPr>
              <w:t>1250 000,00</w:t>
            </w:r>
          </w:p>
        </w:tc>
        <w:tc>
          <w:tcPr>
            <w:tcW w:w="1003" w:type="dxa"/>
            <w:shd w:val="clear" w:color="auto" w:fill="FFFFFF"/>
          </w:tcPr>
          <w:p w:rsidR="008949ED" w:rsidRPr="009C174E" w:rsidRDefault="008949ED" w:rsidP="002C44B8">
            <w:pPr>
              <w:spacing w:line="240" w:lineRule="auto"/>
              <w:rPr>
                <w:sz w:val="18"/>
                <w:szCs w:val="10"/>
              </w:rPr>
            </w:pPr>
          </w:p>
        </w:tc>
      </w:tr>
      <w:tr w:rsidR="008949ED" w:rsidRPr="00D232F9" w:rsidTr="002C44B8">
        <w:trPr>
          <w:trHeight w:hRule="exact" w:val="286"/>
          <w:jc w:val="center"/>
        </w:trPr>
        <w:tc>
          <w:tcPr>
            <w:tcW w:w="2122" w:type="dxa"/>
            <w:shd w:val="clear" w:color="auto" w:fill="FFFFFF"/>
          </w:tcPr>
          <w:p w:rsidR="008949ED" w:rsidRPr="00D232F9" w:rsidRDefault="008949E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949ED" w:rsidRPr="00D232F9" w:rsidRDefault="008949ED" w:rsidP="002C44B8">
            <w:pPr>
              <w:spacing w:line="240" w:lineRule="auto"/>
              <w:rPr>
                <w:sz w:val="20"/>
                <w:szCs w:val="10"/>
              </w:rPr>
            </w:pPr>
          </w:p>
        </w:tc>
        <w:tc>
          <w:tcPr>
            <w:tcW w:w="1267" w:type="dxa"/>
            <w:shd w:val="clear" w:color="auto" w:fill="FFFFFF"/>
          </w:tcPr>
          <w:p w:rsidR="008949ED" w:rsidRPr="00D232F9" w:rsidRDefault="008949ED" w:rsidP="002C44B8">
            <w:pPr>
              <w:spacing w:line="240" w:lineRule="auto"/>
              <w:rPr>
                <w:sz w:val="20"/>
                <w:szCs w:val="10"/>
              </w:rPr>
            </w:pPr>
          </w:p>
        </w:tc>
        <w:tc>
          <w:tcPr>
            <w:tcW w:w="1133" w:type="dxa"/>
            <w:shd w:val="clear" w:color="auto" w:fill="FFFFFF"/>
          </w:tcPr>
          <w:p w:rsidR="008949ED" w:rsidRPr="00D232F9" w:rsidRDefault="008949ED" w:rsidP="002C44B8">
            <w:pPr>
              <w:spacing w:line="240" w:lineRule="auto"/>
              <w:rPr>
                <w:sz w:val="20"/>
                <w:szCs w:val="10"/>
              </w:rPr>
            </w:pPr>
          </w:p>
        </w:tc>
        <w:tc>
          <w:tcPr>
            <w:tcW w:w="1308" w:type="dxa"/>
            <w:shd w:val="clear" w:color="auto" w:fill="FFFFFF"/>
          </w:tcPr>
          <w:p w:rsidR="008949ED" w:rsidRPr="00D232F9" w:rsidRDefault="008949ED" w:rsidP="002C44B8">
            <w:pPr>
              <w:spacing w:line="240" w:lineRule="auto"/>
              <w:rPr>
                <w:sz w:val="20"/>
                <w:szCs w:val="10"/>
              </w:rPr>
            </w:pPr>
          </w:p>
        </w:tc>
        <w:tc>
          <w:tcPr>
            <w:tcW w:w="967" w:type="dxa"/>
            <w:shd w:val="clear" w:color="auto" w:fill="FFFFFF"/>
          </w:tcPr>
          <w:p w:rsidR="008949ED" w:rsidRPr="00D232F9" w:rsidRDefault="008949ED" w:rsidP="002C44B8">
            <w:pPr>
              <w:spacing w:line="240" w:lineRule="auto"/>
              <w:rPr>
                <w:sz w:val="20"/>
                <w:szCs w:val="10"/>
              </w:rPr>
            </w:pPr>
          </w:p>
        </w:tc>
        <w:tc>
          <w:tcPr>
            <w:tcW w:w="1128" w:type="dxa"/>
            <w:shd w:val="clear" w:color="auto" w:fill="FFFFFF"/>
          </w:tcPr>
          <w:p w:rsidR="008949ED" w:rsidRPr="00D232F9" w:rsidRDefault="008949E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125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949ED" w:rsidRPr="00D232F9" w:rsidRDefault="008949ED" w:rsidP="002C44B8">
            <w:pPr>
              <w:spacing w:line="240" w:lineRule="auto"/>
              <w:rPr>
                <w:sz w:val="20"/>
                <w:szCs w:val="10"/>
              </w:rPr>
            </w:pPr>
          </w:p>
        </w:tc>
      </w:tr>
    </w:tbl>
    <w:p w:rsidR="008949ED" w:rsidRPr="00896044" w:rsidRDefault="008949ED" w:rsidP="008949E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C50FB" w:rsidRDefault="00DC50FB" w:rsidP="00266D6C">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15.07.21 за № 647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21 584 231,0</w:t>
      </w:r>
      <w:r w:rsidR="00DA7E51">
        <w:rPr>
          <w:rFonts w:ascii="Times New Roman" w:hAnsi="Times New Roman" w:cs="Times New Roman"/>
          <w:sz w:val="28"/>
          <w:szCs w:val="28"/>
          <w:lang w:val="uk-UA"/>
        </w:rPr>
        <w:t>0</w:t>
      </w:r>
      <w:r>
        <w:rPr>
          <w:rFonts w:ascii="Times New Roman" w:hAnsi="Times New Roman" w:cs="Times New Roman"/>
          <w:sz w:val="28"/>
          <w:szCs w:val="28"/>
          <w:lang w:val="uk-UA"/>
        </w:rPr>
        <w:t xml:space="preserve">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4"/>
        <w:gridCol w:w="14"/>
        <w:gridCol w:w="20"/>
        <w:gridCol w:w="1080"/>
        <w:gridCol w:w="34"/>
        <w:gridCol w:w="1281"/>
        <w:gridCol w:w="1134"/>
        <w:gridCol w:w="1412"/>
        <w:gridCol w:w="1139"/>
        <w:gridCol w:w="1134"/>
        <w:gridCol w:w="1129"/>
        <w:gridCol w:w="25"/>
      </w:tblGrid>
      <w:tr w:rsidR="00DC50FB" w:rsidRPr="00D232F9" w:rsidTr="000C5307">
        <w:trPr>
          <w:trHeight w:hRule="exact" w:val="1987"/>
          <w:jc w:val="center"/>
        </w:trPr>
        <w:tc>
          <w:tcPr>
            <w:tcW w:w="1838" w:type="dxa"/>
            <w:gridSpan w:val="2"/>
            <w:shd w:val="clear" w:color="auto" w:fill="FFFFFF"/>
            <w:vAlign w:val="center"/>
          </w:tcPr>
          <w:p w:rsidR="00DC50FB" w:rsidRPr="00D232F9" w:rsidRDefault="00DC50FB"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134" w:type="dxa"/>
            <w:gridSpan w:val="3"/>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81"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DC50FB" w:rsidRPr="00D232F9" w:rsidRDefault="00DC50FB"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412"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1139"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154" w:type="dxa"/>
            <w:gridSpan w:val="2"/>
            <w:shd w:val="clear" w:color="auto" w:fill="FFFFFF"/>
            <w:vAlign w:val="center"/>
          </w:tcPr>
          <w:p w:rsidR="00DC50FB" w:rsidRPr="00D232F9" w:rsidRDefault="00DC50FB"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DC50FB" w:rsidRPr="00D232F9" w:rsidRDefault="00DC50FB"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DC50FB" w:rsidRPr="00D232F9" w:rsidRDefault="00DC50FB"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DC50FB" w:rsidRPr="00D232F9" w:rsidTr="000C5307">
        <w:trPr>
          <w:trHeight w:hRule="exact" w:val="299"/>
          <w:jc w:val="center"/>
        </w:trPr>
        <w:tc>
          <w:tcPr>
            <w:tcW w:w="1838" w:type="dxa"/>
            <w:gridSpan w:val="2"/>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134" w:type="dxa"/>
            <w:gridSpan w:val="3"/>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81"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412"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1139"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154" w:type="dxa"/>
            <w:gridSpan w:val="2"/>
            <w:shd w:val="clear" w:color="auto" w:fill="FFFFFF"/>
            <w:vAlign w:val="center"/>
          </w:tcPr>
          <w:p w:rsidR="00DC50FB" w:rsidRPr="00D232F9" w:rsidRDefault="00DC50FB"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6C7018" w:rsidTr="000C5307">
        <w:trPr>
          <w:trHeight w:hRule="exact" w:val="984"/>
          <w:jc w:val="center"/>
        </w:trPr>
        <w:tc>
          <w:tcPr>
            <w:tcW w:w="1824" w:type="dxa"/>
            <w:shd w:val="clear" w:color="auto" w:fill="FFFFFF"/>
            <w:vAlign w:val="bottom"/>
          </w:tcPr>
          <w:p w:rsidR="006C7018" w:rsidRDefault="006C7018" w:rsidP="00063085">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№24 по вул. Римського-Корсакова</w:t>
            </w:r>
          </w:p>
        </w:tc>
        <w:tc>
          <w:tcPr>
            <w:tcW w:w="1148" w:type="dxa"/>
            <w:gridSpan w:val="4"/>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281"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1453081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670000,00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+501791,00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1171791,00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80,6</w:t>
            </w:r>
          </w:p>
        </w:tc>
      </w:tr>
      <w:tr w:rsidR="006C7018" w:rsidTr="000C5307">
        <w:trPr>
          <w:trHeight w:hRule="exact" w:val="981"/>
          <w:jc w:val="center"/>
        </w:trPr>
        <w:tc>
          <w:tcPr>
            <w:tcW w:w="1824" w:type="dxa"/>
            <w:shd w:val="clear" w:color="auto" w:fill="FFFFFF"/>
            <w:vAlign w:val="bottom"/>
          </w:tcPr>
          <w:p w:rsidR="006C7018" w:rsidRDefault="006C7018" w:rsidP="00063085">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№26 по вул. Римського-Корсакова</w:t>
            </w:r>
          </w:p>
        </w:tc>
        <w:tc>
          <w:tcPr>
            <w:tcW w:w="1148" w:type="dxa"/>
            <w:gridSpan w:val="4"/>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281"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1567812</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770000,00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+468697,00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1238697,00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79,0</w:t>
            </w:r>
          </w:p>
        </w:tc>
      </w:tr>
      <w:tr w:rsidR="006C7018" w:rsidTr="000C5307">
        <w:trPr>
          <w:trHeight w:hRule="exact" w:val="1137"/>
          <w:jc w:val="center"/>
        </w:trPr>
        <w:tc>
          <w:tcPr>
            <w:tcW w:w="1824" w:type="dxa"/>
            <w:shd w:val="clear" w:color="auto" w:fill="FFFFFF"/>
            <w:vAlign w:val="bottom"/>
          </w:tcPr>
          <w:p w:rsidR="00063085" w:rsidRDefault="006C7018" w:rsidP="00063085">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w:t>
            </w:r>
            <w:r w:rsidR="00063085">
              <w:rPr>
                <w:color w:val="000000"/>
                <w:sz w:val="16"/>
                <w:szCs w:val="16"/>
                <w:lang w:val="uk-UA" w:eastAsia="uk-UA" w:bidi="uk-UA"/>
              </w:rPr>
              <w:t xml:space="preserve"> житлового будинку №36 по вул. Героїв</w:t>
            </w:r>
          </w:p>
          <w:p w:rsidR="006C7018" w:rsidRDefault="00063085" w:rsidP="00063085">
            <w:pPr>
              <w:pStyle w:val="a9"/>
              <w:shd w:val="clear" w:color="auto" w:fill="auto"/>
              <w:spacing w:line="240" w:lineRule="auto"/>
              <w:ind w:firstLine="0"/>
              <w:jc w:val="left"/>
              <w:rPr>
                <w:sz w:val="16"/>
                <w:szCs w:val="16"/>
              </w:rPr>
            </w:pPr>
            <w:r>
              <w:rPr>
                <w:color w:val="000000"/>
                <w:sz w:val="16"/>
                <w:szCs w:val="16"/>
                <w:lang w:val="uk-UA" w:eastAsia="uk-UA" w:bidi="uk-UA"/>
              </w:rPr>
              <w:t>Круг</w:t>
            </w:r>
          </w:p>
        </w:tc>
        <w:tc>
          <w:tcPr>
            <w:tcW w:w="1148" w:type="dxa"/>
            <w:gridSpan w:val="4"/>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2020-2021</w:t>
            </w:r>
          </w:p>
        </w:tc>
        <w:tc>
          <w:tcPr>
            <w:tcW w:w="1281"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3018130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1096449,00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+1695502,00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2791951,00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94,1</w:t>
            </w:r>
          </w:p>
        </w:tc>
      </w:tr>
      <w:tr w:rsidR="006C7018" w:rsidTr="00997E93">
        <w:trPr>
          <w:trHeight w:hRule="exact" w:val="1057"/>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tabs>
                <w:tab w:val="left" w:pos="1008"/>
              </w:tabs>
              <w:spacing w:line="240" w:lineRule="auto"/>
              <w:ind w:firstLine="0"/>
              <w:jc w:val="left"/>
              <w:rPr>
                <w:sz w:val="16"/>
                <w:szCs w:val="16"/>
              </w:rPr>
            </w:pPr>
            <w:r>
              <w:rPr>
                <w:color w:val="000000"/>
                <w:sz w:val="16"/>
                <w:szCs w:val="16"/>
                <w:lang w:val="uk-UA" w:eastAsia="uk-UA" w:bidi="uk-UA"/>
              </w:rPr>
              <w:t xml:space="preserve">прибудинкової </w:t>
            </w:r>
            <w:r w:rsidR="00063085">
              <w:rPr>
                <w:color w:val="000000"/>
                <w:sz w:val="16"/>
                <w:szCs w:val="16"/>
                <w:lang w:val="uk-UA" w:eastAsia="uk-UA" w:bidi="uk-UA"/>
              </w:rPr>
              <w:t>території в районі житлового</w:t>
            </w:r>
            <w:r>
              <w:rPr>
                <w:color w:val="000000"/>
                <w:sz w:val="16"/>
                <w:szCs w:val="16"/>
                <w:lang w:val="uk-UA" w:eastAsia="uk-UA" w:bidi="uk-UA"/>
              </w:rPr>
              <w:t>будинку</w:t>
            </w:r>
          </w:p>
          <w:p w:rsidR="006C7018" w:rsidRDefault="00063085" w:rsidP="002C44B8">
            <w:pPr>
              <w:pStyle w:val="a9"/>
              <w:shd w:val="clear" w:color="auto" w:fill="auto"/>
              <w:tabs>
                <w:tab w:val="left" w:pos="686"/>
                <w:tab w:val="left" w:pos="1315"/>
              </w:tabs>
              <w:spacing w:line="240" w:lineRule="auto"/>
              <w:ind w:firstLine="0"/>
              <w:rPr>
                <w:sz w:val="16"/>
                <w:szCs w:val="16"/>
              </w:rPr>
            </w:pPr>
            <w:r>
              <w:rPr>
                <w:color w:val="000000"/>
                <w:sz w:val="16"/>
                <w:szCs w:val="16"/>
                <w:lang w:val="uk-UA" w:eastAsia="uk-UA" w:bidi="uk-UA"/>
              </w:rPr>
              <w:t xml:space="preserve">№4 по </w:t>
            </w:r>
            <w:r w:rsidR="006C7018">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1170871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940000,00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+18317,00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958317,00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81,8</w:t>
            </w:r>
          </w:p>
        </w:tc>
      </w:tr>
      <w:tr w:rsidR="006C7018" w:rsidTr="000C5307">
        <w:trPr>
          <w:trHeight w:hRule="exact" w:val="1009"/>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063085" w:rsidP="00063085">
            <w:pPr>
              <w:pStyle w:val="a9"/>
              <w:shd w:val="clear" w:color="auto" w:fill="auto"/>
              <w:tabs>
                <w:tab w:val="left" w:pos="782"/>
                <w:tab w:val="left" w:pos="1094"/>
              </w:tabs>
              <w:spacing w:line="240" w:lineRule="auto"/>
              <w:ind w:firstLine="0"/>
              <w:jc w:val="left"/>
              <w:rPr>
                <w:sz w:val="16"/>
                <w:szCs w:val="16"/>
              </w:rPr>
            </w:pPr>
            <w:r>
              <w:rPr>
                <w:color w:val="000000"/>
                <w:sz w:val="16"/>
                <w:szCs w:val="16"/>
                <w:lang w:val="uk-UA" w:eastAsia="uk-UA" w:bidi="uk-UA"/>
              </w:rPr>
              <w:t xml:space="preserve">прибудинкової території в </w:t>
            </w:r>
            <w:r w:rsidR="006C7018">
              <w:rPr>
                <w:color w:val="000000"/>
                <w:sz w:val="16"/>
                <w:szCs w:val="16"/>
                <w:lang w:val="uk-UA" w:eastAsia="uk-UA" w:bidi="uk-UA"/>
              </w:rPr>
              <w:t>районі</w:t>
            </w:r>
            <w:r>
              <w:rPr>
                <w:color w:val="000000"/>
                <w:sz w:val="16"/>
                <w:szCs w:val="16"/>
                <w:lang w:val="uk-UA" w:eastAsia="uk-UA" w:bidi="uk-UA"/>
              </w:rPr>
              <w:t xml:space="preserve"> житлового будинку №12 по </w:t>
            </w:r>
            <w:r w:rsidR="006C7018">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1213512</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825000,00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+326012,00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1151012,00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94,8</w:t>
            </w:r>
          </w:p>
        </w:tc>
      </w:tr>
      <w:tr w:rsidR="006C7018" w:rsidTr="00997E93">
        <w:trPr>
          <w:trHeight w:hRule="exact" w:val="995"/>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lastRenderedPageBreak/>
              <w:t>Капітальний ремонт</w:t>
            </w:r>
          </w:p>
          <w:p w:rsidR="006C7018" w:rsidRDefault="006C7018" w:rsidP="002C44B8">
            <w:pPr>
              <w:pStyle w:val="a9"/>
              <w:shd w:val="clear" w:color="auto" w:fill="auto"/>
              <w:tabs>
                <w:tab w:val="left" w:pos="778"/>
                <w:tab w:val="left" w:pos="1315"/>
              </w:tabs>
              <w:spacing w:line="240" w:lineRule="auto"/>
              <w:ind w:firstLine="0"/>
              <w:jc w:val="left"/>
              <w:rPr>
                <w:sz w:val="16"/>
                <w:szCs w:val="16"/>
              </w:rPr>
            </w:pPr>
            <w:r>
              <w:rPr>
                <w:color w:val="000000"/>
                <w:sz w:val="16"/>
                <w:szCs w:val="16"/>
                <w:lang w:val="uk-UA" w:eastAsia="uk-UA" w:bidi="uk-UA"/>
              </w:rPr>
              <w:t xml:space="preserve">прибудинкової території </w:t>
            </w:r>
            <w:r w:rsidR="00063085">
              <w:rPr>
                <w:color w:val="000000"/>
                <w:sz w:val="16"/>
                <w:szCs w:val="16"/>
                <w:lang w:val="uk-UA" w:eastAsia="uk-UA" w:bidi="uk-UA"/>
              </w:rPr>
              <w:t xml:space="preserve">в районі житлового будинку №55Б по </w:t>
            </w:r>
            <w:r>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3342901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878000,00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+ 1000000,00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1878000,00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56,2</w:t>
            </w:r>
          </w:p>
        </w:tc>
      </w:tr>
      <w:tr w:rsidR="006C7018" w:rsidTr="00997E93">
        <w:trPr>
          <w:trHeight w:hRule="exact" w:val="1007"/>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tabs>
                <w:tab w:val="left" w:pos="778"/>
                <w:tab w:val="left" w:pos="1315"/>
              </w:tabs>
              <w:spacing w:line="240" w:lineRule="auto"/>
              <w:ind w:firstLine="0"/>
              <w:jc w:val="left"/>
              <w:rPr>
                <w:sz w:val="16"/>
                <w:szCs w:val="16"/>
              </w:rPr>
            </w:pPr>
            <w:r>
              <w:rPr>
                <w:color w:val="000000"/>
                <w:sz w:val="16"/>
                <w:szCs w:val="16"/>
                <w:lang w:val="uk-UA" w:eastAsia="uk-UA" w:bidi="uk-UA"/>
              </w:rPr>
              <w:t xml:space="preserve">прибудинкової території </w:t>
            </w:r>
            <w:r w:rsidR="00063085">
              <w:rPr>
                <w:color w:val="000000"/>
                <w:sz w:val="16"/>
                <w:szCs w:val="16"/>
                <w:lang w:val="uk-UA" w:eastAsia="uk-UA" w:bidi="uk-UA"/>
              </w:rPr>
              <w:t xml:space="preserve">в районі житлового будинку №57Б по </w:t>
            </w:r>
            <w:r>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897568</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+840000,00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890000,00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99,2</w:t>
            </w:r>
          </w:p>
        </w:tc>
      </w:tr>
      <w:tr w:rsidR="006C7018" w:rsidTr="000C5307">
        <w:trPr>
          <w:trHeight w:hRule="exact" w:val="750"/>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tabs>
                <w:tab w:val="left" w:pos="1013"/>
              </w:tabs>
              <w:spacing w:line="240" w:lineRule="auto"/>
              <w:ind w:firstLine="0"/>
              <w:jc w:val="left"/>
              <w:rPr>
                <w:sz w:val="16"/>
                <w:szCs w:val="16"/>
              </w:rPr>
            </w:pPr>
            <w:r>
              <w:rPr>
                <w:color w:val="000000"/>
                <w:sz w:val="16"/>
                <w:szCs w:val="16"/>
                <w:lang w:val="uk-UA" w:eastAsia="uk-UA" w:bidi="uk-UA"/>
              </w:rPr>
              <w:t>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№3 по вул. К.Зеленко</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2020-2021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2203566</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0,2</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+ 1736420,00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1836420,00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85,4</w:t>
            </w:r>
          </w:p>
        </w:tc>
      </w:tr>
      <w:tr w:rsidR="006C7018" w:rsidTr="000C5307">
        <w:trPr>
          <w:trHeight w:hRule="exact" w:val="987"/>
          <w:jc w:val="center"/>
        </w:trPr>
        <w:tc>
          <w:tcPr>
            <w:tcW w:w="1858" w:type="dxa"/>
            <w:gridSpan w:val="3"/>
            <w:shd w:val="clear" w:color="auto" w:fill="FFFFFF"/>
            <w:vAlign w:val="bottom"/>
          </w:tcPr>
          <w:p w:rsidR="006C7018" w:rsidRDefault="006C7018" w:rsidP="00063085">
            <w:pPr>
              <w:pStyle w:val="a9"/>
              <w:shd w:val="clear" w:color="auto" w:fill="auto"/>
              <w:tabs>
                <w:tab w:val="left" w:pos="1109"/>
              </w:tabs>
              <w:spacing w:line="240" w:lineRule="auto"/>
              <w:ind w:firstLine="0"/>
              <w:jc w:val="left"/>
              <w:rPr>
                <w:sz w:val="16"/>
                <w:szCs w:val="16"/>
              </w:rPr>
            </w:pPr>
            <w:r>
              <w:rPr>
                <w:color w:val="000000"/>
                <w:sz w:val="16"/>
                <w:szCs w:val="16"/>
                <w:lang w:val="uk-UA" w:eastAsia="uk-UA" w:bidi="uk-UA"/>
              </w:rPr>
              <w:t xml:space="preserve">Капітальний ремонт прибудинкової </w:t>
            </w:r>
            <w:r w:rsidR="00063085">
              <w:rPr>
                <w:color w:val="000000"/>
                <w:sz w:val="16"/>
                <w:szCs w:val="16"/>
                <w:lang w:val="uk-UA" w:eastAsia="uk-UA" w:bidi="uk-UA"/>
              </w:rPr>
              <w:t xml:space="preserve">території в </w:t>
            </w:r>
            <w:r>
              <w:rPr>
                <w:color w:val="000000"/>
                <w:sz w:val="16"/>
                <w:szCs w:val="16"/>
                <w:lang w:val="uk-UA" w:eastAsia="uk-UA" w:bidi="uk-UA"/>
              </w:rPr>
              <w:t>районі</w:t>
            </w:r>
            <w:r w:rsidR="00063085">
              <w:rPr>
                <w:color w:val="000000"/>
                <w:sz w:val="16"/>
                <w:szCs w:val="16"/>
                <w:lang w:val="uk-UA" w:eastAsia="uk-UA" w:bidi="uk-UA"/>
              </w:rPr>
              <w:t xml:space="preserve"> житлового </w:t>
            </w:r>
            <w:r>
              <w:rPr>
                <w:color w:val="000000"/>
                <w:sz w:val="16"/>
                <w:szCs w:val="16"/>
                <w:lang w:val="uk-UA" w:eastAsia="uk-UA" w:bidi="uk-UA"/>
              </w:rPr>
              <w:t>будинку</w:t>
            </w:r>
          </w:p>
          <w:p w:rsidR="006C7018" w:rsidRDefault="00063085" w:rsidP="002C44B8">
            <w:pPr>
              <w:pStyle w:val="a9"/>
              <w:shd w:val="clear" w:color="auto" w:fill="auto"/>
              <w:tabs>
                <w:tab w:val="left" w:pos="797"/>
                <w:tab w:val="left" w:pos="1310"/>
              </w:tabs>
              <w:spacing w:line="240" w:lineRule="auto"/>
              <w:ind w:firstLine="0"/>
              <w:rPr>
                <w:sz w:val="16"/>
                <w:szCs w:val="16"/>
              </w:rPr>
            </w:pPr>
            <w:r>
              <w:rPr>
                <w:color w:val="000000"/>
                <w:sz w:val="16"/>
                <w:szCs w:val="16"/>
                <w:lang w:val="uk-UA" w:eastAsia="uk-UA" w:bidi="uk-UA"/>
              </w:rPr>
              <w:t xml:space="preserve">№74 по </w:t>
            </w:r>
            <w:r w:rsidR="006C7018">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Декабристів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861762</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860000,00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99,8</w:t>
            </w:r>
          </w:p>
        </w:tc>
      </w:tr>
      <w:tr w:rsidR="006C7018" w:rsidTr="000C5307">
        <w:trPr>
          <w:trHeight w:hRule="exact" w:val="846"/>
          <w:jc w:val="center"/>
        </w:trPr>
        <w:tc>
          <w:tcPr>
            <w:tcW w:w="1858" w:type="dxa"/>
            <w:gridSpan w:val="3"/>
            <w:shd w:val="clear" w:color="auto" w:fill="FFFFFF"/>
            <w:vAlign w:val="bottom"/>
          </w:tcPr>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Капітальний ремонт прилеглої території КУ ССШ І-ІІІ ступенів №25 м. Суми, вул. Декабристів, 80</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1384150,00</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770000,00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+610000,00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1380000,00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99,7</w:t>
            </w:r>
          </w:p>
        </w:tc>
      </w:tr>
      <w:tr w:rsidR="006C7018" w:rsidTr="000C5307">
        <w:trPr>
          <w:trHeight w:hRule="exact" w:val="843"/>
          <w:jc w:val="center"/>
        </w:trPr>
        <w:tc>
          <w:tcPr>
            <w:tcW w:w="1858" w:type="dxa"/>
            <w:gridSpan w:val="3"/>
            <w:shd w:val="clear" w:color="auto" w:fill="FFFFFF"/>
            <w:vAlign w:val="bottom"/>
          </w:tcPr>
          <w:p w:rsidR="006C7018" w:rsidRDefault="006C7018" w:rsidP="002C44B8">
            <w:pPr>
              <w:pStyle w:val="a9"/>
              <w:shd w:val="clear" w:color="auto" w:fill="auto"/>
              <w:tabs>
                <w:tab w:val="left" w:pos="1013"/>
              </w:tabs>
              <w:spacing w:line="240" w:lineRule="auto"/>
              <w:ind w:firstLine="0"/>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№8 по вул. Супруна</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2019-2021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1335068</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2,3</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869896,00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+254932,00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1024828,00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79,1</w:t>
            </w:r>
          </w:p>
        </w:tc>
      </w:tr>
      <w:tr w:rsidR="006C7018" w:rsidTr="00644382">
        <w:trPr>
          <w:trHeight w:hRule="exact" w:val="856"/>
          <w:jc w:val="center"/>
        </w:trPr>
        <w:tc>
          <w:tcPr>
            <w:tcW w:w="1858" w:type="dxa"/>
            <w:gridSpan w:val="3"/>
            <w:shd w:val="clear" w:color="auto" w:fill="FFFFFF"/>
            <w:vAlign w:val="bottom"/>
          </w:tcPr>
          <w:p w:rsidR="006C7018" w:rsidRDefault="006C7018" w:rsidP="002C44B8">
            <w:pPr>
              <w:pStyle w:val="a9"/>
              <w:shd w:val="clear" w:color="auto" w:fill="auto"/>
              <w:tabs>
                <w:tab w:val="left" w:pos="1013"/>
              </w:tabs>
              <w:spacing w:line="240" w:lineRule="auto"/>
              <w:ind w:firstLine="0"/>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№2 по вул. Металургів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1168856</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+668800,00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1168800,00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997E93">
        <w:trPr>
          <w:trHeight w:hRule="exact" w:val="814"/>
          <w:jc w:val="center"/>
        </w:trPr>
        <w:tc>
          <w:tcPr>
            <w:tcW w:w="1858" w:type="dxa"/>
            <w:gridSpan w:val="3"/>
            <w:shd w:val="clear" w:color="auto" w:fill="FFFFFF"/>
            <w:vAlign w:val="bottom"/>
          </w:tcPr>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№3 по вул. Металургів</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2019-2021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2043520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+390775,00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1690775,00</w:t>
            </w:r>
          </w:p>
        </w:tc>
        <w:tc>
          <w:tcPr>
            <w:tcW w:w="1154" w:type="dxa"/>
            <w:gridSpan w:val="2"/>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84,8</w:t>
            </w:r>
          </w:p>
        </w:tc>
      </w:tr>
      <w:tr w:rsidR="006C7018" w:rsidTr="000C5307">
        <w:trPr>
          <w:trHeight w:hRule="exact" w:val="931"/>
          <w:jc w:val="center"/>
        </w:trPr>
        <w:tc>
          <w:tcPr>
            <w:tcW w:w="1858" w:type="dxa"/>
            <w:gridSpan w:val="3"/>
            <w:shd w:val="clear" w:color="auto" w:fill="FFFFFF"/>
            <w:vAlign w:val="bottom"/>
          </w:tcPr>
          <w:p w:rsidR="006C7018" w:rsidRDefault="006C7018" w:rsidP="00063085">
            <w:pPr>
              <w:pStyle w:val="a9"/>
              <w:shd w:val="clear" w:color="auto" w:fill="auto"/>
              <w:tabs>
                <w:tab w:val="left" w:pos="1173"/>
              </w:tabs>
              <w:spacing w:line="240" w:lineRule="auto"/>
              <w:jc w:val="left"/>
              <w:rPr>
                <w:sz w:val="16"/>
                <w:szCs w:val="16"/>
              </w:rPr>
            </w:pPr>
            <w:r>
              <w:rPr>
                <w:color w:val="000000"/>
                <w:sz w:val="16"/>
                <w:szCs w:val="16"/>
                <w:lang w:val="uk-UA" w:eastAsia="uk-UA" w:bidi="uk-UA"/>
              </w:rPr>
              <w:t xml:space="preserve">Капітальний ремонт прибудинкової території в районі </w:t>
            </w:r>
            <w:r w:rsidR="00063085">
              <w:rPr>
                <w:color w:val="000000"/>
                <w:sz w:val="16"/>
                <w:szCs w:val="16"/>
                <w:lang w:val="uk-UA" w:eastAsia="uk-UA" w:bidi="uk-UA"/>
              </w:rPr>
              <w:t>житлового</w:t>
            </w:r>
            <w:r w:rsidR="00997E93">
              <w:rPr>
                <w:color w:val="000000"/>
                <w:sz w:val="16"/>
                <w:szCs w:val="16"/>
                <w:lang w:val="uk-UA" w:eastAsia="uk-UA" w:bidi="uk-UA"/>
              </w:rPr>
              <w:t xml:space="preserve"> </w:t>
            </w:r>
            <w:r>
              <w:rPr>
                <w:color w:val="000000"/>
                <w:sz w:val="16"/>
                <w:szCs w:val="16"/>
                <w:lang w:val="uk-UA" w:eastAsia="uk-UA" w:bidi="uk-UA"/>
              </w:rPr>
              <w:t>будинку</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№4 по вул. Металургів</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2179753</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500000,00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+1670000,00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2170000,00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99,6</w:t>
            </w:r>
          </w:p>
        </w:tc>
      </w:tr>
      <w:tr w:rsidR="006C7018" w:rsidTr="00997E93">
        <w:trPr>
          <w:trHeight w:hRule="exact" w:val="768"/>
          <w:jc w:val="center"/>
        </w:trPr>
        <w:tc>
          <w:tcPr>
            <w:tcW w:w="1858" w:type="dxa"/>
            <w:gridSpan w:val="3"/>
            <w:shd w:val="clear" w:color="auto" w:fill="FFFFFF"/>
            <w:vAlign w:val="bottom"/>
          </w:tcPr>
          <w:p w:rsidR="006C7018" w:rsidRDefault="006C7018" w:rsidP="00063085">
            <w:pPr>
              <w:pStyle w:val="a9"/>
              <w:shd w:val="clear" w:color="auto" w:fill="auto"/>
              <w:tabs>
                <w:tab w:val="left" w:pos="1029"/>
                <w:tab w:val="left" w:pos="1586"/>
              </w:tabs>
              <w:spacing w:line="240" w:lineRule="auto"/>
              <w:jc w:val="left"/>
              <w:rPr>
                <w:sz w:val="16"/>
                <w:szCs w:val="16"/>
              </w:rPr>
            </w:pPr>
            <w:r>
              <w:rPr>
                <w:color w:val="000000"/>
                <w:sz w:val="16"/>
                <w:szCs w:val="16"/>
                <w:lang w:val="uk-UA" w:eastAsia="uk-UA" w:bidi="uk-UA"/>
              </w:rPr>
              <w:t>Капітальний ремонт прибудинк</w:t>
            </w:r>
            <w:r w:rsidR="00063085">
              <w:rPr>
                <w:color w:val="000000"/>
                <w:sz w:val="16"/>
                <w:szCs w:val="16"/>
                <w:lang w:val="uk-UA" w:eastAsia="uk-UA" w:bidi="uk-UA"/>
              </w:rPr>
              <w:t xml:space="preserve">ової території в районі будинку </w:t>
            </w:r>
            <w:r>
              <w:rPr>
                <w:color w:val="000000"/>
                <w:sz w:val="16"/>
                <w:szCs w:val="16"/>
                <w:lang w:val="uk-UA" w:eastAsia="uk-UA" w:bidi="uk-UA"/>
              </w:rPr>
              <w:t>№2</w:t>
            </w:r>
            <w:r>
              <w:rPr>
                <w:color w:val="000000"/>
                <w:sz w:val="16"/>
                <w:szCs w:val="16"/>
                <w:lang w:val="uk-UA" w:eastAsia="uk-UA" w:bidi="uk-UA"/>
              </w:rPr>
              <w:tab/>
              <w:t>по</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Покровській площі</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1857485</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49000,00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+1808485,00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1857485,00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0C5307">
        <w:trPr>
          <w:trHeight w:hRule="exact" w:val="926"/>
          <w:jc w:val="center"/>
        </w:trPr>
        <w:tc>
          <w:tcPr>
            <w:tcW w:w="1858" w:type="dxa"/>
            <w:gridSpan w:val="3"/>
            <w:shd w:val="clear" w:color="auto" w:fill="FFFFFF"/>
            <w:vAlign w:val="bottom"/>
          </w:tcPr>
          <w:p w:rsidR="006C7018" w:rsidRDefault="006C7018" w:rsidP="00063085">
            <w:pPr>
              <w:pStyle w:val="a9"/>
              <w:shd w:val="clear" w:color="auto" w:fill="auto"/>
              <w:tabs>
                <w:tab w:val="left" w:pos="1173"/>
              </w:tabs>
              <w:spacing w:line="240" w:lineRule="auto"/>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ої території в районі житлового</w:t>
            </w:r>
            <w:r>
              <w:rPr>
                <w:color w:val="000000"/>
                <w:sz w:val="16"/>
                <w:szCs w:val="16"/>
                <w:lang w:val="uk-UA" w:eastAsia="uk-UA" w:bidi="uk-UA"/>
              </w:rPr>
              <w:t>будинку</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№43 по вул. Соборна</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1760021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+1710000,00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1760000,00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997E93">
        <w:trPr>
          <w:trHeight w:hRule="exact" w:val="920"/>
          <w:jc w:val="center"/>
        </w:trPr>
        <w:tc>
          <w:tcPr>
            <w:tcW w:w="1858" w:type="dxa"/>
            <w:gridSpan w:val="3"/>
            <w:shd w:val="clear" w:color="auto" w:fill="FFFFFF"/>
            <w:vAlign w:val="bottom"/>
          </w:tcPr>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№32 по вул.</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Набережна р.Стрілки</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704287</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515575,00</w:t>
            </w:r>
          </w:p>
        </w:tc>
        <w:tc>
          <w:tcPr>
            <w:tcW w:w="1139"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+47710,00</w:t>
            </w:r>
          </w:p>
        </w:tc>
        <w:tc>
          <w:tcPr>
            <w:tcW w:w="1134" w:type="dxa"/>
            <w:shd w:val="clear" w:color="auto" w:fill="FFFFFF"/>
            <w:vAlign w:val="center"/>
          </w:tcPr>
          <w:p w:rsidR="006C7018" w:rsidRDefault="006C7018" w:rsidP="002C44B8">
            <w:pPr>
              <w:pStyle w:val="a9"/>
              <w:shd w:val="clear" w:color="auto" w:fill="auto"/>
              <w:spacing w:line="240" w:lineRule="auto"/>
              <w:ind w:right="80" w:firstLine="0"/>
              <w:jc w:val="center"/>
              <w:rPr>
                <w:sz w:val="16"/>
                <w:szCs w:val="16"/>
              </w:rPr>
            </w:pPr>
            <w:r>
              <w:rPr>
                <w:color w:val="000000"/>
                <w:sz w:val="16"/>
                <w:szCs w:val="16"/>
                <w:lang w:val="uk-UA" w:eastAsia="uk-UA" w:bidi="uk-UA"/>
              </w:rPr>
              <w:t>563285,00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80,0</w:t>
            </w:r>
          </w:p>
        </w:tc>
      </w:tr>
      <w:tr w:rsidR="006C7018" w:rsidTr="000C5307">
        <w:trPr>
          <w:trHeight w:hRule="exact" w:val="1009"/>
          <w:jc w:val="center"/>
        </w:trPr>
        <w:tc>
          <w:tcPr>
            <w:tcW w:w="1858" w:type="dxa"/>
            <w:gridSpan w:val="3"/>
            <w:shd w:val="clear" w:color="auto" w:fill="FFFFFF"/>
            <w:vAlign w:val="bottom"/>
          </w:tcPr>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Капітальний ремонт прибудинкової території в районі</w:t>
            </w:r>
            <w:r w:rsidR="00063085">
              <w:rPr>
                <w:color w:val="000000"/>
                <w:sz w:val="16"/>
                <w:szCs w:val="16"/>
                <w:lang w:val="uk-UA" w:eastAsia="uk-UA" w:bidi="uk-UA"/>
              </w:rPr>
              <w:t xml:space="preserve"> житлового будинку №25 по вул. Романа Атаманюка</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477533</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200000,00</w:t>
            </w:r>
          </w:p>
        </w:tc>
        <w:tc>
          <w:tcPr>
            <w:tcW w:w="1139"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+277000,00</w:t>
            </w:r>
          </w:p>
        </w:tc>
        <w:tc>
          <w:tcPr>
            <w:tcW w:w="1134" w:type="dxa"/>
            <w:shd w:val="clear" w:color="auto" w:fill="FFFFFF"/>
            <w:vAlign w:val="center"/>
          </w:tcPr>
          <w:p w:rsidR="006C7018" w:rsidRDefault="006C7018" w:rsidP="002C44B8">
            <w:pPr>
              <w:pStyle w:val="a9"/>
              <w:shd w:val="clear" w:color="auto" w:fill="auto"/>
              <w:spacing w:line="240" w:lineRule="auto"/>
              <w:ind w:right="80" w:firstLine="0"/>
              <w:jc w:val="center"/>
              <w:rPr>
                <w:sz w:val="16"/>
                <w:szCs w:val="16"/>
              </w:rPr>
            </w:pPr>
            <w:r>
              <w:rPr>
                <w:color w:val="000000"/>
                <w:sz w:val="16"/>
                <w:szCs w:val="16"/>
                <w:lang w:val="uk-UA" w:eastAsia="uk-UA" w:bidi="uk-UA"/>
              </w:rPr>
              <w:t>477000,00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99,9</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75"/>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прибудинкової території в районі житлового будинку №27 по вул. Романа Атаманюка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483737</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+283000,00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483000,00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99,8</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89"/>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прибудинкової території в районі житлового будинку №33 по вул. Романа Атаманюка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1125829</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+925000,00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1125000,00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99,9</w:t>
            </w:r>
          </w:p>
        </w:tc>
      </w:tr>
      <w:tr w:rsidR="006C7018" w:rsidTr="000C5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1118"/>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tabs>
                <w:tab w:val="left" w:pos="1008"/>
              </w:tabs>
              <w:spacing w:line="240" w:lineRule="auto"/>
              <w:ind w:firstLine="0"/>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№35 по вул. Романа Атаманюка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747078</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+547000,00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747000,00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95"/>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№67 по вул. Романа Атаманюка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474611</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+274000,00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474000,00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99,9</w:t>
            </w:r>
          </w:p>
        </w:tc>
      </w:tr>
      <w:tr w:rsidR="006C7018" w:rsidTr="000C5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85"/>
          <w:jc w:val="center"/>
        </w:trPr>
        <w:tc>
          <w:tcPr>
            <w:tcW w:w="1858" w:type="dxa"/>
            <w:gridSpan w:val="3"/>
            <w:tcBorders>
              <w:top w:val="single" w:sz="4" w:space="0" w:color="auto"/>
              <w:left w:val="single" w:sz="4" w:space="0" w:color="auto"/>
            </w:tcBorders>
            <w:shd w:val="clear" w:color="auto" w:fill="FFFFFF"/>
            <w:vAlign w:val="bottom"/>
          </w:tcPr>
          <w:p w:rsidR="006C7018" w:rsidRDefault="006C7018" w:rsidP="002C44B8">
            <w:pPr>
              <w:pStyle w:val="a9"/>
              <w:shd w:val="clear" w:color="auto" w:fill="auto"/>
              <w:tabs>
                <w:tab w:val="left" w:pos="1008"/>
              </w:tabs>
              <w:spacing w:line="240" w:lineRule="auto"/>
              <w:ind w:firstLine="0"/>
              <w:jc w:val="left"/>
              <w:rPr>
                <w:sz w:val="16"/>
                <w:szCs w:val="16"/>
              </w:rPr>
            </w:pPr>
            <w:r>
              <w:rPr>
                <w:color w:val="000000"/>
                <w:sz w:val="16"/>
                <w:szCs w:val="16"/>
                <w:lang w:val="uk-UA" w:eastAsia="uk-UA" w:bidi="uk-UA"/>
              </w:rPr>
              <w:lastRenderedPageBreak/>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№69 по вул. Романа Атаманюка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792772</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+592000,00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792000,00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99,9</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866"/>
          <w:jc w:val="center"/>
        </w:trPr>
        <w:tc>
          <w:tcPr>
            <w:tcW w:w="1858" w:type="dxa"/>
            <w:gridSpan w:val="3"/>
            <w:tcBorders>
              <w:top w:val="single" w:sz="4" w:space="0" w:color="auto"/>
              <w:left w:val="single" w:sz="4" w:space="0" w:color="auto"/>
            </w:tcBorders>
            <w:shd w:val="clear" w:color="auto" w:fill="FFFFFF"/>
            <w:vAlign w:val="bottom"/>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№41 по вул. Ковпака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2289719</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1180000,00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+622511,00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1802511,00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78,7</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850"/>
          <w:jc w:val="center"/>
        </w:trPr>
        <w:tc>
          <w:tcPr>
            <w:tcW w:w="1858" w:type="dxa"/>
            <w:gridSpan w:val="3"/>
            <w:tcBorders>
              <w:top w:val="single" w:sz="4" w:space="0" w:color="auto"/>
              <w:left w:val="single" w:sz="4" w:space="0" w:color="auto"/>
            </w:tcBorders>
            <w:shd w:val="clear" w:color="auto" w:fill="FFFFFF"/>
            <w:vAlign w:val="bottom"/>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№43 по вул. Ковпака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2148956</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1149000,00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+531355,00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1680355,00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78,2</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848"/>
          <w:jc w:val="center"/>
        </w:trPr>
        <w:tc>
          <w:tcPr>
            <w:tcW w:w="1858" w:type="dxa"/>
            <w:gridSpan w:val="3"/>
            <w:tcBorders>
              <w:top w:val="single" w:sz="4" w:space="0" w:color="auto"/>
              <w:left w:val="single" w:sz="4" w:space="0" w:color="auto"/>
              <w:bottom w:val="single" w:sz="4" w:space="0" w:color="auto"/>
            </w:tcBorders>
            <w:shd w:val="clear" w:color="auto" w:fill="FFFFFF"/>
            <w:vAlign w:val="bottom"/>
          </w:tcPr>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№45 по вул. Ковпака</w:t>
            </w:r>
          </w:p>
        </w:tc>
        <w:tc>
          <w:tcPr>
            <w:tcW w:w="1080"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2151240</w:t>
            </w:r>
          </w:p>
        </w:tc>
        <w:tc>
          <w:tcPr>
            <w:tcW w:w="1134"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600000,00</w:t>
            </w:r>
          </w:p>
        </w:tc>
        <w:tc>
          <w:tcPr>
            <w:tcW w:w="1139"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+1500000,00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2100000,00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97,6</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857"/>
          <w:jc w:val="center"/>
        </w:trPr>
        <w:tc>
          <w:tcPr>
            <w:tcW w:w="1858" w:type="dxa"/>
            <w:gridSpan w:val="3"/>
            <w:tcBorders>
              <w:top w:val="single" w:sz="4" w:space="0" w:color="auto"/>
              <w:left w:val="single" w:sz="4" w:space="0" w:color="auto"/>
              <w:bottom w:val="single" w:sz="4" w:space="0" w:color="auto"/>
            </w:tcBorders>
            <w:shd w:val="clear" w:color="auto" w:fill="FFFFFF"/>
            <w:vAlign w:val="bottom"/>
          </w:tcPr>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№47 по вул. Ковпака</w:t>
            </w:r>
          </w:p>
        </w:tc>
        <w:tc>
          <w:tcPr>
            <w:tcW w:w="1080"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2017898</w:t>
            </w:r>
          </w:p>
        </w:tc>
        <w:tc>
          <w:tcPr>
            <w:tcW w:w="1134"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1021138,00</w:t>
            </w:r>
          </w:p>
        </w:tc>
        <w:tc>
          <w:tcPr>
            <w:tcW w:w="1139"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+567400,00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1588538,00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78,7</w:t>
            </w:r>
          </w:p>
        </w:tc>
      </w:tr>
      <w:tr w:rsidR="006C7018" w:rsidTr="00A1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17"/>
          <w:jc w:val="center"/>
        </w:trPr>
        <w:tc>
          <w:tcPr>
            <w:tcW w:w="185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C7018" w:rsidRDefault="006C7018" w:rsidP="00063085">
            <w:pPr>
              <w:pStyle w:val="a9"/>
              <w:shd w:val="clear" w:color="auto" w:fill="auto"/>
              <w:tabs>
                <w:tab w:val="left" w:pos="1173"/>
              </w:tabs>
              <w:spacing w:line="240" w:lineRule="auto"/>
              <w:ind w:hanging="15"/>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t>№75 по вул. Ковпака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1635070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998765,00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+303524,00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1302289,00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79,6</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786"/>
          <w:jc w:val="center"/>
        </w:trPr>
        <w:tc>
          <w:tcPr>
            <w:tcW w:w="1858" w:type="dxa"/>
            <w:gridSpan w:val="3"/>
            <w:tcBorders>
              <w:top w:val="single" w:sz="4" w:space="0" w:color="auto"/>
              <w:left w:val="single" w:sz="4" w:space="0" w:color="auto"/>
              <w:bottom w:val="single" w:sz="4" w:space="0" w:color="auto"/>
            </w:tcBorders>
            <w:shd w:val="clear" w:color="auto" w:fill="FFFFFF"/>
            <w:vAlign w:val="bottom"/>
          </w:tcPr>
          <w:p w:rsidR="006C7018" w:rsidRDefault="006C7018" w:rsidP="00063085">
            <w:pPr>
              <w:pStyle w:val="a9"/>
              <w:shd w:val="clear" w:color="auto" w:fill="auto"/>
              <w:tabs>
                <w:tab w:val="left" w:pos="1173"/>
              </w:tabs>
              <w:spacing w:line="240" w:lineRule="auto"/>
              <w:ind w:hanging="15"/>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t>№12 по вул. Засумська</w:t>
            </w:r>
          </w:p>
        </w:tc>
        <w:tc>
          <w:tcPr>
            <w:tcW w:w="1080"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139"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+1254000,00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1254000,00</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6C7018" w:rsidRDefault="006C7018" w:rsidP="002C44B8">
            <w:pPr>
              <w:rPr>
                <w:sz w:val="10"/>
                <w:szCs w:val="10"/>
              </w:rPr>
            </w:pPr>
          </w:p>
        </w:tc>
      </w:tr>
    </w:tbl>
    <w:p w:rsidR="00DC50FB" w:rsidRPr="00896044" w:rsidRDefault="00DC50FB" w:rsidP="00DC50FB">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F7A9F" w:rsidRDefault="00DA7E51" w:rsidP="00266D6C">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15.07.21 за № 649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по наступним об’єктам:</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капітальний ремонт прибудинкових територій - 25000000,00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 xml:space="preserve">Реконструкція 1-го поверху КУ «ССШ № 3» по вул. 20 років Перемоги, 9 </w:t>
      </w:r>
      <w:r>
        <w:rPr>
          <w:rFonts w:ascii="Times New Roman" w:hAnsi="Times New Roman" w:cs="Times New Roman"/>
          <w:sz w:val="28"/>
          <w:szCs w:val="28"/>
          <w:lang w:val="uk-UA"/>
        </w:rPr>
        <w:t>–</w:t>
      </w:r>
      <w:r w:rsidRPr="00173C5A">
        <w:rPr>
          <w:rFonts w:ascii="Times New Roman" w:hAnsi="Times New Roman" w:cs="Times New Roman"/>
          <w:sz w:val="28"/>
          <w:szCs w:val="28"/>
          <w:lang w:val="uk-UA"/>
        </w:rPr>
        <w:t xml:space="preserve"> 4</w:t>
      </w:r>
      <w:r>
        <w:rPr>
          <w:rFonts w:ascii="Times New Roman" w:hAnsi="Times New Roman" w:cs="Times New Roman"/>
          <w:sz w:val="28"/>
          <w:szCs w:val="28"/>
          <w:lang w:val="uk-UA"/>
        </w:rPr>
        <w:t> </w:t>
      </w:r>
      <w:r w:rsidRPr="00173C5A">
        <w:rPr>
          <w:rFonts w:ascii="Times New Roman" w:hAnsi="Times New Roman" w:cs="Times New Roman"/>
          <w:sz w:val="28"/>
          <w:szCs w:val="28"/>
          <w:lang w:val="uk-UA"/>
        </w:rPr>
        <w:t>000</w:t>
      </w:r>
      <w:r>
        <w:rPr>
          <w:rFonts w:ascii="Times New Roman" w:hAnsi="Times New Roman" w:cs="Times New Roman"/>
          <w:sz w:val="28"/>
          <w:szCs w:val="28"/>
          <w:lang w:val="uk-UA"/>
        </w:rPr>
        <w:t> </w:t>
      </w:r>
      <w:r w:rsidRPr="00173C5A">
        <w:rPr>
          <w:rFonts w:ascii="Times New Roman" w:hAnsi="Times New Roman" w:cs="Times New Roman"/>
          <w:sz w:val="28"/>
          <w:szCs w:val="28"/>
          <w:lang w:val="uk-UA"/>
        </w:rPr>
        <w:t>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Реконструкція неврологічного відділення КУ «СМКЛ № 4» по вул. Металургів, 38 - 6500000,00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Будівництво кладовища в районі 40-ї підстанції в м. Суми - 4000000,00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скверу по вул. Петропавлів</w:t>
      </w:r>
      <w:r w:rsidR="000C5307">
        <w:rPr>
          <w:rFonts w:ascii="Times New Roman" w:hAnsi="Times New Roman" w:cs="Times New Roman"/>
          <w:sz w:val="28"/>
          <w:szCs w:val="28"/>
          <w:lang w:val="uk-UA"/>
        </w:rPr>
        <w:t>ська, 94 в м. Суми - 2000000,00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скейт-парку по вул. Ковпака,</w:t>
      </w:r>
      <w:r w:rsidR="000C5307">
        <w:rPr>
          <w:rFonts w:ascii="Times New Roman" w:hAnsi="Times New Roman" w:cs="Times New Roman"/>
          <w:sz w:val="28"/>
          <w:szCs w:val="28"/>
          <w:lang w:val="uk-UA"/>
        </w:rPr>
        <w:t xml:space="preserve"> 77Б-81Б в м. Суми - 1000000,00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Реконструкція приміщення по вул. Шишкіна, 12 - 1000000,00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Реконструкція п'ятого поверху адмінбудівлі по вул. Першотравнева, 21 в м. Суми - 7000000,00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 - 4000000,00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Реконструкція - термомодернізація бу</w:t>
      </w:r>
      <w:r w:rsidR="000C5307">
        <w:rPr>
          <w:rFonts w:ascii="Times New Roman" w:hAnsi="Times New Roman" w:cs="Times New Roman"/>
          <w:sz w:val="28"/>
          <w:szCs w:val="28"/>
          <w:lang w:val="uk-UA"/>
        </w:rPr>
        <w:t>дівлі КУ Сумська СШ № 9 по вул. </w:t>
      </w:r>
      <w:r w:rsidRPr="00173C5A">
        <w:rPr>
          <w:rFonts w:ascii="Times New Roman" w:hAnsi="Times New Roman" w:cs="Times New Roman"/>
          <w:sz w:val="28"/>
          <w:szCs w:val="28"/>
          <w:lang w:val="uk-UA"/>
        </w:rPr>
        <w:t>Даргомижського, 3 в м. Суми - 2700000,00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мережі електропостачання</w:t>
      </w:r>
      <w:r w:rsidR="000C5307">
        <w:rPr>
          <w:rFonts w:ascii="Times New Roman" w:hAnsi="Times New Roman" w:cs="Times New Roman"/>
          <w:sz w:val="28"/>
          <w:szCs w:val="28"/>
          <w:lang w:val="uk-UA"/>
        </w:rPr>
        <w:t xml:space="preserve"> території мікрорайону між вул. </w:t>
      </w:r>
      <w:r w:rsidRPr="00173C5A">
        <w:rPr>
          <w:rFonts w:ascii="Times New Roman" w:hAnsi="Times New Roman" w:cs="Times New Roman"/>
          <w:sz w:val="28"/>
          <w:szCs w:val="28"/>
          <w:lang w:val="uk-UA"/>
        </w:rPr>
        <w:t>Михайла Кощія, Миколи Данька, Про</w:t>
      </w:r>
      <w:r w:rsidR="000C5307">
        <w:rPr>
          <w:rFonts w:ascii="Times New Roman" w:hAnsi="Times New Roman" w:cs="Times New Roman"/>
          <w:sz w:val="28"/>
          <w:szCs w:val="28"/>
          <w:lang w:val="uk-UA"/>
        </w:rPr>
        <w:t>ектна №12 у м. Суми - 500000,00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мережі водопостачання</w:t>
      </w:r>
      <w:r w:rsidR="000C5307">
        <w:rPr>
          <w:rFonts w:ascii="Times New Roman" w:hAnsi="Times New Roman" w:cs="Times New Roman"/>
          <w:sz w:val="28"/>
          <w:szCs w:val="28"/>
          <w:lang w:val="uk-UA"/>
        </w:rPr>
        <w:t xml:space="preserve"> території мікрорайону між вул. </w:t>
      </w:r>
      <w:r w:rsidRPr="00173C5A">
        <w:rPr>
          <w:rFonts w:ascii="Times New Roman" w:hAnsi="Times New Roman" w:cs="Times New Roman"/>
          <w:sz w:val="28"/>
          <w:szCs w:val="28"/>
          <w:lang w:val="uk-UA"/>
        </w:rPr>
        <w:t>Михайла Кощія, Миколи Данька, Прое</w:t>
      </w:r>
      <w:r w:rsidR="000C5307">
        <w:rPr>
          <w:rFonts w:ascii="Times New Roman" w:hAnsi="Times New Roman" w:cs="Times New Roman"/>
          <w:sz w:val="28"/>
          <w:szCs w:val="28"/>
          <w:lang w:val="uk-UA"/>
        </w:rPr>
        <w:t>ктна №12 у м. Суми - 5000000,00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дитячого садка у 12 мікрорайоні за адресою: м. Су</w:t>
      </w:r>
      <w:r w:rsidR="000C5307">
        <w:rPr>
          <w:rFonts w:ascii="Times New Roman" w:hAnsi="Times New Roman" w:cs="Times New Roman"/>
          <w:sz w:val="28"/>
          <w:szCs w:val="28"/>
          <w:lang w:val="uk-UA"/>
        </w:rPr>
        <w:t>ми, вул. </w:t>
      </w:r>
      <w:r w:rsidRPr="00173C5A">
        <w:rPr>
          <w:rFonts w:ascii="Times New Roman" w:hAnsi="Times New Roman" w:cs="Times New Roman"/>
          <w:sz w:val="28"/>
          <w:szCs w:val="28"/>
          <w:lang w:val="uk-UA"/>
        </w:rPr>
        <w:t>Інтернаціоналістів, 35 - 20000000,00 гривень;</w:t>
      </w:r>
    </w:p>
    <w:p w:rsidR="00DA7E51"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lastRenderedPageBreak/>
        <w:t>-</w:t>
      </w:r>
      <w:r w:rsidRPr="00173C5A">
        <w:rPr>
          <w:rFonts w:ascii="Times New Roman" w:hAnsi="Times New Roman" w:cs="Times New Roman"/>
          <w:sz w:val="28"/>
          <w:szCs w:val="28"/>
          <w:lang w:val="uk-UA"/>
        </w:rPr>
        <w:tab/>
        <w:t>Нове будівництво дитячого садка в районі</w:t>
      </w:r>
      <w:r w:rsidR="000C5307">
        <w:rPr>
          <w:rFonts w:ascii="Times New Roman" w:hAnsi="Times New Roman" w:cs="Times New Roman"/>
          <w:sz w:val="28"/>
          <w:szCs w:val="28"/>
          <w:lang w:val="uk-UA"/>
        </w:rPr>
        <w:t xml:space="preserve"> житлового будинку по просп. М. </w:t>
      </w:r>
      <w:r w:rsidRPr="00173C5A">
        <w:rPr>
          <w:rFonts w:ascii="Times New Roman" w:hAnsi="Times New Roman" w:cs="Times New Roman"/>
          <w:sz w:val="28"/>
          <w:szCs w:val="28"/>
          <w:lang w:val="uk-UA"/>
        </w:rPr>
        <w:t>Лушпи, 5, корп. 10 в м. Суми - 500000,00 гривень.</w:t>
      </w:r>
    </w:p>
    <w:p w:rsidR="000C5307" w:rsidRPr="000C5307" w:rsidRDefault="000C5307" w:rsidP="000C5307">
      <w:pPr>
        <w:spacing w:line="240" w:lineRule="auto"/>
        <w:ind w:left="7230"/>
        <w:jc w:val="both"/>
        <w:rPr>
          <w:rFonts w:ascii="Times New Roman" w:hAnsi="Times New Roman" w:cs="Times New Roman"/>
          <w:sz w:val="28"/>
          <w:szCs w:val="28"/>
          <w:lang w:val="uk-UA"/>
        </w:rPr>
      </w:pPr>
      <w:r w:rsidRPr="000C5307">
        <w:rPr>
          <w:rFonts w:ascii="Times New Roman" w:hAnsi="Times New Roman" w:cs="Times New Roman"/>
          <w:i/>
          <w:sz w:val="28"/>
          <w:szCs w:val="28"/>
          <w:lang w:val="uk-UA"/>
        </w:rPr>
        <w:t>Доповідає: Шилов В.В.</w:t>
      </w:r>
    </w:p>
    <w:p w:rsidR="000A5F3D" w:rsidRDefault="000A5F3D" w:rsidP="001F2386">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651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0A5F3D">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 по вул. Гагаріна</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1F2386">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800,0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6436E5">
        <w:trPr>
          <w:trHeight w:hRule="exact" w:val="1031"/>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5 по вул. Огарьова</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w:t>
            </w:r>
            <w:r>
              <w:rPr>
                <w:color w:val="000000"/>
                <w:sz w:val="18"/>
                <w:szCs w:val="13"/>
                <w:lang w:val="uk-UA" w:eastAsia="uk-UA" w:bidi="uk-UA"/>
              </w:rPr>
              <w:t>021</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Pr>
                <w:color w:val="000000"/>
                <w:sz w:val="18"/>
                <w:szCs w:val="13"/>
                <w:lang w:val="uk-UA" w:eastAsia="uk-UA" w:bidi="uk-UA"/>
              </w:rPr>
              <w:t>+80</w:t>
            </w:r>
            <w:r w:rsidRPr="009C174E">
              <w:rPr>
                <w:color w:val="000000"/>
                <w:sz w:val="18"/>
                <w:szCs w:val="13"/>
                <w:lang w:val="uk-UA" w:eastAsia="uk-UA" w:bidi="uk-UA"/>
              </w:rPr>
              <w:t>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Pr>
                <w:color w:val="000000"/>
                <w:sz w:val="18"/>
                <w:szCs w:val="13"/>
                <w:lang w:val="uk-UA" w:eastAsia="uk-UA" w:bidi="uk-UA"/>
              </w:rPr>
              <w:t>80</w:t>
            </w:r>
            <w:r w:rsidRPr="009C174E">
              <w:rPr>
                <w:color w:val="000000"/>
                <w:sz w:val="18"/>
                <w:szCs w:val="13"/>
                <w:lang w:val="uk-UA" w:eastAsia="uk-UA" w:bidi="uk-UA"/>
              </w:rPr>
              <w:t>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80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D92D82">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653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w:t>
      </w:r>
      <w:r w:rsidRPr="00CD403E">
        <w:rPr>
          <w:rFonts w:ascii="Times New Roman" w:hAnsi="Times New Roman" w:cs="Times New Roman"/>
          <w:sz w:val="28"/>
          <w:szCs w:val="28"/>
          <w:lang w:val="uk-UA"/>
        </w:rPr>
        <w:lastRenderedPageBreak/>
        <w:t>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2C44B8">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7 по вул. Металургів</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D92D82">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654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2C44B8">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2C44B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8 по вул. Н. Холодногірська</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D92D82">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655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lastRenderedPageBreak/>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2C44B8">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25/1 по вул. Г. Кондратьєва</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2434BB" w:rsidRDefault="00BF71A4"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16.06.21 за № 542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04676">
        <w:rPr>
          <w:rFonts w:ascii="Times New Roman" w:hAnsi="Times New Roman" w:cs="Times New Roman"/>
          <w:b/>
          <w:sz w:val="28"/>
          <w:szCs w:val="28"/>
          <w:lang w:val="uk-UA"/>
        </w:rPr>
        <w:t>щодо</w:t>
      </w:r>
      <w:r w:rsidR="00804676" w:rsidRPr="00804676">
        <w:rPr>
          <w:rFonts w:ascii="Times New Roman" w:hAnsi="Times New Roman" w:cs="Times New Roman"/>
          <w:b/>
          <w:sz w:val="28"/>
          <w:szCs w:val="28"/>
          <w:lang w:val="uk-UA"/>
        </w:rPr>
        <w:t xml:space="preserve"> втрати чинності лист</w:t>
      </w:r>
      <w:r w:rsidRPr="00804676">
        <w:rPr>
          <w:rFonts w:ascii="Times New Roman" w:hAnsi="Times New Roman" w:cs="Times New Roman"/>
          <w:b/>
          <w:sz w:val="28"/>
          <w:szCs w:val="28"/>
          <w:lang w:val="uk-UA"/>
        </w:rPr>
        <w:t>а від 02.06.21 за № 461/09.03</w:t>
      </w:r>
      <w:r>
        <w:rPr>
          <w:rFonts w:ascii="Times New Roman" w:hAnsi="Times New Roman" w:cs="Times New Roman"/>
          <w:sz w:val="28"/>
          <w:szCs w:val="28"/>
          <w:lang w:val="uk-UA"/>
        </w:rPr>
        <w:t xml:space="preserve"> стосовно додаткового виділення коштів </w:t>
      </w:r>
      <w:r w:rsidR="009726AB">
        <w:rPr>
          <w:rFonts w:ascii="Times New Roman" w:hAnsi="Times New Roman" w:cs="Times New Roman"/>
          <w:sz w:val="28"/>
          <w:szCs w:val="28"/>
          <w:lang w:val="uk-UA"/>
        </w:rPr>
        <w:t>у сумі 50,0 </w:t>
      </w:r>
      <w:r>
        <w:rPr>
          <w:rFonts w:ascii="Times New Roman" w:hAnsi="Times New Roman" w:cs="Times New Roman"/>
          <w:sz w:val="28"/>
          <w:szCs w:val="28"/>
          <w:lang w:val="uk-UA"/>
        </w:rPr>
        <w:t>тис. грн по об’єкту «Капітальний ремонт прибудинкової території в районі житлового будинку № 8 по Покровській площі.</w:t>
      </w:r>
    </w:p>
    <w:p w:rsidR="007470ED" w:rsidRPr="00896044" w:rsidRDefault="007470ED" w:rsidP="007470E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C0945" w:rsidRPr="007F63F6" w:rsidRDefault="006C0945" w:rsidP="00603125">
      <w:pPr>
        <w:pStyle w:val="a3"/>
        <w:numPr>
          <w:ilvl w:val="0"/>
          <w:numId w:val="1"/>
        </w:numPr>
        <w:spacing w:after="0" w:line="240" w:lineRule="auto"/>
        <w:ind w:left="426" w:hanging="568"/>
        <w:jc w:val="both"/>
        <w:rPr>
          <w:rFonts w:ascii="Times New Roman" w:hAnsi="Times New Roman" w:cs="Times New Roman"/>
          <w:i/>
          <w:sz w:val="28"/>
          <w:szCs w:val="28"/>
          <w:lang w:val="uk-UA"/>
        </w:rPr>
      </w:pPr>
      <w:r w:rsidRPr="007F63F6">
        <w:rPr>
          <w:rFonts w:ascii="Times New Roman" w:hAnsi="Times New Roman" w:cs="Times New Roman"/>
          <w:sz w:val="28"/>
          <w:szCs w:val="28"/>
          <w:lang w:val="uk-UA"/>
        </w:rPr>
        <w:t>Про лист від 03.03.2021 за № 26 начальника управління капітального будівництва та дорожнього господарства Сумської міської ради Шилова В.В. щодо додаткового виділення коштів у сумі 5320000,00 грн на фінансування об’єкта «Реконструкція 1-го поверху КУ «ССШ № 3» по вул. 20 років Перемоги, 9» з метою завершення робіт по укладеним у 2019 році договорам та їх оплати і внести наступні зміни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3"/>
        <w:gridCol w:w="1417"/>
        <w:gridCol w:w="1276"/>
        <w:gridCol w:w="1276"/>
        <w:gridCol w:w="1559"/>
        <w:gridCol w:w="992"/>
        <w:gridCol w:w="1276"/>
        <w:gridCol w:w="1276"/>
      </w:tblGrid>
      <w:tr w:rsidR="006C0945" w:rsidRPr="007F63F6" w:rsidTr="00B20BB4">
        <w:trPr>
          <w:trHeight w:hRule="exact" w:val="2488"/>
          <w:jc w:val="center"/>
        </w:trPr>
        <w:tc>
          <w:tcPr>
            <w:tcW w:w="1413"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Найменування об'єкта будівництва /вид будівельних робіт, у тому числі проектні роботи</w:t>
            </w:r>
          </w:p>
        </w:tc>
        <w:tc>
          <w:tcPr>
            <w:tcW w:w="1417"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Загальна тривалість будівництва (рік початку і завершення)</w:t>
            </w:r>
          </w:p>
        </w:tc>
        <w:tc>
          <w:tcPr>
            <w:tcW w:w="1276"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Загальна</w:t>
            </w:r>
          </w:p>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вартість</w:t>
            </w:r>
          </w:p>
          <w:p w:rsidR="006C0945" w:rsidRPr="007F63F6" w:rsidRDefault="006C0945" w:rsidP="009E690B">
            <w:pPr>
              <w:pStyle w:val="a9"/>
              <w:shd w:val="clear" w:color="auto" w:fill="auto"/>
              <w:spacing w:line="240" w:lineRule="auto"/>
              <w:jc w:val="center"/>
              <w:rPr>
                <w:sz w:val="20"/>
              </w:rPr>
            </w:pPr>
            <w:r w:rsidRPr="007F63F6">
              <w:rPr>
                <w:color w:val="000000"/>
                <w:sz w:val="20"/>
                <w:lang w:val="uk-UA" w:eastAsia="uk-UA" w:bidi="uk-UA"/>
              </w:rPr>
              <w:t>будівництва,</w:t>
            </w:r>
          </w:p>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гривень</w:t>
            </w:r>
          </w:p>
        </w:tc>
        <w:tc>
          <w:tcPr>
            <w:tcW w:w="1276"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Рівень</w:t>
            </w:r>
          </w:p>
          <w:p w:rsidR="006C0945" w:rsidRPr="007F63F6" w:rsidRDefault="006C0945" w:rsidP="009E690B">
            <w:pPr>
              <w:pStyle w:val="a9"/>
              <w:shd w:val="clear" w:color="auto" w:fill="auto"/>
              <w:spacing w:line="240" w:lineRule="auto"/>
              <w:ind w:left="240" w:right="107" w:hanging="80"/>
              <w:jc w:val="center"/>
              <w:rPr>
                <w:sz w:val="20"/>
              </w:rPr>
            </w:pPr>
            <w:r w:rsidRPr="007F63F6">
              <w:rPr>
                <w:color w:val="000000"/>
                <w:sz w:val="20"/>
                <w:lang w:val="uk-UA" w:eastAsia="uk-UA" w:bidi="uk-UA"/>
              </w:rPr>
              <w:t>виконання робіт на початок</w:t>
            </w:r>
          </w:p>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бюджетного періоду, %</w:t>
            </w:r>
          </w:p>
        </w:tc>
        <w:tc>
          <w:tcPr>
            <w:tcW w:w="1559"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Внесено змін +, -</w:t>
            </w:r>
          </w:p>
        </w:tc>
        <w:tc>
          <w:tcPr>
            <w:tcW w:w="1276"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Всього видатків з урахуванням змін</w:t>
            </w:r>
          </w:p>
        </w:tc>
        <w:tc>
          <w:tcPr>
            <w:tcW w:w="1276"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Рівень готовності об'єкта на кінець бюджетного періоду, %</w:t>
            </w:r>
          </w:p>
        </w:tc>
      </w:tr>
      <w:tr w:rsidR="006C0945" w:rsidRPr="007F63F6" w:rsidTr="00B20BB4">
        <w:trPr>
          <w:trHeight w:hRule="exact" w:val="264"/>
          <w:jc w:val="center"/>
        </w:trPr>
        <w:tc>
          <w:tcPr>
            <w:tcW w:w="1413"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5</w:t>
            </w:r>
          </w:p>
        </w:tc>
        <w:tc>
          <w:tcPr>
            <w:tcW w:w="1417" w:type="dxa"/>
            <w:shd w:val="clear" w:color="auto" w:fill="FFFFFF"/>
            <w:vAlign w:val="bottom"/>
          </w:tcPr>
          <w:p w:rsidR="006C0945" w:rsidRPr="007F63F6" w:rsidRDefault="006C0945" w:rsidP="009E690B">
            <w:pPr>
              <w:pStyle w:val="a9"/>
              <w:shd w:val="clear" w:color="auto" w:fill="auto"/>
              <w:spacing w:line="240" w:lineRule="auto"/>
            </w:pPr>
            <w:r w:rsidRPr="007F63F6">
              <w:rPr>
                <w:color w:val="000000"/>
                <w:lang w:val="uk-UA" w:eastAsia="uk-UA" w:bidi="uk-UA"/>
              </w:rPr>
              <w:t>6</w:t>
            </w:r>
          </w:p>
        </w:tc>
        <w:tc>
          <w:tcPr>
            <w:tcW w:w="1276"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7</w:t>
            </w:r>
          </w:p>
        </w:tc>
        <w:tc>
          <w:tcPr>
            <w:tcW w:w="1276" w:type="dxa"/>
            <w:shd w:val="clear" w:color="auto" w:fill="FFFFFF"/>
            <w:vAlign w:val="bottom"/>
          </w:tcPr>
          <w:p w:rsidR="006C0945" w:rsidRPr="007F63F6" w:rsidRDefault="006C0945" w:rsidP="009E690B">
            <w:pPr>
              <w:pStyle w:val="a9"/>
              <w:shd w:val="clear" w:color="auto" w:fill="auto"/>
              <w:spacing w:line="240" w:lineRule="auto"/>
            </w:pPr>
            <w:r w:rsidRPr="007F63F6">
              <w:rPr>
                <w:color w:val="000000"/>
                <w:lang w:val="uk-UA" w:eastAsia="uk-UA" w:bidi="uk-UA"/>
              </w:rPr>
              <w:t>8</w:t>
            </w:r>
          </w:p>
        </w:tc>
        <w:tc>
          <w:tcPr>
            <w:tcW w:w="1559"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9</w:t>
            </w:r>
          </w:p>
        </w:tc>
        <w:tc>
          <w:tcPr>
            <w:tcW w:w="992" w:type="dxa"/>
            <w:shd w:val="clear" w:color="auto" w:fill="FFFFFF"/>
            <w:vAlign w:val="bottom"/>
          </w:tcPr>
          <w:p w:rsidR="006C0945" w:rsidRPr="007F63F6" w:rsidRDefault="006C0945" w:rsidP="009E690B">
            <w:pPr>
              <w:pStyle w:val="a9"/>
              <w:shd w:val="clear" w:color="auto" w:fill="auto"/>
              <w:spacing w:line="240" w:lineRule="auto"/>
            </w:pPr>
            <w:r w:rsidRPr="007F63F6">
              <w:rPr>
                <w:color w:val="000000"/>
                <w:lang w:val="uk-UA" w:eastAsia="uk-UA" w:bidi="uk-UA"/>
              </w:rPr>
              <w:t>10</w:t>
            </w:r>
          </w:p>
        </w:tc>
        <w:tc>
          <w:tcPr>
            <w:tcW w:w="1276" w:type="dxa"/>
            <w:shd w:val="clear" w:color="auto" w:fill="FFFFFF"/>
            <w:vAlign w:val="bottom"/>
          </w:tcPr>
          <w:p w:rsidR="006C0945" w:rsidRPr="007F63F6" w:rsidRDefault="006C0945" w:rsidP="009E690B">
            <w:pPr>
              <w:pStyle w:val="a9"/>
              <w:shd w:val="clear" w:color="auto" w:fill="auto"/>
              <w:spacing w:line="240" w:lineRule="auto"/>
            </w:pPr>
            <w:r w:rsidRPr="007F63F6">
              <w:rPr>
                <w:color w:val="000000"/>
                <w:lang w:val="uk-UA" w:eastAsia="uk-UA" w:bidi="uk-UA"/>
              </w:rPr>
              <w:t>11</w:t>
            </w:r>
          </w:p>
        </w:tc>
        <w:tc>
          <w:tcPr>
            <w:tcW w:w="1276" w:type="dxa"/>
            <w:shd w:val="clear" w:color="auto" w:fill="FFFFFF"/>
            <w:vAlign w:val="bottom"/>
          </w:tcPr>
          <w:p w:rsidR="006C0945" w:rsidRPr="007F63F6" w:rsidRDefault="006C0945" w:rsidP="009E690B">
            <w:pPr>
              <w:pStyle w:val="a9"/>
              <w:shd w:val="clear" w:color="auto" w:fill="auto"/>
              <w:spacing w:line="240" w:lineRule="auto"/>
            </w:pPr>
            <w:r w:rsidRPr="007F63F6">
              <w:rPr>
                <w:color w:val="000000"/>
                <w:lang w:val="uk-UA" w:eastAsia="uk-UA" w:bidi="uk-UA"/>
              </w:rPr>
              <w:t>12</w:t>
            </w:r>
          </w:p>
        </w:tc>
      </w:tr>
      <w:tr w:rsidR="006C0945" w:rsidRPr="007F63F6" w:rsidTr="00B20BB4">
        <w:trPr>
          <w:trHeight w:hRule="exact" w:val="240"/>
          <w:jc w:val="center"/>
        </w:trPr>
        <w:tc>
          <w:tcPr>
            <w:tcW w:w="10485" w:type="dxa"/>
            <w:gridSpan w:val="8"/>
            <w:shd w:val="clear" w:color="auto" w:fill="FFFFFF"/>
            <w:vAlign w:val="bottom"/>
          </w:tcPr>
          <w:p w:rsidR="006C0945" w:rsidRPr="007F63F6" w:rsidRDefault="006C0945" w:rsidP="009E690B">
            <w:pPr>
              <w:pStyle w:val="a9"/>
              <w:shd w:val="clear" w:color="auto" w:fill="auto"/>
              <w:spacing w:line="240" w:lineRule="auto"/>
              <w:jc w:val="center"/>
            </w:pPr>
            <w:r w:rsidRPr="007F63F6">
              <w:rPr>
                <w:b/>
                <w:bCs/>
                <w:color w:val="000000"/>
                <w:lang w:val="uk-UA" w:eastAsia="uk-UA" w:bidi="uk-UA"/>
              </w:rPr>
              <w:t>КПКВК 1517321, КЕКВ 3142</w:t>
            </w:r>
          </w:p>
        </w:tc>
      </w:tr>
      <w:tr w:rsidR="006C0945" w:rsidRPr="007F63F6" w:rsidTr="006436E5">
        <w:trPr>
          <w:trHeight w:hRule="exact" w:val="1588"/>
          <w:jc w:val="center"/>
        </w:trPr>
        <w:tc>
          <w:tcPr>
            <w:tcW w:w="1413" w:type="dxa"/>
            <w:shd w:val="clear" w:color="auto" w:fill="FFFFFF"/>
          </w:tcPr>
          <w:p w:rsidR="006C0945" w:rsidRPr="00AE6510" w:rsidRDefault="006C0945" w:rsidP="009E690B">
            <w:pPr>
              <w:pStyle w:val="a9"/>
              <w:shd w:val="clear" w:color="auto" w:fill="auto"/>
              <w:spacing w:line="240" w:lineRule="auto"/>
              <w:jc w:val="left"/>
            </w:pPr>
            <w:r w:rsidRPr="00AE6510">
              <w:rPr>
                <w:color w:val="000000"/>
                <w:lang w:val="uk-UA" w:eastAsia="uk-UA" w:bidi="uk-UA"/>
              </w:rPr>
              <w:t>Реконструкція 1-го поверху КУ «ССШ № 3» по вул. 20 років</w:t>
            </w:r>
          </w:p>
          <w:p w:rsidR="006C0945" w:rsidRPr="007F63F6" w:rsidRDefault="006C0945" w:rsidP="009E690B">
            <w:pPr>
              <w:pStyle w:val="a9"/>
              <w:shd w:val="clear" w:color="auto" w:fill="auto"/>
              <w:spacing w:line="240" w:lineRule="auto"/>
              <w:jc w:val="left"/>
            </w:pPr>
            <w:r w:rsidRPr="00AE6510">
              <w:rPr>
                <w:color w:val="000000"/>
                <w:lang w:val="uk-UA" w:eastAsia="uk-UA" w:bidi="uk-UA"/>
              </w:rPr>
              <w:t>Перемоги, 9</w:t>
            </w:r>
          </w:p>
        </w:tc>
        <w:tc>
          <w:tcPr>
            <w:tcW w:w="1417" w:type="dxa"/>
            <w:shd w:val="clear" w:color="auto" w:fill="FFFFFF"/>
            <w:vAlign w:val="center"/>
          </w:tcPr>
          <w:p w:rsidR="006C0945" w:rsidRPr="007F63F6" w:rsidRDefault="006C0945" w:rsidP="00380EE2">
            <w:pPr>
              <w:pStyle w:val="a9"/>
              <w:shd w:val="clear" w:color="auto" w:fill="auto"/>
              <w:spacing w:line="240" w:lineRule="auto"/>
            </w:pPr>
            <w:r w:rsidRPr="007F63F6">
              <w:rPr>
                <w:color w:val="000000"/>
                <w:lang w:val="uk-UA" w:eastAsia="uk-UA" w:bidi="uk-UA"/>
              </w:rPr>
              <w:t>2018</w:t>
            </w:r>
            <w:r w:rsidR="00380EE2">
              <w:rPr>
                <w:color w:val="000000"/>
                <w:lang w:val="uk-UA" w:eastAsia="uk-UA" w:bidi="uk-UA"/>
              </w:rPr>
              <w:t>–</w:t>
            </w:r>
            <w:r w:rsidRPr="007F63F6">
              <w:rPr>
                <w:color w:val="000000"/>
                <w:lang w:val="uk-UA" w:eastAsia="uk-UA" w:bidi="uk-UA"/>
              </w:rPr>
              <w:t>2021</w:t>
            </w:r>
          </w:p>
        </w:tc>
        <w:tc>
          <w:tcPr>
            <w:tcW w:w="1276"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8954279</w:t>
            </w:r>
          </w:p>
        </w:tc>
        <w:tc>
          <w:tcPr>
            <w:tcW w:w="1276"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31,4</w:t>
            </w:r>
          </w:p>
        </w:tc>
        <w:tc>
          <w:tcPr>
            <w:tcW w:w="1559"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42471,00</w:t>
            </w:r>
          </w:p>
        </w:tc>
        <w:tc>
          <w:tcPr>
            <w:tcW w:w="992"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sz w:val="16"/>
                <w:lang w:val="uk-UA" w:eastAsia="uk-UA" w:bidi="uk-UA"/>
              </w:rPr>
              <w:t>+5320000,00</w:t>
            </w:r>
          </w:p>
        </w:tc>
        <w:tc>
          <w:tcPr>
            <w:tcW w:w="1276"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5362471,00</w:t>
            </w:r>
          </w:p>
        </w:tc>
        <w:tc>
          <w:tcPr>
            <w:tcW w:w="1276"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86,1</w:t>
            </w:r>
          </w:p>
        </w:tc>
      </w:tr>
    </w:tbl>
    <w:p w:rsidR="006C0945" w:rsidRPr="007F63F6" w:rsidRDefault="006C0945" w:rsidP="006C0945">
      <w:pPr>
        <w:spacing w:after="0" w:line="240" w:lineRule="auto"/>
        <w:ind w:left="6379"/>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177DF7" w:rsidRDefault="00177DF7"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666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150,0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w:t>
      </w:r>
      <w:r w:rsidRPr="00CD403E">
        <w:rPr>
          <w:rFonts w:ascii="Times New Roman" w:hAnsi="Times New Roman" w:cs="Times New Roman"/>
          <w:sz w:val="28"/>
          <w:szCs w:val="28"/>
          <w:lang w:val="uk-UA"/>
        </w:rPr>
        <w:lastRenderedPageBreak/>
        <w:t>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77DF7" w:rsidRPr="00D232F9" w:rsidTr="000A1CD8">
        <w:trPr>
          <w:trHeight w:hRule="exact" w:val="1987"/>
          <w:jc w:val="center"/>
        </w:trPr>
        <w:tc>
          <w:tcPr>
            <w:tcW w:w="2122" w:type="dxa"/>
            <w:shd w:val="clear" w:color="auto" w:fill="FFFFFF"/>
            <w:vAlign w:val="center"/>
          </w:tcPr>
          <w:p w:rsidR="00177DF7" w:rsidRPr="00D232F9" w:rsidRDefault="00177DF7"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77DF7" w:rsidRPr="00D232F9" w:rsidRDefault="00177DF7"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77DF7" w:rsidRPr="00D232F9" w:rsidTr="000A1CD8">
        <w:trPr>
          <w:trHeight w:hRule="exact" w:val="299"/>
          <w:jc w:val="center"/>
        </w:trPr>
        <w:tc>
          <w:tcPr>
            <w:tcW w:w="2122"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77DF7" w:rsidRPr="00D232F9" w:rsidTr="000A1CD8">
        <w:trPr>
          <w:trHeight w:hRule="exact" w:val="337"/>
          <w:jc w:val="center"/>
        </w:trPr>
        <w:tc>
          <w:tcPr>
            <w:tcW w:w="2122" w:type="dxa"/>
            <w:shd w:val="clear" w:color="auto" w:fill="FFFFFF"/>
          </w:tcPr>
          <w:p w:rsidR="00177DF7" w:rsidRPr="00D232F9" w:rsidRDefault="00177DF7" w:rsidP="000A1CD8">
            <w:pPr>
              <w:spacing w:line="240" w:lineRule="auto"/>
              <w:rPr>
                <w:sz w:val="20"/>
                <w:szCs w:val="10"/>
              </w:rPr>
            </w:pPr>
          </w:p>
        </w:tc>
        <w:tc>
          <w:tcPr>
            <w:tcW w:w="8059" w:type="dxa"/>
            <w:gridSpan w:val="7"/>
            <w:shd w:val="clear" w:color="auto" w:fill="FFFFFF"/>
            <w:vAlign w:val="bottom"/>
          </w:tcPr>
          <w:p w:rsidR="00177DF7" w:rsidRPr="00D232F9" w:rsidRDefault="00177DF7"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77DF7" w:rsidRPr="00D232F9" w:rsidTr="000A1CD8">
        <w:trPr>
          <w:trHeight w:hRule="exact" w:val="1103"/>
          <w:jc w:val="center"/>
        </w:trPr>
        <w:tc>
          <w:tcPr>
            <w:tcW w:w="2122" w:type="dxa"/>
            <w:shd w:val="clear" w:color="auto" w:fill="FFFFFF"/>
          </w:tcPr>
          <w:p w:rsidR="00177DF7" w:rsidRPr="009C174E" w:rsidRDefault="00177DF7"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77DF7" w:rsidRPr="009C174E" w:rsidRDefault="00177DF7" w:rsidP="00177DF7">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8 по вул. Харківська</w:t>
            </w:r>
          </w:p>
        </w:tc>
        <w:tc>
          <w:tcPr>
            <w:tcW w:w="125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77DF7" w:rsidRPr="009C174E" w:rsidRDefault="00177DF7" w:rsidP="000A1CD8">
            <w:pPr>
              <w:spacing w:line="240" w:lineRule="auto"/>
              <w:rPr>
                <w:sz w:val="18"/>
                <w:szCs w:val="10"/>
              </w:rPr>
            </w:pPr>
          </w:p>
        </w:tc>
        <w:tc>
          <w:tcPr>
            <w:tcW w:w="113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77DF7" w:rsidRPr="009C174E" w:rsidRDefault="00177DF7" w:rsidP="000A1CD8">
            <w:pPr>
              <w:spacing w:line="240" w:lineRule="auto"/>
              <w:rPr>
                <w:sz w:val="18"/>
                <w:szCs w:val="10"/>
              </w:rPr>
            </w:pPr>
          </w:p>
        </w:tc>
        <w:tc>
          <w:tcPr>
            <w:tcW w:w="967"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77DF7" w:rsidRPr="009C174E" w:rsidRDefault="00177DF7" w:rsidP="000A1CD8">
            <w:pPr>
              <w:spacing w:line="240" w:lineRule="auto"/>
              <w:rPr>
                <w:sz w:val="18"/>
                <w:szCs w:val="10"/>
              </w:rPr>
            </w:pPr>
          </w:p>
        </w:tc>
      </w:tr>
      <w:tr w:rsidR="00177DF7" w:rsidRPr="00D232F9" w:rsidTr="000A1CD8">
        <w:trPr>
          <w:trHeight w:hRule="exact" w:val="1103"/>
          <w:jc w:val="center"/>
        </w:trPr>
        <w:tc>
          <w:tcPr>
            <w:tcW w:w="2122" w:type="dxa"/>
            <w:shd w:val="clear" w:color="auto" w:fill="FFFFFF"/>
          </w:tcPr>
          <w:p w:rsidR="00177DF7" w:rsidRPr="009C174E" w:rsidRDefault="00177DF7" w:rsidP="00177DF7">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77DF7" w:rsidRPr="009C174E" w:rsidRDefault="00177DF7" w:rsidP="00177DF7">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6 по вул. Харківська</w:t>
            </w:r>
          </w:p>
        </w:tc>
        <w:tc>
          <w:tcPr>
            <w:tcW w:w="1253"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77DF7" w:rsidRPr="009C174E" w:rsidRDefault="00177DF7" w:rsidP="00177DF7">
            <w:pPr>
              <w:spacing w:line="240" w:lineRule="auto"/>
              <w:rPr>
                <w:sz w:val="18"/>
                <w:szCs w:val="10"/>
              </w:rPr>
            </w:pPr>
          </w:p>
        </w:tc>
        <w:tc>
          <w:tcPr>
            <w:tcW w:w="1133"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77DF7" w:rsidRPr="009C174E" w:rsidRDefault="00177DF7" w:rsidP="00177DF7">
            <w:pPr>
              <w:spacing w:line="240" w:lineRule="auto"/>
              <w:rPr>
                <w:sz w:val="18"/>
                <w:szCs w:val="10"/>
              </w:rPr>
            </w:pPr>
          </w:p>
        </w:tc>
        <w:tc>
          <w:tcPr>
            <w:tcW w:w="967"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77DF7" w:rsidRPr="009C174E" w:rsidRDefault="00177DF7" w:rsidP="00177DF7">
            <w:pPr>
              <w:spacing w:line="240" w:lineRule="auto"/>
              <w:rPr>
                <w:sz w:val="18"/>
                <w:szCs w:val="10"/>
              </w:rPr>
            </w:pPr>
          </w:p>
        </w:tc>
      </w:tr>
      <w:tr w:rsidR="00177DF7" w:rsidRPr="00D232F9" w:rsidTr="000A1CD8">
        <w:trPr>
          <w:trHeight w:hRule="exact" w:val="1103"/>
          <w:jc w:val="center"/>
        </w:trPr>
        <w:tc>
          <w:tcPr>
            <w:tcW w:w="2122" w:type="dxa"/>
            <w:shd w:val="clear" w:color="auto" w:fill="FFFFFF"/>
          </w:tcPr>
          <w:p w:rsidR="00177DF7" w:rsidRPr="009C174E" w:rsidRDefault="00177DF7" w:rsidP="00177DF7">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77DF7" w:rsidRPr="009C174E" w:rsidRDefault="00177DF7" w:rsidP="00177DF7">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6/1 по вул. Харківська</w:t>
            </w:r>
          </w:p>
        </w:tc>
        <w:tc>
          <w:tcPr>
            <w:tcW w:w="1253"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77DF7" w:rsidRPr="009C174E" w:rsidRDefault="00177DF7" w:rsidP="00177DF7">
            <w:pPr>
              <w:spacing w:line="240" w:lineRule="auto"/>
              <w:rPr>
                <w:sz w:val="18"/>
                <w:szCs w:val="10"/>
              </w:rPr>
            </w:pPr>
          </w:p>
        </w:tc>
        <w:tc>
          <w:tcPr>
            <w:tcW w:w="1133"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77DF7" w:rsidRPr="009C174E" w:rsidRDefault="00177DF7" w:rsidP="00177DF7">
            <w:pPr>
              <w:spacing w:line="240" w:lineRule="auto"/>
              <w:rPr>
                <w:sz w:val="18"/>
                <w:szCs w:val="10"/>
              </w:rPr>
            </w:pPr>
          </w:p>
        </w:tc>
        <w:tc>
          <w:tcPr>
            <w:tcW w:w="967"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77DF7" w:rsidRPr="009C174E" w:rsidRDefault="00177DF7" w:rsidP="00177DF7">
            <w:pPr>
              <w:spacing w:line="240" w:lineRule="auto"/>
              <w:rPr>
                <w:sz w:val="18"/>
                <w:szCs w:val="10"/>
              </w:rPr>
            </w:pPr>
          </w:p>
        </w:tc>
      </w:tr>
      <w:tr w:rsidR="00177DF7" w:rsidRPr="00D232F9" w:rsidTr="000A1CD8">
        <w:trPr>
          <w:trHeight w:hRule="exact" w:val="286"/>
          <w:jc w:val="center"/>
        </w:trPr>
        <w:tc>
          <w:tcPr>
            <w:tcW w:w="2122" w:type="dxa"/>
            <w:shd w:val="clear" w:color="auto" w:fill="FFFFFF"/>
          </w:tcPr>
          <w:p w:rsidR="00177DF7" w:rsidRPr="00D232F9" w:rsidRDefault="00177DF7"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77DF7" w:rsidRPr="00D232F9" w:rsidRDefault="00177DF7" w:rsidP="000A1CD8">
            <w:pPr>
              <w:spacing w:line="240" w:lineRule="auto"/>
              <w:rPr>
                <w:sz w:val="20"/>
                <w:szCs w:val="10"/>
              </w:rPr>
            </w:pPr>
          </w:p>
        </w:tc>
        <w:tc>
          <w:tcPr>
            <w:tcW w:w="1267" w:type="dxa"/>
            <w:shd w:val="clear" w:color="auto" w:fill="FFFFFF"/>
          </w:tcPr>
          <w:p w:rsidR="00177DF7" w:rsidRPr="00D232F9" w:rsidRDefault="00177DF7" w:rsidP="000A1CD8">
            <w:pPr>
              <w:spacing w:line="240" w:lineRule="auto"/>
              <w:rPr>
                <w:sz w:val="20"/>
                <w:szCs w:val="10"/>
              </w:rPr>
            </w:pPr>
          </w:p>
        </w:tc>
        <w:tc>
          <w:tcPr>
            <w:tcW w:w="1133" w:type="dxa"/>
            <w:shd w:val="clear" w:color="auto" w:fill="FFFFFF"/>
          </w:tcPr>
          <w:p w:rsidR="00177DF7" w:rsidRPr="00D232F9" w:rsidRDefault="00177DF7" w:rsidP="000A1CD8">
            <w:pPr>
              <w:spacing w:line="240" w:lineRule="auto"/>
              <w:rPr>
                <w:sz w:val="20"/>
                <w:szCs w:val="10"/>
              </w:rPr>
            </w:pPr>
          </w:p>
        </w:tc>
        <w:tc>
          <w:tcPr>
            <w:tcW w:w="1308" w:type="dxa"/>
            <w:shd w:val="clear" w:color="auto" w:fill="FFFFFF"/>
          </w:tcPr>
          <w:p w:rsidR="00177DF7" w:rsidRPr="00D232F9" w:rsidRDefault="00177DF7" w:rsidP="000A1CD8">
            <w:pPr>
              <w:spacing w:line="240" w:lineRule="auto"/>
              <w:rPr>
                <w:sz w:val="20"/>
                <w:szCs w:val="10"/>
              </w:rPr>
            </w:pPr>
          </w:p>
        </w:tc>
        <w:tc>
          <w:tcPr>
            <w:tcW w:w="967" w:type="dxa"/>
            <w:shd w:val="clear" w:color="auto" w:fill="FFFFFF"/>
          </w:tcPr>
          <w:p w:rsidR="00177DF7" w:rsidRPr="00D232F9" w:rsidRDefault="00177DF7" w:rsidP="000A1CD8">
            <w:pPr>
              <w:spacing w:line="240" w:lineRule="auto"/>
              <w:rPr>
                <w:sz w:val="20"/>
                <w:szCs w:val="10"/>
              </w:rPr>
            </w:pPr>
          </w:p>
        </w:tc>
        <w:tc>
          <w:tcPr>
            <w:tcW w:w="1128" w:type="dxa"/>
            <w:shd w:val="clear" w:color="auto" w:fill="FFFFFF"/>
          </w:tcPr>
          <w:p w:rsidR="00177DF7" w:rsidRPr="00D232F9" w:rsidRDefault="00177DF7" w:rsidP="000A1CD8">
            <w:pPr>
              <w:pStyle w:val="a9"/>
              <w:shd w:val="clear" w:color="auto" w:fill="auto"/>
              <w:spacing w:line="240" w:lineRule="auto"/>
              <w:ind w:firstLine="0"/>
              <w:jc w:val="center"/>
              <w:rPr>
                <w:sz w:val="20"/>
                <w:szCs w:val="15"/>
              </w:rPr>
            </w:pPr>
            <w:r>
              <w:rPr>
                <w:b/>
                <w:bCs/>
                <w:color w:val="000000"/>
                <w:sz w:val="20"/>
                <w:szCs w:val="15"/>
                <w:lang w:val="uk-UA" w:eastAsia="uk-UA" w:bidi="uk-UA"/>
              </w:rPr>
              <w:t>15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77DF7" w:rsidRPr="00D232F9" w:rsidRDefault="00177DF7" w:rsidP="000A1CD8">
            <w:pPr>
              <w:spacing w:line="240" w:lineRule="auto"/>
              <w:rPr>
                <w:sz w:val="20"/>
                <w:szCs w:val="10"/>
              </w:rPr>
            </w:pPr>
          </w:p>
        </w:tc>
      </w:tr>
    </w:tbl>
    <w:p w:rsidR="00177DF7" w:rsidRPr="00896044" w:rsidRDefault="00177DF7" w:rsidP="00177DF7">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77DF7" w:rsidRDefault="00177DF7"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667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77DF7" w:rsidRPr="00D232F9" w:rsidTr="000A1CD8">
        <w:trPr>
          <w:trHeight w:hRule="exact" w:val="1987"/>
          <w:jc w:val="center"/>
        </w:trPr>
        <w:tc>
          <w:tcPr>
            <w:tcW w:w="2122" w:type="dxa"/>
            <w:shd w:val="clear" w:color="auto" w:fill="FFFFFF"/>
            <w:vAlign w:val="center"/>
          </w:tcPr>
          <w:p w:rsidR="00177DF7" w:rsidRPr="00D232F9" w:rsidRDefault="00177DF7"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77DF7" w:rsidRPr="00D232F9" w:rsidRDefault="00177DF7"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77DF7" w:rsidRPr="00D232F9" w:rsidTr="000A1CD8">
        <w:trPr>
          <w:trHeight w:hRule="exact" w:val="299"/>
          <w:jc w:val="center"/>
        </w:trPr>
        <w:tc>
          <w:tcPr>
            <w:tcW w:w="2122"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77DF7" w:rsidRPr="00D232F9" w:rsidTr="000A1CD8">
        <w:trPr>
          <w:trHeight w:hRule="exact" w:val="337"/>
          <w:jc w:val="center"/>
        </w:trPr>
        <w:tc>
          <w:tcPr>
            <w:tcW w:w="2122" w:type="dxa"/>
            <w:shd w:val="clear" w:color="auto" w:fill="FFFFFF"/>
          </w:tcPr>
          <w:p w:rsidR="00177DF7" w:rsidRPr="00D232F9" w:rsidRDefault="00177DF7" w:rsidP="000A1CD8">
            <w:pPr>
              <w:spacing w:line="240" w:lineRule="auto"/>
              <w:rPr>
                <w:sz w:val="20"/>
                <w:szCs w:val="10"/>
              </w:rPr>
            </w:pPr>
          </w:p>
        </w:tc>
        <w:tc>
          <w:tcPr>
            <w:tcW w:w="8059" w:type="dxa"/>
            <w:gridSpan w:val="7"/>
            <w:shd w:val="clear" w:color="auto" w:fill="FFFFFF"/>
            <w:vAlign w:val="bottom"/>
          </w:tcPr>
          <w:p w:rsidR="00177DF7" w:rsidRPr="00D232F9" w:rsidRDefault="00177DF7"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77DF7" w:rsidRPr="00D232F9" w:rsidTr="000A1CD8">
        <w:trPr>
          <w:trHeight w:hRule="exact" w:val="1103"/>
          <w:jc w:val="center"/>
        </w:trPr>
        <w:tc>
          <w:tcPr>
            <w:tcW w:w="2122" w:type="dxa"/>
            <w:shd w:val="clear" w:color="auto" w:fill="FFFFFF"/>
          </w:tcPr>
          <w:p w:rsidR="00177DF7" w:rsidRPr="009C174E" w:rsidRDefault="00177DF7"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77DF7" w:rsidRPr="009C174E" w:rsidRDefault="00177DF7" w:rsidP="00177DF7">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3 по пров. Інститутському</w:t>
            </w:r>
          </w:p>
        </w:tc>
        <w:tc>
          <w:tcPr>
            <w:tcW w:w="125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77DF7" w:rsidRPr="009C174E" w:rsidRDefault="00177DF7" w:rsidP="000A1CD8">
            <w:pPr>
              <w:spacing w:line="240" w:lineRule="auto"/>
              <w:rPr>
                <w:sz w:val="18"/>
                <w:szCs w:val="10"/>
              </w:rPr>
            </w:pPr>
          </w:p>
        </w:tc>
        <w:tc>
          <w:tcPr>
            <w:tcW w:w="113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77DF7" w:rsidRPr="009C174E" w:rsidRDefault="00177DF7" w:rsidP="000A1CD8">
            <w:pPr>
              <w:spacing w:line="240" w:lineRule="auto"/>
              <w:rPr>
                <w:sz w:val="18"/>
                <w:szCs w:val="10"/>
              </w:rPr>
            </w:pPr>
          </w:p>
        </w:tc>
        <w:tc>
          <w:tcPr>
            <w:tcW w:w="967"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77DF7" w:rsidRPr="009C174E" w:rsidRDefault="00177DF7" w:rsidP="000A1CD8">
            <w:pPr>
              <w:spacing w:line="240" w:lineRule="auto"/>
              <w:rPr>
                <w:sz w:val="18"/>
                <w:szCs w:val="10"/>
              </w:rPr>
            </w:pPr>
          </w:p>
        </w:tc>
      </w:tr>
      <w:tr w:rsidR="00177DF7" w:rsidRPr="00D232F9" w:rsidTr="000A1CD8">
        <w:trPr>
          <w:trHeight w:hRule="exact" w:val="286"/>
          <w:jc w:val="center"/>
        </w:trPr>
        <w:tc>
          <w:tcPr>
            <w:tcW w:w="2122" w:type="dxa"/>
            <w:shd w:val="clear" w:color="auto" w:fill="FFFFFF"/>
          </w:tcPr>
          <w:p w:rsidR="00177DF7" w:rsidRPr="00D232F9" w:rsidRDefault="00177DF7"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77DF7" w:rsidRPr="00D232F9" w:rsidRDefault="00177DF7" w:rsidP="000A1CD8">
            <w:pPr>
              <w:spacing w:line="240" w:lineRule="auto"/>
              <w:rPr>
                <w:sz w:val="20"/>
                <w:szCs w:val="10"/>
              </w:rPr>
            </w:pPr>
          </w:p>
        </w:tc>
        <w:tc>
          <w:tcPr>
            <w:tcW w:w="1267" w:type="dxa"/>
            <w:shd w:val="clear" w:color="auto" w:fill="FFFFFF"/>
          </w:tcPr>
          <w:p w:rsidR="00177DF7" w:rsidRPr="00D232F9" w:rsidRDefault="00177DF7" w:rsidP="000A1CD8">
            <w:pPr>
              <w:spacing w:line="240" w:lineRule="auto"/>
              <w:rPr>
                <w:sz w:val="20"/>
                <w:szCs w:val="10"/>
              </w:rPr>
            </w:pPr>
          </w:p>
        </w:tc>
        <w:tc>
          <w:tcPr>
            <w:tcW w:w="1133" w:type="dxa"/>
            <w:shd w:val="clear" w:color="auto" w:fill="FFFFFF"/>
          </w:tcPr>
          <w:p w:rsidR="00177DF7" w:rsidRPr="00D232F9" w:rsidRDefault="00177DF7" w:rsidP="000A1CD8">
            <w:pPr>
              <w:spacing w:line="240" w:lineRule="auto"/>
              <w:rPr>
                <w:sz w:val="20"/>
                <w:szCs w:val="10"/>
              </w:rPr>
            </w:pPr>
          </w:p>
        </w:tc>
        <w:tc>
          <w:tcPr>
            <w:tcW w:w="1308" w:type="dxa"/>
            <w:shd w:val="clear" w:color="auto" w:fill="FFFFFF"/>
          </w:tcPr>
          <w:p w:rsidR="00177DF7" w:rsidRPr="00D232F9" w:rsidRDefault="00177DF7" w:rsidP="000A1CD8">
            <w:pPr>
              <w:spacing w:line="240" w:lineRule="auto"/>
              <w:rPr>
                <w:sz w:val="20"/>
                <w:szCs w:val="10"/>
              </w:rPr>
            </w:pPr>
          </w:p>
        </w:tc>
        <w:tc>
          <w:tcPr>
            <w:tcW w:w="967" w:type="dxa"/>
            <w:shd w:val="clear" w:color="auto" w:fill="FFFFFF"/>
          </w:tcPr>
          <w:p w:rsidR="00177DF7" w:rsidRPr="00D232F9" w:rsidRDefault="00177DF7" w:rsidP="000A1CD8">
            <w:pPr>
              <w:spacing w:line="240" w:lineRule="auto"/>
              <w:rPr>
                <w:sz w:val="20"/>
                <w:szCs w:val="10"/>
              </w:rPr>
            </w:pPr>
          </w:p>
        </w:tc>
        <w:tc>
          <w:tcPr>
            <w:tcW w:w="1128" w:type="dxa"/>
            <w:shd w:val="clear" w:color="auto" w:fill="FFFFFF"/>
          </w:tcPr>
          <w:p w:rsidR="00177DF7" w:rsidRPr="00D232F9" w:rsidRDefault="00177DF7" w:rsidP="000A1CD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77DF7" w:rsidRPr="00D232F9" w:rsidRDefault="00177DF7" w:rsidP="000A1CD8">
            <w:pPr>
              <w:spacing w:line="240" w:lineRule="auto"/>
              <w:rPr>
                <w:sz w:val="20"/>
                <w:szCs w:val="10"/>
              </w:rPr>
            </w:pPr>
          </w:p>
        </w:tc>
      </w:tr>
    </w:tbl>
    <w:p w:rsidR="00177DF7" w:rsidRPr="00896044" w:rsidRDefault="00177DF7" w:rsidP="00177DF7">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77DF7" w:rsidRDefault="00177DF7"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673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w:t>
      </w:r>
      <w:r w:rsidRPr="00CD403E">
        <w:rPr>
          <w:rFonts w:ascii="Times New Roman" w:hAnsi="Times New Roman" w:cs="Times New Roman"/>
          <w:sz w:val="28"/>
          <w:szCs w:val="28"/>
          <w:lang w:val="uk-UA"/>
        </w:rPr>
        <w:lastRenderedPageBreak/>
        <w:t>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77DF7" w:rsidRPr="00D232F9" w:rsidTr="000A1CD8">
        <w:trPr>
          <w:trHeight w:hRule="exact" w:val="1987"/>
          <w:jc w:val="center"/>
        </w:trPr>
        <w:tc>
          <w:tcPr>
            <w:tcW w:w="2122" w:type="dxa"/>
            <w:shd w:val="clear" w:color="auto" w:fill="FFFFFF"/>
            <w:vAlign w:val="center"/>
          </w:tcPr>
          <w:p w:rsidR="00177DF7" w:rsidRPr="00D232F9" w:rsidRDefault="00177DF7"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77DF7" w:rsidRPr="00D232F9" w:rsidRDefault="00177DF7"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77DF7" w:rsidRPr="00D232F9" w:rsidTr="000A1CD8">
        <w:trPr>
          <w:trHeight w:hRule="exact" w:val="299"/>
          <w:jc w:val="center"/>
        </w:trPr>
        <w:tc>
          <w:tcPr>
            <w:tcW w:w="2122"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77DF7" w:rsidRPr="00D232F9" w:rsidTr="000A1CD8">
        <w:trPr>
          <w:trHeight w:hRule="exact" w:val="337"/>
          <w:jc w:val="center"/>
        </w:trPr>
        <w:tc>
          <w:tcPr>
            <w:tcW w:w="2122" w:type="dxa"/>
            <w:shd w:val="clear" w:color="auto" w:fill="FFFFFF"/>
          </w:tcPr>
          <w:p w:rsidR="00177DF7" w:rsidRPr="00D232F9" w:rsidRDefault="00177DF7" w:rsidP="000A1CD8">
            <w:pPr>
              <w:spacing w:line="240" w:lineRule="auto"/>
              <w:rPr>
                <w:sz w:val="20"/>
                <w:szCs w:val="10"/>
              </w:rPr>
            </w:pPr>
          </w:p>
        </w:tc>
        <w:tc>
          <w:tcPr>
            <w:tcW w:w="8059" w:type="dxa"/>
            <w:gridSpan w:val="7"/>
            <w:shd w:val="clear" w:color="auto" w:fill="FFFFFF"/>
            <w:vAlign w:val="bottom"/>
          </w:tcPr>
          <w:p w:rsidR="00177DF7" w:rsidRPr="00D232F9" w:rsidRDefault="00177DF7"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77DF7" w:rsidRPr="00D232F9" w:rsidTr="000A1CD8">
        <w:trPr>
          <w:trHeight w:hRule="exact" w:val="1103"/>
          <w:jc w:val="center"/>
        </w:trPr>
        <w:tc>
          <w:tcPr>
            <w:tcW w:w="2122" w:type="dxa"/>
            <w:shd w:val="clear" w:color="auto" w:fill="FFFFFF"/>
          </w:tcPr>
          <w:p w:rsidR="00177DF7" w:rsidRPr="009C174E" w:rsidRDefault="00177DF7"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77DF7" w:rsidRPr="009C174E" w:rsidRDefault="00177DF7"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sidR="0019078A">
              <w:rPr>
                <w:color w:val="000000"/>
                <w:sz w:val="18"/>
                <w:szCs w:val="13"/>
                <w:lang w:val="uk-UA" w:eastAsia="uk-UA" w:bidi="uk-UA"/>
              </w:rPr>
              <w:t>1</w:t>
            </w:r>
            <w:r w:rsidR="009C1B16">
              <w:rPr>
                <w:color w:val="000000"/>
                <w:sz w:val="18"/>
                <w:szCs w:val="13"/>
                <w:lang w:val="uk-UA" w:eastAsia="uk-UA" w:bidi="uk-UA"/>
              </w:rPr>
              <w:t xml:space="preserve"> </w:t>
            </w:r>
            <w:r>
              <w:rPr>
                <w:color w:val="000000"/>
                <w:sz w:val="18"/>
                <w:szCs w:val="13"/>
                <w:lang w:val="uk-UA" w:eastAsia="uk-UA" w:bidi="uk-UA"/>
              </w:rPr>
              <w:t xml:space="preserve">по </w:t>
            </w:r>
            <w:r w:rsidR="0019078A">
              <w:rPr>
                <w:color w:val="000000"/>
                <w:sz w:val="18"/>
                <w:szCs w:val="13"/>
                <w:lang w:val="uk-UA" w:eastAsia="uk-UA" w:bidi="uk-UA"/>
              </w:rPr>
              <w:t>вул. О.Олеся</w:t>
            </w:r>
          </w:p>
        </w:tc>
        <w:tc>
          <w:tcPr>
            <w:tcW w:w="125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77DF7" w:rsidRPr="009C174E" w:rsidRDefault="00177DF7" w:rsidP="000A1CD8">
            <w:pPr>
              <w:spacing w:line="240" w:lineRule="auto"/>
              <w:rPr>
                <w:sz w:val="18"/>
                <w:szCs w:val="10"/>
              </w:rPr>
            </w:pPr>
          </w:p>
        </w:tc>
        <w:tc>
          <w:tcPr>
            <w:tcW w:w="113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77DF7" w:rsidRPr="009C174E" w:rsidRDefault="00177DF7" w:rsidP="000A1CD8">
            <w:pPr>
              <w:spacing w:line="240" w:lineRule="auto"/>
              <w:rPr>
                <w:sz w:val="18"/>
                <w:szCs w:val="10"/>
              </w:rPr>
            </w:pPr>
          </w:p>
        </w:tc>
        <w:tc>
          <w:tcPr>
            <w:tcW w:w="967"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77DF7" w:rsidRPr="009C174E" w:rsidRDefault="00177DF7" w:rsidP="000A1CD8">
            <w:pPr>
              <w:spacing w:line="240" w:lineRule="auto"/>
              <w:rPr>
                <w:sz w:val="18"/>
                <w:szCs w:val="10"/>
              </w:rPr>
            </w:pPr>
          </w:p>
        </w:tc>
      </w:tr>
      <w:tr w:rsidR="00177DF7" w:rsidRPr="00D232F9" w:rsidTr="000A1CD8">
        <w:trPr>
          <w:trHeight w:hRule="exact" w:val="286"/>
          <w:jc w:val="center"/>
        </w:trPr>
        <w:tc>
          <w:tcPr>
            <w:tcW w:w="2122" w:type="dxa"/>
            <w:shd w:val="clear" w:color="auto" w:fill="FFFFFF"/>
          </w:tcPr>
          <w:p w:rsidR="00177DF7" w:rsidRPr="00D232F9" w:rsidRDefault="00177DF7"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77DF7" w:rsidRPr="00D232F9" w:rsidRDefault="00177DF7" w:rsidP="000A1CD8">
            <w:pPr>
              <w:spacing w:line="240" w:lineRule="auto"/>
              <w:rPr>
                <w:sz w:val="20"/>
                <w:szCs w:val="10"/>
              </w:rPr>
            </w:pPr>
          </w:p>
        </w:tc>
        <w:tc>
          <w:tcPr>
            <w:tcW w:w="1267" w:type="dxa"/>
            <w:shd w:val="clear" w:color="auto" w:fill="FFFFFF"/>
          </w:tcPr>
          <w:p w:rsidR="00177DF7" w:rsidRPr="00D232F9" w:rsidRDefault="00177DF7" w:rsidP="000A1CD8">
            <w:pPr>
              <w:spacing w:line="240" w:lineRule="auto"/>
              <w:rPr>
                <w:sz w:val="20"/>
                <w:szCs w:val="10"/>
              </w:rPr>
            </w:pPr>
          </w:p>
        </w:tc>
        <w:tc>
          <w:tcPr>
            <w:tcW w:w="1133" w:type="dxa"/>
            <w:shd w:val="clear" w:color="auto" w:fill="FFFFFF"/>
          </w:tcPr>
          <w:p w:rsidR="00177DF7" w:rsidRPr="00D232F9" w:rsidRDefault="00177DF7" w:rsidP="000A1CD8">
            <w:pPr>
              <w:spacing w:line="240" w:lineRule="auto"/>
              <w:rPr>
                <w:sz w:val="20"/>
                <w:szCs w:val="10"/>
              </w:rPr>
            </w:pPr>
          </w:p>
        </w:tc>
        <w:tc>
          <w:tcPr>
            <w:tcW w:w="1308" w:type="dxa"/>
            <w:shd w:val="clear" w:color="auto" w:fill="FFFFFF"/>
          </w:tcPr>
          <w:p w:rsidR="00177DF7" w:rsidRPr="00D232F9" w:rsidRDefault="00177DF7" w:rsidP="000A1CD8">
            <w:pPr>
              <w:spacing w:line="240" w:lineRule="auto"/>
              <w:rPr>
                <w:sz w:val="20"/>
                <w:szCs w:val="10"/>
              </w:rPr>
            </w:pPr>
          </w:p>
        </w:tc>
        <w:tc>
          <w:tcPr>
            <w:tcW w:w="967" w:type="dxa"/>
            <w:shd w:val="clear" w:color="auto" w:fill="FFFFFF"/>
          </w:tcPr>
          <w:p w:rsidR="00177DF7" w:rsidRPr="00D232F9" w:rsidRDefault="00177DF7" w:rsidP="000A1CD8">
            <w:pPr>
              <w:spacing w:line="240" w:lineRule="auto"/>
              <w:rPr>
                <w:sz w:val="20"/>
                <w:szCs w:val="10"/>
              </w:rPr>
            </w:pPr>
          </w:p>
        </w:tc>
        <w:tc>
          <w:tcPr>
            <w:tcW w:w="1128" w:type="dxa"/>
            <w:shd w:val="clear" w:color="auto" w:fill="FFFFFF"/>
          </w:tcPr>
          <w:p w:rsidR="00177DF7" w:rsidRPr="00D232F9" w:rsidRDefault="00177DF7" w:rsidP="000A1CD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77DF7" w:rsidRPr="00D232F9" w:rsidRDefault="00177DF7" w:rsidP="000A1CD8">
            <w:pPr>
              <w:spacing w:line="240" w:lineRule="auto"/>
              <w:rPr>
                <w:sz w:val="20"/>
                <w:szCs w:val="10"/>
              </w:rPr>
            </w:pPr>
          </w:p>
        </w:tc>
      </w:tr>
    </w:tbl>
    <w:p w:rsidR="00177DF7" w:rsidRPr="00896044" w:rsidRDefault="00177DF7" w:rsidP="00177DF7">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9078A" w:rsidRDefault="0019078A"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674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9078A" w:rsidRPr="00D232F9" w:rsidTr="000A1CD8">
        <w:trPr>
          <w:trHeight w:hRule="exact" w:val="1987"/>
          <w:jc w:val="center"/>
        </w:trPr>
        <w:tc>
          <w:tcPr>
            <w:tcW w:w="2122" w:type="dxa"/>
            <w:shd w:val="clear" w:color="auto" w:fill="FFFFFF"/>
            <w:vAlign w:val="center"/>
          </w:tcPr>
          <w:p w:rsidR="0019078A" w:rsidRPr="00D232F9" w:rsidRDefault="0019078A"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9078A" w:rsidRPr="00D232F9" w:rsidRDefault="0019078A"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9078A" w:rsidRPr="00D232F9" w:rsidTr="000A1CD8">
        <w:trPr>
          <w:trHeight w:hRule="exact" w:val="299"/>
          <w:jc w:val="center"/>
        </w:trPr>
        <w:tc>
          <w:tcPr>
            <w:tcW w:w="2122"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9078A" w:rsidRPr="00D232F9" w:rsidTr="000A1CD8">
        <w:trPr>
          <w:trHeight w:hRule="exact" w:val="337"/>
          <w:jc w:val="center"/>
        </w:trPr>
        <w:tc>
          <w:tcPr>
            <w:tcW w:w="2122" w:type="dxa"/>
            <w:shd w:val="clear" w:color="auto" w:fill="FFFFFF"/>
          </w:tcPr>
          <w:p w:rsidR="0019078A" w:rsidRPr="00D232F9" w:rsidRDefault="0019078A" w:rsidP="000A1CD8">
            <w:pPr>
              <w:spacing w:line="240" w:lineRule="auto"/>
              <w:rPr>
                <w:sz w:val="20"/>
                <w:szCs w:val="10"/>
              </w:rPr>
            </w:pPr>
          </w:p>
        </w:tc>
        <w:tc>
          <w:tcPr>
            <w:tcW w:w="8059" w:type="dxa"/>
            <w:gridSpan w:val="7"/>
            <w:shd w:val="clear" w:color="auto" w:fill="FFFFFF"/>
            <w:vAlign w:val="bottom"/>
          </w:tcPr>
          <w:p w:rsidR="0019078A" w:rsidRPr="00D232F9" w:rsidRDefault="0019078A"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9078A" w:rsidRPr="00D232F9" w:rsidTr="000A1CD8">
        <w:trPr>
          <w:trHeight w:hRule="exact" w:val="1103"/>
          <w:jc w:val="center"/>
        </w:trPr>
        <w:tc>
          <w:tcPr>
            <w:tcW w:w="2122" w:type="dxa"/>
            <w:shd w:val="clear" w:color="auto" w:fill="FFFFFF"/>
          </w:tcPr>
          <w:p w:rsidR="0019078A" w:rsidRPr="009C174E" w:rsidRDefault="0019078A"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2 по вул. Малиновського</w:t>
            </w:r>
          </w:p>
        </w:tc>
        <w:tc>
          <w:tcPr>
            <w:tcW w:w="125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9078A" w:rsidRPr="009C174E" w:rsidRDefault="0019078A" w:rsidP="000A1CD8">
            <w:pPr>
              <w:spacing w:line="240" w:lineRule="auto"/>
              <w:rPr>
                <w:sz w:val="18"/>
                <w:szCs w:val="10"/>
              </w:rPr>
            </w:pPr>
          </w:p>
        </w:tc>
        <w:tc>
          <w:tcPr>
            <w:tcW w:w="113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9078A" w:rsidRPr="009C174E" w:rsidRDefault="0019078A" w:rsidP="000A1CD8">
            <w:pPr>
              <w:spacing w:line="240" w:lineRule="auto"/>
              <w:rPr>
                <w:sz w:val="18"/>
                <w:szCs w:val="10"/>
              </w:rPr>
            </w:pPr>
          </w:p>
        </w:tc>
        <w:tc>
          <w:tcPr>
            <w:tcW w:w="967"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9078A" w:rsidRPr="009C174E" w:rsidRDefault="0019078A" w:rsidP="000A1CD8">
            <w:pPr>
              <w:spacing w:line="240" w:lineRule="auto"/>
              <w:rPr>
                <w:sz w:val="18"/>
                <w:szCs w:val="10"/>
              </w:rPr>
            </w:pPr>
          </w:p>
        </w:tc>
      </w:tr>
      <w:tr w:rsidR="0019078A" w:rsidRPr="00D232F9" w:rsidTr="000A1CD8">
        <w:trPr>
          <w:trHeight w:hRule="exact" w:val="286"/>
          <w:jc w:val="center"/>
        </w:trPr>
        <w:tc>
          <w:tcPr>
            <w:tcW w:w="2122" w:type="dxa"/>
            <w:shd w:val="clear" w:color="auto" w:fill="FFFFFF"/>
          </w:tcPr>
          <w:p w:rsidR="0019078A" w:rsidRPr="00D232F9" w:rsidRDefault="0019078A"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9078A" w:rsidRPr="00D232F9" w:rsidRDefault="0019078A" w:rsidP="000A1CD8">
            <w:pPr>
              <w:spacing w:line="240" w:lineRule="auto"/>
              <w:rPr>
                <w:sz w:val="20"/>
                <w:szCs w:val="10"/>
              </w:rPr>
            </w:pPr>
          </w:p>
        </w:tc>
        <w:tc>
          <w:tcPr>
            <w:tcW w:w="1267" w:type="dxa"/>
            <w:shd w:val="clear" w:color="auto" w:fill="FFFFFF"/>
          </w:tcPr>
          <w:p w:rsidR="0019078A" w:rsidRPr="00D232F9" w:rsidRDefault="0019078A" w:rsidP="000A1CD8">
            <w:pPr>
              <w:spacing w:line="240" w:lineRule="auto"/>
              <w:rPr>
                <w:sz w:val="20"/>
                <w:szCs w:val="10"/>
              </w:rPr>
            </w:pPr>
          </w:p>
        </w:tc>
        <w:tc>
          <w:tcPr>
            <w:tcW w:w="1133" w:type="dxa"/>
            <w:shd w:val="clear" w:color="auto" w:fill="FFFFFF"/>
          </w:tcPr>
          <w:p w:rsidR="0019078A" w:rsidRPr="00D232F9" w:rsidRDefault="0019078A" w:rsidP="000A1CD8">
            <w:pPr>
              <w:spacing w:line="240" w:lineRule="auto"/>
              <w:rPr>
                <w:sz w:val="20"/>
                <w:szCs w:val="10"/>
              </w:rPr>
            </w:pPr>
          </w:p>
        </w:tc>
        <w:tc>
          <w:tcPr>
            <w:tcW w:w="1308" w:type="dxa"/>
            <w:shd w:val="clear" w:color="auto" w:fill="FFFFFF"/>
          </w:tcPr>
          <w:p w:rsidR="0019078A" w:rsidRPr="00D232F9" w:rsidRDefault="0019078A" w:rsidP="000A1CD8">
            <w:pPr>
              <w:spacing w:line="240" w:lineRule="auto"/>
              <w:rPr>
                <w:sz w:val="20"/>
                <w:szCs w:val="10"/>
              </w:rPr>
            </w:pPr>
          </w:p>
        </w:tc>
        <w:tc>
          <w:tcPr>
            <w:tcW w:w="967" w:type="dxa"/>
            <w:shd w:val="clear" w:color="auto" w:fill="FFFFFF"/>
          </w:tcPr>
          <w:p w:rsidR="0019078A" w:rsidRPr="00D232F9" w:rsidRDefault="0019078A" w:rsidP="000A1CD8">
            <w:pPr>
              <w:spacing w:line="240" w:lineRule="auto"/>
              <w:rPr>
                <w:sz w:val="20"/>
                <w:szCs w:val="10"/>
              </w:rPr>
            </w:pPr>
          </w:p>
        </w:tc>
        <w:tc>
          <w:tcPr>
            <w:tcW w:w="1128" w:type="dxa"/>
            <w:shd w:val="clear" w:color="auto" w:fill="FFFFFF"/>
          </w:tcPr>
          <w:p w:rsidR="0019078A" w:rsidRPr="00D232F9" w:rsidRDefault="0019078A" w:rsidP="000A1CD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9078A" w:rsidRPr="00D232F9" w:rsidRDefault="0019078A" w:rsidP="000A1CD8">
            <w:pPr>
              <w:spacing w:line="240" w:lineRule="auto"/>
              <w:rPr>
                <w:sz w:val="20"/>
                <w:szCs w:val="10"/>
              </w:rPr>
            </w:pPr>
          </w:p>
        </w:tc>
      </w:tr>
    </w:tbl>
    <w:p w:rsidR="0019078A" w:rsidRPr="00896044" w:rsidRDefault="0019078A" w:rsidP="0019078A">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9078A" w:rsidRDefault="0019078A"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675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9078A" w:rsidRPr="00D232F9" w:rsidTr="000A1CD8">
        <w:trPr>
          <w:trHeight w:hRule="exact" w:val="1987"/>
          <w:jc w:val="center"/>
        </w:trPr>
        <w:tc>
          <w:tcPr>
            <w:tcW w:w="2122" w:type="dxa"/>
            <w:shd w:val="clear" w:color="auto" w:fill="FFFFFF"/>
            <w:vAlign w:val="center"/>
          </w:tcPr>
          <w:p w:rsidR="0019078A" w:rsidRPr="00D232F9" w:rsidRDefault="0019078A" w:rsidP="000A1CD8">
            <w:pPr>
              <w:pStyle w:val="a9"/>
              <w:shd w:val="clear" w:color="auto" w:fill="auto"/>
              <w:spacing w:line="240" w:lineRule="auto"/>
              <w:jc w:val="center"/>
              <w:rPr>
                <w:b/>
                <w:sz w:val="18"/>
                <w:szCs w:val="13"/>
              </w:rPr>
            </w:pPr>
            <w:r w:rsidRPr="00D232F9">
              <w:rPr>
                <w:b/>
                <w:color w:val="000000"/>
                <w:sz w:val="18"/>
                <w:szCs w:val="13"/>
                <w:lang w:val="uk-UA" w:eastAsia="uk-UA" w:bidi="uk-UA"/>
              </w:rPr>
              <w:lastRenderedPageBreak/>
              <w:t>Найменування об’єкта будівництва</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9078A" w:rsidRPr="00D232F9" w:rsidRDefault="0019078A"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9078A" w:rsidRPr="00D232F9" w:rsidTr="000A1CD8">
        <w:trPr>
          <w:trHeight w:hRule="exact" w:val="299"/>
          <w:jc w:val="center"/>
        </w:trPr>
        <w:tc>
          <w:tcPr>
            <w:tcW w:w="2122"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9078A" w:rsidRPr="00D232F9" w:rsidTr="000A1CD8">
        <w:trPr>
          <w:trHeight w:hRule="exact" w:val="337"/>
          <w:jc w:val="center"/>
        </w:trPr>
        <w:tc>
          <w:tcPr>
            <w:tcW w:w="2122" w:type="dxa"/>
            <w:shd w:val="clear" w:color="auto" w:fill="FFFFFF"/>
          </w:tcPr>
          <w:p w:rsidR="0019078A" w:rsidRPr="00D232F9" w:rsidRDefault="0019078A" w:rsidP="000A1CD8">
            <w:pPr>
              <w:spacing w:line="240" w:lineRule="auto"/>
              <w:rPr>
                <w:sz w:val="20"/>
                <w:szCs w:val="10"/>
              </w:rPr>
            </w:pPr>
          </w:p>
        </w:tc>
        <w:tc>
          <w:tcPr>
            <w:tcW w:w="8059" w:type="dxa"/>
            <w:gridSpan w:val="7"/>
            <w:shd w:val="clear" w:color="auto" w:fill="FFFFFF"/>
            <w:vAlign w:val="bottom"/>
          </w:tcPr>
          <w:p w:rsidR="0019078A" w:rsidRPr="00D232F9" w:rsidRDefault="0019078A"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9078A" w:rsidRPr="00D232F9" w:rsidTr="000A1CD8">
        <w:trPr>
          <w:trHeight w:hRule="exact" w:val="1103"/>
          <w:jc w:val="center"/>
        </w:trPr>
        <w:tc>
          <w:tcPr>
            <w:tcW w:w="2122" w:type="dxa"/>
            <w:shd w:val="clear" w:color="auto" w:fill="FFFFFF"/>
          </w:tcPr>
          <w:p w:rsidR="0019078A" w:rsidRPr="009C174E" w:rsidRDefault="0019078A"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19 по вул. Нахімова</w:t>
            </w:r>
          </w:p>
        </w:tc>
        <w:tc>
          <w:tcPr>
            <w:tcW w:w="125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9078A" w:rsidRPr="009C174E" w:rsidRDefault="0019078A" w:rsidP="000A1CD8">
            <w:pPr>
              <w:spacing w:line="240" w:lineRule="auto"/>
              <w:rPr>
                <w:sz w:val="18"/>
                <w:szCs w:val="10"/>
              </w:rPr>
            </w:pPr>
          </w:p>
        </w:tc>
        <w:tc>
          <w:tcPr>
            <w:tcW w:w="113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9078A" w:rsidRPr="009C174E" w:rsidRDefault="0019078A" w:rsidP="000A1CD8">
            <w:pPr>
              <w:spacing w:line="240" w:lineRule="auto"/>
              <w:rPr>
                <w:sz w:val="18"/>
                <w:szCs w:val="10"/>
              </w:rPr>
            </w:pPr>
          </w:p>
        </w:tc>
        <w:tc>
          <w:tcPr>
            <w:tcW w:w="967"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9078A" w:rsidRPr="009C174E" w:rsidRDefault="0019078A" w:rsidP="000A1CD8">
            <w:pPr>
              <w:spacing w:line="240" w:lineRule="auto"/>
              <w:rPr>
                <w:sz w:val="18"/>
                <w:szCs w:val="10"/>
              </w:rPr>
            </w:pPr>
          </w:p>
        </w:tc>
      </w:tr>
      <w:tr w:rsidR="0019078A" w:rsidRPr="00D232F9" w:rsidTr="000A1CD8">
        <w:trPr>
          <w:trHeight w:hRule="exact" w:val="286"/>
          <w:jc w:val="center"/>
        </w:trPr>
        <w:tc>
          <w:tcPr>
            <w:tcW w:w="2122" w:type="dxa"/>
            <w:shd w:val="clear" w:color="auto" w:fill="FFFFFF"/>
          </w:tcPr>
          <w:p w:rsidR="0019078A" w:rsidRPr="00D232F9" w:rsidRDefault="0019078A"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9078A" w:rsidRPr="00D232F9" w:rsidRDefault="0019078A" w:rsidP="000A1CD8">
            <w:pPr>
              <w:spacing w:line="240" w:lineRule="auto"/>
              <w:rPr>
                <w:sz w:val="20"/>
                <w:szCs w:val="10"/>
              </w:rPr>
            </w:pPr>
          </w:p>
        </w:tc>
        <w:tc>
          <w:tcPr>
            <w:tcW w:w="1267" w:type="dxa"/>
            <w:shd w:val="clear" w:color="auto" w:fill="FFFFFF"/>
          </w:tcPr>
          <w:p w:rsidR="0019078A" w:rsidRPr="00D232F9" w:rsidRDefault="0019078A" w:rsidP="000A1CD8">
            <w:pPr>
              <w:spacing w:line="240" w:lineRule="auto"/>
              <w:rPr>
                <w:sz w:val="20"/>
                <w:szCs w:val="10"/>
              </w:rPr>
            </w:pPr>
          </w:p>
        </w:tc>
        <w:tc>
          <w:tcPr>
            <w:tcW w:w="1133" w:type="dxa"/>
            <w:shd w:val="clear" w:color="auto" w:fill="FFFFFF"/>
          </w:tcPr>
          <w:p w:rsidR="0019078A" w:rsidRPr="00D232F9" w:rsidRDefault="0019078A" w:rsidP="000A1CD8">
            <w:pPr>
              <w:spacing w:line="240" w:lineRule="auto"/>
              <w:rPr>
                <w:sz w:val="20"/>
                <w:szCs w:val="10"/>
              </w:rPr>
            </w:pPr>
          </w:p>
        </w:tc>
        <w:tc>
          <w:tcPr>
            <w:tcW w:w="1308" w:type="dxa"/>
            <w:shd w:val="clear" w:color="auto" w:fill="FFFFFF"/>
          </w:tcPr>
          <w:p w:rsidR="0019078A" w:rsidRPr="00D232F9" w:rsidRDefault="0019078A" w:rsidP="000A1CD8">
            <w:pPr>
              <w:spacing w:line="240" w:lineRule="auto"/>
              <w:rPr>
                <w:sz w:val="20"/>
                <w:szCs w:val="10"/>
              </w:rPr>
            </w:pPr>
          </w:p>
        </w:tc>
        <w:tc>
          <w:tcPr>
            <w:tcW w:w="967" w:type="dxa"/>
            <w:shd w:val="clear" w:color="auto" w:fill="FFFFFF"/>
          </w:tcPr>
          <w:p w:rsidR="0019078A" w:rsidRPr="00D232F9" w:rsidRDefault="0019078A" w:rsidP="000A1CD8">
            <w:pPr>
              <w:spacing w:line="240" w:lineRule="auto"/>
              <w:rPr>
                <w:sz w:val="20"/>
                <w:szCs w:val="10"/>
              </w:rPr>
            </w:pPr>
          </w:p>
        </w:tc>
        <w:tc>
          <w:tcPr>
            <w:tcW w:w="1128" w:type="dxa"/>
            <w:shd w:val="clear" w:color="auto" w:fill="FFFFFF"/>
          </w:tcPr>
          <w:p w:rsidR="0019078A" w:rsidRPr="00D232F9" w:rsidRDefault="0019078A" w:rsidP="000A1CD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9078A" w:rsidRPr="00D232F9" w:rsidRDefault="0019078A" w:rsidP="000A1CD8">
            <w:pPr>
              <w:spacing w:line="240" w:lineRule="auto"/>
              <w:rPr>
                <w:sz w:val="20"/>
                <w:szCs w:val="10"/>
              </w:rPr>
            </w:pPr>
          </w:p>
        </w:tc>
      </w:tr>
    </w:tbl>
    <w:p w:rsidR="0019078A" w:rsidRPr="00896044" w:rsidRDefault="0019078A" w:rsidP="0019078A">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9078A" w:rsidRDefault="0019078A"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22.07.21 за № 688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150,0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9078A" w:rsidRPr="00D232F9" w:rsidTr="000A1CD8">
        <w:trPr>
          <w:trHeight w:hRule="exact" w:val="1987"/>
          <w:jc w:val="center"/>
        </w:trPr>
        <w:tc>
          <w:tcPr>
            <w:tcW w:w="2122" w:type="dxa"/>
            <w:shd w:val="clear" w:color="auto" w:fill="FFFFFF"/>
            <w:vAlign w:val="center"/>
          </w:tcPr>
          <w:p w:rsidR="0019078A" w:rsidRPr="00D232F9" w:rsidRDefault="0019078A"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9078A" w:rsidRPr="00D232F9" w:rsidRDefault="0019078A"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9078A" w:rsidRPr="00D232F9" w:rsidTr="000A1CD8">
        <w:trPr>
          <w:trHeight w:hRule="exact" w:val="299"/>
          <w:jc w:val="center"/>
        </w:trPr>
        <w:tc>
          <w:tcPr>
            <w:tcW w:w="2122"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9078A" w:rsidRPr="00D232F9" w:rsidTr="000A1CD8">
        <w:trPr>
          <w:trHeight w:hRule="exact" w:val="337"/>
          <w:jc w:val="center"/>
        </w:trPr>
        <w:tc>
          <w:tcPr>
            <w:tcW w:w="2122" w:type="dxa"/>
            <w:shd w:val="clear" w:color="auto" w:fill="FFFFFF"/>
          </w:tcPr>
          <w:p w:rsidR="0019078A" w:rsidRPr="00D232F9" w:rsidRDefault="0019078A" w:rsidP="000A1CD8">
            <w:pPr>
              <w:spacing w:line="240" w:lineRule="auto"/>
              <w:rPr>
                <w:sz w:val="20"/>
                <w:szCs w:val="10"/>
              </w:rPr>
            </w:pPr>
          </w:p>
        </w:tc>
        <w:tc>
          <w:tcPr>
            <w:tcW w:w="8059" w:type="dxa"/>
            <w:gridSpan w:val="7"/>
            <w:shd w:val="clear" w:color="auto" w:fill="FFFFFF"/>
            <w:vAlign w:val="bottom"/>
          </w:tcPr>
          <w:p w:rsidR="0019078A" w:rsidRPr="00D232F9" w:rsidRDefault="0019078A"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9078A" w:rsidRPr="00D232F9" w:rsidTr="000A1CD8">
        <w:trPr>
          <w:trHeight w:hRule="exact" w:val="1103"/>
          <w:jc w:val="center"/>
        </w:trPr>
        <w:tc>
          <w:tcPr>
            <w:tcW w:w="2122" w:type="dxa"/>
            <w:shd w:val="clear" w:color="auto" w:fill="FFFFFF"/>
          </w:tcPr>
          <w:p w:rsidR="0019078A" w:rsidRPr="009C174E" w:rsidRDefault="0019078A"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165/135 по вул. Г. Кондратьєва</w:t>
            </w:r>
          </w:p>
        </w:tc>
        <w:tc>
          <w:tcPr>
            <w:tcW w:w="125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9078A" w:rsidRPr="009C174E" w:rsidRDefault="0019078A" w:rsidP="000A1CD8">
            <w:pPr>
              <w:spacing w:line="240" w:lineRule="auto"/>
              <w:rPr>
                <w:sz w:val="18"/>
                <w:szCs w:val="10"/>
              </w:rPr>
            </w:pPr>
          </w:p>
        </w:tc>
        <w:tc>
          <w:tcPr>
            <w:tcW w:w="113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9078A" w:rsidRPr="009C174E" w:rsidRDefault="0019078A" w:rsidP="000A1CD8">
            <w:pPr>
              <w:spacing w:line="240" w:lineRule="auto"/>
              <w:rPr>
                <w:sz w:val="18"/>
                <w:szCs w:val="10"/>
              </w:rPr>
            </w:pPr>
          </w:p>
        </w:tc>
        <w:tc>
          <w:tcPr>
            <w:tcW w:w="967"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9078A" w:rsidRPr="009C174E" w:rsidRDefault="0019078A" w:rsidP="000A1CD8">
            <w:pPr>
              <w:spacing w:line="240" w:lineRule="auto"/>
              <w:rPr>
                <w:sz w:val="18"/>
                <w:szCs w:val="10"/>
              </w:rPr>
            </w:pPr>
          </w:p>
        </w:tc>
      </w:tr>
      <w:tr w:rsidR="0019078A" w:rsidRPr="00D232F9" w:rsidTr="000A1CD8">
        <w:trPr>
          <w:trHeight w:hRule="exact" w:val="1103"/>
          <w:jc w:val="center"/>
        </w:trPr>
        <w:tc>
          <w:tcPr>
            <w:tcW w:w="2122" w:type="dxa"/>
            <w:shd w:val="clear" w:color="auto" w:fill="FFFFFF"/>
          </w:tcPr>
          <w:p w:rsidR="0019078A" w:rsidRPr="009C174E" w:rsidRDefault="0019078A" w:rsidP="0019078A">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165/13 по вул. Г. Кондратьєва</w:t>
            </w:r>
          </w:p>
        </w:tc>
        <w:tc>
          <w:tcPr>
            <w:tcW w:w="1253"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9078A" w:rsidRPr="009C174E" w:rsidRDefault="0019078A" w:rsidP="0019078A">
            <w:pPr>
              <w:spacing w:line="240" w:lineRule="auto"/>
              <w:rPr>
                <w:sz w:val="18"/>
                <w:szCs w:val="10"/>
              </w:rPr>
            </w:pPr>
          </w:p>
        </w:tc>
        <w:tc>
          <w:tcPr>
            <w:tcW w:w="1133"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9078A" w:rsidRPr="009C174E" w:rsidRDefault="0019078A" w:rsidP="0019078A">
            <w:pPr>
              <w:spacing w:line="240" w:lineRule="auto"/>
              <w:rPr>
                <w:sz w:val="18"/>
                <w:szCs w:val="10"/>
              </w:rPr>
            </w:pPr>
          </w:p>
        </w:tc>
        <w:tc>
          <w:tcPr>
            <w:tcW w:w="967"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9078A" w:rsidRPr="009C174E" w:rsidRDefault="0019078A" w:rsidP="0019078A">
            <w:pPr>
              <w:spacing w:line="240" w:lineRule="auto"/>
              <w:rPr>
                <w:sz w:val="18"/>
                <w:szCs w:val="10"/>
              </w:rPr>
            </w:pPr>
          </w:p>
        </w:tc>
      </w:tr>
      <w:tr w:rsidR="0019078A" w:rsidRPr="00D232F9" w:rsidTr="000A1CD8">
        <w:trPr>
          <w:trHeight w:hRule="exact" w:val="1103"/>
          <w:jc w:val="center"/>
        </w:trPr>
        <w:tc>
          <w:tcPr>
            <w:tcW w:w="2122" w:type="dxa"/>
            <w:shd w:val="clear" w:color="auto" w:fill="FFFFFF"/>
          </w:tcPr>
          <w:p w:rsidR="0019078A" w:rsidRPr="009C174E" w:rsidRDefault="0019078A" w:rsidP="0019078A">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165/140 по вул. Г. Кондратьєва</w:t>
            </w:r>
          </w:p>
        </w:tc>
        <w:tc>
          <w:tcPr>
            <w:tcW w:w="1253"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9078A" w:rsidRPr="009C174E" w:rsidRDefault="0019078A" w:rsidP="0019078A">
            <w:pPr>
              <w:spacing w:line="240" w:lineRule="auto"/>
              <w:rPr>
                <w:sz w:val="18"/>
                <w:szCs w:val="10"/>
              </w:rPr>
            </w:pPr>
          </w:p>
        </w:tc>
        <w:tc>
          <w:tcPr>
            <w:tcW w:w="1133"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9078A" w:rsidRPr="009C174E" w:rsidRDefault="0019078A" w:rsidP="0019078A">
            <w:pPr>
              <w:spacing w:line="240" w:lineRule="auto"/>
              <w:rPr>
                <w:sz w:val="18"/>
                <w:szCs w:val="10"/>
              </w:rPr>
            </w:pPr>
          </w:p>
        </w:tc>
        <w:tc>
          <w:tcPr>
            <w:tcW w:w="967"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9078A" w:rsidRPr="009C174E" w:rsidRDefault="0019078A" w:rsidP="0019078A">
            <w:pPr>
              <w:spacing w:line="240" w:lineRule="auto"/>
              <w:rPr>
                <w:sz w:val="18"/>
                <w:szCs w:val="10"/>
              </w:rPr>
            </w:pPr>
          </w:p>
        </w:tc>
      </w:tr>
      <w:tr w:rsidR="0019078A" w:rsidRPr="00D232F9" w:rsidTr="000A1CD8">
        <w:trPr>
          <w:trHeight w:hRule="exact" w:val="286"/>
          <w:jc w:val="center"/>
        </w:trPr>
        <w:tc>
          <w:tcPr>
            <w:tcW w:w="2122" w:type="dxa"/>
            <w:shd w:val="clear" w:color="auto" w:fill="FFFFFF"/>
          </w:tcPr>
          <w:p w:rsidR="0019078A" w:rsidRPr="00D232F9" w:rsidRDefault="0019078A"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9078A" w:rsidRPr="00D232F9" w:rsidRDefault="0019078A" w:rsidP="000A1CD8">
            <w:pPr>
              <w:spacing w:line="240" w:lineRule="auto"/>
              <w:rPr>
                <w:sz w:val="20"/>
                <w:szCs w:val="10"/>
              </w:rPr>
            </w:pPr>
          </w:p>
        </w:tc>
        <w:tc>
          <w:tcPr>
            <w:tcW w:w="1267" w:type="dxa"/>
            <w:shd w:val="clear" w:color="auto" w:fill="FFFFFF"/>
          </w:tcPr>
          <w:p w:rsidR="0019078A" w:rsidRPr="00D232F9" w:rsidRDefault="0019078A" w:rsidP="000A1CD8">
            <w:pPr>
              <w:spacing w:line="240" w:lineRule="auto"/>
              <w:rPr>
                <w:sz w:val="20"/>
                <w:szCs w:val="10"/>
              </w:rPr>
            </w:pPr>
          </w:p>
        </w:tc>
        <w:tc>
          <w:tcPr>
            <w:tcW w:w="1133" w:type="dxa"/>
            <w:shd w:val="clear" w:color="auto" w:fill="FFFFFF"/>
          </w:tcPr>
          <w:p w:rsidR="0019078A" w:rsidRPr="00D232F9" w:rsidRDefault="0019078A" w:rsidP="000A1CD8">
            <w:pPr>
              <w:spacing w:line="240" w:lineRule="auto"/>
              <w:rPr>
                <w:sz w:val="20"/>
                <w:szCs w:val="10"/>
              </w:rPr>
            </w:pPr>
          </w:p>
        </w:tc>
        <w:tc>
          <w:tcPr>
            <w:tcW w:w="1308" w:type="dxa"/>
            <w:shd w:val="clear" w:color="auto" w:fill="FFFFFF"/>
          </w:tcPr>
          <w:p w:rsidR="0019078A" w:rsidRPr="00D232F9" w:rsidRDefault="0019078A" w:rsidP="000A1CD8">
            <w:pPr>
              <w:spacing w:line="240" w:lineRule="auto"/>
              <w:rPr>
                <w:sz w:val="20"/>
                <w:szCs w:val="10"/>
              </w:rPr>
            </w:pPr>
          </w:p>
        </w:tc>
        <w:tc>
          <w:tcPr>
            <w:tcW w:w="967" w:type="dxa"/>
            <w:shd w:val="clear" w:color="auto" w:fill="FFFFFF"/>
          </w:tcPr>
          <w:p w:rsidR="0019078A" w:rsidRPr="00D232F9" w:rsidRDefault="0019078A" w:rsidP="000A1CD8">
            <w:pPr>
              <w:spacing w:line="240" w:lineRule="auto"/>
              <w:rPr>
                <w:sz w:val="20"/>
                <w:szCs w:val="10"/>
              </w:rPr>
            </w:pPr>
          </w:p>
        </w:tc>
        <w:tc>
          <w:tcPr>
            <w:tcW w:w="1128" w:type="dxa"/>
            <w:shd w:val="clear" w:color="auto" w:fill="FFFFFF"/>
          </w:tcPr>
          <w:p w:rsidR="0019078A" w:rsidRPr="00D232F9" w:rsidRDefault="0019078A" w:rsidP="000A1CD8">
            <w:pPr>
              <w:pStyle w:val="a9"/>
              <w:shd w:val="clear" w:color="auto" w:fill="auto"/>
              <w:spacing w:line="240" w:lineRule="auto"/>
              <w:ind w:firstLine="0"/>
              <w:jc w:val="center"/>
              <w:rPr>
                <w:sz w:val="20"/>
                <w:szCs w:val="15"/>
              </w:rPr>
            </w:pPr>
            <w:r>
              <w:rPr>
                <w:b/>
                <w:bCs/>
                <w:color w:val="000000"/>
                <w:sz w:val="20"/>
                <w:szCs w:val="15"/>
                <w:lang w:val="uk-UA" w:eastAsia="uk-UA" w:bidi="uk-UA"/>
              </w:rPr>
              <w:t>15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9078A" w:rsidRPr="00D232F9" w:rsidRDefault="0019078A" w:rsidP="000A1CD8">
            <w:pPr>
              <w:spacing w:line="240" w:lineRule="auto"/>
              <w:rPr>
                <w:sz w:val="20"/>
                <w:szCs w:val="10"/>
              </w:rPr>
            </w:pPr>
          </w:p>
        </w:tc>
      </w:tr>
    </w:tbl>
    <w:p w:rsidR="0019078A" w:rsidRPr="00896044" w:rsidRDefault="0019078A" w:rsidP="0019078A">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9078A" w:rsidRDefault="0019078A"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листи від 22.07.21 за № 682 та № 687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10,0 тис. грн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9078A" w:rsidRPr="00D232F9" w:rsidTr="000A1CD8">
        <w:trPr>
          <w:trHeight w:hRule="exact" w:val="1987"/>
          <w:jc w:val="center"/>
        </w:trPr>
        <w:tc>
          <w:tcPr>
            <w:tcW w:w="2122" w:type="dxa"/>
            <w:shd w:val="clear" w:color="auto" w:fill="FFFFFF"/>
            <w:vAlign w:val="center"/>
          </w:tcPr>
          <w:p w:rsidR="0019078A" w:rsidRPr="00D232F9" w:rsidRDefault="0019078A" w:rsidP="000A1CD8">
            <w:pPr>
              <w:pStyle w:val="a9"/>
              <w:shd w:val="clear" w:color="auto" w:fill="auto"/>
              <w:spacing w:line="240" w:lineRule="auto"/>
              <w:jc w:val="center"/>
              <w:rPr>
                <w:b/>
                <w:sz w:val="18"/>
                <w:szCs w:val="13"/>
              </w:rPr>
            </w:pPr>
            <w:r w:rsidRPr="00D232F9">
              <w:rPr>
                <w:b/>
                <w:color w:val="000000"/>
                <w:sz w:val="18"/>
                <w:szCs w:val="13"/>
                <w:lang w:val="uk-UA" w:eastAsia="uk-UA" w:bidi="uk-UA"/>
              </w:rPr>
              <w:lastRenderedPageBreak/>
              <w:t>Найменування об’єкта будівництва</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9078A" w:rsidRPr="00D232F9" w:rsidRDefault="0019078A"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9078A" w:rsidRPr="00D232F9" w:rsidTr="000A1CD8">
        <w:trPr>
          <w:trHeight w:hRule="exact" w:val="299"/>
          <w:jc w:val="center"/>
        </w:trPr>
        <w:tc>
          <w:tcPr>
            <w:tcW w:w="2122"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9078A" w:rsidRPr="00D232F9" w:rsidTr="000A1CD8">
        <w:trPr>
          <w:trHeight w:hRule="exact" w:val="1103"/>
          <w:jc w:val="center"/>
        </w:trPr>
        <w:tc>
          <w:tcPr>
            <w:tcW w:w="2122" w:type="dxa"/>
            <w:shd w:val="clear" w:color="auto" w:fill="FFFFFF"/>
          </w:tcPr>
          <w:p w:rsidR="0019078A" w:rsidRPr="009C174E" w:rsidRDefault="0019078A"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0A1CD8">
            <w:pPr>
              <w:pStyle w:val="a9"/>
              <w:shd w:val="clear" w:color="auto" w:fill="auto"/>
              <w:spacing w:line="240" w:lineRule="auto"/>
              <w:ind w:firstLine="0"/>
              <w:rPr>
                <w:sz w:val="18"/>
                <w:szCs w:val="13"/>
              </w:rPr>
            </w:pPr>
            <w:r>
              <w:rPr>
                <w:color w:val="000000"/>
                <w:sz w:val="18"/>
                <w:szCs w:val="13"/>
                <w:lang w:val="uk-UA" w:eastAsia="uk-UA" w:bidi="uk-UA"/>
              </w:rPr>
              <w:t>фасаду Будинку ветеранів за адресою: м. Суми, вул. Г. Кондратьєва, 165, буд. 20</w:t>
            </w:r>
          </w:p>
        </w:tc>
        <w:tc>
          <w:tcPr>
            <w:tcW w:w="125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w:t>
            </w:r>
            <w:r>
              <w:rPr>
                <w:color w:val="000000"/>
                <w:sz w:val="18"/>
                <w:szCs w:val="13"/>
                <w:lang w:val="uk-UA" w:eastAsia="uk-UA" w:bidi="uk-UA"/>
              </w:rPr>
              <w:t>021</w:t>
            </w:r>
          </w:p>
        </w:tc>
        <w:tc>
          <w:tcPr>
            <w:tcW w:w="1267" w:type="dxa"/>
            <w:shd w:val="clear" w:color="auto" w:fill="FFFFFF"/>
          </w:tcPr>
          <w:p w:rsidR="0019078A" w:rsidRPr="009C174E" w:rsidRDefault="0019078A" w:rsidP="000A1CD8">
            <w:pPr>
              <w:spacing w:line="240" w:lineRule="auto"/>
              <w:rPr>
                <w:sz w:val="18"/>
                <w:szCs w:val="10"/>
              </w:rPr>
            </w:pPr>
          </w:p>
        </w:tc>
        <w:tc>
          <w:tcPr>
            <w:tcW w:w="113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p>
        </w:tc>
        <w:tc>
          <w:tcPr>
            <w:tcW w:w="1308" w:type="dxa"/>
            <w:shd w:val="clear" w:color="auto" w:fill="FFFFFF"/>
          </w:tcPr>
          <w:p w:rsidR="0019078A" w:rsidRPr="009C174E" w:rsidRDefault="0019078A" w:rsidP="000A1CD8">
            <w:pPr>
              <w:spacing w:line="240" w:lineRule="auto"/>
              <w:rPr>
                <w:sz w:val="18"/>
                <w:szCs w:val="10"/>
              </w:rPr>
            </w:pPr>
          </w:p>
        </w:tc>
        <w:tc>
          <w:tcPr>
            <w:tcW w:w="967"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Pr>
                <w:color w:val="000000"/>
                <w:sz w:val="18"/>
                <w:szCs w:val="13"/>
                <w:lang w:val="uk-UA" w:eastAsia="uk-UA" w:bidi="uk-UA"/>
              </w:rPr>
              <w:t>+1</w:t>
            </w:r>
            <w:r w:rsidRPr="009C174E">
              <w:rPr>
                <w:color w:val="000000"/>
                <w:sz w:val="18"/>
                <w:szCs w:val="13"/>
                <w:lang w:val="uk-UA" w:eastAsia="uk-UA" w:bidi="uk-UA"/>
              </w:rPr>
              <w:t>0 000,00</w:t>
            </w:r>
          </w:p>
        </w:tc>
        <w:tc>
          <w:tcPr>
            <w:tcW w:w="1128" w:type="dxa"/>
            <w:shd w:val="clear" w:color="auto" w:fill="FFFFFF"/>
            <w:vAlign w:val="center"/>
          </w:tcPr>
          <w:p w:rsidR="0019078A" w:rsidRPr="009C174E" w:rsidRDefault="001E3F99" w:rsidP="000A1CD8">
            <w:pPr>
              <w:pStyle w:val="a9"/>
              <w:shd w:val="clear" w:color="auto" w:fill="auto"/>
              <w:spacing w:line="240" w:lineRule="auto"/>
              <w:ind w:firstLine="0"/>
              <w:jc w:val="center"/>
              <w:rPr>
                <w:sz w:val="18"/>
                <w:szCs w:val="13"/>
              </w:rPr>
            </w:pPr>
            <w:r>
              <w:rPr>
                <w:color w:val="000000"/>
                <w:sz w:val="18"/>
                <w:szCs w:val="13"/>
                <w:lang w:val="uk-UA" w:eastAsia="uk-UA" w:bidi="uk-UA"/>
              </w:rPr>
              <w:t>1</w:t>
            </w:r>
            <w:r w:rsidR="0019078A" w:rsidRPr="009C174E">
              <w:rPr>
                <w:color w:val="000000"/>
                <w:sz w:val="18"/>
                <w:szCs w:val="13"/>
                <w:lang w:val="uk-UA" w:eastAsia="uk-UA" w:bidi="uk-UA"/>
              </w:rPr>
              <w:t>0 000,00</w:t>
            </w:r>
          </w:p>
        </w:tc>
        <w:tc>
          <w:tcPr>
            <w:tcW w:w="1003" w:type="dxa"/>
            <w:shd w:val="clear" w:color="auto" w:fill="FFFFFF"/>
          </w:tcPr>
          <w:p w:rsidR="0019078A" w:rsidRPr="009C174E" w:rsidRDefault="0019078A" w:rsidP="000A1CD8">
            <w:pPr>
              <w:spacing w:line="240" w:lineRule="auto"/>
              <w:rPr>
                <w:sz w:val="18"/>
                <w:szCs w:val="10"/>
              </w:rPr>
            </w:pPr>
          </w:p>
        </w:tc>
      </w:tr>
    </w:tbl>
    <w:p w:rsidR="001E3F99" w:rsidRPr="00896044" w:rsidRDefault="001E3F99" w:rsidP="001E3F99">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13E98" w:rsidRDefault="00013E98"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26.07.21 за № 695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150,0 тис. грн на розробку проектної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13E98" w:rsidRPr="00D232F9" w:rsidTr="000A1CD8">
        <w:trPr>
          <w:trHeight w:hRule="exact" w:val="1987"/>
          <w:jc w:val="center"/>
        </w:trPr>
        <w:tc>
          <w:tcPr>
            <w:tcW w:w="2122" w:type="dxa"/>
            <w:shd w:val="clear" w:color="auto" w:fill="FFFFFF"/>
            <w:vAlign w:val="center"/>
          </w:tcPr>
          <w:p w:rsidR="00013E98" w:rsidRPr="00D232F9" w:rsidRDefault="00013E98"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13E98" w:rsidRPr="00D232F9" w:rsidRDefault="00013E98"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13E98" w:rsidRPr="00D232F9" w:rsidRDefault="00013E98"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13E98" w:rsidRPr="00D232F9" w:rsidRDefault="00013E98"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13E98" w:rsidRPr="00D232F9" w:rsidRDefault="00013E98"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13E98" w:rsidRPr="00D232F9" w:rsidTr="000A1CD8">
        <w:trPr>
          <w:trHeight w:hRule="exact" w:val="299"/>
          <w:jc w:val="center"/>
        </w:trPr>
        <w:tc>
          <w:tcPr>
            <w:tcW w:w="2122"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13E98" w:rsidRPr="00D232F9" w:rsidRDefault="00013E98"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13E98" w:rsidRPr="00D232F9" w:rsidTr="000A1CD8">
        <w:trPr>
          <w:trHeight w:hRule="exact" w:val="337"/>
          <w:jc w:val="center"/>
        </w:trPr>
        <w:tc>
          <w:tcPr>
            <w:tcW w:w="2122" w:type="dxa"/>
            <w:shd w:val="clear" w:color="auto" w:fill="FFFFFF"/>
          </w:tcPr>
          <w:p w:rsidR="00013E98" w:rsidRPr="00D232F9" w:rsidRDefault="00013E98" w:rsidP="000A1CD8">
            <w:pPr>
              <w:spacing w:line="240" w:lineRule="auto"/>
              <w:rPr>
                <w:sz w:val="20"/>
                <w:szCs w:val="10"/>
              </w:rPr>
            </w:pPr>
          </w:p>
        </w:tc>
        <w:tc>
          <w:tcPr>
            <w:tcW w:w="8059" w:type="dxa"/>
            <w:gridSpan w:val="7"/>
            <w:shd w:val="clear" w:color="auto" w:fill="FFFFFF"/>
            <w:vAlign w:val="bottom"/>
          </w:tcPr>
          <w:p w:rsidR="00013E98" w:rsidRPr="00D232F9" w:rsidRDefault="00013E98"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13E98" w:rsidRPr="00D232F9" w:rsidTr="00013E98">
        <w:trPr>
          <w:trHeight w:hRule="exact" w:val="949"/>
          <w:jc w:val="center"/>
        </w:trPr>
        <w:tc>
          <w:tcPr>
            <w:tcW w:w="2122" w:type="dxa"/>
            <w:shd w:val="clear" w:color="auto" w:fill="FFFFFF"/>
          </w:tcPr>
          <w:p w:rsidR="00013E98" w:rsidRPr="009C174E" w:rsidRDefault="00013E98"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13E98" w:rsidRPr="009C174E" w:rsidRDefault="00013E98" w:rsidP="00013E9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42 по вул. Героїв Крут</w:t>
            </w:r>
          </w:p>
        </w:tc>
        <w:tc>
          <w:tcPr>
            <w:tcW w:w="125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13E98" w:rsidRPr="009C174E" w:rsidRDefault="00013E98" w:rsidP="000A1CD8">
            <w:pPr>
              <w:spacing w:line="240" w:lineRule="auto"/>
              <w:rPr>
                <w:sz w:val="18"/>
                <w:szCs w:val="10"/>
              </w:rPr>
            </w:pPr>
          </w:p>
        </w:tc>
        <w:tc>
          <w:tcPr>
            <w:tcW w:w="113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13E98" w:rsidRPr="009C174E" w:rsidRDefault="00013E98" w:rsidP="000A1CD8">
            <w:pPr>
              <w:spacing w:line="240" w:lineRule="auto"/>
              <w:rPr>
                <w:sz w:val="18"/>
                <w:szCs w:val="10"/>
              </w:rPr>
            </w:pPr>
          </w:p>
        </w:tc>
        <w:tc>
          <w:tcPr>
            <w:tcW w:w="967"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13E98" w:rsidRPr="009C174E" w:rsidRDefault="00013E98" w:rsidP="000A1CD8">
            <w:pPr>
              <w:spacing w:line="240" w:lineRule="auto"/>
              <w:rPr>
                <w:sz w:val="18"/>
                <w:szCs w:val="10"/>
              </w:rPr>
            </w:pPr>
          </w:p>
        </w:tc>
      </w:tr>
      <w:tr w:rsidR="00013E98" w:rsidRPr="00D232F9" w:rsidTr="00013E98">
        <w:trPr>
          <w:trHeight w:hRule="exact" w:val="979"/>
          <w:jc w:val="center"/>
        </w:trPr>
        <w:tc>
          <w:tcPr>
            <w:tcW w:w="2122" w:type="dxa"/>
            <w:shd w:val="clear" w:color="auto" w:fill="FFFFFF"/>
          </w:tcPr>
          <w:p w:rsidR="00013E98" w:rsidRPr="009C174E" w:rsidRDefault="00013E98"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13E98" w:rsidRPr="009C174E" w:rsidRDefault="00013E98" w:rsidP="000A1CD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44 по вул. Героїв Крут</w:t>
            </w:r>
          </w:p>
        </w:tc>
        <w:tc>
          <w:tcPr>
            <w:tcW w:w="125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13E98" w:rsidRPr="009C174E" w:rsidRDefault="00013E98" w:rsidP="000A1CD8">
            <w:pPr>
              <w:spacing w:line="240" w:lineRule="auto"/>
              <w:rPr>
                <w:sz w:val="18"/>
                <w:szCs w:val="10"/>
              </w:rPr>
            </w:pPr>
          </w:p>
        </w:tc>
        <w:tc>
          <w:tcPr>
            <w:tcW w:w="113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13E98" w:rsidRPr="009C174E" w:rsidRDefault="00013E98" w:rsidP="000A1CD8">
            <w:pPr>
              <w:spacing w:line="240" w:lineRule="auto"/>
              <w:rPr>
                <w:sz w:val="18"/>
                <w:szCs w:val="10"/>
              </w:rPr>
            </w:pPr>
          </w:p>
        </w:tc>
        <w:tc>
          <w:tcPr>
            <w:tcW w:w="967"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13E98" w:rsidRPr="009C174E" w:rsidRDefault="00013E98" w:rsidP="000A1CD8">
            <w:pPr>
              <w:spacing w:line="240" w:lineRule="auto"/>
              <w:rPr>
                <w:sz w:val="18"/>
                <w:szCs w:val="10"/>
              </w:rPr>
            </w:pPr>
          </w:p>
        </w:tc>
      </w:tr>
      <w:tr w:rsidR="00013E98" w:rsidRPr="00D232F9" w:rsidTr="00013E98">
        <w:trPr>
          <w:trHeight w:hRule="exact" w:val="1009"/>
          <w:jc w:val="center"/>
        </w:trPr>
        <w:tc>
          <w:tcPr>
            <w:tcW w:w="2122" w:type="dxa"/>
            <w:shd w:val="clear" w:color="auto" w:fill="FFFFFF"/>
          </w:tcPr>
          <w:p w:rsidR="00013E98" w:rsidRPr="009C174E" w:rsidRDefault="00013E98"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13E98" w:rsidRPr="009C174E" w:rsidRDefault="00013E98" w:rsidP="000A1CD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46 по вул. Героїв Крут</w:t>
            </w:r>
          </w:p>
        </w:tc>
        <w:tc>
          <w:tcPr>
            <w:tcW w:w="125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13E98" w:rsidRPr="009C174E" w:rsidRDefault="00013E98" w:rsidP="000A1CD8">
            <w:pPr>
              <w:spacing w:line="240" w:lineRule="auto"/>
              <w:rPr>
                <w:sz w:val="18"/>
                <w:szCs w:val="10"/>
              </w:rPr>
            </w:pPr>
          </w:p>
        </w:tc>
        <w:tc>
          <w:tcPr>
            <w:tcW w:w="113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13E98" w:rsidRPr="009C174E" w:rsidRDefault="00013E98" w:rsidP="000A1CD8">
            <w:pPr>
              <w:spacing w:line="240" w:lineRule="auto"/>
              <w:rPr>
                <w:sz w:val="18"/>
                <w:szCs w:val="10"/>
              </w:rPr>
            </w:pPr>
          </w:p>
        </w:tc>
        <w:tc>
          <w:tcPr>
            <w:tcW w:w="967"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13E98" w:rsidRPr="009C174E" w:rsidRDefault="00013E98" w:rsidP="000A1CD8">
            <w:pPr>
              <w:spacing w:line="240" w:lineRule="auto"/>
              <w:rPr>
                <w:sz w:val="18"/>
                <w:szCs w:val="10"/>
              </w:rPr>
            </w:pPr>
          </w:p>
        </w:tc>
      </w:tr>
      <w:tr w:rsidR="00013E98" w:rsidRPr="00D232F9" w:rsidTr="000A1CD8">
        <w:trPr>
          <w:trHeight w:hRule="exact" w:val="286"/>
          <w:jc w:val="center"/>
        </w:trPr>
        <w:tc>
          <w:tcPr>
            <w:tcW w:w="2122" w:type="dxa"/>
            <w:shd w:val="clear" w:color="auto" w:fill="FFFFFF"/>
          </w:tcPr>
          <w:p w:rsidR="00013E98" w:rsidRPr="00D232F9" w:rsidRDefault="00013E98"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13E98" w:rsidRPr="00D232F9" w:rsidRDefault="00013E98" w:rsidP="000A1CD8">
            <w:pPr>
              <w:spacing w:line="240" w:lineRule="auto"/>
              <w:rPr>
                <w:sz w:val="20"/>
                <w:szCs w:val="10"/>
              </w:rPr>
            </w:pPr>
          </w:p>
        </w:tc>
        <w:tc>
          <w:tcPr>
            <w:tcW w:w="1267" w:type="dxa"/>
            <w:shd w:val="clear" w:color="auto" w:fill="FFFFFF"/>
          </w:tcPr>
          <w:p w:rsidR="00013E98" w:rsidRPr="00D232F9" w:rsidRDefault="00013E98" w:rsidP="000A1CD8">
            <w:pPr>
              <w:spacing w:line="240" w:lineRule="auto"/>
              <w:rPr>
                <w:sz w:val="20"/>
                <w:szCs w:val="10"/>
              </w:rPr>
            </w:pPr>
          </w:p>
        </w:tc>
        <w:tc>
          <w:tcPr>
            <w:tcW w:w="1133" w:type="dxa"/>
            <w:shd w:val="clear" w:color="auto" w:fill="FFFFFF"/>
          </w:tcPr>
          <w:p w:rsidR="00013E98" w:rsidRPr="00D232F9" w:rsidRDefault="00013E98" w:rsidP="000A1CD8">
            <w:pPr>
              <w:spacing w:line="240" w:lineRule="auto"/>
              <w:rPr>
                <w:sz w:val="20"/>
                <w:szCs w:val="10"/>
              </w:rPr>
            </w:pPr>
          </w:p>
        </w:tc>
        <w:tc>
          <w:tcPr>
            <w:tcW w:w="1308" w:type="dxa"/>
            <w:shd w:val="clear" w:color="auto" w:fill="FFFFFF"/>
          </w:tcPr>
          <w:p w:rsidR="00013E98" w:rsidRPr="00D232F9" w:rsidRDefault="00013E98" w:rsidP="000A1CD8">
            <w:pPr>
              <w:spacing w:line="240" w:lineRule="auto"/>
              <w:rPr>
                <w:sz w:val="20"/>
                <w:szCs w:val="10"/>
              </w:rPr>
            </w:pPr>
          </w:p>
        </w:tc>
        <w:tc>
          <w:tcPr>
            <w:tcW w:w="967" w:type="dxa"/>
            <w:shd w:val="clear" w:color="auto" w:fill="FFFFFF"/>
          </w:tcPr>
          <w:p w:rsidR="00013E98" w:rsidRPr="00D232F9" w:rsidRDefault="00013E98" w:rsidP="000A1CD8">
            <w:pPr>
              <w:spacing w:line="240" w:lineRule="auto"/>
              <w:rPr>
                <w:sz w:val="20"/>
                <w:szCs w:val="10"/>
              </w:rPr>
            </w:pPr>
          </w:p>
        </w:tc>
        <w:tc>
          <w:tcPr>
            <w:tcW w:w="1128" w:type="dxa"/>
            <w:shd w:val="clear" w:color="auto" w:fill="FFFFFF"/>
          </w:tcPr>
          <w:p w:rsidR="00013E98" w:rsidRPr="00D232F9" w:rsidRDefault="00013E98" w:rsidP="000A1CD8">
            <w:pPr>
              <w:pStyle w:val="a9"/>
              <w:shd w:val="clear" w:color="auto" w:fill="auto"/>
              <w:spacing w:line="240" w:lineRule="auto"/>
              <w:ind w:firstLine="0"/>
              <w:jc w:val="center"/>
              <w:rPr>
                <w:sz w:val="20"/>
                <w:szCs w:val="15"/>
              </w:rPr>
            </w:pPr>
            <w:r>
              <w:rPr>
                <w:b/>
                <w:bCs/>
                <w:color w:val="000000"/>
                <w:sz w:val="20"/>
                <w:szCs w:val="15"/>
                <w:lang w:val="uk-UA" w:eastAsia="uk-UA" w:bidi="uk-UA"/>
              </w:rPr>
              <w:t>15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13E98" w:rsidRPr="00D232F9" w:rsidRDefault="00013E98" w:rsidP="000A1CD8">
            <w:pPr>
              <w:spacing w:line="240" w:lineRule="auto"/>
              <w:rPr>
                <w:sz w:val="20"/>
                <w:szCs w:val="10"/>
              </w:rPr>
            </w:pPr>
          </w:p>
        </w:tc>
      </w:tr>
    </w:tbl>
    <w:p w:rsidR="00013E98" w:rsidRPr="00896044" w:rsidRDefault="00013E98" w:rsidP="00013E9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D1EF5" w:rsidRDefault="00DD1EF5"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29.07.21 за № 704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3"/>
        <w:gridCol w:w="1075"/>
        <w:gridCol w:w="1157"/>
        <w:gridCol w:w="1061"/>
        <w:gridCol w:w="1277"/>
        <w:gridCol w:w="1157"/>
        <w:gridCol w:w="1200"/>
        <w:gridCol w:w="1109"/>
      </w:tblGrid>
      <w:tr w:rsidR="0078676D" w:rsidTr="0078676D">
        <w:trPr>
          <w:trHeight w:hRule="exact" w:val="1877"/>
          <w:jc w:val="center"/>
        </w:trPr>
        <w:tc>
          <w:tcPr>
            <w:tcW w:w="1963"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lastRenderedPageBreak/>
              <w:t>Найменування об'єкта будівництва / вид будівельних робіт, у тому числі проектні роботи</w:t>
            </w:r>
          </w:p>
        </w:tc>
        <w:tc>
          <w:tcPr>
            <w:tcW w:w="1075"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Загальна тривалість будівництва (рік початку</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і</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завершення)</w:t>
            </w:r>
          </w:p>
        </w:tc>
        <w:tc>
          <w:tcPr>
            <w:tcW w:w="1157"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Загальна</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вартість</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будівництва,</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гривень</w:t>
            </w:r>
          </w:p>
        </w:tc>
        <w:tc>
          <w:tcPr>
            <w:tcW w:w="1061"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Рівень</w:t>
            </w:r>
          </w:p>
          <w:p w:rsidR="0078676D" w:rsidRPr="0078676D" w:rsidRDefault="0078676D" w:rsidP="000A1CD8">
            <w:pPr>
              <w:pStyle w:val="a9"/>
              <w:shd w:val="clear" w:color="auto" w:fill="auto"/>
              <w:ind w:left="240" w:hanging="80"/>
              <w:jc w:val="left"/>
              <w:rPr>
                <w:b/>
                <w:sz w:val="16"/>
                <w:szCs w:val="16"/>
              </w:rPr>
            </w:pPr>
            <w:r w:rsidRPr="0078676D">
              <w:rPr>
                <w:b/>
                <w:color w:val="000000"/>
                <w:sz w:val="16"/>
                <w:szCs w:val="16"/>
                <w:lang w:val="uk-UA" w:eastAsia="uk-UA" w:bidi="uk-UA"/>
              </w:rPr>
              <w:t>виконання робіт на початок</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бюджетного періоду, %</w:t>
            </w:r>
          </w:p>
        </w:tc>
        <w:tc>
          <w:tcPr>
            <w:tcW w:w="1277"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Обсяг видатків бюджету розвитку, які спрямовуються на будівництво об'єкта у бюджетному періоді, гривень</w:t>
            </w:r>
          </w:p>
        </w:tc>
        <w:tc>
          <w:tcPr>
            <w:tcW w:w="1157" w:type="dxa"/>
            <w:shd w:val="clear" w:color="auto" w:fill="FFFFFF"/>
            <w:vAlign w:val="center"/>
          </w:tcPr>
          <w:p w:rsidR="0078676D" w:rsidRPr="0078676D" w:rsidRDefault="0078676D" w:rsidP="000A1CD8">
            <w:pPr>
              <w:pStyle w:val="a9"/>
              <w:shd w:val="clear" w:color="auto" w:fill="auto"/>
              <w:spacing w:line="218" w:lineRule="auto"/>
              <w:ind w:firstLine="0"/>
              <w:jc w:val="center"/>
              <w:rPr>
                <w:b/>
                <w:sz w:val="16"/>
                <w:szCs w:val="16"/>
              </w:rPr>
            </w:pPr>
            <w:r w:rsidRPr="0078676D">
              <w:rPr>
                <w:b/>
                <w:color w:val="000000"/>
                <w:sz w:val="16"/>
                <w:szCs w:val="16"/>
                <w:lang w:val="uk-UA" w:eastAsia="uk-UA" w:bidi="uk-UA"/>
              </w:rPr>
              <w:t>Внесено змін +, -</w:t>
            </w:r>
          </w:p>
        </w:tc>
        <w:tc>
          <w:tcPr>
            <w:tcW w:w="1200"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Всього видатків з урахуванням змін</w:t>
            </w:r>
          </w:p>
        </w:tc>
        <w:tc>
          <w:tcPr>
            <w:tcW w:w="1109"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Рівень готовності об'єкта на</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кінець бюджетного періоду, %</w:t>
            </w:r>
          </w:p>
        </w:tc>
      </w:tr>
      <w:tr w:rsidR="0078676D" w:rsidTr="0078676D">
        <w:trPr>
          <w:trHeight w:hRule="exact" w:val="264"/>
          <w:jc w:val="center"/>
        </w:trPr>
        <w:tc>
          <w:tcPr>
            <w:tcW w:w="1963"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5</w:t>
            </w:r>
          </w:p>
        </w:tc>
        <w:tc>
          <w:tcPr>
            <w:tcW w:w="1075" w:type="dxa"/>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6</w:t>
            </w:r>
          </w:p>
        </w:tc>
        <w:tc>
          <w:tcPr>
            <w:tcW w:w="1157"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7</w:t>
            </w:r>
          </w:p>
        </w:tc>
        <w:tc>
          <w:tcPr>
            <w:tcW w:w="1061" w:type="dxa"/>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8</w:t>
            </w:r>
          </w:p>
        </w:tc>
        <w:tc>
          <w:tcPr>
            <w:tcW w:w="1277"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9</w:t>
            </w:r>
          </w:p>
        </w:tc>
        <w:tc>
          <w:tcPr>
            <w:tcW w:w="1157" w:type="dxa"/>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10</w:t>
            </w:r>
          </w:p>
        </w:tc>
        <w:tc>
          <w:tcPr>
            <w:tcW w:w="1200" w:type="dxa"/>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11</w:t>
            </w:r>
          </w:p>
        </w:tc>
        <w:tc>
          <w:tcPr>
            <w:tcW w:w="1109" w:type="dxa"/>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12</w:t>
            </w:r>
          </w:p>
        </w:tc>
      </w:tr>
      <w:tr w:rsidR="0078676D" w:rsidTr="0078676D">
        <w:trPr>
          <w:trHeight w:hRule="exact" w:val="240"/>
          <w:jc w:val="center"/>
        </w:trPr>
        <w:tc>
          <w:tcPr>
            <w:tcW w:w="7690" w:type="dxa"/>
            <w:gridSpan w:val="6"/>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КПКВК 1516030, КЕКВ 3132</w:t>
            </w:r>
          </w:p>
        </w:tc>
        <w:tc>
          <w:tcPr>
            <w:tcW w:w="2309" w:type="dxa"/>
            <w:gridSpan w:val="2"/>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381259,00</w:t>
            </w:r>
          </w:p>
        </w:tc>
      </w:tr>
      <w:tr w:rsidR="0078676D" w:rsidTr="0078676D">
        <w:trPr>
          <w:trHeight w:hRule="exact" w:val="850"/>
          <w:jc w:val="center"/>
        </w:trPr>
        <w:tc>
          <w:tcPr>
            <w:tcW w:w="1963" w:type="dxa"/>
            <w:shd w:val="clear" w:color="auto" w:fill="FFFFFF"/>
            <w:vAlign w:val="bottom"/>
          </w:tcPr>
          <w:p w:rsidR="0078676D" w:rsidRDefault="0078676D" w:rsidP="0078676D">
            <w:pPr>
              <w:pStyle w:val="a9"/>
              <w:shd w:val="clear" w:color="auto" w:fill="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№20 по вул. Харківська</w:t>
            </w:r>
          </w:p>
        </w:tc>
        <w:tc>
          <w:tcPr>
            <w:tcW w:w="1075"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2021</w:t>
            </w:r>
          </w:p>
        </w:tc>
        <w:tc>
          <w:tcPr>
            <w:tcW w:w="1157"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2097911</w:t>
            </w: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+48408,00</w:t>
            </w:r>
          </w:p>
        </w:tc>
        <w:tc>
          <w:tcPr>
            <w:tcW w:w="1200"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48408,00</w:t>
            </w:r>
          </w:p>
        </w:tc>
        <w:tc>
          <w:tcPr>
            <w:tcW w:w="1109"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2,3</w:t>
            </w:r>
          </w:p>
        </w:tc>
      </w:tr>
      <w:tr w:rsidR="0078676D" w:rsidTr="0078676D">
        <w:trPr>
          <w:trHeight w:hRule="exact" w:val="1136"/>
          <w:jc w:val="center"/>
        </w:trPr>
        <w:tc>
          <w:tcPr>
            <w:tcW w:w="1963" w:type="dxa"/>
            <w:shd w:val="clear" w:color="auto" w:fill="FFFFFF"/>
            <w:vAlign w:val="bottom"/>
          </w:tcPr>
          <w:p w:rsidR="0078676D" w:rsidRPr="0078676D" w:rsidRDefault="0078676D" w:rsidP="0078676D">
            <w:pPr>
              <w:pStyle w:val="a9"/>
              <w:shd w:val="clear" w:color="auto" w:fill="auto"/>
              <w:jc w:val="left"/>
              <w:rPr>
                <w:color w:val="000000"/>
                <w:sz w:val="16"/>
                <w:szCs w:val="16"/>
                <w:lang w:val="uk-UA" w:eastAsia="uk-UA" w:bidi="uk-UA"/>
              </w:rPr>
            </w:pPr>
            <w:r>
              <w:rPr>
                <w:color w:val="000000"/>
                <w:sz w:val="16"/>
                <w:szCs w:val="16"/>
                <w:lang w:val="uk-UA" w:eastAsia="uk-UA" w:bidi="uk-UA"/>
              </w:rPr>
              <w:t>Капітальний ремонт</w:t>
            </w:r>
          </w:p>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прибудинкової території в районі житлового будинку №28 по вул. Римського-Корсакова</w:t>
            </w:r>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1720290</w:t>
            </w: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+39843,00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39843,00</w:t>
            </w:r>
          </w:p>
        </w:tc>
        <w:tc>
          <w:tcPr>
            <w:tcW w:w="1109"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2,3</w:t>
            </w:r>
          </w:p>
        </w:tc>
      </w:tr>
      <w:tr w:rsidR="0078676D" w:rsidTr="0078676D">
        <w:trPr>
          <w:trHeight w:hRule="exact" w:val="941"/>
          <w:jc w:val="center"/>
        </w:trPr>
        <w:tc>
          <w:tcPr>
            <w:tcW w:w="1963" w:type="dxa"/>
            <w:shd w:val="clear" w:color="auto" w:fill="FFFFFF"/>
            <w:vAlign w:val="bottom"/>
          </w:tcPr>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Капітальний ремонт прибудинкової території в районі житлового будинку №17 по вул. Лєрмонтова</w:t>
            </w:r>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2020-2021</w:t>
            </w: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2020027</w:t>
            </w:r>
          </w:p>
        </w:tc>
        <w:tc>
          <w:tcPr>
            <w:tcW w:w="1061" w:type="dxa"/>
            <w:shd w:val="clear" w:color="auto" w:fill="FFFFFF"/>
          </w:tcPr>
          <w:p w:rsidR="0078676D" w:rsidRPr="004A66DB" w:rsidRDefault="0078676D" w:rsidP="004A66DB">
            <w:pPr>
              <w:jc w:val="center"/>
              <w:rPr>
                <w:rFonts w:ascii="Times New Roman" w:hAnsi="Times New Roman" w:cs="Times New Roman"/>
                <w:sz w:val="16"/>
                <w:szCs w:val="10"/>
              </w:rPr>
            </w:pPr>
            <w:r w:rsidRPr="004A66DB">
              <w:rPr>
                <w:rFonts w:ascii="Times New Roman" w:hAnsi="Times New Roman" w:cs="Times New Roman"/>
                <w:sz w:val="16"/>
                <w:szCs w:val="10"/>
              </w:rPr>
              <w:t>83,5</w:t>
            </w: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+100036,00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100036,00</w:t>
            </w:r>
          </w:p>
        </w:tc>
        <w:tc>
          <w:tcPr>
            <w:tcW w:w="1109"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88,4</w:t>
            </w:r>
          </w:p>
        </w:tc>
      </w:tr>
      <w:tr w:rsidR="0078676D" w:rsidTr="0078676D">
        <w:trPr>
          <w:trHeight w:hRule="exact" w:val="1049"/>
          <w:jc w:val="center"/>
        </w:trPr>
        <w:tc>
          <w:tcPr>
            <w:tcW w:w="1963" w:type="dxa"/>
            <w:shd w:val="clear" w:color="auto" w:fill="FFFFFF"/>
            <w:vAlign w:val="bottom"/>
          </w:tcPr>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Капітальний ремонт прибудинкової території в районі житлового будинку №23 по вул. Білопільський шлях</w:t>
            </w:r>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2056499</w:t>
            </w: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+43104,00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43104,00</w:t>
            </w:r>
          </w:p>
        </w:tc>
        <w:tc>
          <w:tcPr>
            <w:tcW w:w="1109"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2,1</w:t>
            </w:r>
          </w:p>
        </w:tc>
      </w:tr>
      <w:tr w:rsidR="0078676D" w:rsidTr="0078676D">
        <w:trPr>
          <w:trHeight w:hRule="exact" w:val="1135"/>
          <w:jc w:val="center"/>
        </w:trPr>
        <w:tc>
          <w:tcPr>
            <w:tcW w:w="1963" w:type="dxa"/>
            <w:shd w:val="clear" w:color="auto" w:fill="FFFFFF"/>
            <w:vAlign w:val="bottom"/>
          </w:tcPr>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Капітальний ремонт прибудинкової території в районі житлового будинку №61 по вул. Білопільський шлях</w:t>
            </w:r>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2687756</w:t>
            </w: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+49868,00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49868,00</w:t>
            </w:r>
          </w:p>
        </w:tc>
        <w:tc>
          <w:tcPr>
            <w:tcW w:w="1109"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1,9</w:t>
            </w:r>
          </w:p>
        </w:tc>
      </w:tr>
      <w:tr w:rsidR="0078676D" w:rsidTr="0078676D">
        <w:trPr>
          <w:trHeight w:hRule="exact" w:val="1137"/>
          <w:jc w:val="center"/>
        </w:trPr>
        <w:tc>
          <w:tcPr>
            <w:tcW w:w="1963" w:type="dxa"/>
            <w:shd w:val="clear" w:color="auto" w:fill="FFFFFF"/>
            <w:vAlign w:val="bottom"/>
          </w:tcPr>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Капітальний ремонт прибудинкової території між будинками №22 по проси. Шевченка та №24 по вул. Новомістенська</w:t>
            </w:r>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8676D" w:rsidRPr="0078676D" w:rsidRDefault="0078676D" w:rsidP="0078676D">
            <w:pPr>
              <w:pStyle w:val="a9"/>
              <w:jc w:val="center"/>
              <w:rPr>
                <w:color w:val="000000"/>
                <w:sz w:val="16"/>
                <w:szCs w:val="16"/>
                <w:lang w:val="uk-UA" w:eastAsia="uk-UA" w:bidi="uk-UA"/>
              </w:rPr>
            </w:pP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w:t>
            </w:r>
          </w:p>
        </w:tc>
        <w:tc>
          <w:tcPr>
            <w:tcW w:w="1109" w:type="dxa"/>
            <w:shd w:val="clear" w:color="auto" w:fill="FFFFFF"/>
            <w:vAlign w:val="center"/>
          </w:tcPr>
          <w:p w:rsidR="0078676D" w:rsidRPr="0078676D" w:rsidRDefault="0078676D" w:rsidP="0078676D">
            <w:pPr>
              <w:pStyle w:val="a9"/>
              <w:jc w:val="center"/>
              <w:rPr>
                <w:color w:val="000000"/>
                <w:sz w:val="16"/>
                <w:szCs w:val="16"/>
                <w:lang w:val="uk-UA" w:eastAsia="uk-UA" w:bidi="uk-UA"/>
              </w:rPr>
            </w:pPr>
          </w:p>
        </w:tc>
      </w:tr>
      <w:tr w:rsidR="0078676D" w:rsidTr="0078676D">
        <w:trPr>
          <w:trHeight w:hRule="exact" w:val="941"/>
          <w:jc w:val="center"/>
        </w:trPr>
        <w:tc>
          <w:tcPr>
            <w:tcW w:w="1963" w:type="dxa"/>
            <w:shd w:val="clear" w:color="auto" w:fill="FFFFFF"/>
            <w:vAlign w:val="bottom"/>
          </w:tcPr>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Капітальний ремонт прибудинкової території в районі житлового будинку №26 по вул. Праці</w:t>
            </w:r>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8676D" w:rsidRPr="0078676D" w:rsidRDefault="0078676D" w:rsidP="0078676D">
            <w:pPr>
              <w:pStyle w:val="a9"/>
              <w:jc w:val="center"/>
              <w:rPr>
                <w:color w:val="000000"/>
                <w:sz w:val="16"/>
                <w:szCs w:val="16"/>
                <w:lang w:val="uk-UA" w:eastAsia="uk-UA" w:bidi="uk-UA"/>
              </w:rPr>
            </w:pP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w:t>
            </w:r>
          </w:p>
        </w:tc>
        <w:tc>
          <w:tcPr>
            <w:tcW w:w="1109" w:type="dxa"/>
            <w:shd w:val="clear" w:color="auto" w:fill="FFFFFF"/>
            <w:vAlign w:val="center"/>
          </w:tcPr>
          <w:p w:rsidR="0078676D" w:rsidRPr="0078676D" w:rsidRDefault="0078676D" w:rsidP="0078676D">
            <w:pPr>
              <w:pStyle w:val="a9"/>
              <w:jc w:val="center"/>
              <w:rPr>
                <w:color w:val="000000"/>
                <w:sz w:val="16"/>
                <w:szCs w:val="16"/>
                <w:lang w:val="uk-UA" w:eastAsia="uk-UA" w:bidi="uk-UA"/>
              </w:rPr>
            </w:pPr>
          </w:p>
        </w:tc>
      </w:tr>
    </w:tbl>
    <w:p w:rsidR="004A66DB" w:rsidRPr="00896044" w:rsidRDefault="004A66DB" w:rsidP="004A66DB">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735D15" w:rsidRDefault="00735D15"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sidRPr="00735D15">
        <w:rPr>
          <w:rFonts w:ascii="Times New Roman" w:hAnsi="Times New Roman" w:cs="Times New Roman"/>
          <w:sz w:val="28"/>
          <w:szCs w:val="28"/>
          <w:lang w:val="uk-UA"/>
        </w:rPr>
        <w:t xml:space="preserve">Про лист від </w:t>
      </w:r>
      <w:r>
        <w:rPr>
          <w:rFonts w:ascii="Times New Roman" w:hAnsi="Times New Roman" w:cs="Times New Roman"/>
          <w:sz w:val="28"/>
          <w:szCs w:val="28"/>
          <w:lang w:val="uk-UA"/>
        </w:rPr>
        <w:t xml:space="preserve">04.08.21 за № 742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3"/>
        <w:gridCol w:w="1075"/>
        <w:gridCol w:w="1157"/>
        <w:gridCol w:w="1061"/>
        <w:gridCol w:w="1277"/>
        <w:gridCol w:w="1157"/>
        <w:gridCol w:w="1200"/>
        <w:gridCol w:w="1109"/>
      </w:tblGrid>
      <w:tr w:rsidR="00735D15" w:rsidTr="00CC29BF">
        <w:trPr>
          <w:trHeight w:hRule="exact" w:val="1877"/>
          <w:jc w:val="center"/>
        </w:trPr>
        <w:tc>
          <w:tcPr>
            <w:tcW w:w="1963"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Найменування об'єкта будівництва / вид будівельних робіт, у тому числі проектні роботи</w:t>
            </w:r>
          </w:p>
        </w:tc>
        <w:tc>
          <w:tcPr>
            <w:tcW w:w="1075"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Загальна тривалість будівництва (рік початку</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і</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завершення)</w:t>
            </w:r>
          </w:p>
        </w:tc>
        <w:tc>
          <w:tcPr>
            <w:tcW w:w="1157"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Загальна</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вартість</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будівництва,</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гривень</w:t>
            </w:r>
          </w:p>
        </w:tc>
        <w:tc>
          <w:tcPr>
            <w:tcW w:w="1061"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Рівень</w:t>
            </w:r>
          </w:p>
          <w:p w:rsidR="00735D15" w:rsidRPr="0078676D" w:rsidRDefault="00735D15" w:rsidP="00CC29BF">
            <w:pPr>
              <w:pStyle w:val="a9"/>
              <w:shd w:val="clear" w:color="auto" w:fill="auto"/>
              <w:ind w:left="240" w:hanging="80"/>
              <w:jc w:val="left"/>
              <w:rPr>
                <w:b/>
                <w:sz w:val="16"/>
                <w:szCs w:val="16"/>
              </w:rPr>
            </w:pPr>
            <w:r w:rsidRPr="0078676D">
              <w:rPr>
                <w:b/>
                <w:color w:val="000000"/>
                <w:sz w:val="16"/>
                <w:szCs w:val="16"/>
                <w:lang w:val="uk-UA" w:eastAsia="uk-UA" w:bidi="uk-UA"/>
              </w:rPr>
              <w:t>виконання робіт на початок</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бюджетного періоду, %</w:t>
            </w:r>
          </w:p>
        </w:tc>
        <w:tc>
          <w:tcPr>
            <w:tcW w:w="1277"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Обсяг видатків бюджету розвитку, які спрямовуються на будівництво об'єкта у бюджетному періоді, гривень</w:t>
            </w:r>
          </w:p>
        </w:tc>
        <w:tc>
          <w:tcPr>
            <w:tcW w:w="1157" w:type="dxa"/>
            <w:shd w:val="clear" w:color="auto" w:fill="FFFFFF"/>
            <w:vAlign w:val="center"/>
          </w:tcPr>
          <w:p w:rsidR="00735D15" w:rsidRPr="0078676D" w:rsidRDefault="00735D15" w:rsidP="00CC29BF">
            <w:pPr>
              <w:pStyle w:val="a9"/>
              <w:shd w:val="clear" w:color="auto" w:fill="auto"/>
              <w:spacing w:line="218" w:lineRule="auto"/>
              <w:ind w:firstLine="0"/>
              <w:jc w:val="center"/>
              <w:rPr>
                <w:b/>
                <w:sz w:val="16"/>
                <w:szCs w:val="16"/>
              </w:rPr>
            </w:pPr>
            <w:r w:rsidRPr="0078676D">
              <w:rPr>
                <w:b/>
                <w:color w:val="000000"/>
                <w:sz w:val="16"/>
                <w:szCs w:val="16"/>
                <w:lang w:val="uk-UA" w:eastAsia="uk-UA" w:bidi="uk-UA"/>
              </w:rPr>
              <w:t>Внесено змін +, -</w:t>
            </w:r>
          </w:p>
        </w:tc>
        <w:tc>
          <w:tcPr>
            <w:tcW w:w="1200"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Всього видатків з урахуванням змін</w:t>
            </w:r>
          </w:p>
        </w:tc>
        <w:tc>
          <w:tcPr>
            <w:tcW w:w="1109"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Рівень готовності об'єкта на</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кінець бюджетного періоду, %</w:t>
            </w:r>
          </w:p>
        </w:tc>
      </w:tr>
      <w:tr w:rsidR="00735D15" w:rsidTr="00CC29BF">
        <w:trPr>
          <w:trHeight w:hRule="exact" w:val="264"/>
          <w:jc w:val="center"/>
        </w:trPr>
        <w:tc>
          <w:tcPr>
            <w:tcW w:w="1963" w:type="dxa"/>
            <w:shd w:val="clear" w:color="auto" w:fill="FFFFFF"/>
            <w:vAlign w:val="center"/>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5</w:t>
            </w:r>
          </w:p>
        </w:tc>
        <w:tc>
          <w:tcPr>
            <w:tcW w:w="1075" w:type="dxa"/>
            <w:shd w:val="clear" w:color="auto" w:fill="FFFFFF"/>
            <w:vAlign w:val="bottom"/>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6</w:t>
            </w:r>
          </w:p>
        </w:tc>
        <w:tc>
          <w:tcPr>
            <w:tcW w:w="1157" w:type="dxa"/>
            <w:shd w:val="clear" w:color="auto" w:fill="FFFFFF"/>
            <w:vAlign w:val="center"/>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7</w:t>
            </w:r>
          </w:p>
        </w:tc>
        <w:tc>
          <w:tcPr>
            <w:tcW w:w="1061" w:type="dxa"/>
            <w:shd w:val="clear" w:color="auto" w:fill="FFFFFF"/>
            <w:vAlign w:val="bottom"/>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8</w:t>
            </w:r>
          </w:p>
        </w:tc>
        <w:tc>
          <w:tcPr>
            <w:tcW w:w="1277" w:type="dxa"/>
            <w:shd w:val="clear" w:color="auto" w:fill="FFFFFF"/>
            <w:vAlign w:val="center"/>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9</w:t>
            </w:r>
          </w:p>
        </w:tc>
        <w:tc>
          <w:tcPr>
            <w:tcW w:w="1157" w:type="dxa"/>
            <w:shd w:val="clear" w:color="auto" w:fill="FFFFFF"/>
            <w:vAlign w:val="bottom"/>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10</w:t>
            </w:r>
          </w:p>
        </w:tc>
        <w:tc>
          <w:tcPr>
            <w:tcW w:w="1200" w:type="dxa"/>
            <w:shd w:val="clear" w:color="auto" w:fill="FFFFFF"/>
            <w:vAlign w:val="bottom"/>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11</w:t>
            </w:r>
          </w:p>
        </w:tc>
        <w:tc>
          <w:tcPr>
            <w:tcW w:w="1109" w:type="dxa"/>
            <w:shd w:val="clear" w:color="auto" w:fill="FFFFFF"/>
            <w:vAlign w:val="bottom"/>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12</w:t>
            </w:r>
          </w:p>
        </w:tc>
      </w:tr>
      <w:tr w:rsidR="00735D15" w:rsidTr="00CC29BF">
        <w:trPr>
          <w:trHeight w:hRule="exact" w:val="850"/>
          <w:jc w:val="center"/>
        </w:trPr>
        <w:tc>
          <w:tcPr>
            <w:tcW w:w="1963" w:type="dxa"/>
            <w:shd w:val="clear" w:color="auto" w:fill="FFFFFF"/>
            <w:vAlign w:val="bottom"/>
          </w:tcPr>
          <w:p w:rsidR="00735D15" w:rsidRDefault="00735D15" w:rsidP="00735D15">
            <w:pPr>
              <w:pStyle w:val="a9"/>
              <w:shd w:val="clear" w:color="auto" w:fill="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№115 по вул. Курська</w:t>
            </w:r>
          </w:p>
        </w:tc>
        <w:tc>
          <w:tcPr>
            <w:tcW w:w="1075" w:type="dxa"/>
            <w:shd w:val="clear" w:color="auto" w:fill="FFFFFF"/>
            <w:vAlign w:val="center"/>
          </w:tcPr>
          <w:p w:rsidR="00735D15" w:rsidRDefault="00735D15" w:rsidP="00735D15">
            <w:pPr>
              <w:pStyle w:val="a9"/>
              <w:shd w:val="clear" w:color="auto" w:fill="auto"/>
              <w:ind w:firstLine="0"/>
              <w:jc w:val="center"/>
              <w:rPr>
                <w:sz w:val="16"/>
                <w:szCs w:val="16"/>
              </w:rPr>
            </w:pPr>
            <w:r>
              <w:rPr>
                <w:color w:val="000000"/>
                <w:sz w:val="16"/>
                <w:szCs w:val="16"/>
                <w:lang w:val="uk-UA" w:eastAsia="uk-UA" w:bidi="uk-UA"/>
              </w:rPr>
              <w:t>2021</w:t>
            </w:r>
          </w:p>
        </w:tc>
        <w:tc>
          <w:tcPr>
            <w:tcW w:w="1157" w:type="dxa"/>
            <w:shd w:val="clear" w:color="auto" w:fill="FFFFFF"/>
            <w:vAlign w:val="center"/>
          </w:tcPr>
          <w:p w:rsidR="00735D15" w:rsidRDefault="00735D15" w:rsidP="00735D15">
            <w:pPr>
              <w:pStyle w:val="a9"/>
              <w:shd w:val="clear" w:color="auto" w:fill="auto"/>
              <w:ind w:firstLine="0"/>
              <w:jc w:val="center"/>
              <w:rPr>
                <w:sz w:val="16"/>
                <w:szCs w:val="16"/>
              </w:rPr>
            </w:pPr>
          </w:p>
        </w:tc>
        <w:tc>
          <w:tcPr>
            <w:tcW w:w="1061" w:type="dxa"/>
            <w:shd w:val="clear" w:color="auto" w:fill="FFFFFF"/>
          </w:tcPr>
          <w:p w:rsidR="00735D15" w:rsidRDefault="00735D15" w:rsidP="00735D15">
            <w:pPr>
              <w:rPr>
                <w:sz w:val="10"/>
                <w:szCs w:val="10"/>
              </w:rPr>
            </w:pPr>
          </w:p>
        </w:tc>
        <w:tc>
          <w:tcPr>
            <w:tcW w:w="1277" w:type="dxa"/>
            <w:shd w:val="clear" w:color="auto" w:fill="FFFFFF"/>
            <w:vAlign w:val="center"/>
          </w:tcPr>
          <w:p w:rsidR="00735D15" w:rsidRDefault="00735D15" w:rsidP="00735D15">
            <w:pPr>
              <w:pStyle w:val="a9"/>
              <w:shd w:val="clear" w:color="auto" w:fill="auto"/>
              <w:ind w:firstLine="0"/>
              <w:jc w:val="center"/>
              <w:rPr>
                <w:sz w:val="16"/>
                <w:szCs w:val="16"/>
              </w:rPr>
            </w:pPr>
            <w:r>
              <w:rPr>
                <w:color w:val="000000"/>
                <w:sz w:val="16"/>
                <w:szCs w:val="16"/>
                <w:lang w:val="uk-UA" w:eastAsia="uk-UA" w:bidi="uk-UA"/>
              </w:rPr>
              <w:t>50000,00</w:t>
            </w:r>
          </w:p>
        </w:tc>
        <w:tc>
          <w:tcPr>
            <w:tcW w:w="1157" w:type="dxa"/>
            <w:shd w:val="clear" w:color="auto" w:fill="FFFFFF"/>
            <w:vAlign w:val="center"/>
          </w:tcPr>
          <w:p w:rsidR="00735D15" w:rsidRDefault="00735D15" w:rsidP="00735D15">
            <w:pPr>
              <w:pStyle w:val="a9"/>
              <w:shd w:val="clear" w:color="auto" w:fill="auto"/>
              <w:ind w:firstLine="0"/>
              <w:jc w:val="center"/>
              <w:rPr>
                <w:sz w:val="16"/>
                <w:szCs w:val="16"/>
              </w:rPr>
            </w:pPr>
            <w:r>
              <w:rPr>
                <w:color w:val="000000"/>
                <w:sz w:val="16"/>
                <w:szCs w:val="16"/>
                <w:lang w:val="uk-UA" w:eastAsia="uk-UA" w:bidi="uk-UA"/>
              </w:rPr>
              <w:t>-50000,00</w:t>
            </w:r>
          </w:p>
        </w:tc>
        <w:tc>
          <w:tcPr>
            <w:tcW w:w="1200" w:type="dxa"/>
            <w:shd w:val="clear" w:color="auto" w:fill="FFFFFF"/>
            <w:vAlign w:val="center"/>
          </w:tcPr>
          <w:p w:rsidR="00735D15" w:rsidRDefault="00735D15" w:rsidP="00735D15">
            <w:pPr>
              <w:pStyle w:val="a9"/>
              <w:shd w:val="clear" w:color="auto" w:fill="auto"/>
              <w:ind w:firstLine="0"/>
              <w:jc w:val="center"/>
              <w:rPr>
                <w:sz w:val="16"/>
                <w:szCs w:val="16"/>
              </w:rPr>
            </w:pPr>
          </w:p>
        </w:tc>
        <w:tc>
          <w:tcPr>
            <w:tcW w:w="1109" w:type="dxa"/>
            <w:shd w:val="clear" w:color="auto" w:fill="FFFFFF"/>
            <w:vAlign w:val="center"/>
          </w:tcPr>
          <w:p w:rsidR="00735D15" w:rsidRDefault="00735D15" w:rsidP="00735D15">
            <w:pPr>
              <w:pStyle w:val="a9"/>
              <w:shd w:val="clear" w:color="auto" w:fill="auto"/>
              <w:ind w:firstLine="0"/>
              <w:jc w:val="center"/>
              <w:rPr>
                <w:sz w:val="16"/>
                <w:szCs w:val="16"/>
              </w:rPr>
            </w:pPr>
          </w:p>
        </w:tc>
      </w:tr>
      <w:tr w:rsidR="00735D15" w:rsidTr="00CC29BF">
        <w:trPr>
          <w:trHeight w:hRule="exact" w:val="850"/>
          <w:jc w:val="center"/>
        </w:trPr>
        <w:tc>
          <w:tcPr>
            <w:tcW w:w="1963" w:type="dxa"/>
            <w:shd w:val="clear" w:color="auto" w:fill="FFFFFF"/>
            <w:vAlign w:val="bottom"/>
          </w:tcPr>
          <w:p w:rsidR="00735D15" w:rsidRDefault="00735D15" w:rsidP="00735D15">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Капітальний ремонт прибудинкової території в районі житлового будинку №115 по просп. Курський</w:t>
            </w:r>
          </w:p>
        </w:tc>
        <w:tc>
          <w:tcPr>
            <w:tcW w:w="1075" w:type="dxa"/>
            <w:shd w:val="clear" w:color="auto" w:fill="FFFFFF"/>
            <w:vAlign w:val="center"/>
          </w:tcPr>
          <w:p w:rsidR="00735D15" w:rsidRDefault="00735D15" w:rsidP="00735D15">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35D15" w:rsidRDefault="00735D15" w:rsidP="00735D15">
            <w:pPr>
              <w:pStyle w:val="a9"/>
              <w:shd w:val="clear" w:color="auto" w:fill="auto"/>
              <w:ind w:firstLine="0"/>
              <w:jc w:val="center"/>
              <w:rPr>
                <w:color w:val="000000"/>
                <w:sz w:val="16"/>
                <w:szCs w:val="16"/>
                <w:lang w:val="uk-UA" w:eastAsia="uk-UA" w:bidi="uk-UA"/>
              </w:rPr>
            </w:pPr>
          </w:p>
        </w:tc>
        <w:tc>
          <w:tcPr>
            <w:tcW w:w="1061" w:type="dxa"/>
            <w:shd w:val="clear" w:color="auto" w:fill="FFFFFF"/>
          </w:tcPr>
          <w:p w:rsidR="00735D15" w:rsidRDefault="00735D15" w:rsidP="00735D15">
            <w:pPr>
              <w:rPr>
                <w:sz w:val="10"/>
                <w:szCs w:val="10"/>
              </w:rPr>
            </w:pPr>
          </w:p>
        </w:tc>
        <w:tc>
          <w:tcPr>
            <w:tcW w:w="1277" w:type="dxa"/>
            <w:shd w:val="clear" w:color="auto" w:fill="FFFFFF"/>
            <w:vAlign w:val="center"/>
          </w:tcPr>
          <w:p w:rsidR="00735D15" w:rsidRDefault="00735D15" w:rsidP="00735D15">
            <w:pPr>
              <w:pStyle w:val="a9"/>
              <w:shd w:val="clear" w:color="auto" w:fill="auto"/>
              <w:ind w:firstLine="0"/>
              <w:jc w:val="center"/>
              <w:rPr>
                <w:color w:val="000000"/>
                <w:sz w:val="16"/>
                <w:szCs w:val="16"/>
                <w:lang w:val="uk-UA" w:eastAsia="uk-UA" w:bidi="uk-UA"/>
              </w:rPr>
            </w:pPr>
          </w:p>
        </w:tc>
        <w:tc>
          <w:tcPr>
            <w:tcW w:w="1157" w:type="dxa"/>
            <w:shd w:val="clear" w:color="auto" w:fill="FFFFFF"/>
            <w:vAlign w:val="center"/>
          </w:tcPr>
          <w:p w:rsidR="00735D15" w:rsidRDefault="00735D15" w:rsidP="00735D15">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w:t>
            </w:r>
          </w:p>
        </w:tc>
        <w:tc>
          <w:tcPr>
            <w:tcW w:w="1200" w:type="dxa"/>
            <w:shd w:val="clear" w:color="auto" w:fill="FFFFFF"/>
            <w:vAlign w:val="center"/>
          </w:tcPr>
          <w:p w:rsidR="00735D15" w:rsidRDefault="00735D15" w:rsidP="00735D15">
            <w:pPr>
              <w:pStyle w:val="a9"/>
              <w:shd w:val="clear" w:color="auto" w:fill="auto"/>
              <w:ind w:firstLine="0"/>
              <w:jc w:val="center"/>
              <w:rPr>
                <w:sz w:val="16"/>
                <w:szCs w:val="16"/>
              </w:rPr>
            </w:pPr>
            <w:r>
              <w:rPr>
                <w:color w:val="000000"/>
                <w:sz w:val="16"/>
                <w:szCs w:val="16"/>
                <w:lang w:val="uk-UA" w:eastAsia="uk-UA" w:bidi="uk-UA"/>
              </w:rPr>
              <w:t>50000,00</w:t>
            </w:r>
          </w:p>
        </w:tc>
        <w:tc>
          <w:tcPr>
            <w:tcW w:w="1109" w:type="dxa"/>
            <w:shd w:val="clear" w:color="auto" w:fill="FFFFFF"/>
            <w:vAlign w:val="center"/>
          </w:tcPr>
          <w:p w:rsidR="00735D15" w:rsidRDefault="00735D15" w:rsidP="00735D15">
            <w:pPr>
              <w:pStyle w:val="a9"/>
              <w:shd w:val="clear" w:color="auto" w:fill="auto"/>
              <w:ind w:firstLine="0"/>
              <w:jc w:val="center"/>
              <w:rPr>
                <w:sz w:val="16"/>
                <w:szCs w:val="16"/>
              </w:rPr>
            </w:pPr>
          </w:p>
        </w:tc>
      </w:tr>
    </w:tbl>
    <w:p w:rsidR="00574F08" w:rsidRPr="00896044" w:rsidRDefault="00574F08" w:rsidP="00574F0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Шилов В.В.</w:t>
      </w:r>
    </w:p>
    <w:p w:rsidR="00625F03" w:rsidRDefault="00625F03"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05.08.2021 за № 750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3"/>
        <w:gridCol w:w="1075"/>
        <w:gridCol w:w="1157"/>
        <w:gridCol w:w="1061"/>
        <w:gridCol w:w="1277"/>
        <w:gridCol w:w="1157"/>
        <w:gridCol w:w="1200"/>
        <w:gridCol w:w="1109"/>
      </w:tblGrid>
      <w:tr w:rsidR="00625F03" w:rsidTr="00CC29BF">
        <w:trPr>
          <w:trHeight w:hRule="exact" w:val="1877"/>
          <w:jc w:val="center"/>
        </w:trPr>
        <w:tc>
          <w:tcPr>
            <w:tcW w:w="1963"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Найменування об'єкта будівництва / вид будівельних робіт, у тому числі проектні роботи</w:t>
            </w:r>
          </w:p>
        </w:tc>
        <w:tc>
          <w:tcPr>
            <w:tcW w:w="1075"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Загальна тривалість будівництва (рік початку</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і</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завершення)</w:t>
            </w:r>
          </w:p>
        </w:tc>
        <w:tc>
          <w:tcPr>
            <w:tcW w:w="1157"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Загальна</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вартість</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будівництва,</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гривень</w:t>
            </w:r>
          </w:p>
        </w:tc>
        <w:tc>
          <w:tcPr>
            <w:tcW w:w="1061"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Рівень</w:t>
            </w:r>
          </w:p>
          <w:p w:rsidR="00625F03" w:rsidRPr="0078676D" w:rsidRDefault="00625F03" w:rsidP="00CC29BF">
            <w:pPr>
              <w:pStyle w:val="a9"/>
              <w:shd w:val="clear" w:color="auto" w:fill="auto"/>
              <w:ind w:left="240" w:hanging="80"/>
              <w:jc w:val="left"/>
              <w:rPr>
                <w:b/>
                <w:sz w:val="16"/>
                <w:szCs w:val="16"/>
              </w:rPr>
            </w:pPr>
            <w:r w:rsidRPr="0078676D">
              <w:rPr>
                <w:b/>
                <w:color w:val="000000"/>
                <w:sz w:val="16"/>
                <w:szCs w:val="16"/>
                <w:lang w:val="uk-UA" w:eastAsia="uk-UA" w:bidi="uk-UA"/>
              </w:rPr>
              <w:t>виконання робіт на початок</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бюджетного періоду, %</w:t>
            </w:r>
          </w:p>
        </w:tc>
        <w:tc>
          <w:tcPr>
            <w:tcW w:w="1277"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Обсяг видатків бюджету розвитку, які спрямовуються на будівництво об'єкта у бюджетному періоді, гривень</w:t>
            </w:r>
          </w:p>
        </w:tc>
        <w:tc>
          <w:tcPr>
            <w:tcW w:w="1157" w:type="dxa"/>
            <w:shd w:val="clear" w:color="auto" w:fill="FFFFFF"/>
            <w:vAlign w:val="center"/>
          </w:tcPr>
          <w:p w:rsidR="00625F03" w:rsidRPr="0078676D" w:rsidRDefault="00625F03" w:rsidP="00CC29BF">
            <w:pPr>
              <w:pStyle w:val="a9"/>
              <w:shd w:val="clear" w:color="auto" w:fill="auto"/>
              <w:spacing w:line="218" w:lineRule="auto"/>
              <w:ind w:firstLine="0"/>
              <w:jc w:val="center"/>
              <w:rPr>
                <w:b/>
                <w:sz w:val="16"/>
                <w:szCs w:val="16"/>
              </w:rPr>
            </w:pPr>
            <w:r w:rsidRPr="0078676D">
              <w:rPr>
                <w:b/>
                <w:color w:val="000000"/>
                <w:sz w:val="16"/>
                <w:szCs w:val="16"/>
                <w:lang w:val="uk-UA" w:eastAsia="uk-UA" w:bidi="uk-UA"/>
              </w:rPr>
              <w:t>Внесено змін +, -</w:t>
            </w:r>
          </w:p>
        </w:tc>
        <w:tc>
          <w:tcPr>
            <w:tcW w:w="1200"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Всього видатків з урахуванням змін</w:t>
            </w:r>
          </w:p>
        </w:tc>
        <w:tc>
          <w:tcPr>
            <w:tcW w:w="1109"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Рівень готовності об'єкта на</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кінець бюджетного періоду, %</w:t>
            </w:r>
          </w:p>
        </w:tc>
      </w:tr>
      <w:tr w:rsidR="00625F03" w:rsidTr="00CC29BF">
        <w:trPr>
          <w:trHeight w:hRule="exact" w:val="264"/>
          <w:jc w:val="center"/>
        </w:trPr>
        <w:tc>
          <w:tcPr>
            <w:tcW w:w="1963"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5</w:t>
            </w:r>
          </w:p>
        </w:tc>
        <w:tc>
          <w:tcPr>
            <w:tcW w:w="1075" w:type="dxa"/>
            <w:shd w:val="clear" w:color="auto" w:fill="FFFFFF"/>
            <w:vAlign w:val="bottom"/>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6</w:t>
            </w:r>
          </w:p>
        </w:tc>
        <w:tc>
          <w:tcPr>
            <w:tcW w:w="1157"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7</w:t>
            </w:r>
          </w:p>
        </w:tc>
        <w:tc>
          <w:tcPr>
            <w:tcW w:w="1061" w:type="dxa"/>
            <w:shd w:val="clear" w:color="auto" w:fill="FFFFFF"/>
            <w:vAlign w:val="bottom"/>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8</w:t>
            </w:r>
          </w:p>
        </w:tc>
        <w:tc>
          <w:tcPr>
            <w:tcW w:w="1277"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9</w:t>
            </w:r>
          </w:p>
        </w:tc>
        <w:tc>
          <w:tcPr>
            <w:tcW w:w="1157" w:type="dxa"/>
            <w:shd w:val="clear" w:color="auto" w:fill="FFFFFF"/>
            <w:vAlign w:val="bottom"/>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10</w:t>
            </w:r>
          </w:p>
        </w:tc>
        <w:tc>
          <w:tcPr>
            <w:tcW w:w="1200" w:type="dxa"/>
            <w:shd w:val="clear" w:color="auto" w:fill="FFFFFF"/>
            <w:vAlign w:val="bottom"/>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11</w:t>
            </w:r>
          </w:p>
        </w:tc>
        <w:tc>
          <w:tcPr>
            <w:tcW w:w="1109" w:type="dxa"/>
            <w:shd w:val="clear" w:color="auto" w:fill="FFFFFF"/>
            <w:vAlign w:val="bottom"/>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12</w:t>
            </w:r>
          </w:p>
        </w:tc>
      </w:tr>
      <w:tr w:rsidR="00625F03" w:rsidTr="00CC29BF">
        <w:trPr>
          <w:trHeight w:hRule="exact" w:val="264"/>
          <w:jc w:val="center"/>
        </w:trPr>
        <w:tc>
          <w:tcPr>
            <w:tcW w:w="9999" w:type="dxa"/>
            <w:gridSpan w:val="8"/>
            <w:shd w:val="clear" w:color="auto" w:fill="FFFFFF"/>
            <w:vAlign w:val="center"/>
          </w:tcPr>
          <w:p w:rsidR="00625F03" w:rsidRPr="00DF5397" w:rsidRDefault="00625F03" w:rsidP="00CC29BF">
            <w:pPr>
              <w:pStyle w:val="a9"/>
              <w:shd w:val="clear" w:color="auto" w:fill="auto"/>
              <w:ind w:firstLine="0"/>
              <w:jc w:val="center"/>
              <w:rPr>
                <w:b/>
                <w:color w:val="000000"/>
                <w:sz w:val="16"/>
                <w:szCs w:val="16"/>
                <w:lang w:val="uk-UA" w:eastAsia="uk-UA" w:bidi="uk-UA"/>
              </w:rPr>
            </w:pPr>
            <w:r w:rsidRPr="00DF5397">
              <w:rPr>
                <w:b/>
                <w:color w:val="000000"/>
                <w:sz w:val="20"/>
                <w:szCs w:val="16"/>
                <w:lang w:val="uk-UA" w:eastAsia="uk-UA" w:bidi="uk-UA"/>
              </w:rPr>
              <w:t>КПКВК 1517322, КЕКВ 3142</w:t>
            </w:r>
          </w:p>
        </w:tc>
      </w:tr>
      <w:tr w:rsidR="00625F03" w:rsidTr="00625F03">
        <w:trPr>
          <w:trHeight w:hRule="exact" w:val="850"/>
          <w:jc w:val="center"/>
        </w:trPr>
        <w:tc>
          <w:tcPr>
            <w:tcW w:w="1963" w:type="dxa"/>
            <w:shd w:val="clear" w:color="auto" w:fill="FFFFFF"/>
            <w:vAlign w:val="bottom"/>
          </w:tcPr>
          <w:p w:rsidR="00625F03" w:rsidRDefault="00625F03" w:rsidP="00CC29BF">
            <w:pPr>
              <w:pStyle w:val="a9"/>
              <w:shd w:val="clear" w:color="auto" w:fill="auto"/>
              <w:ind w:firstLine="0"/>
              <w:jc w:val="left"/>
              <w:rPr>
                <w:sz w:val="16"/>
                <w:szCs w:val="16"/>
              </w:rPr>
            </w:pPr>
            <w:r>
              <w:rPr>
                <w:color w:val="000000"/>
                <w:sz w:val="16"/>
                <w:szCs w:val="16"/>
                <w:lang w:val="uk-UA" w:eastAsia="uk-UA" w:bidi="uk-UA"/>
              </w:rPr>
              <w:t>Реконструкція неврологічного відділення КУ «СМКЛ № 4» по вул. Металургів, 38</w:t>
            </w:r>
          </w:p>
        </w:tc>
        <w:tc>
          <w:tcPr>
            <w:tcW w:w="1075"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2018-2023</w:t>
            </w:r>
          </w:p>
        </w:tc>
        <w:tc>
          <w:tcPr>
            <w:tcW w:w="1157" w:type="dxa"/>
            <w:shd w:val="clear" w:color="auto" w:fill="FFFFFF"/>
            <w:vAlign w:val="center"/>
          </w:tcPr>
          <w:p w:rsidR="00625F03" w:rsidRPr="00625F03" w:rsidRDefault="00625F03" w:rsidP="00CC29BF">
            <w:pPr>
              <w:pStyle w:val="a9"/>
              <w:shd w:val="clear" w:color="auto" w:fill="auto"/>
              <w:ind w:firstLine="0"/>
              <w:jc w:val="center"/>
              <w:rPr>
                <w:sz w:val="16"/>
                <w:szCs w:val="16"/>
                <w:lang w:val="uk-UA"/>
              </w:rPr>
            </w:pPr>
            <w:r>
              <w:rPr>
                <w:sz w:val="16"/>
                <w:szCs w:val="16"/>
                <w:lang w:val="uk-UA"/>
              </w:rPr>
              <w:t>32104361</w:t>
            </w:r>
          </w:p>
        </w:tc>
        <w:tc>
          <w:tcPr>
            <w:tcW w:w="1061" w:type="dxa"/>
            <w:shd w:val="clear" w:color="auto" w:fill="FFFFFF"/>
            <w:vAlign w:val="center"/>
          </w:tcPr>
          <w:p w:rsidR="00625F03" w:rsidRPr="00625F03" w:rsidRDefault="00625F03" w:rsidP="00625F03">
            <w:pPr>
              <w:jc w:val="center"/>
              <w:rPr>
                <w:rFonts w:ascii="Times New Roman" w:hAnsi="Times New Roman" w:cs="Times New Roman"/>
                <w:sz w:val="10"/>
                <w:szCs w:val="10"/>
                <w:lang w:val="uk-UA"/>
              </w:rPr>
            </w:pPr>
            <w:r>
              <w:rPr>
                <w:rFonts w:ascii="Times New Roman" w:hAnsi="Times New Roman" w:cs="Times New Roman"/>
                <w:sz w:val="16"/>
                <w:szCs w:val="10"/>
                <w:lang w:val="uk-UA"/>
              </w:rPr>
              <w:t>6800000,00</w:t>
            </w:r>
          </w:p>
        </w:tc>
        <w:tc>
          <w:tcPr>
            <w:tcW w:w="1277"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50000,00</w:t>
            </w:r>
          </w:p>
        </w:tc>
        <w:tc>
          <w:tcPr>
            <w:tcW w:w="1157"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+2514740,00</w:t>
            </w:r>
          </w:p>
        </w:tc>
        <w:tc>
          <w:tcPr>
            <w:tcW w:w="1200" w:type="dxa"/>
            <w:shd w:val="clear" w:color="auto" w:fill="FFFFFF"/>
            <w:vAlign w:val="center"/>
          </w:tcPr>
          <w:p w:rsidR="00625F03" w:rsidRPr="00625F03" w:rsidRDefault="00625F03" w:rsidP="00CC29BF">
            <w:pPr>
              <w:pStyle w:val="a9"/>
              <w:shd w:val="clear" w:color="auto" w:fill="auto"/>
              <w:ind w:firstLine="0"/>
              <w:jc w:val="center"/>
              <w:rPr>
                <w:sz w:val="16"/>
                <w:szCs w:val="16"/>
                <w:lang w:val="uk-UA"/>
              </w:rPr>
            </w:pPr>
            <w:r>
              <w:rPr>
                <w:sz w:val="16"/>
                <w:szCs w:val="16"/>
                <w:lang w:val="uk-UA"/>
              </w:rPr>
              <w:t>9314740,00</w:t>
            </w:r>
          </w:p>
        </w:tc>
        <w:tc>
          <w:tcPr>
            <w:tcW w:w="1109" w:type="dxa"/>
            <w:shd w:val="clear" w:color="auto" w:fill="FFFFFF"/>
            <w:vAlign w:val="center"/>
          </w:tcPr>
          <w:p w:rsidR="00625F03" w:rsidRPr="00625F03" w:rsidRDefault="00625F03" w:rsidP="00CC29BF">
            <w:pPr>
              <w:pStyle w:val="a9"/>
              <w:shd w:val="clear" w:color="auto" w:fill="auto"/>
              <w:ind w:firstLine="0"/>
              <w:jc w:val="center"/>
              <w:rPr>
                <w:sz w:val="16"/>
                <w:szCs w:val="16"/>
                <w:lang w:val="uk-UA"/>
              </w:rPr>
            </w:pPr>
            <w:r>
              <w:rPr>
                <w:sz w:val="16"/>
                <w:szCs w:val="16"/>
                <w:lang w:val="uk-UA"/>
              </w:rPr>
              <w:t>69,9</w:t>
            </w:r>
          </w:p>
        </w:tc>
      </w:tr>
      <w:tr w:rsidR="00625F03" w:rsidTr="00625F03">
        <w:trPr>
          <w:trHeight w:hRule="exact" w:val="1325"/>
          <w:jc w:val="center"/>
        </w:trPr>
        <w:tc>
          <w:tcPr>
            <w:tcW w:w="1963" w:type="dxa"/>
            <w:shd w:val="clear" w:color="auto" w:fill="FFFFFF"/>
            <w:vAlign w:val="bottom"/>
          </w:tcPr>
          <w:p w:rsidR="00625F03" w:rsidRDefault="00625F03" w:rsidP="00CC29BF">
            <w:pPr>
              <w:pStyle w:val="a9"/>
              <w:shd w:val="clear" w:color="auto" w:fill="auto"/>
              <w:ind w:firstLine="0"/>
              <w:jc w:val="left"/>
              <w:rPr>
                <w:color w:val="000000"/>
                <w:sz w:val="16"/>
                <w:szCs w:val="16"/>
                <w:lang w:val="uk-UA" w:eastAsia="uk-UA" w:bidi="uk-UA"/>
              </w:rPr>
            </w:pPr>
            <w:r>
              <w:rPr>
                <w:color w:val="000000"/>
                <w:sz w:val="16"/>
                <w:szCs w:val="16"/>
                <w:lang w:val="uk-UA" w:eastAsia="uk-UA" w:bidi="uk-UA"/>
              </w:rPr>
              <w:t>Реконструкція вхідної групи КНП «Центральна міська клінічна лікарня» Сумської міської ради за адресою: м. Суми, вул. 20 років Перемоги, 13</w:t>
            </w:r>
          </w:p>
        </w:tc>
        <w:tc>
          <w:tcPr>
            <w:tcW w:w="1075" w:type="dxa"/>
            <w:shd w:val="clear" w:color="auto" w:fill="FFFFFF"/>
            <w:vAlign w:val="center"/>
          </w:tcPr>
          <w:p w:rsidR="00625F03" w:rsidRDefault="00625F03"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625F03" w:rsidRDefault="00625F03" w:rsidP="00CC29BF">
            <w:pPr>
              <w:pStyle w:val="a9"/>
              <w:shd w:val="clear" w:color="auto" w:fill="auto"/>
              <w:ind w:firstLine="0"/>
              <w:jc w:val="center"/>
              <w:rPr>
                <w:sz w:val="16"/>
                <w:szCs w:val="16"/>
                <w:lang w:val="uk-UA"/>
              </w:rPr>
            </w:pPr>
          </w:p>
        </w:tc>
        <w:tc>
          <w:tcPr>
            <w:tcW w:w="1061" w:type="dxa"/>
            <w:shd w:val="clear" w:color="auto" w:fill="FFFFFF"/>
            <w:vAlign w:val="center"/>
          </w:tcPr>
          <w:p w:rsidR="00625F03" w:rsidRDefault="00625F03" w:rsidP="00625F03">
            <w:pPr>
              <w:jc w:val="center"/>
              <w:rPr>
                <w:rFonts w:ascii="Times New Roman" w:hAnsi="Times New Roman" w:cs="Times New Roman"/>
                <w:sz w:val="16"/>
                <w:szCs w:val="10"/>
                <w:lang w:val="uk-UA"/>
              </w:rPr>
            </w:pPr>
          </w:p>
        </w:tc>
        <w:tc>
          <w:tcPr>
            <w:tcW w:w="1277" w:type="dxa"/>
            <w:shd w:val="clear" w:color="auto" w:fill="FFFFFF"/>
            <w:vAlign w:val="center"/>
          </w:tcPr>
          <w:p w:rsidR="00625F03" w:rsidRDefault="00625F03" w:rsidP="00CC29BF">
            <w:pPr>
              <w:pStyle w:val="a9"/>
              <w:shd w:val="clear" w:color="auto" w:fill="auto"/>
              <w:ind w:firstLine="0"/>
              <w:jc w:val="center"/>
              <w:rPr>
                <w:color w:val="000000"/>
                <w:sz w:val="16"/>
                <w:szCs w:val="16"/>
                <w:lang w:val="uk-UA" w:eastAsia="uk-UA" w:bidi="uk-UA"/>
              </w:rPr>
            </w:pPr>
          </w:p>
        </w:tc>
        <w:tc>
          <w:tcPr>
            <w:tcW w:w="1157" w:type="dxa"/>
            <w:shd w:val="clear" w:color="auto" w:fill="FFFFFF"/>
            <w:vAlign w:val="center"/>
          </w:tcPr>
          <w:p w:rsidR="00625F03" w:rsidRDefault="00625F03"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+300000,00</w:t>
            </w:r>
          </w:p>
        </w:tc>
        <w:tc>
          <w:tcPr>
            <w:tcW w:w="1200" w:type="dxa"/>
            <w:shd w:val="clear" w:color="auto" w:fill="FFFFFF"/>
            <w:vAlign w:val="center"/>
          </w:tcPr>
          <w:p w:rsidR="00625F03" w:rsidRDefault="00625F03" w:rsidP="00CC29BF">
            <w:pPr>
              <w:pStyle w:val="a9"/>
              <w:shd w:val="clear" w:color="auto" w:fill="auto"/>
              <w:ind w:firstLine="0"/>
              <w:jc w:val="center"/>
              <w:rPr>
                <w:sz w:val="16"/>
                <w:szCs w:val="16"/>
                <w:lang w:val="uk-UA"/>
              </w:rPr>
            </w:pPr>
            <w:r>
              <w:rPr>
                <w:sz w:val="16"/>
                <w:szCs w:val="16"/>
                <w:lang w:val="uk-UA"/>
              </w:rPr>
              <w:t>300000,00</w:t>
            </w:r>
          </w:p>
        </w:tc>
        <w:tc>
          <w:tcPr>
            <w:tcW w:w="1109" w:type="dxa"/>
            <w:shd w:val="clear" w:color="auto" w:fill="FFFFFF"/>
            <w:vAlign w:val="center"/>
          </w:tcPr>
          <w:p w:rsidR="00625F03" w:rsidRDefault="00625F03" w:rsidP="00CC29BF">
            <w:pPr>
              <w:pStyle w:val="a9"/>
              <w:shd w:val="clear" w:color="auto" w:fill="auto"/>
              <w:ind w:firstLine="0"/>
              <w:jc w:val="center"/>
              <w:rPr>
                <w:sz w:val="16"/>
                <w:szCs w:val="16"/>
                <w:lang w:val="uk-UA"/>
              </w:rPr>
            </w:pPr>
          </w:p>
        </w:tc>
      </w:tr>
      <w:tr w:rsidR="00625F03" w:rsidTr="00625F03">
        <w:trPr>
          <w:trHeight w:hRule="exact" w:val="422"/>
          <w:jc w:val="center"/>
        </w:trPr>
        <w:tc>
          <w:tcPr>
            <w:tcW w:w="9999" w:type="dxa"/>
            <w:gridSpan w:val="8"/>
            <w:shd w:val="clear" w:color="auto" w:fill="FFFFFF"/>
            <w:vAlign w:val="bottom"/>
          </w:tcPr>
          <w:p w:rsidR="00625F03" w:rsidRPr="00DF5397" w:rsidRDefault="00DF5397" w:rsidP="00CC29BF">
            <w:pPr>
              <w:pStyle w:val="a9"/>
              <w:shd w:val="clear" w:color="auto" w:fill="auto"/>
              <w:ind w:firstLine="0"/>
              <w:jc w:val="center"/>
              <w:rPr>
                <w:b/>
                <w:sz w:val="16"/>
                <w:szCs w:val="16"/>
                <w:lang w:val="uk-UA"/>
              </w:rPr>
            </w:pPr>
            <w:r w:rsidRPr="00DF5397">
              <w:rPr>
                <w:b/>
                <w:sz w:val="20"/>
                <w:szCs w:val="16"/>
                <w:lang w:val="uk-UA"/>
              </w:rPr>
              <w:t>КПКВК 1517330, КЕКВ 3122</w:t>
            </w:r>
          </w:p>
        </w:tc>
      </w:tr>
      <w:tr w:rsidR="00625F03" w:rsidTr="00511F20">
        <w:trPr>
          <w:trHeight w:hRule="exact" w:val="712"/>
          <w:jc w:val="center"/>
        </w:trPr>
        <w:tc>
          <w:tcPr>
            <w:tcW w:w="1963" w:type="dxa"/>
            <w:shd w:val="clear" w:color="auto" w:fill="FFFFFF"/>
            <w:vAlign w:val="bottom"/>
          </w:tcPr>
          <w:p w:rsidR="00625F03" w:rsidRDefault="00511F20" w:rsidP="00CC29BF">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Нове будівництво скверу по вул. Петропавлівська, 94 в м. Суми</w:t>
            </w:r>
          </w:p>
        </w:tc>
        <w:tc>
          <w:tcPr>
            <w:tcW w:w="1075" w:type="dxa"/>
            <w:shd w:val="clear" w:color="auto" w:fill="FFFFFF"/>
            <w:vAlign w:val="center"/>
          </w:tcPr>
          <w:p w:rsidR="00625F03" w:rsidRDefault="00511F20"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2018-2022</w:t>
            </w:r>
          </w:p>
        </w:tc>
        <w:tc>
          <w:tcPr>
            <w:tcW w:w="1157" w:type="dxa"/>
            <w:shd w:val="clear" w:color="auto" w:fill="FFFFFF"/>
            <w:vAlign w:val="center"/>
          </w:tcPr>
          <w:p w:rsidR="00625F03" w:rsidRDefault="00511F20" w:rsidP="00CC29BF">
            <w:pPr>
              <w:pStyle w:val="a9"/>
              <w:shd w:val="clear" w:color="auto" w:fill="auto"/>
              <w:ind w:firstLine="0"/>
              <w:jc w:val="center"/>
              <w:rPr>
                <w:sz w:val="16"/>
                <w:szCs w:val="16"/>
                <w:lang w:val="uk-UA"/>
              </w:rPr>
            </w:pPr>
            <w:r>
              <w:rPr>
                <w:sz w:val="16"/>
                <w:szCs w:val="16"/>
                <w:lang w:val="uk-UA"/>
              </w:rPr>
              <w:t>3798990</w:t>
            </w:r>
          </w:p>
        </w:tc>
        <w:tc>
          <w:tcPr>
            <w:tcW w:w="1061" w:type="dxa"/>
            <w:shd w:val="clear" w:color="auto" w:fill="FFFFFF"/>
            <w:vAlign w:val="center"/>
          </w:tcPr>
          <w:p w:rsidR="00625F03" w:rsidRDefault="00511F20" w:rsidP="00625F03">
            <w:pPr>
              <w:jc w:val="center"/>
              <w:rPr>
                <w:rFonts w:ascii="Times New Roman" w:hAnsi="Times New Roman" w:cs="Times New Roman"/>
                <w:sz w:val="16"/>
                <w:szCs w:val="10"/>
                <w:lang w:val="uk-UA"/>
              </w:rPr>
            </w:pPr>
            <w:r>
              <w:rPr>
                <w:rFonts w:ascii="Times New Roman" w:hAnsi="Times New Roman" w:cs="Times New Roman"/>
                <w:sz w:val="16"/>
                <w:szCs w:val="10"/>
                <w:lang w:val="uk-UA"/>
              </w:rPr>
              <w:t>5,9</w:t>
            </w:r>
          </w:p>
        </w:tc>
        <w:tc>
          <w:tcPr>
            <w:tcW w:w="1277" w:type="dxa"/>
            <w:shd w:val="clear" w:color="auto" w:fill="FFFFFF"/>
            <w:vAlign w:val="center"/>
          </w:tcPr>
          <w:p w:rsidR="00625F03" w:rsidRDefault="00D017C8"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1000000,00</w:t>
            </w:r>
          </w:p>
        </w:tc>
        <w:tc>
          <w:tcPr>
            <w:tcW w:w="1157" w:type="dxa"/>
            <w:shd w:val="clear" w:color="auto" w:fill="FFFFFF"/>
            <w:vAlign w:val="center"/>
          </w:tcPr>
          <w:p w:rsidR="00625F03" w:rsidRDefault="00D017C8"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-950132,00</w:t>
            </w:r>
          </w:p>
        </w:tc>
        <w:tc>
          <w:tcPr>
            <w:tcW w:w="1200" w:type="dxa"/>
            <w:shd w:val="clear" w:color="auto" w:fill="FFFFFF"/>
            <w:vAlign w:val="center"/>
          </w:tcPr>
          <w:p w:rsidR="00625F03" w:rsidRDefault="00D017C8" w:rsidP="00CC29BF">
            <w:pPr>
              <w:pStyle w:val="a9"/>
              <w:shd w:val="clear" w:color="auto" w:fill="auto"/>
              <w:ind w:firstLine="0"/>
              <w:jc w:val="center"/>
              <w:rPr>
                <w:sz w:val="16"/>
                <w:szCs w:val="16"/>
                <w:lang w:val="uk-UA"/>
              </w:rPr>
            </w:pPr>
            <w:r>
              <w:rPr>
                <w:sz w:val="16"/>
                <w:szCs w:val="16"/>
                <w:lang w:val="uk-UA"/>
              </w:rPr>
              <w:t>49868,00</w:t>
            </w:r>
          </w:p>
        </w:tc>
        <w:tc>
          <w:tcPr>
            <w:tcW w:w="1109" w:type="dxa"/>
            <w:shd w:val="clear" w:color="auto" w:fill="FFFFFF"/>
            <w:vAlign w:val="center"/>
          </w:tcPr>
          <w:p w:rsidR="00625F03" w:rsidRDefault="00D017C8" w:rsidP="00CC29BF">
            <w:pPr>
              <w:pStyle w:val="a9"/>
              <w:shd w:val="clear" w:color="auto" w:fill="auto"/>
              <w:ind w:firstLine="0"/>
              <w:jc w:val="center"/>
              <w:rPr>
                <w:sz w:val="16"/>
                <w:szCs w:val="16"/>
                <w:lang w:val="uk-UA"/>
              </w:rPr>
            </w:pPr>
            <w:r>
              <w:rPr>
                <w:sz w:val="16"/>
                <w:szCs w:val="16"/>
                <w:lang w:val="uk-UA"/>
              </w:rPr>
              <w:t>7,2</w:t>
            </w:r>
          </w:p>
        </w:tc>
      </w:tr>
      <w:tr w:rsidR="008A688F" w:rsidTr="008A688F">
        <w:trPr>
          <w:trHeight w:hRule="exact" w:val="424"/>
          <w:jc w:val="center"/>
        </w:trPr>
        <w:tc>
          <w:tcPr>
            <w:tcW w:w="9999" w:type="dxa"/>
            <w:gridSpan w:val="8"/>
            <w:shd w:val="clear" w:color="auto" w:fill="FFFFFF"/>
            <w:vAlign w:val="bottom"/>
          </w:tcPr>
          <w:p w:rsidR="008A688F" w:rsidRDefault="008A688F" w:rsidP="00CC29BF">
            <w:pPr>
              <w:pStyle w:val="a9"/>
              <w:shd w:val="clear" w:color="auto" w:fill="auto"/>
              <w:ind w:firstLine="0"/>
              <w:jc w:val="center"/>
              <w:rPr>
                <w:sz w:val="16"/>
                <w:szCs w:val="16"/>
                <w:lang w:val="uk-UA"/>
              </w:rPr>
            </w:pPr>
            <w:r>
              <w:rPr>
                <w:b/>
                <w:sz w:val="20"/>
                <w:szCs w:val="16"/>
                <w:lang w:val="uk-UA"/>
              </w:rPr>
              <w:t>КПКВК 1517330, КЕКВ 3142</w:t>
            </w:r>
          </w:p>
        </w:tc>
      </w:tr>
      <w:tr w:rsidR="008A688F" w:rsidTr="005F7752">
        <w:trPr>
          <w:trHeight w:hRule="exact" w:val="430"/>
          <w:jc w:val="center"/>
        </w:trPr>
        <w:tc>
          <w:tcPr>
            <w:tcW w:w="1963" w:type="dxa"/>
            <w:shd w:val="clear" w:color="auto" w:fill="FFFFFF"/>
            <w:vAlign w:val="bottom"/>
          </w:tcPr>
          <w:p w:rsidR="008A688F" w:rsidRDefault="005F7752" w:rsidP="00CC29BF">
            <w:pPr>
              <w:pStyle w:val="a9"/>
              <w:shd w:val="clear" w:color="auto" w:fill="auto"/>
              <w:ind w:firstLine="0"/>
              <w:jc w:val="left"/>
              <w:rPr>
                <w:color w:val="000000"/>
                <w:sz w:val="16"/>
                <w:szCs w:val="16"/>
                <w:lang w:val="uk-UA" w:eastAsia="uk-UA" w:bidi="uk-UA"/>
              </w:rPr>
            </w:pPr>
            <w:r>
              <w:rPr>
                <w:color w:val="000000"/>
                <w:sz w:val="16"/>
                <w:szCs w:val="16"/>
                <w:lang w:val="uk-UA" w:eastAsia="uk-UA" w:bidi="uk-UA"/>
              </w:rPr>
              <w:t>Реконструкція Театральної площі</w:t>
            </w:r>
          </w:p>
        </w:tc>
        <w:tc>
          <w:tcPr>
            <w:tcW w:w="1075" w:type="dxa"/>
            <w:shd w:val="clear" w:color="auto" w:fill="FFFFFF"/>
            <w:vAlign w:val="center"/>
          </w:tcPr>
          <w:p w:rsidR="008A688F" w:rsidRDefault="005F7752"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2020-2021</w:t>
            </w:r>
          </w:p>
        </w:tc>
        <w:tc>
          <w:tcPr>
            <w:tcW w:w="1157" w:type="dxa"/>
            <w:shd w:val="clear" w:color="auto" w:fill="FFFFFF"/>
            <w:vAlign w:val="center"/>
          </w:tcPr>
          <w:p w:rsidR="008A688F" w:rsidRDefault="005F7752" w:rsidP="00CC29BF">
            <w:pPr>
              <w:pStyle w:val="a9"/>
              <w:shd w:val="clear" w:color="auto" w:fill="auto"/>
              <w:ind w:firstLine="0"/>
              <w:jc w:val="center"/>
              <w:rPr>
                <w:sz w:val="16"/>
                <w:szCs w:val="16"/>
                <w:lang w:val="uk-UA"/>
              </w:rPr>
            </w:pPr>
            <w:r>
              <w:rPr>
                <w:sz w:val="16"/>
                <w:szCs w:val="16"/>
                <w:lang w:val="uk-UA"/>
              </w:rPr>
              <w:t>43073606</w:t>
            </w:r>
          </w:p>
        </w:tc>
        <w:tc>
          <w:tcPr>
            <w:tcW w:w="1061" w:type="dxa"/>
            <w:shd w:val="clear" w:color="auto" w:fill="FFFFFF"/>
            <w:vAlign w:val="center"/>
          </w:tcPr>
          <w:p w:rsidR="008A688F" w:rsidRDefault="005F7752" w:rsidP="00625F03">
            <w:pPr>
              <w:jc w:val="center"/>
              <w:rPr>
                <w:rFonts w:ascii="Times New Roman" w:hAnsi="Times New Roman" w:cs="Times New Roman"/>
                <w:sz w:val="16"/>
                <w:szCs w:val="10"/>
                <w:lang w:val="uk-UA"/>
              </w:rPr>
            </w:pPr>
            <w:r>
              <w:rPr>
                <w:rFonts w:ascii="Times New Roman" w:hAnsi="Times New Roman" w:cs="Times New Roman"/>
                <w:sz w:val="16"/>
                <w:szCs w:val="10"/>
                <w:lang w:val="uk-UA"/>
              </w:rPr>
              <w:t>63,4</w:t>
            </w:r>
          </w:p>
        </w:tc>
        <w:tc>
          <w:tcPr>
            <w:tcW w:w="1277" w:type="dxa"/>
            <w:shd w:val="clear" w:color="auto" w:fill="FFFFFF"/>
            <w:vAlign w:val="center"/>
          </w:tcPr>
          <w:p w:rsidR="008A688F" w:rsidRDefault="005F7752"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3000000,00</w:t>
            </w:r>
          </w:p>
        </w:tc>
        <w:tc>
          <w:tcPr>
            <w:tcW w:w="1157" w:type="dxa"/>
            <w:shd w:val="clear" w:color="auto" w:fill="FFFFFF"/>
            <w:vAlign w:val="center"/>
          </w:tcPr>
          <w:p w:rsidR="008A688F" w:rsidRDefault="005F7752"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-1864608,00</w:t>
            </w:r>
          </w:p>
        </w:tc>
        <w:tc>
          <w:tcPr>
            <w:tcW w:w="1200" w:type="dxa"/>
            <w:shd w:val="clear" w:color="auto" w:fill="FFFFFF"/>
            <w:vAlign w:val="center"/>
          </w:tcPr>
          <w:p w:rsidR="008A688F" w:rsidRDefault="005F7752" w:rsidP="00CC29BF">
            <w:pPr>
              <w:pStyle w:val="a9"/>
              <w:shd w:val="clear" w:color="auto" w:fill="auto"/>
              <w:ind w:firstLine="0"/>
              <w:jc w:val="center"/>
              <w:rPr>
                <w:sz w:val="16"/>
                <w:szCs w:val="16"/>
                <w:lang w:val="uk-UA"/>
              </w:rPr>
            </w:pPr>
            <w:r>
              <w:rPr>
                <w:sz w:val="16"/>
                <w:szCs w:val="16"/>
                <w:lang w:val="uk-UA"/>
              </w:rPr>
              <w:t>1135392,00</w:t>
            </w:r>
          </w:p>
        </w:tc>
        <w:tc>
          <w:tcPr>
            <w:tcW w:w="1109" w:type="dxa"/>
            <w:shd w:val="clear" w:color="auto" w:fill="FFFFFF"/>
            <w:vAlign w:val="center"/>
          </w:tcPr>
          <w:p w:rsidR="008A688F" w:rsidRDefault="005F7752" w:rsidP="00CC29BF">
            <w:pPr>
              <w:pStyle w:val="a9"/>
              <w:shd w:val="clear" w:color="auto" w:fill="auto"/>
              <w:ind w:firstLine="0"/>
              <w:jc w:val="center"/>
              <w:rPr>
                <w:sz w:val="16"/>
                <w:szCs w:val="16"/>
                <w:lang w:val="uk-UA"/>
              </w:rPr>
            </w:pPr>
            <w:r>
              <w:rPr>
                <w:sz w:val="16"/>
                <w:szCs w:val="16"/>
                <w:lang w:val="uk-UA"/>
              </w:rPr>
              <w:t>66,7</w:t>
            </w:r>
          </w:p>
        </w:tc>
      </w:tr>
    </w:tbl>
    <w:p w:rsidR="00574F08" w:rsidRPr="00896044" w:rsidRDefault="00574F08" w:rsidP="00574F0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15F67" w:rsidRDefault="00B5057B"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05.08.21</w:t>
      </w:r>
      <w:r w:rsidR="00F15F67">
        <w:rPr>
          <w:rFonts w:ascii="Times New Roman" w:hAnsi="Times New Roman" w:cs="Times New Roman"/>
          <w:sz w:val="28"/>
          <w:szCs w:val="28"/>
          <w:lang w:val="uk-UA"/>
        </w:rPr>
        <w:t xml:space="preserve"> за № 756 </w:t>
      </w:r>
      <w:r w:rsidR="00F15F67"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00F15F67" w:rsidRPr="008840EE">
        <w:rPr>
          <w:rFonts w:ascii="Times New Roman" w:hAnsi="Times New Roman" w:cs="Times New Roman"/>
          <w:sz w:val="28"/>
          <w:szCs w:val="28"/>
          <w:lang w:val="uk-UA"/>
        </w:rPr>
        <w:t>щодо</w:t>
      </w:r>
      <w:r w:rsidR="00F15F67">
        <w:rPr>
          <w:rFonts w:ascii="Times New Roman" w:hAnsi="Times New Roman" w:cs="Times New Roman"/>
          <w:b/>
          <w:sz w:val="28"/>
          <w:szCs w:val="28"/>
          <w:lang w:val="uk-UA"/>
        </w:rPr>
        <w:t xml:space="preserve"> </w:t>
      </w:r>
      <w:r w:rsidR="00F15F67" w:rsidRPr="00F15F67">
        <w:rPr>
          <w:rFonts w:ascii="Times New Roman" w:hAnsi="Times New Roman" w:cs="Times New Roman"/>
          <w:sz w:val="28"/>
          <w:szCs w:val="28"/>
          <w:lang w:val="uk-UA"/>
        </w:rPr>
        <w:t>додаткового виділення коштів у 2021 році у сумі 150,0 тис. грн та</w:t>
      </w:r>
      <w:r w:rsidR="00F15F67">
        <w:rPr>
          <w:rFonts w:ascii="Times New Roman" w:hAnsi="Times New Roman" w:cs="Times New Roman"/>
          <w:b/>
          <w:sz w:val="28"/>
          <w:szCs w:val="28"/>
          <w:lang w:val="uk-UA"/>
        </w:rPr>
        <w:t xml:space="preserve"> </w:t>
      </w:r>
      <w:r w:rsidR="00F15F67">
        <w:rPr>
          <w:rFonts w:ascii="Times New Roman" w:hAnsi="Times New Roman" w:cs="Times New Roman"/>
          <w:sz w:val="28"/>
          <w:szCs w:val="28"/>
          <w:lang w:val="uk-UA"/>
        </w:rPr>
        <w:t>внесення змін</w:t>
      </w:r>
      <w:r w:rsidR="00F15F67"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15F67" w:rsidTr="00F15F67">
        <w:trPr>
          <w:trHeight w:hRule="exact" w:val="1881"/>
          <w:tblHeader/>
        </w:trPr>
        <w:tc>
          <w:tcPr>
            <w:tcW w:w="1696" w:type="dxa"/>
            <w:shd w:val="clear" w:color="auto" w:fill="FFFFFF"/>
            <w:vAlign w:val="center"/>
          </w:tcPr>
          <w:p w:rsidR="00F15F67" w:rsidRPr="00F15F67" w:rsidRDefault="00F15F67" w:rsidP="00F15F67">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F15F67" w:rsidRPr="00783EC6" w:rsidRDefault="00F15F67"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15F67" w:rsidRPr="00783EC6" w:rsidRDefault="00F15F67"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15F67" w:rsidRPr="00783EC6" w:rsidRDefault="00F15F67" w:rsidP="00CC29BF">
            <w:pPr>
              <w:pStyle w:val="a9"/>
              <w:shd w:val="clear" w:color="auto" w:fill="auto"/>
              <w:jc w:val="center"/>
              <w:rPr>
                <w:b/>
                <w:sz w:val="18"/>
              </w:rPr>
            </w:pPr>
            <w:r w:rsidRPr="00783EC6">
              <w:rPr>
                <w:b/>
                <w:color w:val="000000"/>
                <w:sz w:val="18"/>
                <w:lang w:val="uk-UA" w:eastAsia="uk-UA" w:bidi="uk-UA"/>
              </w:rPr>
              <w:t>Загальна</w:t>
            </w:r>
          </w:p>
          <w:p w:rsidR="00F15F67" w:rsidRPr="00783EC6" w:rsidRDefault="00F15F67"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F15F67" w:rsidRPr="00783EC6" w:rsidRDefault="00F15F67" w:rsidP="00CC29BF">
            <w:pPr>
              <w:pStyle w:val="a9"/>
              <w:shd w:val="clear" w:color="auto" w:fill="auto"/>
              <w:jc w:val="center"/>
              <w:rPr>
                <w:b/>
                <w:sz w:val="18"/>
              </w:rPr>
            </w:pPr>
            <w:r w:rsidRPr="00783EC6">
              <w:rPr>
                <w:b/>
                <w:color w:val="000000"/>
                <w:sz w:val="18"/>
                <w:lang w:val="uk-UA" w:eastAsia="uk-UA" w:bidi="uk-UA"/>
              </w:rPr>
              <w:t>будівництва,</w:t>
            </w:r>
          </w:p>
          <w:p w:rsidR="00F15F67" w:rsidRPr="00783EC6" w:rsidRDefault="00F15F67"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15F67" w:rsidRPr="00783EC6" w:rsidRDefault="00F15F67" w:rsidP="00CC29BF">
            <w:pPr>
              <w:pStyle w:val="a9"/>
              <w:shd w:val="clear" w:color="auto" w:fill="auto"/>
              <w:ind w:hanging="103"/>
              <w:jc w:val="center"/>
              <w:rPr>
                <w:b/>
                <w:sz w:val="18"/>
              </w:rPr>
            </w:pPr>
            <w:r w:rsidRPr="00783EC6">
              <w:rPr>
                <w:b/>
                <w:color w:val="000000"/>
                <w:sz w:val="18"/>
                <w:lang w:val="uk-UA" w:eastAsia="uk-UA" w:bidi="uk-UA"/>
              </w:rPr>
              <w:t>Рівень</w:t>
            </w:r>
          </w:p>
          <w:p w:rsidR="00F15F67" w:rsidRPr="00783EC6" w:rsidRDefault="00F15F67"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15F67" w:rsidRPr="00783EC6" w:rsidRDefault="00F15F67"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15F67" w:rsidRPr="00783EC6" w:rsidRDefault="00F15F67"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15F67" w:rsidRPr="00783EC6" w:rsidRDefault="00F15F67"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F15F67" w:rsidRPr="00783EC6" w:rsidRDefault="00F15F67"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15F67" w:rsidRPr="00783EC6" w:rsidRDefault="00F15F67"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F15F67" w:rsidRPr="00783EC6" w:rsidRDefault="00F15F67"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15F67" w:rsidTr="00CC29BF">
        <w:trPr>
          <w:trHeight w:hRule="exact" w:val="245"/>
        </w:trPr>
        <w:tc>
          <w:tcPr>
            <w:tcW w:w="10201" w:type="dxa"/>
            <w:gridSpan w:val="8"/>
            <w:shd w:val="clear" w:color="auto" w:fill="FFFFFF"/>
            <w:vAlign w:val="bottom"/>
          </w:tcPr>
          <w:p w:rsidR="00F15F67" w:rsidRPr="00A83E2E" w:rsidRDefault="00F15F67" w:rsidP="00F15F67">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1517325, КЕКВ 3122</w:t>
            </w:r>
          </w:p>
        </w:tc>
      </w:tr>
      <w:tr w:rsidR="00F15F67" w:rsidTr="00F15F67">
        <w:trPr>
          <w:trHeight w:hRule="exact" w:val="1147"/>
        </w:trPr>
        <w:tc>
          <w:tcPr>
            <w:tcW w:w="1696" w:type="dxa"/>
            <w:shd w:val="clear" w:color="auto" w:fill="FFFFFF"/>
            <w:vAlign w:val="bottom"/>
          </w:tcPr>
          <w:p w:rsidR="00F15F67" w:rsidRPr="00F15F67" w:rsidRDefault="00F15F67" w:rsidP="00CC29BF">
            <w:pPr>
              <w:pStyle w:val="a9"/>
              <w:shd w:val="clear" w:color="auto" w:fill="auto"/>
              <w:spacing w:line="240" w:lineRule="auto"/>
              <w:jc w:val="left"/>
              <w:rPr>
                <w:sz w:val="18"/>
                <w:szCs w:val="18"/>
                <w:lang w:val="uk-UA"/>
              </w:rPr>
            </w:pPr>
            <w:r>
              <w:rPr>
                <w:sz w:val="18"/>
                <w:szCs w:val="18"/>
                <w:lang w:val="uk-UA"/>
              </w:rPr>
              <w:t>Нове будівництво футбольного поля за адресою: м. Суми, просп. М. Лушпи, 7</w:t>
            </w:r>
          </w:p>
        </w:tc>
        <w:tc>
          <w:tcPr>
            <w:tcW w:w="1357" w:type="dxa"/>
            <w:shd w:val="clear" w:color="auto" w:fill="FFFFFF"/>
            <w:vAlign w:val="center"/>
          </w:tcPr>
          <w:p w:rsidR="00F15F67" w:rsidRPr="00A83E2E" w:rsidRDefault="00F15F67"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F15F67" w:rsidRPr="00A83E2E" w:rsidRDefault="00F15F67" w:rsidP="00CC29BF">
            <w:pPr>
              <w:pStyle w:val="a9"/>
              <w:shd w:val="clear" w:color="auto" w:fill="auto"/>
              <w:spacing w:line="240" w:lineRule="auto"/>
              <w:rPr>
                <w:sz w:val="18"/>
                <w:szCs w:val="18"/>
              </w:rPr>
            </w:pPr>
          </w:p>
        </w:tc>
        <w:tc>
          <w:tcPr>
            <w:tcW w:w="1061" w:type="dxa"/>
            <w:shd w:val="clear" w:color="auto" w:fill="FFFFFF"/>
          </w:tcPr>
          <w:p w:rsidR="00F15F67" w:rsidRPr="00A83E2E" w:rsidRDefault="00F15F67" w:rsidP="00CC29BF">
            <w:pPr>
              <w:spacing w:line="240" w:lineRule="auto"/>
              <w:rPr>
                <w:rFonts w:ascii="Times New Roman" w:hAnsi="Times New Roman" w:cs="Times New Roman"/>
                <w:sz w:val="18"/>
                <w:szCs w:val="18"/>
              </w:rPr>
            </w:pPr>
          </w:p>
        </w:tc>
        <w:tc>
          <w:tcPr>
            <w:tcW w:w="1675" w:type="dxa"/>
            <w:shd w:val="clear" w:color="auto" w:fill="FFFFFF"/>
            <w:vAlign w:val="center"/>
          </w:tcPr>
          <w:p w:rsidR="00F15F67" w:rsidRPr="00F15F67" w:rsidRDefault="00F15F67" w:rsidP="00CC29BF">
            <w:pPr>
              <w:pStyle w:val="a9"/>
              <w:shd w:val="clear" w:color="auto" w:fill="auto"/>
              <w:spacing w:line="240" w:lineRule="auto"/>
              <w:rPr>
                <w:sz w:val="18"/>
                <w:szCs w:val="18"/>
                <w:lang w:val="uk-UA"/>
              </w:rPr>
            </w:pPr>
            <w:r>
              <w:rPr>
                <w:sz w:val="18"/>
                <w:szCs w:val="18"/>
                <w:lang w:val="uk-UA"/>
              </w:rPr>
              <w:t>0,00</w:t>
            </w:r>
          </w:p>
        </w:tc>
        <w:tc>
          <w:tcPr>
            <w:tcW w:w="992" w:type="dxa"/>
            <w:shd w:val="clear" w:color="auto" w:fill="FFFFFF"/>
            <w:vAlign w:val="center"/>
          </w:tcPr>
          <w:p w:rsidR="00F15F67" w:rsidRPr="00F15F67" w:rsidRDefault="00F15F67" w:rsidP="00CC29BF">
            <w:pPr>
              <w:pStyle w:val="a9"/>
              <w:shd w:val="clear" w:color="auto" w:fill="auto"/>
              <w:spacing w:line="240" w:lineRule="auto"/>
              <w:rPr>
                <w:sz w:val="18"/>
                <w:szCs w:val="18"/>
                <w:lang w:val="uk-UA"/>
              </w:rPr>
            </w:pPr>
            <w:r>
              <w:rPr>
                <w:sz w:val="18"/>
                <w:szCs w:val="18"/>
                <w:lang w:val="uk-UA"/>
              </w:rPr>
              <w:t>+150000,00</w:t>
            </w:r>
          </w:p>
        </w:tc>
        <w:tc>
          <w:tcPr>
            <w:tcW w:w="1134" w:type="dxa"/>
            <w:shd w:val="clear" w:color="auto" w:fill="FFFFFF"/>
            <w:vAlign w:val="center"/>
          </w:tcPr>
          <w:p w:rsidR="00F15F67" w:rsidRPr="00F15F67" w:rsidRDefault="00F15F67" w:rsidP="00F15F67">
            <w:pPr>
              <w:pStyle w:val="a9"/>
              <w:shd w:val="clear" w:color="auto" w:fill="auto"/>
              <w:spacing w:line="240" w:lineRule="auto"/>
              <w:jc w:val="center"/>
              <w:rPr>
                <w:sz w:val="18"/>
                <w:szCs w:val="18"/>
                <w:lang w:val="uk-UA"/>
              </w:rPr>
            </w:pPr>
            <w:r>
              <w:rPr>
                <w:sz w:val="18"/>
                <w:szCs w:val="18"/>
                <w:lang w:val="uk-UA"/>
              </w:rPr>
              <w:t>150000,00</w:t>
            </w:r>
          </w:p>
        </w:tc>
        <w:tc>
          <w:tcPr>
            <w:tcW w:w="1134" w:type="dxa"/>
            <w:shd w:val="clear" w:color="auto" w:fill="FFFFFF"/>
            <w:vAlign w:val="center"/>
          </w:tcPr>
          <w:p w:rsidR="00F15F67" w:rsidRPr="00A83E2E" w:rsidRDefault="00F15F67" w:rsidP="00CC29BF">
            <w:pPr>
              <w:pStyle w:val="a9"/>
              <w:shd w:val="clear" w:color="auto" w:fill="auto"/>
              <w:spacing w:line="240" w:lineRule="auto"/>
              <w:jc w:val="center"/>
              <w:rPr>
                <w:sz w:val="18"/>
                <w:szCs w:val="18"/>
              </w:rPr>
            </w:pPr>
          </w:p>
        </w:tc>
      </w:tr>
      <w:tr w:rsidR="00F15F67" w:rsidTr="00F15F67">
        <w:trPr>
          <w:trHeight w:hRule="exact" w:val="322"/>
        </w:trPr>
        <w:tc>
          <w:tcPr>
            <w:tcW w:w="1696" w:type="dxa"/>
            <w:shd w:val="clear" w:color="auto" w:fill="FFFFFF"/>
            <w:vAlign w:val="bottom"/>
          </w:tcPr>
          <w:p w:rsidR="00F15F67" w:rsidRPr="00F15F67" w:rsidRDefault="00F15F67" w:rsidP="00CC29BF">
            <w:pPr>
              <w:pStyle w:val="a9"/>
              <w:shd w:val="clear" w:color="auto" w:fill="auto"/>
              <w:spacing w:line="240" w:lineRule="auto"/>
              <w:jc w:val="left"/>
              <w:rPr>
                <w:b/>
                <w:sz w:val="18"/>
                <w:szCs w:val="18"/>
                <w:lang w:val="uk-UA"/>
              </w:rPr>
            </w:pPr>
            <w:r w:rsidRPr="00F15F67">
              <w:rPr>
                <w:b/>
                <w:sz w:val="18"/>
                <w:szCs w:val="18"/>
                <w:lang w:val="uk-UA"/>
              </w:rPr>
              <w:t>Всього</w:t>
            </w:r>
          </w:p>
        </w:tc>
        <w:tc>
          <w:tcPr>
            <w:tcW w:w="1357" w:type="dxa"/>
            <w:shd w:val="clear" w:color="auto" w:fill="FFFFFF"/>
            <w:vAlign w:val="center"/>
          </w:tcPr>
          <w:p w:rsidR="00F15F67" w:rsidRPr="00A83E2E" w:rsidRDefault="00F15F67"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F15F67" w:rsidRPr="00A83E2E" w:rsidRDefault="00F15F67" w:rsidP="00CC29BF">
            <w:pPr>
              <w:pStyle w:val="a9"/>
              <w:shd w:val="clear" w:color="auto" w:fill="auto"/>
              <w:spacing w:line="240" w:lineRule="auto"/>
              <w:rPr>
                <w:sz w:val="18"/>
                <w:szCs w:val="18"/>
              </w:rPr>
            </w:pPr>
          </w:p>
        </w:tc>
        <w:tc>
          <w:tcPr>
            <w:tcW w:w="1061" w:type="dxa"/>
            <w:shd w:val="clear" w:color="auto" w:fill="FFFFFF"/>
          </w:tcPr>
          <w:p w:rsidR="00F15F67" w:rsidRPr="00A83E2E" w:rsidRDefault="00F15F67" w:rsidP="00CC29BF">
            <w:pPr>
              <w:spacing w:line="240" w:lineRule="auto"/>
              <w:rPr>
                <w:rFonts w:ascii="Times New Roman" w:hAnsi="Times New Roman" w:cs="Times New Roman"/>
                <w:sz w:val="18"/>
                <w:szCs w:val="18"/>
              </w:rPr>
            </w:pPr>
          </w:p>
        </w:tc>
        <w:tc>
          <w:tcPr>
            <w:tcW w:w="1675" w:type="dxa"/>
            <w:shd w:val="clear" w:color="auto" w:fill="FFFFFF"/>
            <w:vAlign w:val="center"/>
          </w:tcPr>
          <w:p w:rsidR="00F15F67" w:rsidRDefault="00F15F67" w:rsidP="00CC29BF">
            <w:pPr>
              <w:pStyle w:val="a9"/>
              <w:shd w:val="clear" w:color="auto" w:fill="auto"/>
              <w:spacing w:line="240" w:lineRule="auto"/>
              <w:rPr>
                <w:sz w:val="18"/>
                <w:szCs w:val="18"/>
                <w:lang w:val="uk-UA"/>
              </w:rPr>
            </w:pPr>
          </w:p>
        </w:tc>
        <w:tc>
          <w:tcPr>
            <w:tcW w:w="992" w:type="dxa"/>
            <w:shd w:val="clear" w:color="auto" w:fill="FFFFFF"/>
            <w:vAlign w:val="center"/>
          </w:tcPr>
          <w:p w:rsidR="00F15F67" w:rsidRDefault="00F15F67" w:rsidP="00CC29BF">
            <w:pPr>
              <w:pStyle w:val="a9"/>
              <w:shd w:val="clear" w:color="auto" w:fill="auto"/>
              <w:spacing w:line="240" w:lineRule="auto"/>
              <w:rPr>
                <w:sz w:val="18"/>
                <w:szCs w:val="18"/>
                <w:lang w:val="uk-UA"/>
              </w:rPr>
            </w:pPr>
          </w:p>
        </w:tc>
        <w:tc>
          <w:tcPr>
            <w:tcW w:w="1134" w:type="dxa"/>
            <w:shd w:val="clear" w:color="auto" w:fill="FFFFFF"/>
            <w:vAlign w:val="center"/>
          </w:tcPr>
          <w:p w:rsidR="00F15F67" w:rsidRDefault="00F15F67" w:rsidP="00F15F67">
            <w:pPr>
              <w:pStyle w:val="a9"/>
              <w:shd w:val="clear" w:color="auto" w:fill="auto"/>
              <w:spacing w:line="240" w:lineRule="auto"/>
              <w:jc w:val="center"/>
              <w:rPr>
                <w:sz w:val="18"/>
                <w:szCs w:val="18"/>
                <w:lang w:val="uk-UA"/>
              </w:rPr>
            </w:pPr>
            <w:r>
              <w:rPr>
                <w:sz w:val="18"/>
                <w:szCs w:val="18"/>
                <w:lang w:val="uk-UA"/>
              </w:rPr>
              <w:t>150000,00</w:t>
            </w:r>
          </w:p>
        </w:tc>
        <w:tc>
          <w:tcPr>
            <w:tcW w:w="1134" w:type="dxa"/>
            <w:shd w:val="clear" w:color="auto" w:fill="FFFFFF"/>
            <w:vAlign w:val="center"/>
          </w:tcPr>
          <w:p w:rsidR="00F15F67" w:rsidRPr="00A83E2E" w:rsidRDefault="00F15F67" w:rsidP="00CC29BF">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A44285" w:rsidRDefault="00A44285"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05.08.21 за № 757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w:t>
      </w:r>
      <w:r w:rsidRPr="00F15F67">
        <w:rPr>
          <w:rFonts w:ascii="Times New Roman" w:hAnsi="Times New Roman" w:cs="Times New Roman"/>
          <w:sz w:val="28"/>
          <w:szCs w:val="28"/>
          <w:lang w:val="uk-UA"/>
        </w:rPr>
        <w:lastRenderedPageBreak/>
        <w:t xml:space="preserve">виділення коштів у 2021 році у сумі </w:t>
      </w:r>
      <w:r>
        <w:rPr>
          <w:rFonts w:ascii="Times New Roman" w:hAnsi="Times New Roman" w:cs="Times New Roman"/>
          <w:sz w:val="28"/>
          <w:szCs w:val="28"/>
          <w:lang w:val="uk-UA"/>
        </w:rPr>
        <w:t>1 800 000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A44285" w:rsidTr="00EA7027">
        <w:trPr>
          <w:trHeight w:hRule="exact" w:val="1881"/>
        </w:trPr>
        <w:tc>
          <w:tcPr>
            <w:tcW w:w="1696" w:type="dxa"/>
            <w:shd w:val="clear" w:color="auto" w:fill="FFFFFF"/>
            <w:vAlign w:val="center"/>
          </w:tcPr>
          <w:p w:rsidR="00A44285" w:rsidRPr="00F15F67" w:rsidRDefault="00A44285"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A44285" w:rsidRPr="00783EC6" w:rsidRDefault="00A44285"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A44285" w:rsidRPr="00783EC6" w:rsidRDefault="00A44285"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A44285" w:rsidRPr="00783EC6" w:rsidRDefault="00A44285" w:rsidP="00CC29BF">
            <w:pPr>
              <w:pStyle w:val="a9"/>
              <w:shd w:val="clear" w:color="auto" w:fill="auto"/>
              <w:jc w:val="center"/>
              <w:rPr>
                <w:b/>
                <w:sz w:val="18"/>
              </w:rPr>
            </w:pPr>
            <w:r w:rsidRPr="00783EC6">
              <w:rPr>
                <w:b/>
                <w:color w:val="000000"/>
                <w:sz w:val="18"/>
                <w:lang w:val="uk-UA" w:eastAsia="uk-UA" w:bidi="uk-UA"/>
              </w:rPr>
              <w:t>Загальна</w:t>
            </w:r>
          </w:p>
          <w:p w:rsidR="00A44285" w:rsidRPr="00783EC6" w:rsidRDefault="00A44285"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A44285" w:rsidRPr="00783EC6" w:rsidRDefault="00A44285" w:rsidP="00CC29BF">
            <w:pPr>
              <w:pStyle w:val="a9"/>
              <w:shd w:val="clear" w:color="auto" w:fill="auto"/>
              <w:jc w:val="center"/>
              <w:rPr>
                <w:b/>
                <w:sz w:val="18"/>
              </w:rPr>
            </w:pPr>
            <w:r w:rsidRPr="00783EC6">
              <w:rPr>
                <w:b/>
                <w:color w:val="000000"/>
                <w:sz w:val="18"/>
                <w:lang w:val="uk-UA" w:eastAsia="uk-UA" w:bidi="uk-UA"/>
              </w:rPr>
              <w:t>будівництва,</w:t>
            </w:r>
          </w:p>
          <w:p w:rsidR="00A44285" w:rsidRPr="00783EC6" w:rsidRDefault="00A44285"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A44285" w:rsidRPr="00783EC6" w:rsidRDefault="00A44285" w:rsidP="00CC29BF">
            <w:pPr>
              <w:pStyle w:val="a9"/>
              <w:shd w:val="clear" w:color="auto" w:fill="auto"/>
              <w:ind w:hanging="103"/>
              <w:jc w:val="center"/>
              <w:rPr>
                <w:b/>
                <w:sz w:val="18"/>
              </w:rPr>
            </w:pPr>
            <w:r w:rsidRPr="00783EC6">
              <w:rPr>
                <w:b/>
                <w:color w:val="000000"/>
                <w:sz w:val="18"/>
                <w:lang w:val="uk-UA" w:eastAsia="uk-UA" w:bidi="uk-UA"/>
              </w:rPr>
              <w:t>Рівень</w:t>
            </w:r>
          </w:p>
          <w:p w:rsidR="00A44285" w:rsidRPr="00783EC6" w:rsidRDefault="00A44285"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A44285" w:rsidRPr="00783EC6" w:rsidRDefault="00A44285"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A44285" w:rsidRPr="00783EC6" w:rsidRDefault="00A44285"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A44285" w:rsidRPr="00783EC6" w:rsidRDefault="00A44285"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A44285" w:rsidRPr="00783EC6" w:rsidRDefault="00A44285"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A44285" w:rsidRPr="00783EC6" w:rsidRDefault="00A44285"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A44285" w:rsidRPr="00783EC6" w:rsidRDefault="00A44285"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A44285" w:rsidTr="00EA7027">
        <w:trPr>
          <w:trHeight w:hRule="exact" w:val="245"/>
        </w:trPr>
        <w:tc>
          <w:tcPr>
            <w:tcW w:w="10201" w:type="dxa"/>
            <w:gridSpan w:val="8"/>
            <w:shd w:val="clear" w:color="auto" w:fill="FFFFFF"/>
            <w:vAlign w:val="bottom"/>
          </w:tcPr>
          <w:p w:rsidR="00A44285" w:rsidRPr="00A83E2E" w:rsidRDefault="00A44285" w:rsidP="00A44285">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A44285" w:rsidTr="00EA7027">
        <w:trPr>
          <w:trHeight w:hRule="exact" w:val="1269"/>
        </w:trPr>
        <w:tc>
          <w:tcPr>
            <w:tcW w:w="1696" w:type="dxa"/>
            <w:shd w:val="clear" w:color="auto" w:fill="FFFFFF"/>
            <w:vAlign w:val="bottom"/>
          </w:tcPr>
          <w:p w:rsidR="00A44285" w:rsidRPr="00F15F67" w:rsidRDefault="00A44285" w:rsidP="00A44285">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12А по вул. Засумській</w:t>
            </w:r>
          </w:p>
        </w:tc>
        <w:tc>
          <w:tcPr>
            <w:tcW w:w="1357" w:type="dxa"/>
            <w:shd w:val="clear" w:color="auto" w:fill="FFFFFF"/>
            <w:vAlign w:val="center"/>
          </w:tcPr>
          <w:p w:rsidR="00A44285" w:rsidRPr="00A83E2E" w:rsidRDefault="00A44285" w:rsidP="00A44285">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A44285" w:rsidRPr="00A83E2E" w:rsidRDefault="00A44285" w:rsidP="00A44285">
            <w:pPr>
              <w:pStyle w:val="a9"/>
              <w:shd w:val="clear" w:color="auto" w:fill="auto"/>
              <w:spacing w:line="240" w:lineRule="auto"/>
              <w:rPr>
                <w:sz w:val="18"/>
                <w:szCs w:val="18"/>
              </w:rPr>
            </w:pPr>
          </w:p>
        </w:tc>
        <w:tc>
          <w:tcPr>
            <w:tcW w:w="1061" w:type="dxa"/>
            <w:shd w:val="clear" w:color="auto" w:fill="FFFFFF"/>
            <w:vAlign w:val="center"/>
          </w:tcPr>
          <w:p w:rsidR="00A44285" w:rsidRPr="00F15F67" w:rsidRDefault="00A44285" w:rsidP="00A44285">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A44285" w:rsidRPr="00F15F67" w:rsidRDefault="00A44285" w:rsidP="00A44285">
            <w:pPr>
              <w:pStyle w:val="a9"/>
              <w:shd w:val="clear" w:color="auto" w:fill="auto"/>
              <w:spacing w:line="240" w:lineRule="auto"/>
              <w:rPr>
                <w:sz w:val="18"/>
                <w:szCs w:val="18"/>
                <w:lang w:val="uk-UA"/>
              </w:rPr>
            </w:pPr>
            <w:r>
              <w:rPr>
                <w:sz w:val="18"/>
                <w:szCs w:val="18"/>
                <w:lang w:val="uk-UA"/>
              </w:rPr>
              <w:t>50000,00</w:t>
            </w:r>
          </w:p>
        </w:tc>
        <w:tc>
          <w:tcPr>
            <w:tcW w:w="992" w:type="dxa"/>
            <w:shd w:val="clear" w:color="auto" w:fill="FFFFFF"/>
            <w:vAlign w:val="center"/>
          </w:tcPr>
          <w:p w:rsidR="00A44285" w:rsidRPr="00F15F67" w:rsidRDefault="00A44285" w:rsidP="00A44285">
            <w:pPr>
              <w:pStyle w:val="a9"/>
              <w:shd w:val="clear" w:color="auto" w:fill="auto"/>
              <w:spacing w:line="240" w:lineRule="auto"/>
              <w:rPr>
                <w:sz w:val="18"/>
                <w:szCs w:val="18"/>
                <w:lang w:val="uk-UA"/>
              </w:rPr>
            </w:pPr>
            <w:r w:rsidRPr="00A44285">
              <w:rPr>
                <w:sz w:val="16"/>
                <w:szCs w:val="18"/>
                <w:lang w:val="uk-UA"/>
              </w:rPr>
              <w:t>+1800</w:t>
            </w:r>
            <w:r>
              <w:rPr>
                <w:sz w:val="16"/>
                <w:szCs w:val="18"/>
                <w:lang w:val="uk-UA"/>
              </w:rPr>
              <w:t xml:space="preserve"> </w:t>
            </w:r>
            <w:r w:rsidRPr="00A44285">
              <w:rPr>
                <w:sz w:val="16"/>
                <w:szCs w:val="18"/>
                <w:lang w:val="uk-UA"/>
              </w:rPr>
              <w:t>000,00</w:t>
            </w:r>
          </w:p>
        </w:tc>
        <w:tc>
          <w:tcPr>
            <w:tcW w:w="1134" w:type="dxa"/>
            <w:shd w:val="clear" w:color="auto" w:fill="FFFFFF"/>
            <w:vAlign w:val="center"/>
          </w:tcPr>
          <w:p w:rsidR="00A44285" w:rsidRPr="00F15F67" w:rsidRDefault="00A44285" w:rsidP="00A44285">
            <w:pPr>
              <w:pStyle w:val="a9"/>
              <w:shd w:val="clear" w:color="auto" w:fill="auto"/>
              <w:spacing w:line="240" w:lineRule="auto"/>
              <w:jc w:val="center"/>
              <w:rPr>
                <w:sz w:val="18"/>
                <w:szCs w:val="18"/>
                <w:lang w:val="uk-UA"/>
              </w:rPr>
            </w:pPr>
            <w:r>
              <w:rPr>
                <w:sz w:val="18"/>
                <w:szCs w:val="18"/>
                <w:lang w:val="uk-UA"/>
              </w:rPr>
              <w:t>1850 000,00</w:t>
            </w:r>
          </w:p>
        </w:tc>
        <w:tc>
          <w:tcPr>
            <w:tcW w:w="1134" w:type="dxa"/>
            <w:shd w:val="clear" w:color="auto" w:fill="FFFFFF"/>
            <w:vAlign w:val="center"/>
          </w:tcPr>
          <w:p w:rsidR="00A44285" w:rsidRPr="00A83E2E" w:rsidRDefault="00A44285" w:rsidP="00A44285">
            <w:pPr>
              <w:pStyle w:val="a9"/>
              <w:shd w:val="clear" w:color="auto" w:fill="auto"/>
              <w:spacing w:line="240" w:lineRule="auto"/>
              <w:jc w:val="center"/>
              <w:rPr>
                <w:sz w:val="18"/>
                <w:szCs w:val="18"/>
              </w:rPr>
            </w:pPr>
          </w:p>
        </w:tc>
      </w:tr>
      <w:tr w:rsidR="00A44285" w:rsidTr="00EA7027">
        <w:trPr>
          <w:trHeight w:hRule="exact" w:val="396"/>
        </w:trPr>
        <w:tc>
          <w:tcPr>
            <w:tcW w:w="1696" w:type="dxa"/>
            <w:shd w:val="clear" w:color="auto" w:fill="FFFFFF"/>
            <w:vAlign w:val="bottom"/>
          </w:tcPr>
          <w:p w:rsidR="00A44285" w:rsidRPr="00EA7027" w:rsidRDefault="00EA7027" w:rsidP="00A44285">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A44285" w:rsidRPr="00A83E2E" w:rsidRDefault="00A44285" w:rsidP="00A44285">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A44285" w:rsidRPr="00A83E2E" w:rsidRDefault="00A44285" w:rsidP="00A44285">
            <w:pPr>
              <w:pStyle w:val="a9"/>
              <w:shd w:val="clear" w:color="auto" w:fill="auto"/>
              <w:spacing w:line="240" w:lineRule="auto"/>
              <w:rPr>
                <w:sz w:val="18"/>
                <w:szCs w:val="18"/>
              </w:rPr>
            </w:pPr>
          </w:p>
        </w:tc>
        <w:tc>
          <w:tcPr>
            <w:tcW w:w="1061" w:type="dxa"/>
            <w:shd w:val="clear" w:color="auto" w:fill="FFFFFF"/>
            <w:vAlign w:val="center"/>
          </w:tcPr>
          <w:p w:rsidR="00A44285" w:rsidRDefault="00A44285" w:rsidP="00A44285">
            <w:pPr>
              <w:pStyle w:val="a9"/>
              <w:shd w:val="clear" w:color="auto" w:fill="auto"/>
              <w:spacing w:line="240" w:lineRule="auto"/>
              <w:rPr>
                <w:sz w:val="18"/>
                <w:szCs w:val="18"/>
                <w:lang w:val="uk-UA"/>
              </w:rPr>
            </w:pPr>
          </w:p>
        </w:tc>
        <w:tc>
          <w:tcPr>
            <w:tcW w:w="1675" w:type="dxa"/>
            <w:shd w:val="clear" w:color="auto" w:fill="FFFFFF"/>
            <w:vAlign w:val="center"/>
          </w:tcPr>
          <w:p w:rsidR="00A44285" w:rsidRDefault="00A44285" w:rsidP="00A44285">
            <w:pPr>
              <w:pStyle w:val="a9"/>
              <w:shd w:val="clear" w:color="auto" w:fill="auto"/>
              <w:spacing w:line="240" w:lineRule="auto"/>
              <w:rPr>
                <w:sz w:val="18"/>
                <w:szCs w:val="18"/>
                <w:lang w:val="uk-UA"/>
              </w:rPr>
            </w:pPr>
          </w:p>
        </w:tc>
        <w:tc>
          <w:tcPr>
            <w:tcW w:w="992" w:type="dxa"/>
            <w:shd w:val="clear" w:color="auto" w:fill="FFFFFF"/>
            <w:vAlign w:val="center"/>
          </w:tcPr>
          <w:p w:rsidR="00A44285" w:rsidRPr="00A44285" w:rsidRDefault="00A44285" w:rsidP="00A44285">
            <w:pPr>
              <w:pStyle w:val="a9"/>
              <w:shd w:val="clear" w:color="auto" w:fill="auto"/>
              <w:spacing w:line="240" w:lineRule="auto"/>
              <w:rPr>
                <w:sz w:val="16"/>
                <w:szCs w:val="18"/>
                <w:lang w:val="uk-UA"/>
              </w:rPr>
            </w:pPr>
          </w:p>
        </w:tc>
        <w:tc>
          <w:tcPr>
            <w:tcW w:w="1134" w:type="dxa"/>
            <w:shd w:val="clear" w:color="auto" w:fill="FFFFFF"/>
            <w:vAlign w:val="center"/>
          </w:tcPr>
          <w:p w:rsidR="00A44285" w:rsidRDefault="00EA7027" w:rsidP="00A44285">
            <w:pPr>
              <w:pStyle w:val="a9"/>
              <w:shd w:val="clear" w:color="auto" w:fill="auto"/>
              <w:spacing w:line="240" w:lineRule="auto"/>
              <w:jc w:val="center"/>
              <w:rPr>
                <w:sz w:val="18"/>
                <w:szCs w:val="18"/>
                <w:lang w:val="uk-UA"/>
              </w:rPr>
            </w:pPr>
            <w:r>
              <w:rPr>
                <w:sz w:val="18"/>
                <w:szCs w:val="18"/>
                <w:lang w:val="uk-UA"/>
              </w:rPr>
              <w:t>1850 000,00</w:t>
            </w:r>
          </w:p>
        </w:tc>
        <w:tc>
          <w:tcPr>
            <w:tcW w:w="1134" w:type="dxa"/>
            <w:shd w:val="clear" w:color="auto" w:fill="FFFFFF"/>
            <w:vAlign w:val="center"/>
          </w:tcPr>
          <w:p w:rsidR="00A44285" w:rsidRPr="00A83E2E" w:rsidRDefault="00A44285" w:rsidP="00A44285">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0C10" w:rsidRDefault="00880C10"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05.08.21 за № 758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880C10" w:rsidTr="00CC29BF">
        <w:trPr>
          <w:trHeight w:hRule="exact" w:val="1881"/>
        </w:trPr>
        <w:tc>
          <w:tcPr>
            <w:tcW w:w="1696" w:type="dxa"/>
            <w:shd w:val="clear" w:color="auto" w:fill="FFFFFF"/>
            <w:vAlign w:val="center"/>
          </w:tcPr>
          <w:p w:rsidR="00880C10" w:rsidRPr="00F15F67" w:rsidRDefault="00880C10"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880C10" w:rsidRPr="00783EC6" w:rsidRDefault="00880C10"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880C10" w:rsidRPr="00783EC6" w:rsidRDefault="00880C10"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880C10" w:rsidRPr="00783EC6" w:rsidRDefault="00880C10" w:rsidP="00CC29BF">
            <w:pPr>
              <w:pStyle w:val="a9"/>
              <w:shd w:val="clear" w:color="auto" w:fill="auto"/>
              <w:jc w:val="center"/>
              <w:rPr>
                <w:b/>
                <w:sz w:val="18"/>
              </w:rPr>
            </w:pPr>
            <w:r w:rsidRPr="00783EC6">
              <w:rPr>
                <w:b/>
                <w:color w:val="000000"/>
                <w:sz w:val="18"/>
                <w:lang w:val="uk-UA" w:eastAsia="uk-UA" w:bidi="uk-UA"/>
              </w:rPr>
              <w:t>Загальна</w:t>
            </w:r>
          </w:p>
          <w:p w:rsidR="00880C10" w:rsidRPr="00783EC6" w:rsidRDefault="00880C10"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880C10" w:rsidRPr="00783EC6" w:rsidRDefault="00880C10" w:rsidP="00CC29BF">
            <w:pPr>
              <w:pStyle w:val="a9"/>
              <w:shd w:val="clear" w:color="auto" w:fill="auto"/>
              <w:jc w:val="center"/>
              <w:rPr>
                <w:b/>
                <w:sz w:val="18"/>
              </w:rPr>
            </w:pPr>
            <w:r w:rsidRPr="00783EC6">
              <w:rPr>
                <w:b/>
                <w:color w:val="000000"/>
                <w:sz w:val="18"/>
                <w:lang w:val="uk-UA" w:eastAsia="uk-UA" w:bidi="uk-UA"/>
              </w:rPr>
              <w:t>будівництва,</w:t>
            </w:r>
          </w:p>
          <w:p w:rsidR="00880C10" w:rsidRPr="00783EC6" w:rsidRDefault="00880C10"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880C10" w:rsidRPr="00783EC6" w:rsidRDefault="00880C10" w:rsidP="00CC29BF">
            <w:pPr>
              <w:pStyle w:val="a9"/>
              <w:shd w:val="clear" w:color="auto" w:fill="auto"/>
              <w:ind w:hanging="103"/>
              <w:jc w:val="center"/>
              <w:rPr>
                <w:b/>
                <w:sz w:val="18"/>
              </w:rPr>
            </w:pPr>
            <w:r w:rsidRPr="00783EC6">
              <w:rPr>
                <w:b/>
                <w:color w:val="000000"/>
                <w:sz w:val="18"/>
                <w:lang w:val="uk-UA" w:eastAsia="uk-UA" w:bidi="uk-UA"/>
              </w:rPr>
              <w:t>Рівень</w:t>
            </w:r>
          </w:p>
          <w:p w:rsidR="00880C10" w:rsidRPr="00783EC6" w:rsidRDefault="00880C10"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880C10" w:rsidRPr="00783EC6" w:rsidRDefault="00880C10"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880C10" w:rsidRPr="00783EC6" w:rsidRDefault="00880C10"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880C10" w:rsidRPr="00783EC6" w:rsidRDefault="00880C10"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880C10" w:rsidRPr="00783EC6" w:rsidRDefault="00880C10"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880C10" w:rsidRPr="00783EC6" w:rsidRDefault="00880C10"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880C10" w:rsidRPr="00783EC6" w:rsidRDefault="00880C10"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880C10" w:rsidTr="00CC29BF">
        <w:trPr>
          <w:trHeight w:hRule="exact" w:val="245"/>
        </w:trPr>
        <w:tc>
          <w:tcPr>
            <w:tcW w:w="10201" w:type="dxa"/>
            <w:gridSpan w:val="8"/>
            <w:shd w:val="clear" w:color="auto" w:fill="FFFFFF"/>
            <w:vAlign w:val="bottom"/>
          </w:tcPr>
          <w:p w:rsidR="00880C10" w:rsidRPr="00A83E2E" w:rsidRDefault="00880C10"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880C10" w:rsidTr="00CC29BF">
        <w:trPr>
          <w:trHeight w:hRule="exact" w:val="1269"/>
        </w:trPr>
        <w:tc>
          <w:tcPr>
            <w:tcW w:w="1696" w:type="dxa"/>
            <w:shd w:val="clear" w:color="auto" w:fill="FFFFFF"/>
            <w:vAlign w:val="bottom"/>
          </w:tcPr>
          <w:p w:rsidR="00880C10" w:rsidRPr="00F15F67" w:rsidRDefault="00880C10" w:rsidP="00880C10">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3 по вул. Гамалія</w:t>
            </w:r>
          </w:p>
        </w:tc>
        <w:tc>
          <w:tcPr>
            <w:tcW w:w="1357" w:type="dxa"/>
            <w:shd w:val="clear" w:color="auto" w:fill="FFFFFF"/>
            <w:vAlign w:val="center"/>
          </w:tcPr>
          <w:p w:rsidR="00880C10" w:rsidRPr="00A83E2E" w:rsidRDefault="00880C10"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880C10" w:rsidRPr="00A83E2E" w:rsidRDefault="00880C10" w:rsidP="00CC29BF">
            <w:pPr>
              <w:pStyle w:val="a9"/>
              <w:shd w:val="clear" w:color="auto" w:fill="auto"/>
              <w:spacing w:line="240" w:lineRule="auto"/>
              <w:rPr>
                <w:sz w:val="18"/>
                <w:szCs w:val="18"/>
              </w:rPr>
            </w:pPr>
          </w:p>
        </w:tc>
        <w:tc>
          <w:tcPr>
            <w:tcW w:w="1061" w:type="dxa"/>
            <w:shd w:val="clear" w:color="auto" w:fill="FFFFFF"/>
            <w:vAlign w:val="center"/>
          </w:tcPr>
          <w:p w:rsidR="00880C10" w:rsidRPr="00F15F67" w:rsidRDefault="00880C10" w:rsidP="00CC29BF">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880C10" w:rsidRPr="00F15F67" w:rsidRDefault="00880C10" w:rsidP="00CC29BF">
            <w:pPr>
              <w:pStyle w:val="a9"/>
              <w:shd w:val="clear" w:color="auto" w:fill="auto"/>
              <w:spacing w:line="240" w:lineRule="auto"/>
              <w:rPr>
                <w:sz w:val="18"/>
                <w:szCs w:val="18"/>
                <w:lang w:val="uk-UA"/>
              </w:rPr>
            </w:pPr>
            <w:r>
              <w:rPr>
                <w:sz w:val="18"/>
                <w:szCs w:val="18"/>
                <w:lang w:val="uk-UA"/>
              </w:rPr>
              <w:t>50000,00</w:t>
            </w:r>
          </w:p>
        </w:tc>
        <w:tc>
          <w:tcPr>
            <w:tcW w:w="992" w:type="dxa"/>
            <w:shd w:val="clear" w:color="auto" w:fill="FFFFFF"/>
            <w:vAlign w:val="center"/>
          </w:tcPr>
          <w:p w:rsidR="00880C10" w:rsidRPr="00F15F67" w:rsidRDefault="00880C10" w:rsidP="00880C10">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880C10" w:rsidRPr="00F15F67" w:rsidRDefault="00880C10"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880C10" w:rsidRPr="00A83E2E" w:rsidRDefault="00880C10" w:rsidP="00CC29BF">
            <w:pPr>
              <w:pStyle w:val="a9"/>
              <w:shd w:val="clear" w:color="auto" w:fill="auto"/>
              <w:spacing w:line="240" w:lineRule="auto"/>
              <w:jc w:val="center"/>
              <w:rPr>
                <w:sz w:val="18"/>
                <w:szCs w:val="18"/>
              </w:rPr>
            </w:pPr>
          </w:p>
        </w:tc>
      </w:tr>
      <w:tr w:rsidR="00880C10" w:rsidTr="00CC29BF">
        <w:trPr>
          <w:trHeight w:hRule="exact" w:val="396"/>
        </w:trPr>
        <w:tc>
          <w:tcPr>
            <w:tcW w:w="1696" w:type="dxa"/>
            <w:shd w:val="clear" w:color="auto" w:fill="FFFFFF"/>
            <w:vAlign w:val="bottom"/>
          </w:tcPr>
          <w:p w:rsidR="00880C10" w:rsidRPr="00EA7027" w:rsidRDefault="00880C10"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880C10" w:rsidRPr="00A83E2E" w:rsidRDefault="00880C10"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880C10" w:rsidRPr="00A83E2E" w:rsidRDefault="00880C10" w:rsidP="00CC29BF">
            <w:pPr>
              <w:pStyle w:val="a9"/>
              <w:shd w:val="clear" w:color="auto" w:fill="auto"/>
              <w:spacing w:line="240" w:lineRule="auto"/>
              <w:rPr>
                <w:sz w:val="18"/>
                <w:szCs w:val="18"/>
              </w:rPr>
            </w:pPr>
          </w:p>
        </w:tc>
        <w:tc>
          <w:tcPr>
            <w:tcW w:w="1061" w:type="dxa"/>
            <w:shd w:val="clear" w:color="auto" w:fill="FFFFFF"/>
            <w:vAlign w:val="center"/>
          </w:tcPr>
          <w:p w:rsidR="00880C10" w:rsidRDefault="00880C10" w:rsidP="00CC29BF">
            <w:pPr>
              <w:pStyle w:val="a9"/>
              <w:shd w:val="clear" w:color="auto" w:fill="auto"/>
              <w:spacing w:line="240" w:lineRule="auto"/>
              <w:rPr>
                <w:sz w:val="18"/>
                <w:szCs w:val="18"/>
                <w:lang w:val="uk-UA"/>
              </w:rPr>
            </w:pPr>
          </w:p>
        </w:tc>
        <w:tc>
          <w:tcPr>
            <w:tcW w:w="1675" w:type="dxa"/>
            <w:shd w:val="clear" w:color="auto" w:fill="FFFFFF"/>
            <w:vAlign w:val="center"/>
          </w:tcPr>
          <w:p w:rsidR="00880C10" w:rsidRDefault="00880C10" w:rsidP="00CC29BF">
            <w:pPr>
              <w:pStyle w:val="a9"/>
              <w:shd w:val="clear" w:color="auto" w:fill="auto"/>
              <w:spacing w:line="240" w:lineRule="auto"/>
              <w:rPr>
                <w:sz w:val="18"/>
                <w:szCs w:val="18"/>
                <w:lang w:val="uk-UA"/>
              </w:rPr>
            </w:pPr>
          </w:p>
        </w:tc>
        <w:tc>
          <w:tcPr>
            <w:tcW w:w="992" w:type="dxa"/>
            <w:shd w:val="clear" w:color="auto" w:fill="FFFFFF"/>
            <w:vAlign w:val="center"/>
          </w:tcPr>
          <w:p w:rsidR="00880C10" w:rsidRPr="00A44285" w:rsidRDefault="00880C10" w:rsidP="00CC29BF">
            <w:pPr>
              <w:pStyle w:val="a9"/>
              <w:shd w:val="clear" w:color="auto" w:fill="auto"/>
              <w:spacing w:line="240" w:lineRule="auto"/>
              <w:rPr>
                <w:sz w:val="16"/>
                <w:szCs w:val="18"/>
                <w:lang w:val="uk-UA"/>
              </w:rPr>
            </w:pPr>
          </w:p>
        </w:tc>
        <w:tc>
          <w:tcPr>
            <w:tcW w:w="1134" w:type="dxa"/>
            <w:shd w:val="clear" w:color="auto" w:fill="FFFFFF"/>
            <w:vAlign w:val="center"/>
          </w:tcPr>
          <w:p w:rsidR="00880C10" w:rsidRDefault="00880C10"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880C10" w:rsidRPr="00A83E2E" w:rsidRDefault="00880C10" w:rsidP="00CC29BF">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342B6" w:rsidRDefault="000342B6"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05.08.21 за № 759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0342B6" w:rsidTr="00CC29BF">
        <w:trPr>
          <w:trHeight w:hRule="exact" w:val="1881"/>
        </w:trPr>
        <w:tc>
          <w:tcPr>
            <w:tcW w:w="1696" w:type="dxa"/>
            <w:shd w:val="clear" w:color="auto" w:fill="FFFFFF"/>
            <w:vAlign w:val="center"/>
          </w:tcPr>
          <w:p w:rsidR="000342B6" w:rsidRPr="00F15F67" w:rsidRDefault="000342B6" w:rsidP="00CC29BF">
            <w:pPr>
              <w:pStyle w:val="a9"/>
              <w:shd w:val="clear" w:color="auto" w:fill="auto"/>
              <w:jc w:val="center"/>
              <w:rPr>
                <w:b/>
                <w:sz w:val="18"/>
                <w:lang w:val="uk-UA"/>
              </w:rPr>
            </w:pPr>
            <w:r w:rsidRPr="00783EC6">
              <w:rPr>
                <w:b/>
                <w:color w:val="000000"/>
                <w:sz w:val="18"/>
                <w:lang w:val="uk-UA" w:eastAsia="uk-UA" w:bidi="uk-UA"/>
              </w:rPr>
              <w:lastRenderedPageBreak/>
              <w:t xml:space="preserve">Найменування об'єкта будівництва </w:t>
            </w:r>
          </w:p>
        </w:tc>
        <w:tc>
          <w:tcPr>
            <w:tcW w:w="1357" w:type="dxa"/>
            <w:shd w:val="clear" w:color="auto" w:fill="FFFFFF"/>
            <w:vAlign w:val="center"/>
          </w:tcPr>
          <w:p w:rsidR="000342B6" w:rsidRPr="00783EC6" w:rsidRDefault="000342B6"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0342B6" w:rsidRPr="00783EC6" w:rsidRDefault="000342B6"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0342B6" w:rsidRPr="00783EC6" w:rsidRDefault="000342B6" w:rsidP="00CC29BF">
            <w:pPr>
              <w:pStyle w:val="a9"/>
              <w:shd w:val="clear" w:color="auto" w:fill="auto"/>
              <w:jc w:val="center"/>
              <w:rPr>
                <w:b/>
                <w:sz w:val="18"/>
              </w:rPr>
            </w:pPr>
            <w:r w:rsidRPr="00783EC6">
              <w:rPr>
                <w:b/>
                <w:color w:val="000000"/>
                <w:sz w:val="18"/>
                <w:lang w:val="uk-UA" w:eastAsia="uk-UA" w:bidi="uk-UA"/>
              </w:rPr>
              <w:t>Загальна</w:t>
            </w:r>
          </w:p>
          <w:p w:rsidR="000342B6" w:rsidRPr="00783EC6" w:rsidRDefault="000342B6"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0342B6" w:rsidRPr="00783EC6" w:rsidRDefault="000342B6" w:rsidP="00CC29BF">
            <w:pPr>
              <w:pStyle w:val="a9"/>
              <w:shd w:val="clear" w:color="auto" w:fill="auto"/>
              <w:jc w:val="center"/>
              <w:rPr>
                <w:b/>
                <w:sz w:val="18"/>
              </w:rPr>
            </w:pPr>
            <w:r w:rsidRPr="00783EC6">
              <w:rPr>
                <w:b/>
                <w:color w:val="000000"/>
                <w:sz w:val="18"/>
                <w:lang w:val="uk-UA" w:eastAsia="uk-UA" w:bidi="uk-UA"/>
              </w:rPr>
              <w:t>будівництва,</w:t>
            </w:r>
          </w:p>
          <w:p w:rsidR="000342B6" w:rsidRPr="00783EC6" w:rsidRDefault="000342B6"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0342B6" w:rsidRPr="00783EC6" w:rsidRDefault="000342B6" w:rsidP="00CC29BF">
            <w:pPr>
              <w:pStyle w:val="a9"/>
              <w:shd w:val="clear" w:color="auto" w:fill="auto"/>
              <w:ind w:hanging="103"/>
              <w:jc w:val="center"/>
              <w:rPr>
                <w:b/>
                <w:sz w:val="18"/>
              </w:rPr>
            </w:pPr>
            <w:r w:rsidRPr="00783EC6">
              <w:rPr>
                <w:b/>
                <w:color w:val="000000"/>
                <w:sz w:val="18"/>
                <w:lang w:val="uk-UA" w:eastAsia="uk-UA" w:bidi="uk-UA"/>
              </w:rPr>
              <w:t>Рівень</w:t>
            </w:r>
          </w:p>
          <w:p w:rsidR="000342B6" w:rsidRPr="00783EC6" w:rsidRDefault="000342B6"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0342B6" w:rsidRPr="00783EC6" w:rsidRDefault="000342B6"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0342B6" w:rsidRPr="00783EC6" w:rsidRDefault="000342B6"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0342B6" w:rsidRPr="00783EC6" w:rsidRDefault="000342B6"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0342B6" w:rsidRPr="00783EC6" w:rsidRDefault="000342B6"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0342B6" w:rsidRPr="00783EC6" w:rsidRDefault="000342B6"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0342B6" w:rsidRPr="00783EC6" w:rsidRDefault="000342B6"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0342B6" w:rsidTr="00CC29BF">
        <w:trPr>
          <w:trHeight w:hRule="exact" w:val="245"/>
        </w:trPr>
        <w:tc>
          <w:tcPr>
            <w:tcW w:w="10201" w:type="dxa"/>
            <w:gridSpan w:val="8"/>
            <w:shd w:val="clear" w:color="auto" w:fill="FFFFFF"/>
            <w:vAlign w:val="bottom"/>
          </w:tcPr>
          <w:p w:rsidR="000342B6" w:rsidRPr="00A83E2E" w:rsidRDefault="000342B6"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0342B6" w:rsidTr="00CC29BF">
        <w:trPr>
          <w:trHeight w:hRule="exact" w:val="1269"/>
        </w:trPr>
        <w:tc>
          <w:tcPr>
            <w:tcW w:w="1696" w:type="dxa"/>
            <w:shd w:val="clear" w:color="auto" w:fill="FFFFFF"/>
            <w:vAlign w:val="bottom"/>
          </w:tcPr>
          <w:p w:rsidR="000342B6" w:rsidRPr="00F15F67" w:rsidRDefault="000342B6" w:rsidP="000342B6">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8 по вул. Нижньосироватській</w:t>
            </w:r>
          </w:p>
        </w:tc>
        <w:tc>
          <w:tcPr>
            <w:tcW w:w="1357" w:type="dxa"/>
            <w:shd w:val="clear" w:color="auto" w:fill="FFFFFF"/>
            <w:vAlign w:val="center"/>
          </w:tcPr>
          <w:p w:rsidR="000342B6" w:rsidRPr="00A83E2E" w:rsidRDefault="000342B6"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0342B6" w:rsidRPr="00A83E2E" w:rsidRDefault="000342B6" w:rsidP="00CC29BF">
            <w:pPr>
              <w:pStyle w:val="a9"/>
              <w:shd w:val="clear" w:color="auto" w:fill="auto"/>
              <w:spacing w:line="240" w:lineRule="auto"/>
              <w:rPr>
                <w:sz w:val="18"/>
                <w:szCs w:val="18"/>
              </w:rPr>
            </w:pPr>
          </w:p>
        </w:tc>
        <w:tc>
          <w:tcPr>
            <w:tcW w:w="1061" w:type="dxa"/>
            <w:shd w:val="clear" w:color="auto" w:fill="FFFFFF"/>
            <w:vAlign w:val="center"/>
          </w:tcPr>
          <w:p w:rsidR="000342B6" w:rsidRPr="00F15F67" w:rsidRDefault="000342B6" w:rsidP="00CC29BF">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0342B6" w:rsidRPr="00F15F67" w:rsidRDefault="000342B6" w:rsidP="00CC29BF">
            <w:pPr>
              <w:pStyle w:val="a9"/>
              <w:shd w:val="clear" w:color="auto" w:fill="auto"/>
              <w:spacing w:line="240" w:lineRule="auto"/>
              <w:rPr>
                <w:sz w:val="18"/>
                <w:szCs w:val="18"/>
                <w:lang w:val="uk-UA"/>
              </w:rPr>
            </w:pPr>
          </w:p>
        </w:tc>
        <w:tc>
          <w:tcPr>
            <w:tcW w:w="992" w:type="dxa"/>
            <w:shd w:val="clear" w:color="auto" w:fill="FFFFFF"/>
            <w:vAlign w:val="center"/>
          </w:tcPr>
          <w:p w:rsidR="000342B6" w:rsidRPr="00F15F67" w:rsidRDefault="000342B6" w:rsidP="00CC29BF">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0342B6" w:rsidRPr="00F15F67" w:rsidRDefault="000342B6"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0342B6" w:rsidRPr="00A83E2E" w:rsidRDefault="000342B6" w:rsidP="00CC29BF">
            <w:pPr>
              <w:pStyle w:val="a9"/>
              <w:shd w:val="clear" w:color="auto" w:fill="auto"/>
              <w:spacing w:line="240" w:lineRule="auto"/>
              <w:jc w:val="center"/>
              <w:rPr>
                <w:sz w:val="18"/>
                <w:szCs w:val="18"/>
              </w:rPr>
            </w:pPr>
          </w:p>
        </w:tc>
      </w:tr>
      <w:tr w:rsidR="000342B6" w:rsidTr="00CC29BF">
        <w:trPr>
          <w:trHeight w:hRule="exact" w:val="396"/>
        </w:trPr>
        <w:tc>
          <w:tcPr>
            <w:tcW w:w="1696" w:type="dxa"/>
            <w:shd w:val="clear" w:color="auto" w:fill="FFFFFF"/>
            <w:vAlign w:val="bottom"/>
          </w:tcPr>
          <w:p w:rsidR="000342B6" w:rsidRPr="00EA7027" w:rsidRDefault="000342B6"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0342B6" w:rsidRPr="00A83E2E" w:rsidRDefault="000342B6"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0342B6" w:rsidRPr="00A83E2E" w:rsidRDefault="000342B6" w:rsidP="00CC29BF">
            <w:pPr>
              <w:pStyle w:val="a9"/>
              <w:shd w:val="clear" w:color="auto" w:fill="auto"/>
              <w:spacing w:line="240" w:lineRule="auto"/>
              <w:rPr>
                <w:sz w:val="18"/>
                <w:szCs w:val="18"/>
              </w:rPr>
            </w:pPr>
          </w:p>
        </w:tc>
        <w:tc>
          <w:tcPr>
            <w:tcW w:w="1061" w:type="dxa"/>
            <w:shd w:val="clear" w:color="auto" w:fill="FFFFFF"/>
            <w:vAlign w:val="center"/>
          </w:tcPr>
          <w:p w:rsidR="000342B6" w:rsidRDefault="000342B6" w:rsidP="00CC29BF">
            <w:pPr>
              <w:pStyle w:val="a9"/>
              <w:shd w:val="clear" w:color="auto" w:fill="auto"/>
              <w:spacing w:line="240" w:lineRule="auto"/>
              <w:rPr>
                <w:sz w:val="18"/>
                <w:szCs w:val="18"/>
                <w:lang w:val="uk-UA"/>
              </w:rPr>
            </w:pPr>
          </w:p>
        </w:tc>
        <w:tc>
          <w:tcPr>
            <w:tcW w:w="1675" w:type="dxa"/>
            <w:shd w:val="clear" w:color="auto" w:fill="FFFFFF"/>
            <w:vAlign w:val="center"/>
          </w:tcPr>
          <w:p w:rsidR="000342B6" w:rsidRDefault="000342B6" w:rsidP="00CC29BF">
            <w:pPr>
              <w:pStyle w:val="a9"/>
              <w:shd w:val="clear" w:color="auto" w:fill="auto"/>
              <w:spacing w:line="240" w:lineRule="auto"/>
              <w:rPr>
                <w:sz w:val="18"/>
                <w:szCs w:val="18"/>
                <w:lang w:val="uk-UA"/>
              </w:rPr>
            </w:pPr>
          </w:p>
        </w:tc>
        <w:tc>
          <w:tcPr>
            <w:tcW w:w="992" w:type="dxa"/>
            <w:shd w:val="clear" w:color="auto" w:fill="FFFFFF"/>
            <w:vAlign w:val="center"/>
          </w:tcPr>
          <w:p w:rsidR="000342B6" w:rsidRPr="00A44285" w:rsidRDefault="000342B6" w:rsidP="00CC29BF">
            <w:pPr>
              <w:pStyle w:val="a9"/>
              <w:shd w:val="clear" w:color="auto" w:fill="auto"/>
              <w:spacing w:line="240" w:lineRule="auto"/>
              <w:rPr>
                <w:sz w:val="16"/>
                <w:szCs w:val="18"/>
                <w:lang w:val="uk-UA"/>
              </w:rPr>
            </w:pPr>
          </w:p>
        </w:tc>
        <w:tc>
          <w:tcPr>
            <w:tcW w:w="1134" w:type="dxa"/>
            <w:shd w:val="clear" w:color="auto" w:fill="FFFFFF"/>
            <w:vAlign w:val="center"/>
          </w:tcPr>
          <w:p w:rsidR="000342B6" w:rsidRDefault="000342B6"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0342B6" w:rsidRPr="00A83E2E" w:rsidRDefault="000342B6" w:rsidP="00CC29BF">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2030C5" w:rsidRDefault="002030C5"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05.08.21 за № 760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100 000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2030C5" w:rsidTr="00CC29BF">
        <w:trPr>
          <w:trHeight w:hRule="exact" w:val="1881"/>
        </w:trPr>
        <w:tc>
          <w:tcPr>
            <w:tcW w:w="1696" w:type="dxa"/>
            <w:shd w:val="clear" w:color="auto" w:fill="FFFFFF"/>
            <w:vAlign w:val="center"/>
          </w:tcPr>
          <w:p w:rsidR="002030C5" w:rsidRPr="00F15F67" w:rsidRDefault="002030C5"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2030C5" w:rsidRPr="00783EC6" w:rsidRDefault="002030C5"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2030C5" w:rsidRPr="00783EC6" w:rsidRDefault="002030C5"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2030C5" w:rsidRPr="00783EC6" w:rsidRDefault="002030C5" w:rsidP="00CC29BF">
            <w:pPr>
              <w:pStyle w:val="a9"/>
              <w:shd w:val="clear" w:color="auto" w:fill="auto"/>
              <w:jc w:val="center"/>
              <w:rPr>
                <w:b/>
                <w:sz w:val="18"/>
              </w:rPr>
            </w:pPr>
            <w:r w:rsidRPr="00783EC6">
              <w:rPr>
                <w:b/>
                <w:color w:val="000000"/>
                <w:sz w:val="18"/>
                <w:lang w:val="uk-UA" w:eastAsia="uk-UA" w:bidi="uk-UA"/>
              </w:rPr>
              <w:t>Загальна</w:t>
            </w:r>
          </w:p>
          <w:p w:rsidR="002030C5" w:rsidRPr="00783EC6" w:rsidRDefault="002030C5"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2030C5" w:rsidRPr="00783EC6" w:rsidRDefault="002030C5" w:rsidP="00CC29BF">
            <w:pPr>
              <w:pStyle w:val="a9"/>
              <w:shd w:val="clear" w:color="auto" w:fill="auto"/>
              <w:jc w:val="center"/>
              <w:rPr>
                <w:b/>
                <w:sz w:val="18"/>
              </w:rPr>
            </w:pPr>
            <w:r w:rsidRPr="00783EC6">
              <w:rPr>
                <w:b/>
                <w:color w:val="000000"/>
                <w:sz w:val="18"/>
                <w:lang w:val="uk-UA" w:eastAsia="uk-UA" w:bidi="uk-UA"/>
              </w:rPr>
              <w:t>будівництва,</w:t>
            </w:r>
          </w:p>
          <w:p w:rsidR="002030C5" w:rsidRPr="00783EC6" w:rsidRDefault="002030C5"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2030C5" w:rsidRPr="00783EC6" w:rsidRDefault="002030C5" w:rsidP="00CC29BF">
            <w:pPr>
              <w:pStyle w:val="a9"/>
              <w:shd w:val="clear" w:color="auto" w:fill="auto"/>
              <w:ind w:hanging="103"/>
              <w:jc w:val="center"/>
              <w:rPr>
                <w:b/>
                <w:sz w:val="18"/>
              </w:rPr>
            </w:pPr>
            <w:r w:rsidRPr="00783EC6">
              <w:rPr>
                <w:b/>
                <w:color w:val="000000"/>
                <w:sz w:val="18"/>
                <w:lang w:val="uk-UA" w:eastAsia="uk-UA" w:bidi="uk-UA"/>
              </w:rPr>
              <w:t>Рівень</w:t>
            </w:r>
          </w:p>
          <w:p w:rsidR="002030C5" w:rsidRPr="00783EC6" w:rsidRDefault="002030C5"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2030C5" w:rsidRPr="00783EC6" w:rsidRDefault="002030C5"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2030C5" w:rsidRPr="00783EC6" w:rsidRDefault="002030C5"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2030C5" w:rsidRPr="00783EC6" w:rsidRDefault="002030C5"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2030C5" w:rsidRPr="00783EC6" w:rsidRDefault="002030C5"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2030C5" w:rsidRPr="00783EC6" w:rsidRDefault="002030C5"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2030C5" w:rsidRPr="00783EC6" w:rsidRDefault="002030C5"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2030C5" w:rsidTr="00CC29BF">
        <w:trPr>
          <w:trHeight w:hRule="exact" w:val="245"/>
        </w:trPr>
        <w:tc>
          <w:tcPr>
            <w:tcW w:w="10201" w:type="dxa"/>
            <w:gridSpan w:val="8"/>
            <w:shd w:val="clear" w:color="auto" w:fill="FFFFFF"/>
            <w:vAlign w:val="bottom"/>
          </w:tcPr>
          <w:p w:rsidR="002030C5" w:rsidRPr="00A83E2E" w:rsidRDefault="002030C5"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2030C5" w:rsidTr="00CC29BF">
        <w:trPr>
          <w:trHeight w:hRule="exact" w:val="1269"/>
        </w:trPr>
        <w:tc>
          <w:tcPr>
            <w:tcW w:w="1696" w:type="dxa"/>
            <w:shd w:val="clear" w:color="auto" w:fill="FFFFFF"/>
            <w:vAlign w:val="bottom"/>
          </w:tcPr>
          <w:p w:rsidR="002030C5" w:rsidRPr="00F15F67" w:rsidRDefault="002030C5" w:rsidP="002030C5">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2 по площі Горького</w:t>
            </w:r>
          </w:p>
        </w:tc>
        <w:tc>
          <w:tcPr>
            <w:tcW w:w="1357" w:type="dxa"/>
            <w:shd w:val="clear" w:color="auto" w:fill="FFFFFF"/>
            <w:vAlign w:val="center"/>
          </w:tcPr>
          <w:p w:rsidR="002030C5" w:rsidRPr="00A83E2E" w:rsidRDefault="002030C5"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2030C5" w:rsidRPr="00A83E2E" w:rsidRDefault="002030C5" w:rsidP="00CC29BF">
            <w:pPr>
              <w:pStyle w:val="a9"/>
              <w:shd w:val="clear" w:color="auto" w:fill="auto"/>
              <w:spacing w:line="240" w:lineRule="auto"/>
              <w:rPr>
                <w:sz w:val="18"/>
                <w:szCs w:val="18"/>
              </w:rPr>
            </w:pPr>
          </w:p>
        </w:tc>
        <w:tc>
          <w:tcPr>
            <w:tcW w:w="1061" w:type="dxa"/>
            <w:shd w:val="clear" w:color="auto" w:fill="FFFFFF"/>
            <w:vAlign w:val="center"/>
          </w:tcPr>
          <w:p w:rsidR="002030C5" w:rsidRPr="00F15F67" w:rsidRDefault="002030C5" w:rsidP="00CC29BF">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2030C5" w:rsidRPr="00F15F67" w:rsidRDefault="002030C5" w:rsidP="00CC29BF">
            <w:pPr>
              <w:pStyle w:val="a9"/>
              <w:shd w:val="clear" w:color="auto" w:fill="auto"/>
              <w:spacing w:line="240" w:lineRule="auto"/>
              <w:rPr>
                <w:sz w:val="18"/>
                <w:szCs w:val="18"/>
                <w:lang w:val="uk-UA"/>
              </w:rPr>
            </w:pPr>
          </w:p>
        </w:tc>
        <w:tc>
          <w:tcPr>
            <w:tcW w:w="992" w:type="dxa"/>
            <w:shd w:val="clear" w:color="auto" w:fill="FFFFFF"/>
            <w:vAlign w:val="center"/>
          </w:tcPr>
          <w:p w:rsidR="002030C5" w:rsidRPr="00F15F67" w:rsidRDefault="002030C5" w:rsidP="00CC29BF">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2030C5" w:rsidRPr="00F15F67" w:rsidRDefault="002030C5"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2030C5" w:rsidRPr="00A83E2E" w:rsidRDefault="002030C5" w:rsidP="00CC29BF">
            <w:pPr>
              <w:pStyle w:val="a9"/>
              <w:shd w:val="clear" w:color="auto" w:fill="auto"/>
              <w:spacing w:line="240" w:lineRule="auto"/>
              <w:jc w:val="center"/>
              <w:rPr>
                <w:sz w:val="18"/>
                <w:szCs w:val="18"/>
              </w:rPr>
            </w:pPr>
          </w:p>
        </w:tc>
      </w:tr>
      <w:tr w:rsidR="002030C5" w:rsidTr="00CC29BF">
        <w:trPr>
          <w:trHeight w:hRule="exact" w:val="1269"/>
        </w:trPr>
        <w:tc>
          <w:tcPr>
            <w:tcW w:w="1696" w:type="dxa"/>
            <w:shd w:val="clear" w:color="auto" w:fill="FFFFFF"/>
            <w:vAlign w:val="bottom"/>
          </w:tcPr>
          <w:p w:rsidR="002030C5" w:rsidRPr="00F15F67" w:rsidRDefault="002030C5" w:rsidP="002030C5">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6 по площі Горького</w:t>
            </w:r>
          </w:p>
        </w:tc>
        <w:tc>
          <w:tcPr>
            <w:tcW w:w="1357" w:type="dxa"/>
            <w:shd w:val="clear" w:color="auto" w:fill="FFFFFF"/>
            <w:vAlign w:val="center"/>
          </w:tcPr>
          <w:p w:rsidR="002030C5" w:rsidRPr="00A83E2E" w:rsidRDefault="002030C5" w:rsidP="002030C5">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2030C5" w:rsidRPr="00A83E2E" w:rsidRDefault="002030C5" w:rsidP="002030C5">
            <w:pPr>
              <w:pStyle w:val="a9"/>
              <w:shd w:val="clear" w:color="auto" w:fill="auto"/>
              <w:spacing w:line="240" w:lineRule="auto"/>
              <w:rPr>
                <w:sz w:val="18"/>
                <w:szCs w:val="18"/>
              </w:rPr>
            </w:pPr>
          </w:p>
        </w:tc>
        <w:tc>
          <w:tcPr>
            <w:tcW w:w="1061" w:type="dxa"/>
            <w:shd w:val="clear" w:color="auto" w:fill="FFFFFF"/>
            <w:vAlign w:val="center"/>
          </w:tcPr>
          <w:p w:rsidR="002030C5" w:rsidRPr="00F15F67" w:rsidRDefault="002030C5" w:rsidP="002030C5">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2030C5" w:rsidRPr="00F15F67" w:rsidRDefault="002030C5" w:rsidP="002030C5">
            <w:pPr>
              <w:pStyle w:val="a9"/>
              <w:shd w:val="clear" w:color="auto" w:fill="auto"/>
              <w:spacing w:line="240" w:lineRule="auto"/>
              <w:rPr>
                <w:sz w:val="18"/>
                <w:szCs w:val="18"/>
                <w:lang w:val="uk-UA"/>
              </w:rPr>
            </w:pPr>
          </w:p>
        </w:tc>
        <w:tc>
          <w:tcPr>
            <w:tcW w:w="992" w:type="dxa"/>
            <w:shd w:val="clear" w:color="auto" w:fill="FFFFFF"/>
            <w:vAlign w:val="center"/>
          </w:tcPr>
          <w:p w:rsidR="002030C5" w:rsidRPr="00F15F67" w:rsidRDefault="002030C5" w:rsidP="002030C5">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2030C5" w:rsidRPr="00F15F67" w:rsidRDefault="002030C5" w:rsidP="002030C5">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2030C5" w:rsidRPr="00A83E2E" w:rsidRDefault="002030C5" w:rsidP="002030C5">
            <w:pPr>
              <w:pStyle w:val="a9"/>
              <w:shd w:val="clear" w:color="auto" w:fill="auto"/>
              <w:spacing w:line="240" w:lineRule="auto"/>
              <w:jc w:val="center"/>
              <w:rPr>
                <w:sz w:val="18"/>
                <w:szCs w:val="18"/>
              </w:rPr>
            </w:pPr>
          </w:p>
        </w:tc>
      </w:tr>
      <w:tr w:rsidR="002030C5" w:rsidTr="00CC29BF">
        <w:trPr>
          <w:trHeight w:hRule="exact" w:val="396"/>
        </w:trPr>
        <w:tc>
          <w:tcPr>
            <w:tcW w:w="1696" w:type="dxa"/>
            <w:shd w:val="clear" w:color="auto" w:fill="FFFFFF"/>
            <w:vAlign w:val="bottom"/>
          </w:tcPr>
          <w:p w:rsidR="002030C5" w:rsidRPr="00EA7027" w:rsidRDefault="002030C5"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2030C5" w:rsidRPr="00A83E2E" w:rsidRDefault="002030C5"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2030C5" w:rsidRPr="00A83E2E" w:rsidRDefault="002030C5" w:rsidP="00CC29BF">
            <w:pPr>
              <w:pStyle w:val="a9"/>
              <w:shd w:val="clear" w:color="auto" w:fill="auto"/>
              <w:spacing w:line="240" w:lineRule="auto"/>
              <w:rPr>
                <w:sz w:val="18"/>
                <w:szCs w:val="18"/>
              </w:rPr>
            </w:pPr>
          </w:p>
        </w:tc>
        <w:tc>
          <w:tcPr>
            <w:tcW w:w="1061" w:type="dxa"/>
            <w:shd w:val="clear" w:color="auto" w:fill="FFFFFF"/>
            <w:vAlign w:val="center"/>
          </w:tcPr>
          <w:p w:rsidR="002030C5" w:rsidRDefault="002030C5" w:rsidP="00CC29BF">
            <w:pPr>
              <w:pStyle w:val="a9"/>
              <w:shd w:val="clear" w:color="auto" w:fill="auto"/>
              <w:spacing w:line="240" w:lineRule="auto"/>
              <w:rPr>
                <w:sz w:val="18"/>
                <w:szCs w:val="18"/>
                <w:lang w:val="uk-UA"/>
              </w:rPr>
            </w:pPr>
          </w:p>
        </w:tc>
        <w:tc>
          <w:tcPr>
            <w:tcW w:w="1675" w:type="dxa"/>
            <w:shd w:val="clear" w:color="auto" w:fill="FFFFFF"/>
            <w:vAlign w:val="center"/>
          </w:tcPr>
          <w:p w:rsidR="002030C5" w:rsidRDefault="002030C5" w:rsidP="00CC29BF">
            <w:pPr>
              <w:pStyle w:val="a9"/>
              <w:shd w:val="clear" w:color="auto" w:fill="auto"/>
              <w:spacing w:line="240" w:lineRule="auto"/>
              <w:rPr>
                <w:sz w:val="18"/>
                <w:szCs w:val="18"/>
                <w:lang w:val="uk-UA"/>
              </w:rPr>
            </w:pPr>
          </w:p>
        </w:tc>
        <w:tc>
          <w:tcPr>
            <w:tcW w:w="992" w:type="dxa"/>
            <w:shd w:val="clear" w:color="auto" w:fill="FFFFFF"/>
            <w:vAlign w:val="center"/>
          </w:tcPr>
          <w:p w:rsidR="002030C5" w:rsidRPr="00A44285" w:rsidRDefault="002030C5" w:rsidP="00CC29BF">
            <w:pPr>
              <w:pStyle w:val="a9"/>
              <w:shd w:val="clear" w:color="auto" w:fill="auto"/>
              <w:spacing w:line="240" w:lineRule="auto"/>
              <w:rPr>
                <w:sz w:val="16"/>
                <w:szCs w:val="18"/>
                <w:lang w:val="uk-UA"/>
              </w:rPr>
            </w:pPr>
          </w:p>
        </w:tc>
        <w:tc>
          <w:tcPr>
            <w:tcW w:w="1134" w:type="dxa"/>
            <w:shd w:val="clear" w:color="auto" w:fill="FFFFFF"/>
            <w:vAlign w:val="center"/>
          </w:tcPr>
          <w:p w:rsidR="002030C5" w:rsidRDefault="002030C5" w:rsidP="00CC29BF">
            <w:pPr>
              <w:pStyle w:val="a9"/>
              <w:shd w:val="clear" w:color="auto" w:fill="auto"/>
              <w:spacing w:line="240" w:lineRule="auto"/>
              <w:jc w:val="center"/>
              <w:rPr>
                <w:sz w:val="18"/>
                <w:szCs w:val="18"/>
                <w:lang w:val="uk-UA"/>
              </w:rPr>
            </w:pPr>
            <w:r>
              <w:rPr>
                <w:sz w:val="18"/>
                <w:szCs w:val="18"/>
                <w:lang w:val="uk-UA"/>
              </w:rPr>
              <w:t>100 000,00</w:t>
            </w:r>
          </w:p>
        </w:tc>
        <w:tc>
          <w:tcPr>
            <w:tcW w:w="1134" w:type="dxa"/>
            <w:shd w:val="clear" w:color="auto" w:fill="FFFFFF"/>
            <w:vAlign w:val="center"/>
          </w:tcPr>
          <w:p w:rsidR="002030C5" w:rsidRPr="00A83E2E" w:rsidRDefault="002030C5" w:rsidP="00CC29BF">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419C4" w:rsidRDefault="00D419C4"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05.08.21 за № 761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D419C4" w:rsidTr="00CC29BF">
        <w:trPr>
          <w:trHeight w:hRule="exact" w:val="1881"/>
        </w:trPr>
        <w:tc>
          <w:tcPr>
            <w:tcW w:w="1696" w:type="dxa"/>
            <w:shd w:val="clear" w:color="auto" w:fill="FFFFFF"/>
            <w:vAlign w:val="center"/>
          </w:tcPr>
          <w:p w:rsidR="00D419C4" w:rsidRPr="00F15F67" w:rsidRDefault="00D419C4" w:rsidP="00CC29BF">
            <w:pPr>
              <w:pStyle w:val="a9"/>
              <w:shd w:val="clear" w:color="auto" w:fill="auto"/>
              <w:jc w:val="center"/>
              <w:rPr>
                <w:b/>
                <w:sz w:val="18"/>
                <w:lang w:val="uk-UA"/>
              </w:rPr>
            </w:pPr>
            <w:r w:rsidRPr="00783EC6">
              <w:rPr>
                <w:b/>
                <w:color w:val="000000"/>
                <w:sz w:val="18"/>
                <w:lang w:val="uk-UA" w:eastAsia="uk-UA" w:bidi="uk-UA"/>
              </w:rPr>
              <w:lastRenderedPageBreak/>
              <w:t xml:space="preserve">Найменування об'єкта будівництва </w:t>
            </w:r>
          </w:p>
        </w:tc>
        <w:tc>
          <w:tcPr>
            <w:tcW w:w="1357" w:type="dxa"/>
            <w:shd w:val="clear" w:color="auto" w:fill="FFFFFF"/>
            <w:vAlign w:val="center"/>
          </w:tcPr>
          <w:p w:rsidR="00D419C4" w:rsidRPr="00783EC6" w:rsidRDefault="00D419C4"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D419C4" w:rsidRPr="00783EC6" w:rsidRDefault="00D419C4"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D419C4" w:rsidRPr="00783EC6" w:rsidRDefault="00D419C4" w:rsidP="00CC29BF">
            <w:pPr>
              <w:pStyle w:val="a9"/>
              <w:shd w:val="clear" w:color="auto" w:fill="auto"/>
              <w:jc w:val="center"/>
              <w:rPr>
                <w:b/>
                <w:sz w:val="18"/>
              </w:rPr>
            </w:pPr>
            <w:r w:rsidRPr="00783EC6">
              <w:rPr>
                <w:b/>
                <w:color w:val="000000"/>
                <w:sz w:val="18"/>
                <w:lang w:val="uk-UA" w:eastAsia="uk-UA" w:bidi="uk-UA"/>
              </w:rPr>
              <w:t>Загальна</w:t>
            </w:r>
          </w:p>
          <w:p w:rsidR="00D419C4" w:rsidRPr="00783EC6" w:rsidRDefault="00D419C4"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D419C4" w:rsidRPr="00783EC6" w:rsidRDefault="00D419C4" w:rsidP="00CC29BF">
            <w:pPr>
              <w:pStyle w:val="a9"/>
              <w:shd w:val="clear" w:color="auto" w:fill="auto"/>
              <w:jc w:val="center"/>
              <w:rPr>
                <w:b/>
                <w:sz w:val="18"/>
              </w:rPr>
            </w:pPr>
            <w:r w:rsidRPr="00783EC6">
              <w:rPr>
                <w:b/>
                <w:color w:val="000000"/>
                <w:sz w:val="18"/>
                <w:lang w:val="uk-UA" w:eastAsia="uk-UA" w:bidi="uk-UA"/>
              </w:rPr>
              <w:t>будівництва,</w:t>
            </w:r>
          </w:p>
          <w:p w:rsidR="00D419C4" w:rsidRPr="00783EC6" w:rsidRDefault="00D419C4"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D419C4" w:rsidRPr="00783EC6" w:rsidRDefault="00D419C4" w:rsidP="00CC29BF">
            <w:pPr>
              <w:pStyle w:val="a9"/>
              <w:shd w:val="clear" w:color="auto" w:fill="auto"/>
              <w:ind w:hanging="103"/>
              <w:jc w:val="center"/>
              <w:rPr>
                <w:b/>
                <w:sz w:val="18"/>
              </w:rPr>
            </w:pPr>
            <w:r w:rsidRPr="00783EC6">
              <w:rPr>
                <w:b/>
                <w:color w:val="000000"/>
                <w:sz w:val="18"/>
                <w:lang w:val="uk-UA" w:eastAsia="uk-UA" w:bidi="uk-UA"/>
              </w:rPr>
              <w:t>Рівень</w:t>
            </w:r>
          </w:p>
          <w:p w:rsidR="00D419C4" w:rsidRPr="00783EC6" w:rsidRDefault="00D419C4"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D419C4" w:rsidRPr="00783EC6" w:rsidRDefault="00D419C4"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D419C4" w:rsidRPr="00783EC6" w:rsidRDefault="00D419C4"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D419C4" w:rsidRPr="00783EC6" w:rsidRDefault="00D419C4"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D419C4" w:rsidRPr="00783EC6" w:rsidRDefault="00D419C4"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D419C4" w:rsidRPr="00783EC6" w:rsidRDefault="00D419C4"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D419C4" w:rsidRPr="00783EC6" w:rsidRDefault="00D419C4"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D419C4" w:rsidTr="00CC29BF">
        <w:trPr>
          <w:trHeight w:hRule="exact" w:val="245"/>
        </w:trPr>
        <w:tc>
          <w:tcPr>
            <w:tcW w:w="10201" w:type="dxa"/>
            <w:gridSpan w:val="8"/>
            <w:shd w:val="clear" w:color="auto" w:fill="FFFFFF"/>
            <w:vAlign w:val="bottom"/>
          </w:tcPr>
          <w:p w:rsidR="00D419C4" w:rsidRPr="00A83E2E" w:rsidRDefault="00D419C4"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D419C4" w:rsidTr="00CC29BF">
        <w:trPr>
          <w:trHeight w:hRule="exact" w:val="1269"/>
        </w:trPr>
        <w:tc>
          <w:tcPr>
            <w:tcW w:w="1696" w:type="dxa"/>
            <w:shd w:val="clear" w:color="auto" w:fill="FFFFFF"/>
            <w:vAlign w:val="bottom"/>
          </w:tcPr>
          <w:p w:rsidR="00D419C4" w:rsidRPr="00F15F67" w:rsidRDefault="00D419C4" w:rsidP="00D419C4">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144/3 по вул. Г.Кондратьєва</w:t>
            </w:r>
          </w:p>
        </w:tc>
        <w:tc>
          <w:tcPr>
            <w:tcW w:w="1357" w:type="dxa"/>
            <w:shd w:val="clear" w:color="auto" w:fill="FFFFFF"/>
            <w:vAlign w:val="center"/>
          </w:tcPr>
          <w:p w:rsidR="00D419C4" w:rsidRPr="00A83E2E" w:rsidRDefault="00D419C4"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D419C4" w:rsidRPr="00A83E2E" w:rsidRDefault="00D419C4" w:rsidP="00CC29BF">
            <w:pPr>
              <w:pStyle w:val="a9"/>
              <w:shd w:val="clear" w:color="auto" w:fill="auto"/>
              <w:spacing w:line="240" w:lineRule="auto"/>
              <w:rPr>
                <w:sz w:val="18"/>
                <w:szCs w:val="18"/>
              </w:rPr>
            </w:pPr>
          </w:p>
        </w:tc>
        <w:tc>
          <w:tcPr>
            <w:tcW w:w="1061" w:type="dxa"/>
            <w:shd w:val="clear" w:color="auto" w:fill="FFFFFF"/>
            <w:vAlign w:val="center"/>
          </w:tcPr>
          <w:p w:rsidR="00D419C4" w:rsidRPr="00F15F67" w:rsidRDefault="00D419C4" w:rsidP="00CC29BF">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D419C4" w:rsidRPr="00F15F67" w:rsidRDefault="00D419C4" w:rsidP="00CC29BF">
            <w:pPr>
              <w:pStyle w:val="a9"/>
              <w:shd w:val="clear" w:color="auto" w:fill="auto"/>
              <w:spacing w:line="240" w:lineRule="auto"/>
              <w:rPr>
                <w:sz w:val="18"/>
                <w:szCs w:val="18"/>
                <w:lang w:val="uk-UA"/>
              </w:rPr>
            </w:pPr>
          </w:p>
        </w:tc>
        <w:tc>
          <w:tcPr>
            <w:tcW w:w="992" w:type="dxa"/>
            <w:shd w:val="clear" w:color="auto" w:fill="FFFFFF"/>
            <w:vAlign w:val="center"/>
          </w:tcPr>
          <w:p w:rsidR="00D419C4" w:rsidRPr="00F15F67" w:rsidRDefault="00D419C4" w:rsidP="00CC29BF">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D419C4" w:rsidRPr="00F15F67" w:rsidRDefault="00D419C4"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D419C4" w:rsidRPr="00A83E2E" w:rsidRDefault="00D419C4" w:rsidP="00CC29BF">
            <w:pPr>
              <w:pStyle w:val="a9"/>
              <w:shd w:val="clear" w:color="auto" w:fill="auto"/>
              <w:spacing w:line="240" w:lineRule="auto"/>
              <w:jc w:val="center"/>
              <w:rPr>
                <w:sz w:val="18"/>
                <w:szCs w:val="18"/>
              </w:rPr>
            </w:pPr>
          </w:p>
        </w:tc>
      </w:tr>
      <w:tr w:rsidR="00D419C4" w:rsidTr="00CC29BF">
        <w:trPr>
          <w:trHeight w:hRule="exact" w:val="396"/>
        </w:trPr>
        <w:tc>
          <w:tcPr>
            <w:tcW w:w="1696" w:type="dxa"/>
            <w:shd w:val="clear" w:color="auto" w:fill="FFFFFF"/>
            <w:vAlign w:val="bottom"/>
          </w:tcPr>
          <w:p w:rsidR="00D419C4" w:rsidRPr="00EA7027" w:rsidRDefault="00D419C4"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D419C4" w:rsidRPr="00A83E2E" w:rsidRDefault="00D419C4"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D419C4" w:rsidRPr="00A83E2E" w:rsidRDefault="00D419C4" w:rsidP="00CC29BF">
            <w:pPr>
              <w:pStyle w:val="a9"/>
              <w:shd w:val="clear" w:color="auto" w:fill="auto"/>
              <w:spacing w:line="240" w:lineRule="auto"/>
              <w:rPr>
                <w:sz w:val="18"/>
                <w:szCs w:val="18"/>
              </w:rPr>
            </w:pPr>
          </w:p>
        </w:tc>
        <w:tc>
          <w:tcPr>
            <w:tcW w:w="1061" w:type="dxa"/>
            <w:shd w:val="clear" w:color="auto" w:fill="FFFFFF"/>
            <w:vAlign w:val="center"/>
          </w:tcPr>
          <w:p w:rsidR="00D419C4" w:rsidRDefault="00D419C4" w:rsidP="00CC29BF">
            <w:pPr>
              <w:pStyle w:val="a9"/>
              <w:shd w:val="clear" w:color="auto" w:fill="auto"/>
              <w:spacing w:line="240" w:lineRule="auto"/>
              <w:rPr>
                <w:sz w:val="18"/>
                <w:szCs w:val="18"/>
                <w:lang w:val="uk-UA"/>
              </w:rPr>
            </w:pPr>
          </w:p>
        </w:tc>
        <w:tc>
          <w:tcPr>
            <w:tcW w:w="1675" w:type="dxa"/>
            <w:shd w:val="clear" w:color="auto" w:fill="FFFFFF"/>
            <w:vAlign w:val="center"/>
          </w:tcPr>
          <w:p w:rsidR="00D419C4" w:rsidRDefault="00D419C4" w:rsidP="00CC29BF">
            <w:pPr>
              <w:pStyle w:val="a9"/>
              <w:shd w:val="clear" w:color="auto" w:fill="auto"/>
              <w:spacing w:line="240" w:lineRule="auto"/>
              <w:rPr>
                <w:sz w:val="18"/>
                <w:szCs w:val="18"/>
                <w:lang w:val="uk-UA"/>
              </w:rPr>
            </w:pPr>
          </w:p>
        </w:tc>
        <w:tc>
          <w:tcPr>
            <w:tcW w:w="992" w:type="dxa"/>
            <w:shd w:val="clear" w:color="auto" w:fill="FFFFFF"/>
            <w:vAlign w:val="center"/>
          </w:tcPr>
          <w:p w:rsidR="00D419C4" w:rsidRPr="00A44285" w:rsidRDefault="00D419C4" w:rsidP="00CC29BF">
            <w:pPr>
              <w:pStyle w:val="a9"/>
              <w:shd w:val="clear" w:color="auto" w:fill="auto"/>
              <w:spacing w:line="240" w:lineRule="auto"/>
              <w:rPr>
                <w:sz w:val="16"/>
                <w:szCs w:val="18"/>
                <w:lang w:val="uk-UA"/>
              </w:rPr>
            </w:pPr>
          </w:p>
        </w:tc>
        <w:tc>
          <w:tcPr>
            <w:tcW w:w="1134" w:type="dxa"/>
            <w:shd w:val="clear" w:color="auto" w:fill="FFFFFF"/>
            <w:vAlign w:val="center"/>
          </w:tcPr>
          <w:p w:rsidR="00D419C4" w:rsidRDefault="00D419C4"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D419C4" w:rsidRPr="00A83E2E" w:rsidRDefault="00D419C4" w:rsidP="00CC29BF">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E0D6E" w:rsidRDefault="001E0D6E"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16.08.21 за № 793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1E0D6E" w:rsidTr="00CC29BF">
        <w:trPr>
          <w:trHeight w:hRule="exact" w:val="1881"/>
        </w:trPr>
        <w:tc>
          <w:tcPr>
            <w:tcW w:w="1696" w:type="dxa"/>
            <w:shd w:val="clear" w:color="auto" w:fill="FFFFFF"/>
            <w:vAlign w:val="center"/>
          </w:tcPr>
          <w:p w:rsidR="001E0D6E" w:rsidRPr="00F15F67" w:rsidRDefault="001E0D6E"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Загальна</w:t>
            </w:r>
          </w:p>
          <w:p w:rsidR="001E0D6E" w:rsidRPr="00783EC6" w:rsidRDefault="001E0D6E"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будівництва,</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1E0D6E" w:rsidRPr="00783EC6" w:rsidRDefault="001E0D6E" w:rsidP="00CC29BF">
            <w:pPr>
              <w:pStyle w:val="a9"/>
              <w:shd w:val="clear" w:color="auto" w:fill="auto"/>
              <w:ind w:hanging="103"/>
              <w:jc w:val="center"/>
              <w:rPr>
                <w:b/>
                <w:sz w:val="18"/>
              </w:rPr>
            </w:pPr>
            <w:r w:rsidRPr="00783EC6">
              <w:rPr>
                <w:b/>
                <w:color w:val="000000"/>
                <w:sz w:val="18"/>
                <w:lang w:val="uk-UA" w:eastAsia="uk-UA" w:bidi="uk-UA"/>
              </w:rPr>
              <w:t>Рівень</w:t>
            </w:r>
          </w:p>
          <w:p w:rsidR="001E0D6E" w:rsidRPr="00783EC6" w:rsidRDefault="001E0D6E"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1E0D6E" w:rsidRPr="00783EC6" w:rsidRDefault="001E0D6E"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1E0D6E" w:rsidRPr="00783EC6" w:rsidRDefault="001E0D6E"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1E0D6E" w:rsidTr="00CC29BF">
        <w:trPr>
          <w:trHeight w:hRule="exact" w:val="245"/>
        </w:trPr>
        <w:tc>
          <w:tcPr>
            <w:tcW w:w="10201" w:type="dxa"/>
            <w:gridSpan w:val="8"/>
            <w:shd w:val="clear" w:color="auto" w:fill="FFFFFF"/>
            <w:vAlign w:val="bottom"/>
          </w:tcPr>
          <w:p w:rsidR="001E0D6E" w:rsidRPr="00A83E2E" w:rsidRDefault="001E0D6E"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1E0D6E" w:rsidTr="00CC29BF">
        <w:trPr>
          <w:trHeight w:hRule="exact" w:val="1269"/>
        </w:trPr>
        <w:tc>
          <w:tcPr>
            <w:tcW w:w="1696" w:type="dxa"/>
            <w:shd w:val="clear" w:color="auto" w:fill="FFFFFF"/>
            <w:vAlign w:val="bottom"/>
          </w:tcPr>
          <w:p w:rsidR="001E0D6E" w:rsidRPr="00F15F67" w:rsidRDefault="001E0D6E" w:rsidP="001E0D6E">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42 по просп. Курському</w:t>
            </w:r>
          </w:p>
        </w:tc>
        <w:tc>
          <w:tcPr>
            <w:tcW w:w="1357" w:type="dxa"/>
            <w:shd w:val="clear" w:color="auto" w:fill="FFFFFF"/>
            <w:vAlign w:val="center"/>
          </w:tcPr>
          <w:p w:rsidR="001E0D6E" w:rsidRPr="00A83E2E" w:rsidRDefault="001E0D6E"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1E0D6E" w:rsidRPr="00A83E2E" w:rsidRDefault="001E0D6E" w:rsidP="00CC29BF">
            <w:pPr>
              <w:pStyle w:val="a9"/>
              <w:shd w:val="clear" w:color="auto" w:fill="auto"/>
              <w:spacing w:line="240" w:lineRule="auto"/>
              <w:rPr>
                <w:sz w:val="18"/>
                <w:szCs w:val="18"/>
              </w:rPr>
            </w:pPr>
          </w:p>
        </w:tc>
        <w:tc>
          <w:tcPr>
            <w:tcW w:w="1061" w:type="dxa"/>
            <w:shd w:val="clear" w:color="auto" w:fill="FFFFFF"/>
            <w:vAlign w:val="center"/>
          </w:tcPr>
          <w:p w:rsidR="001E0D6E" w:rsidRPr="00F15F67" w:rsidRDefault="001E0D6E" w:rsidP="00CC29BF">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1E0D6E" w:rsidRPr="00F15F67" w:rsidRDefault="001E0D6E" w:rsidP="00CC29BF">
            <w:pPr>
              <w:pStyle w:val="a9"/>
              <w:shd w:val="clear" w:color="auto" w:fill="auto"/>
              <w:spacing w:line="240" w:lineRule="auto"/>
              <w:rPr>
                <w:sz w:val="18"/>
                <w:szCs w:val="18"/>
                <w:lang w:val="uk-UA"/>
              </w:rPr>
            </w:pPr>
          </w:p>
        </w:tc>
        <w:tc>
          <w:tcPr>
            <w:tcW w:w="992" w:type="dxa"/>
            <w:shd w:val="clear" w:color="auto" w:fill="FFFFFF"/>
            <w:vAlign w:val="center"/>
          </w:tcPr>
          <w:p w:rsidR="001E0D6E" w:rsidRPr="00F15F67" w:rsidRDefault="001E0D6E" w:rsidP="00CC29BF">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1E0D6E" w:rsidRPr="00F15F67" w:rsidRDefault="001E0D6E"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E0D6E" w:rsidRPr="00A83E2E" w:rsidRDefault="001E0D6E" w:rsidP="00CC29BF">
            <w:pPr>
              <w:pStyle w:val="a9"/>
              <w:shd w:val="clear" w:color="auto" w:fill="auto"/>
              <w:spacing w:line="240" w:lineRule="auto"/>
              <w:jc w:val="center"/>
              <w:rPr>
                <w:sz w:val="18"/>
                <w:szCs w:val="18"/>
              </w:rPr>
            </w:pPr>
          </w:p>
        </w:tc>
      </w:tr>
      <w:tr w:rsidR="001E0D6E" w:rsidTr="00CC29BF">
        <w:trPr>
          <w:trHeight w:hRule="exact" w:val="396"/>
        </w:trPr>
        <w:tc>
          <w:tcPr>
            <w:tcW w:w="1696" w:type="dxa"/>
            <w:shd w:val="clear" w:color="auto" w:fill="FFFFFF"/>
            <w:vAlign w:val="bottom"/>
          </w:tcPr>
          <w:p w:rsidR="001E0D6E" w:rsidRPr="00EA7027" w:rsidRDefault="001E0D6E"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1E0D6E" w:rsidRPr="00A83E2E" w:rsidRDefault="001E0D6E"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1E0D6E" w:rsidRPr="00A83E2E" w:rsidRDefault="001E0D6E" w:rsidP="00CC29BF">
            <w:pPr>
              <w:pStyle w:val="a9"/>
              <w:shd w:val="clear" w:color="auto" w:fill="auto"/>
              <w:spacing w:line="240" w:lineRule="auto"/>
              <w:rPr>
                <w:sz w:val="18"/>
                <w:szCs w:val="18"/>
              </w:rPr>
            </w:pPr>
          </w:p>
        </w:tc>
        <w:tc>
          <w:tcPr>
            <w:tcW w:w="1061" w:type="dxa"/>
            <w:shd w:val="clear" w:color="auto" w:fill="FFFFFF"/>
            <w:vAlign w:val="center"/>
          </w:tcPr>
          <w:p w:rsidR="001E0D6E" w:rsidRDefault="001E0D6E" w:rsidP="00CC29BF">
            <w:pPr>
              <w:pStyle w:val="a9"/>
              <w:shd w:val="clear" w:color="auto" w:fill="auto"/>
              <w:spacing w:line="240" w:lineRule="auto"/>
              <w:rPr>
                <w:sz w:val="18"/>
                <w:szCs w:val="18"/>
                <w:lang w:val="uk-UA"/>
              </w:rPr>
            </w:pPr>
          </w:p>
        </w:tc>
        <w:tc>
          <w:tcPr>
            <w:tcW w:w="1675" w:type="dxa"/>
            <w:shd w:val="clear" w:color="auto" w:fill="FFFFFF"/>
            <w:vAlign w:val="center"/>
          </w:tcPr>
          <w:p w:rsidR="001E0D6E" w:rsidRDefault="001E0D6E" w:rsidP="00CC29BF">
            <w:pPr>
              <w:pStyle w:val="a9"/>
              <w:shd w:val="clear" w:color="auto" w:fill="auto"/>
              <w:spacing w:line="240" w:lineRule="auto"/>
              <w:rPr>
                <w:sz w:val="18"/>
                <w:szCs w:val="18"/>
                <w:lang w:val="uk-UA"/>
              </w:rPr>
            </w:pPr>
          </w:p>
        </w:tc>
        <w:tc>
          <w:tcPr>
            <w:tcW w:w="992" w:type="dxa"/>
            <w:shd w:val="clear" w:color="auto" w:fill="FFFFFF"/>
            <w:vAlign w:val="center"/>
          </w:tcPr>
          <w:p w:rsidR="001E0D6E" w:rsidRPr="00A44285" w:rsidRDefault="001E0D6E" w:rsidP="00CC29BF">
            <w:pPr>
              <w:pStyle w:val="a9"/>
              <w:shd w:val="clear" w:color="auto" w:fill="auto"/>
              <w:spacing w:line="240" w:lineRule="auto"/>
              <w:rPr>
                <w:sz w:val="16"/>
                <w:szCs w:val="18"/>
                <w:lang w:val="uk-UA"/>
              </w:rPr>
            </w:pPr>
          </w:p>
        </w:tc>
        <w:tc>
          <w:tcPr>
            <w:tcW w:w="1134" w:type="dxa"/>
            <w:shd w:val="clear" w:color="auto" w:fill="FFFFFF"/>
            <w:vAlign w:val="center"/>
          </w:tcPr>
          <w:p w:rsidR="001E0D6E" w:rsidRDefault="001E0D6E"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E0D6E" w:rsidRPr="00A83E2E" w:rsidRDefault="001E0D6E" w:rsidP="00CC29BF">
            <w:pPr>
              <w:pStyle w:val="a9"/>
              <w:shd w:val="clear" w:color="auto" w:fill="auto"/>
              <w:spacing w:line="240" w:lineRule="auto"/>
              <w:jc w:val="center"/>
              <w:rPr>
                <w:sz w:val="18"/>
                <w:szCs w:val="18"/>
              </w:rPr>
            </w:pPr>
          </w:p>
        </w:tc>
      </w:tr>
    </w:tbl>
    <w:p w:rsidR="00FE06A4" w:rsidRPr="00896044" w:rsidRDefault="00FE06A4" w:rsidP="00FE06A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E0D6E" w:rsidRDefault="00B720A8"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16.08.21 за № 794</w:t>
      </w:r>
      <w:r w:rsidR="001E0D6E">
        <w:rPr>
          <w:rFonts w:ascii="Times New Roman" w:hAnsi="Times New Roman" w:cs="Times New Roman"/>
          <w:sz w:val="28"/>
          <w:szCs w:val="28"/>
          <w:lang w:val="uk-UA"/>
        </w:rPr>
        <w:t xml:space="preserve"> </w:t>
      </w:r>
      <w:r w:rsidR="001E0D6E"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001E0D6E" w:rsidRPr="008840EE">
        <w:rPr>
          <w:rFonts w:ascii="Times New Roman" w:hAnsi="Times New Roman" w:cs="Times New Roman"/>
          <w:sz w:val="28"/>
          <w:szCs w:val="28"/>
          <w:lang w:val="uk-UA"/>
        </w:rPr>
        <w:t>щодо</w:t>
      </w:r>
      <w:r w:rsidR="001E0D6E">
        <w:rPr>
          <w:rFonts w:ascii="Times New Roman" w:hAnsi="Times New Roman" w:cs="Times New Roman"/>
          <w:b/>
          <w:sz w:val="28"/>
          <w:szCs w:val="28"/>
          <w:lang w:val="uk-UA"/>
        </w:rPr>
        <w:t xml:space="preserve"> </w:t>
      </w:r>
      <w:r w:rsidR="001E0D6E" w:rsidRPr="00F15F67">
        <w:rPr>
          <w:rFonts w:ascii="Times New Roman" w:hAnsi="Times New Roman" w:cs="Times New Roman"/>
          <w:sz w:val="28"/>
          <w:szCs w:val="28"/>
          <w:lang w:val="uk-UA"/>
        </w:rPr>
        <w:t xml:space="preserve">додаткового виділення коштів у 2021 році у сумі </w:t>
      </w:r>
      <w:r w:rsidR="001E0D6E">
        <w:rPr>
          <w:rFonts w:ascii="Times New Roman" w:hAnsi="Times New Roman" w:cs="Times New Roman"/>
          <w:sz w:val="28"/>
          <w:szCs w:val="28"/>
          <w:lang w:val="uk-UA"/>
        </w:rPr>
        <w:t>50 000</w:t>
      </w:r>
      <w:r w:rsidR="001E0D6E" w:rsidRPr="00F15F67">
        <w:rPr>
          <w:rFonts w:ascii="Times New Roman" w:hAnsi="Times New Roman" w:cs="Times New Roman"/>
          <w:sz w:val="28"/>
          <w:szCs w:val="28"/>
          <w:lang w:val="uk-UA"/>
        </w:rPr>
        <w:t>,0</w:t>
      </w:r>
      <w:r w:rsidR="001E0D6E">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001E0D6E" w:rsidRPr="00F15F67">
        <w:rPr>
          <w:rFonts w:ascii="Times New Roman" w:hAnsi="Times New Roman" w:cs="Times New Roman"/>
          <w:sz w:val="28"/>
          <w:szCs w:val="28"/>
          <w:lang w:val="uk-UA"/>
        </w:rPr>
        <w:t xml:space="preserve">грн </w:t>
      </w:r>
      <w:r w:rsidR="001E0D6E">
        <w:rPr>
          <w:rFonts w:ascii="Times New Roman" w:hAnsi="Times New Roman" w:cs="Times New Roman"/>
          <w:sz w:val="28"/>
          <w:szCs w:val="28"/>
          <w:lang w:val="uk-UA"/>
        </w:rPr>
        <w:t xml:space="preserve">на розробку проектно-кошторисної документації </w:t>
      </w:r>
      <w:r w:rsidR="001E0D6E" w:rsidRPr="00F15F67">
        <w:rPr>
          <w:rFonts w:ascii="Times New Roman" w:hAnsi="Times New Roman" w:cs="Times New Roman"/>
          <w:sz w:val="28"/>
          <w:szCs w:val="28"/>
          <w:lang w:val="uk-UA"/>
        </w:rPr>
        <w:t>та</w:t>
      </w:r>
      <w:r w:rsidR="001E0D6E">
        <w:rPr>
          <w:rFonts w:ascii="Times New Roman" w:hAnsi="Times New Roman" w:cs="Times New Roman"/>
          <w:b/>
          <w:sz w:val="28"/>
          <w:szCs w:val="28"/>
          <w:lang w:val="uk-UA"/>
        </w:rPr>
        <w:t xml:space="preserve"> </w:t>
      </w:r>
      <w:r w:rsidR="001E0D6E">
        <w:rPr>
          <w:rFonts w:ascii="Times New Roman" w:hAnsi="Times New Roman" w:cs="Times New Roman"/>
          <w:sz w:val="28"/>
          <w:szCs w:val="28"/>
          <w:lang w:val="uk-UA"/>
        </w:rPr>
        <w:t>внесення змін</w:t>
      </w:r>
      <w:r w:rsidR="001E0D6E"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1E0D6E" w:rsidTr="00CC29BF">
        <w:trPr>
          <w:trHeight w:hRule="exact" w:val="1881"/>
        </w:trPr>
        <w:tc>
          <w:tcPr>
            <w:tcW w:w="1696" w:type="dxa"/>
            <w:shd w:val="clear" w:color="auto" w:fill="FFFFFF"/>
            <w:vAlign w:val="center"/>
          </w:tcPr>
          <w:p w:rsidR="001E0D6E" w:rsidRPr="00F15F67" w:rsidRDefault="001E0D6E"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Загальна</w:t>
            </w:r>
          </w:p>
          <w:p w:rsidR="001E0D6E" w:rsidRPr="00783EC6" w:rsidRDefault="001E0D6E"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будівництва,</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1E0D6E" w:rsidRPr="00783EC6" w:rsidRDefault="001E0D6E" w:rsidP="00CC29BF">
            <w:pPr>
              <w:pStyle w:val="a9"/>
              <w:shd w:val="clear" w:color="auto" w:fill="auto"/>
              <w:ind w:hanging="103"/>
              <w:jc w:val="center"/>
              <w:rPr>
                <w:b/>
                <w:sz w:val="18"/>
              </w:rPr>
            </w:pPr>
            <w:r w:rsidRPr="00783EC6">
              <w:rPr>
                <w:b/>
                <w:color w:val="000000"/>
                <w:sz w:val="18"/>
                <w:lang w:val="uk-UA" w:eastAsia="uk-UA" w:bidi="uk-UA"/>
              </w:rPr>
              <w:t>Рівень</w:t>
            </w:r>
          </w:p>
          <w:p w:rsidR="001E0D6E" w:rsidRPr="00783EC6" w:rsidRDefault="001E0D6E"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1E0D6E" w:rsidRPr="00783EC6" w:rsidRDefault="001E0D6E"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1E0D6E" w:rsidRPr="00783EC6" w:rsidRDefault="001E0D6E"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1E0D6E" w:rsidTr="00CC29BF">
        <w:trPr>
          <w:trHeight w:hRule="exact" w:val="245"/>
        </w:trPr>
        <w:tc>
          <w:tcPr>
            <w:tcW w:w="10201" w:type="dxa"/>
            <w:gridSpan w:val="8"/>
            <w:shd w:val="clear" w:color="auto" w:fill="FFFFFF"/>
            <w:vAlign w:val="bottom"/>
          </w:tcPr>
          <w:p w:rsidR="001E0D6E" w:rsidRPr="00A83E2E" w:rsidRDefault="001E0D6E"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1E0D6E" w:rsidTr="00CC29BF">
        <w:trPr>
          <w:trHeight w:hRule="exact" w:val="1269"/>
        </w:trPr>
        <w:tc>
          <w:tcPr>
            <w:tcW w:w="1696" w:type="dxa"/>
            <w:shd w:val="clear" w:color="auto" w:fill="FFFFFF"/>
            <w:vAlign w:val="bottom"/>
          </w:tcPr>
          <w:p w:rsidR="001E0D6E" w:rsidRPr="00F15F67" w:rsidRDefault="001E0D6E" w:rsidP="001E0D6E">
            <w:pPr>
              <w:pStyle w:val="a9"/>
              <w:shd w:val="clear" w:color="auto" w:fill="auto"/>
              <w:spacing w:line="240" w:lineRule="auto"/>
              <w:jc w:val="left"/>
              <w:rPr>
                <w:sz w:val="18"/>
                <w:szCs w:val="18"/>
                <w:lang w:val="uk-UA"/>
              </w:rPr>
            </w:pPr>
            <w:r>
              <w:rPr>
                <w:sz w:val="18"/>
                <w:szCs w:val="18"/>
                <w:lang w:val="uk-UA"/>
              </w:rPr>
              <w:lastRenderedPageBreak/>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11 по вул. Шишкарівська</w:t>
            </w:r>
          </w:p>
        </w:tc>
        <w:tc>
          <w:tcPr>
            <w:tcW w:w="1357" w:type="dxa"/>
            <w:shd w:val="clear" w:color="auto" w:fill="FFFFFF"/>
            <w:vAlign w:val="center"/>
          </w:tcPr>
          <w:p w:rsidR="001E0D6E" w:rsidRPr="00A83E2E" w:rsidRDefault="001E0D6E" w:rsidP="001E0D6E">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1E0D6E" w:rsidRPr="00A83E2E" w:rsidRDefault="001E0D6E" w:rsidP="001E0D6E">
            <w:pPr>
              <w:pStyle w:val="a9"/>
              <w:shd w:val="clear" w:color="auto" w:fill="auto"/>
              <w:spacing w:line="240" w:lineRule="auto"/>
              <w:jc w:val="center"/>
              <w:rPr>
                <w:sz w:val="18"/>
                <w:szCs w:val="18"/>
              </w:rPr>
            </w:pPr>
          </w:p>
        </w:tc>
        <w:tc>
          <w:tcPr>
            <w:tcW w:w="1061" w:type="dxa"/>
            <w:shd w:val="clear" w:color="auto" w:fill="FFFFFF"/>
            <w:vAlign w:val="center"/>
          </w:tcPr>
          <w:p w:rsidR="001E0D6E" w:rsidRPr="00F15F67" w:rsidRDefault="001E0D6E" w:rsidP="001E0D6E">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1E0D6E" w:rsidRPr="00F15F67" w:rsidRDefault="001E0D6E" w:rsidP="001E0D6E">
            <w:pPr>
              <w:pStyle w:val="a9"/>
              <w:shd w:val="clear" w:color="auto" w:fill="auto"/>
              <w:spacing w:line="240" w:lineRule="auto"/>
              <w:jc w:val="center"/>
              <w:rPr>
                <w:sz w:val="18"/>
                <w:szCs w:val="18"/>
                <w:lang w:val="uk-UA"/>
              </w:rPr>
            </w:pPr>
          </w:p>
        </w:tc>
        <w:tc>
          <w:tcPr>
            <w:tcW w:w="992" w:type="dxa"/>
            <w:shd w:val="clear" w:color="auto" w:fill="FFFFFF"/>
            <w:vAlign w:val="center"/>
          </w:tcPr>
          <w:p w:rsidR="001E0D6E" w:rsidRPr="00F15F67" w:rsidRDefault="001E0D6E" w:rsidP="001E0D6E">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1E0D6E" w:rsidRPr="00F15F67" w:rsidRDefault="001E0D6E" w:rsidP="001E0D6E">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E0D6E" w:rsidRPr="00A83E2E" w:rsidRDefault="001E0D6E" w:rsidP="001E0D6E">
            <w:pPr>
              <w:pStyle w:val="a9"/>
              <w:shd w:val="clear" w:color="auto" w:fill="auto"/>
              <w:spacing w:line="240" w:lineRule="auto"/>
              <w:jc w:val="center"/>
              <w:rPr>
                <w:sz w:val="18"/>
                <w:szCs w:val="18"/>
              </w:rPr>
            </w:pPr>
          </w:p>
        </w:tc>
      </w:tr>
      <w:tr w:rsidR="001E0D6E" w:rsidTr="00CC29BF">
        <w:trPr>
          <w:trHeight w:hRule="exact" w:val="396"/>
        </w:trPr>
        <w:tc>
          <w:tcPr>
            <w:tcW w:w="1696" w:type="dxa"/>
            <w:shd w:val="clear" w:color="auto" w:fill="FFFFFF"/>
            <w:vAlign w:val="bottom"/>
          </w:tcPr>
          <w:p w:rsidR="001E0D6E" w:rsidRPr="00EA7027" w:rsidRDefault="001E0D6E"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1E0D6E" w:rsidRPr="00A83E2E" w:rsidRDefault="001E0D6E"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1E0D6E" w:rsidRPr="00A83E2E" w:rsidRDefault="001E0D6E" w:rsidP="00CC29BF">
            <w:pPr>
              <w:pStyle w:val="a9"/>
              <w:shd w:val="clear" w:color="auto" w:fill="auto"/>
              <w:spacing w:line="240" w:lineRule="auto"/>
              <w:rPr>
                <w:sz w:val="18"/>
                <w:szCs w:val="18"/>
              </w:rPr>
            </w:pPr>
          </w:p>
        </w:tc>
        <w:tc>
          <w:tcPr>
            <w:tcW w:w="1061" w:type="dxa"/>
            <w:shd w:val="clear" w:color="auto" w:fill="FFFFFF"/>
            <w:vAlign w:val="center"/>
          </w:tcPr>
          <w:p w:rsidR="001E0D6E" w:rsidRDefault="001E0D6E" w:rsidP="00CC29BF">
            <w:pPr>
              <w:pStyle w:val="a9"/>
              <w:shd w:val="clear" w:color="auto" w:fill="auto"/>
              <w:spacing w:line="240" w:lineRule="auto"/>
              <w:rPr>
                <w:sz w:val="18"/>
                <w:szCs w:val="18"/>
                <w:lang w:val="uk-UA"/>
              </w:rPr>
            </w:pPr>
          </w:p>
        </w:tc>
        <w:tc>
          <w:tcPr>
            <w:tcW w:w="1675" w:type="dxa"/>
            <w:shd w:val="clear" w:color="auto" w:fill="FFFFFF"/>
            <w:vAlign w:val="center"/>
          </w:tcPr>
          <w:p w:rsidR="001E0D6E" w:rsidRDefault="001E0D6E" w:rsidP="00CC29BF">
            <w:pPr>
              <w:pStyle w:val="a9"/>
              <w:shd w:val="clear" w:color="auto" w:fill="auto"/>
              <w:spacing w:line="240" w:lineRule="auto"/>
              <w:rPr>
                <w:sz w:val="18"/>
                <w:szCs w:val="18"/>
                <w:lang w:val="uk-UA"/>
              </w:rPr>
            </w:pPr>
          </w:p>
        </w:tc>
        <w:tc>
          <w:tcPr>
            <w:tcW w:w="992" w:type="dxa"/>
            <w:shd w:val="clear" w:color="auto" w:fill="FFFFFF"/>
            <w:vAlign w:val="center"/>
          </w:tcPr>
          <w:p w:rsidR="001E0D6E" w:rsidRPr="00A44285" w:rsidRDefault="001E0D6E" w:rsidP="00CC29BF">
            <w:pPr>
              <w:pStyle w:val="a9"/>
              <w:shd w:val="clear" w:color="auto" w:fill="auto"/>
              <w:spacing w:line="240" w:lineRule="auto"/>
              <w:rPr>
                <w:sz w:val="16"/>
                <w:szCs w:val="18"/>
                <w:lang w:val="uk-UA"/>
              </w:rPr>
            </w:pPr>
          </w:p>
        </w:tc>
        <w:tc>
          <w:tcPr>
            <w:tcW w:w="1134" w:type="dxa"/>
            <w:shd w:val="clear" w:color="auto" w:fill="FFFFFF"/>
            <w:vAlign w:val="center"/>
          </w:tcPr>
          <w:p w:rsidR="001E0D6E" w:rsidRDefault="001E0D6E"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E0D6E" w:rsidRPr="00A83E2E" w:rsidRDefault="001E0D6E" w:rsidP="00CC29BF">
            <w:pPr>
              <w:pStyle w:val="a9"/>
              <w:shd w:val="clear" w:color="auto" w:fill="auto"/>
              <w:spacing w:line="240" w:lineRule="auto"/>
              <w:jc w:val="center"/>
              <w:rPr>
                <w:sz w:val="18"/>
                <w:szCs w:val="18"/>
              </w:rPr>
            </w:pPr>
          </w:p>
        </w:tc>
      </w:tr>
    </w:tbl>
    <w:p w:rsidR="00FE06A4" w:rsidRPr="00896044" w:rsidRDefault="00FE06A4" w:rsidP="00FE06A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94A9F" w:rsidRDefault="00194A9F"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16.08.21 за № 795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194A9F" w:rsidTr="00CC29BF">
        <w:trPr>
          <w:trHeight w:hRule="exact" w:val="1881"/>
        </w:trPr>
        <w:tc>
          <w:tcPr>
            <w:tcW w:w="1696" w:type="dxa"/>
            <w:shd w:val="clear" w:color="auto" w:fill="FFFFFF"/>
            <w:vAlign w:val="center"/>
          </w:tcPr>
          <w:p w:rsidR="00194A9F" w:rsidRPr="00F15F67" w:rsidRDefault="00194A9F"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194A9F" w:rsidRPr="00783EC6" w:rsidRDefault="00194A9F"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194A9F" w:rsidRPr="00783EC6" w:rsidRDefault="00194A9F"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194A9F" w:rsidRPr="00783EC6" w:rsidRDefault="00194A9F" w:rsidP="00CC29BF">
            <w:pPr>
              <w:pStyle w:val="a9"/>
              <w:shd w:val="clear" w:color="auto" w:fill="auto"/>
              <w:jc w:val="center"/>
              <w:rPr>
                <w:b/>
                <w:sz w:val="18"/>
              </w:rPr>
            </w:pPr>
            <w:r w:rsidRPr="00783EC6">
              <w:rPr>
                <w:b/>
                <w:color w:val="000000"/>
                <w:sz w:val="18"/>
                <w:lang w:val="uk-UA" w:eastAsia="uk-UA" w:bidi="uk-UA"/>
              </w:rPr>
              <w:t>Загальна</w:t>
            </w:r>
          </w:p>
          <w:p w:rsidR="00194A9F" w:rsidRPr="00783EC6" w:rsidRDefault="00194A9F"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194A9F" w:rsidRPr="00783EC6" w:rsidRDefault="00194A9F" w:rsidP="00CC29BF">
            <w:pPr>
              <w:pStyle w:val="a9"/>
              <w:shd w:val="clear" w:color="auto" w:fill="auto"/>
              <w:jc w:val="center"/>
              <w:rPr>
                <w:b/>
                <w:sz w:val="18"/>
              </w:rPr>
            </w:pPr>
            <w:r w:rsidRPr="00783EC6">
              <w:rPr>
                <w:b/>
                <w:color w:val="000000"/>
                <w:sz w:val="18"/>
                <w:lang w:val="uk-UA" w:eastAsia="uk-UA" w:bidi="uk-UA"/>
              </w:rPr>
              <w:t>будівництва,</w:t>
            </w:r>
          </w:p>
          <w:p w:rsidR="00194A9F" w:rsidRPr="00783EC6" w:rsidRDefault="00194A9F"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194A9F" w:rsidRPr="00783EC6" w:rsidRDefault="00194A9F" w:rsidP="00CC29BF">
            <w:pPr>
              <w:pStyle w:val="a9"/>
              <w:shd w:val="clear" w:color="auto" w:fill="auto"/>
              <w:ind w:hanging="103"/>
              <w:jc w:val="center"/>
              <w:rPr>
                <w:b/>
                <w:sz w:val="18"/>
              </w:rPr>
            </w:pPr>
            <w:r w:rsidRPr="00783EC6">
              <w:rPr>
                <w:b/>
                <w:color w:val="000000"/>
                <w:sz w:val="18"/>
                <w:lang w:val="uk-UA" w:eastAsia="uk-UA" w:bidi="uk-UA"/>
              </w:rPr>
              <w:t>Рівень</w:t>
            </w:r>
          </w:p>
          <w:p w:rsidR="00194A9F" w:rsidRPr="00783EC6" w:rsidRDefault="00194A9F"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194A9F" w:rsidRPr="00783EC6" w:rsidRDefault="00194A9F"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194A9F" w:rsidRPr="00783EC6" w:rsidRDefault="00194A9F"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194A9F" w:rsidRPr="00783EC6" w:rsidRDefault="00194A9F"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194A9F" w:rsidRPr="00783EC6" w:rsidRDefault="00194A9F"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194A9F" w:rsidRPr="00783EC6" w:rsidRDefault="00194A9F"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194A9F" w:rsidRPr="00783EC6" w:rsidRDefault="00194A9F"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194A9F" w:rsidTr="00CC29BF">
        <w:trPr>
          <w:trHeight w:hRule="exact" w:val="245"/>
        </w:trPr>
        <w:tc>
          <w:tcPr>
            <w:tcW w:w="10201" w:type="dxa"/>
            <w:gridSpan w:val="8"/>
            <w:shd w:val="clear" w:color="auto" w:fill="FFFFFF"/>
            <w:vAlign w:val="bottom"/>
          </w:tcPr>
          <w:p w:rsidR="00194A9F" w:rsidRPr="00A83E2E" w:rsidRDefault="00194A9F"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194A9F" w:rsidTr="00CC29BF">
        <w:trPr>
          <w:trHeight w:hRule="exact" w:val="1269"/>
        </w:trPr>
        <w:tc>
          <w:tcPr>
            <w:tcW w:w="1696" w:type="dxa"/>
            <w:shd w:val="clear" w:color="auto" w:fill="FFFFFF"/>
            <w:vAlign w:val="bottom"/>
          </w:tcPr>
          <w:p w:rsidR="00194A9F" w:rsidRPr="00F15F67" w:rsidRDefault="00194A9F" w:rsidP="00194A9F">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25 по вул. Горь</w:t>
            </w:r>
            <w:r w:rsidR="00C873F0">
              <w:rPr>
                <w:sz w:val="18"/>
                <w:szCs w:val="18"/>
                <w:lang w:val="uk-UA"/>
              </w:rPr>
              <w:t>кого</w:t>
            </w:r>
          </w:p>
        </w:tc>
        <w:tc>
          <w:tcPr>
            <w:tcW w:w="1357" w:type="dxa"/>
            <w:shd w:val="clear" w:color="auto" w:fill="FFFFFF"/>
            <w:vAlign w:val="center"/>
          </w:tcPr>
          <w:p w:rsidR="00194A9F" w:rsidRPr="00A83E2E" w:rsidRDefault="00194A9F"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194A9F" w:rsidRPr="00A83E2E" w:rsidRDefault="00194A9F" w:rsidP="00CC29BF">
            <w:pPr>
              <w:pStyle w:val="a9"/>
              <w:shd w:val="clear" w:color="auto" w:fill="auto"/>
              <w:spacing w:line="240" w:lineRule="auto"/>
              <w:jc w:val="center"/>
              <w:rPr>
                <w:sz w:val="18"/>
                <w:szCs w:val="18"/>
              </w:rPr>
            </w:pPr>
          </w:p>
        </w:tc>
        <w:tc>
          <w:tcPr>
            <w:tcW w:w="1061" w:type="dxa"/>
            <w:shd w:val="clear" w:color="auto" w:fill="FFFFFF"/>
            <w:vAlign w:val="center"/>
          </w:tcPr>
          <w:p w:rsidR="00194A9F" w:rsidRPr="00F15F67" w:rsidRDefault="00194A9F"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194A9F" w:rsidRPr="00F15F67" w:rsidRDefault="00194A9F"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194A9F" w:rsidRPr="00F15F67" w:rsidRDefault="00194A9F" w:rsidP="00CC29BF">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194A9F" w:rsidRPr="00F15F67" w:rsidRDefault="00194A9F"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94A9F" w:rsidRPr="00A83E2E" w:rsidRDefault="00194A9F" w:rsidP="00CC29BF">
            <w:pPr>
              <w:pStyle w:val="a9"/>
              <w:shd w:val="clear" w:color="auto" w:fill="auto"/>
              <w:spacing w:line="240" w:lineRule="auto"/>
              <w:jc w:val="center"/>
              <w:rPr>
                <w:sz w:val="18"/>
                <w:szCs w:val="18"/>
              </w:rPr>
            </w:pPr>
          </w:p>
        </w:tc>
      </w:tr>
      <w:tr w:rsidR="00194A9F" w:rsidTr="00CC29BF">
        <w:trPr>
          <w:trHeight w:hRule="exact" w:val="396"/>
        </w:trPr>
        <w:tc>
          <w:tcPr>
            <w:tcW w:w="1696" w:type="dxa"/>
            <w:shd w:val="clear" w:color="auto" w:fill="FFFFFF"/>
            <w:vAlign w:val="bottom"/>
          </w:tcPr>
          <w:p w:rsidR="00194A9F" w:rsidRPr="00EA7027" w:rsidRDefault="00194A9F"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194A9F" w:rsidRPr="00A83E2E" w:rsidRDefault="00194A9F"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194A9F" w:rsidRPr="00A83E2E" w:rsidRDefault="00194A9F" w:rsidP="00CC29BF">
            <w:pPr>
              <w:pStyle w:val="a9"/>
              <w:shd w:val="clear" w:color="auto" w:fill="auto"/>
              <w:spacing w:line="240" w:lineRule="auto"/>
              <w:rPr>
                <w:sz w:val="18"/>
                <w:szCs w:val="18"/>
              </w:rPr>
            </w:pPr>
          </w:p>
        </w:tc>
        <w:tc>
          <w:tcPr>
            <w:tcW w:w="1061" w:type="dxa"/>
            <w:shd w:val="clear" w:color="auto" w:fill="FFFFFF"/>
            <w:vAlign w:val="center"/>
          </w:tcPr>
          <w:p w:rsidR="00194A9F" w:rsidRDefault="00194A9F" w:rsidP="00CC29BF">
            <w:pPr>
              <w:pStyle w:val="a9"/>
              <w:shd w:val="clear" w:color="auto" w:fill="auto"/>
              <w:spacing w:line="240" w:lineRule="auto"/>
              <w:rPr>
                <w:sz w:val="18"/>
                <w:szCs w:val="18"/>
                <w:lang w:val="uk-UA"/>
              </w:rPr>
            </w:pPr>
          </w:p>
        </w:tc>
        <w:tc>
          <w:tcPr>
            <w:tcW w:w="1675" w:type="dxa"/>
            <w:shd w:val="clear" w:color="auto" w:fill="FFFFFF"/>
            <w:vAlign w:val="center"/>
          </w:tcPr>
          <w:p w:rsidR="00194A9F" w:rsidRDefault="00194A9F" w:rsidP="00CC29BF">
            <w:pPr>
              <w:pStyle w:val="a9"/>
              <w:shd w:val="clear" w:color="auto" w:fill="auto"/>
              <w:spacing w:line="240" w:lineRule="auto"/>
              <w:rPr>
                <w:sz w:val="18"/>
                <w:szCs w:val="18"/>
                <w:lang w:val="uk-UA"/>
              </w:rPr>
            </w:pPr>
          </w:p>
        </w:tc>
        <w:tc>
          <w:tcPr>
            <w:tcW w:w="992" w:type="dxa"/>
            <w:shd w:val="clear" w:color="auto" w:fill="FFFFFF"/>
            <w:vAlign w:val="center"/>
          </w:tcPr>
          <w:p w:rsidR="00194A9F" w:rsidRPr="00A44285" w:rsidRDefault="00194A9F" w:rsidP="00CC29BF">
            <w:pPr>
              <w:pStyle w:val="a9"/>
              <w:shd w:val="clear" w:color="auto" w:fill="auto"/>
              <w:spacing w:line="240" w:lineRule="auto"/>
              <w:rPr>
                <w:sz w:val="16"/>
                <w:szCs w:val="18"/>
                <w:lang w:val="uk-UA"/>
              </w:rPr>
            </w:pPr>
          </w:p>
        </w:tc>
        <w:tc>
          <w:tcPr>
            <w:tcW w:w="1134" w:type="dxa"/>
            <w:shd w:val="clear" w:color="auto" w:fill="FFFFFF"/>
            <w:vAlign w:val="center"/>
          </w:tcPr>
          <w:p w:rsidR="00194A9F" w:rsidRDefault="00194A9F"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94A9F" w:rsidRPr="00A83E2E" w:rsidRDefault="00194A9F" w:rsidP="00CC29BF">
            <w:pPr>
              <w:pStyle w:val="a9"/>
              <w:shd w:val="clear" w:color="auto" w:fill="auto"/>
              <w:spacing w:line="240" w:lineRule="auto"/>
              <w:jc w:val="center"/>
              <w:rPr>
                <w:sz w:val="18"/>
                <w:szCs w:val="18"/>
              </w:rPr>
            </w:pPr>
          </w:p>
        </w:tc>
      </w:tr>
    </w:tbl>
    <w:p w:rsidR="00FE06A4" w:rsidRPr="00896044" w:rsidRDefault="00FE06A4" w:rsidP="00FE06A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4159FE" w:rsidRDefault="004159FE" w:rsidP="00603125">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16.08.21 за № 796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4159FE" w:rsidTr="00CC29BF">
        <w:trPr>
          <w:trHeight w:hRule="exact" w:val="1881"/>
        </w:trPr>
        <w:tc>
          <w:tcPr>
            <w:tcW w:w="1696" w:type="dxa"/>
            <w:shd w:val="clear" w:color="auto" w:fill="FFFFFF"/>
            <w:vAlign w:val="center"/>
          </w:tcPr>
          <w:p w:rsidR="004159FE" w:rsidRPr="00F15F67" w:rsidRDefault="004159FE"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4159FE" w:rsidRPr="00783EC6" w:rsidRDefault="004159FE"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4159FE" w:rsidRPr="00783EC6" w:rsidRDefault="004159FE"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4159FE" w:rsidRPr="00783EC6" w:rsidRDefault="004159FE" w:rsidP="00CC29BF">
            <w:pPr>
              <w:pStyle w:val="a9"/>
              <w:shd w:val="clear" w:color="auto" w:fill="auto"/>
              <w:jc w:val="center"/>
              <w:rPr>
                <w:b/>
                <w:sz w:val="18"/>
              </w:rPr>
            </w:pPr>
            <w:r w:rsidRPr="00783EC6">
              <w:rPr>
                <w:b/>
                <w:color w:val="000000"/>
                <w:sz w:val="18"/>
                <w:lang w:val="uk-UA" w:eastAsia="uk-UA" w:bidi="uk-UA"/>
              </w:rPr>
              <w:t>Загальна</w:t>
            </w:r>
          </w:p>
          <w:p w:rsidR="004159FE" w:rsidRPr="00783EC6" w:rsidRDefault="004159FE"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4159FE" w:rsidRPr="00783EC6" w:rsidRDefault="004159FE" w:rsidP="00CC29BF">
            <w:pPr>
              <w:pStyle w:val="a9"/>
              <w:shd w:val="clear" w:color="auto" w:fill="auto"/>
              <w:jc w:val="center"/>
              <w:rPr>
                <w:b/>
                <w:sz w:val="18"/>
              </w:rPr>
            </w:pPr>
            <w:r w:rsidRPr="00783EC6">
              <w:rPr>
                <w:b/>
                <w:color w:val="000000"/>
                <w:sz w:val="18"/>
                <w:lang w:val="uk-UA" w:eastAsia="uk-UA" w:bidi="uk-UA"/>
              </w:rPr>
              <w:t>будівництва,</w:t>
            </w:r>
          </w:p>
          <w:p w:rsidR="004159FE" w:rsidRPr="00783EC6" w:rsidRDefault="004159FE"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4159FE" w:rsidRPr="00783EC6" w:rsidRDefault="004159FE" w:rsidP="00CC29BF">
            <w:pPr>
              <w:pStyle w:val="a9"/>
              <w:shd w:val="clear" w:color="auto" w:fill="auto"/>
              <w:ind w:hanging="103"/>
              <w:jc w:val="center"/>
              <w:rPr>
                <w:b/>
                <w:sz w:val="18"/>
              </w:rPr>
            </w:pPr>
            <w:r w:rsidRPr="00783EC6">
              <w:rPr>
                <w:b/>
                <w:color w:val="000000"/>
                <w:sz w:val="18"/>
                <w:lang w:val="uk-UA" w:eastAsia="uk-UA" w:bidi="uk-UA"/>
              </w:rPr>
              <w:t>Рівень</w:t>
            </w:r>
          </w:p>
          <w:p w:rsidR="004159FE" w:rsidRPr="00783EC6" w:rsidRDefault="004159FE"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4159FE" w:rsidRPr="00783EC6" w:rsidRDefault="004159FE"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4159FE" w:rsidRPr="00783EC6" w:rsidRDefault="004159FE"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4159FE" w:rsidRPr="00783EC6" w:rsidRDefault="004159FE"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4159FE" w:rsidRPr="00783EC6" w:rsidRDefault="004159FE"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4159FE" w:rsidRPr="00783EC6" w:rsidRDefault="004159FE"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4159FE" w:rsidRPr="00783EC6" w:rsidRDefault="004159FE"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4159FE" w:rsidTr="00CC29BF">
        <w:trPr>
          <w:trHeight w:hRule="exact" w:val="245"/>
        </w:trPr>
        <w:tc>
          <w:tcPr>
            <w:tcW w:w="10201" w:type="dxa"/>
            <w:gridSpan w:val="8"/>
            <w:shd w:val="clear" w:color="auto" w:fill="FFFFFF"/>
            <w:vAlign w:val="bottom"/>
          </w:tcPr>
          <w:p w:rsidR="004159FE" w:rsidRPr="00A83E2E" w:rsidRDefault="004159FE"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4159FE" w:rsidTr="00CC29BF">
        <w:trPr>
          <w:trHeight w:hRule="exact" w:val="1269"/>
        </w:trPr>
        <w:tc>
          <w:tcPr>
            <w:tcW w:w="1696" w:type="dxa"/>
            <w:shd w:val="clear" w:color="auto" w:fill="FFFFFF"/>
            <w:vAlign w:val="bottom"/>
          </w:tcPr>
          <w:p w:rsidR="004159FE" w:rsidRPr="00F15F67" w:rsidRDefault="004159FE" w:rsidP="004159FE">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66 по вул. Г.Крут</w:t>
            </w:r>
          </w:p>
        </w:tc>
        <w:tc>
          <w:tcPr>
            <w:tcW w:w="1357" w:type="dxa"/>
            <w:shd w:val="clear" w:color="auto" w:fill="FFFFFF"/>
            <w:vAlign w:val="center"/>
          </w:tcPr>
          <w:p w:rsidR="004159FE" w:rsidRPr="00A83E2E" w:rsidRDefault="004159FE"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4159FE" w:rsidRPr="00A83E2E" w:rsidRDefault="004159FE" w:rsidP="00CC29BF">
            <w:pPr>
              <w:pStyle w:val="a9"/>
              <w:shd w:val="clear" w:color="auto" w:fill="auto"/>
              <w:spacing w:line="240" w:lineRule="auto"/>
              <w:jc w:val="center"/>
              <w:rPr>
                <w:sz w:val="18"/>
                <w:szCs w:val="18"/>
              </w:rPr>
            </w:pPr>
          </w:p>
        </w:tc>
        <w:tc>
          <w:tcPr>
            <w:tcW w:w="1061" w:type="dxa"/>
            <w:shd w:val="clear" w:color="auto" w:fill="FFFFFF"/>
            <w:vAlign w:val="center"/>
          </w:tcPr>
          <w:p w:rsidR="004159FE" w:rsidRPr="00F15F67" w:rsidRDefault="004159FE"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4159FE" w:rsidRPr="00F15F67" w:rsidRDefault="004159FE"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4159FE" w:rsidRPr="00F15F67" w:rsidRDefault="004159FE" w:rsidP="00CC29BF">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4159FE" w:rsidRPr="00F15F67" w:rsidRDefault="004159FE"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4159FE" w:rsidRPr="00A83E2E" w:rsidRDefault="004159FE" w:rsidP="00CC29BF">
            <w:pPr>
              <w:pStyle w:val="a9"/>
              <w:shd w:val="clear" w:color="auto" w:fill="auto"/>
              <w:spacing w:line="240" w:lineRule="auto"/>
              <w:jc w:val="center"/>
              <w:rPr>
                <w:sz w:val="18"/>
                <w:szCs w:val="18"/>
              </w:rPr>
            </w:pPr>
          </w:p>
        </w:tc>
      </w:tr>
      <w:tr w:rsidR="004159FE" w:rsidTr="00CC29BF">
        <w:trPr>
          <w:trHeight w:hRule="exact" w:val="396"/>
        </w:trPr>
        <w:tc>
          <w:tcPr>
            <w:tcW w:w="1696" w:type="dxa"/>
            <w:shd w:val="clear" w:color="auto" w:fill="FFFFFF"/>
            <w:vAlign w:val="bottom"/>
          </w:tcPr>
          <w:p w:rsidR="004159FE" w:rsidRPr="00EA7027" w:rsidRDefault="004159FE"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4159FE" w:rsidRPr="00A83E2E" w:rsidRDefault="004159FE"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4159FE" w:rsidRPr="00A83E2E" w:rsidRDefault="004159FE" w:rsidP="00CC29BF">
            <w:pPr>
              <w:pStyle w:val="a9"/>
              <w:shd w:val="clear" w:color="auto" w:fill="auto"/>
              <w:spacing w:line="240" w:lineRule="auto"/>
              <w:rPr>
                <w:sz w:val="18"/>
                <w:szCs w:val="18"/>
              </w:rPr>
            </w:pPr>
          </w:p>
        </w:tc>
        <w:tc>
          <w:tcPr>
            <w:tcW w:w="1061" w:type="dxa"/>
            <w:shd w:val="clear" w:color="auto" w:fill="FFFFFF"/>
            <w:vAlign w:val="center"/>
          </w:tcPr>
          <w:p w:rsidR="004159FE" w:rsidRDefault="004159FE" w:rsidP="00CC29BF">
            <w:pPr>
              <w:pStyle w:val="a9"/>
              <w:shd w:val="clear" w:color="auto" w:fill="auto"/>
              <w:spacing w:line="240" w:lineRule="auto"/>
              <w:rPr>
                <w:sz w:val="18"/>
                <w:szCs w:val="18"/>
                <w:lang w:val="uk-UA"/>
              </w:rPr>
            </w:pPr>
          </w:p>
        </w:tc>
        <w:tc>
          <w:tcPr>
            <w:tcW w:w="1675" w:type="dxa"/>
            <w:shd w:val="clear" w:color="auto" w:fill="FFFFFF"/>
            <w:vAlign w:val="center"/>
          </w:tcPr>
          <w:p w:rsidR="004159FE" w:rsidRDefault="004159FE" w:rsidP="00CC29BF">
            <w:pPr>
              <w:pStyle w:val="a9"/>
              <w:shd w:val="clear" w:color="auto" w:fill="auto"/>
              <w:spacing w:line="240" w:lineRule="auto"/>
              <w:rPr>
                <w:sz w:val="18"/>
                <w:szCs w:val="18"/>
                <w:lang w:val="uk-UA"/>
              </w:rPr>
            </w:pPr>
          </w:p>
        </w:tc>
        <w:tc>
          <w:tcPr>
            <w:tcW w:w="992" w:type="dxa"/>
            <w:shd w:val="clear" w:color="auto" w:fill="FFFFFF"/>
            <w:vAlign w:val="center"/>
          </w:tcPr>
          <w:p w:rsidR="004159FE" w:rsidRPr="00A44285" w:rsidRDefault="004159FE" w:rsidP="00CC29BF">
            <w:pPr>
              <w:pStyle w:val="a9"/>
              <w:shd w:val="clear" w:color="auto" w:fill="auto"/>
              <w:spacing w:line="240" w:lineRule="auto"/>
              <w:rPr>
                <w:sz w:val="16"/>
                <w:szCs w:val="18"/>
                <w:lang w:val="uk-UA"/>
              </w:rPr>
            </w:pPr>
          </w:p>
        </w:tc>
        <w:tc>
          <w:tcPr>
            <w:tcW w:w="1134" w:type="dxa"/>
            <w:shd w:val="clear" w:color="auto" w:fill="FFFFFF"/>
            <w:vAlign w:val="center"/>
          </w:tcPr>
          <w:p w:rsidR="004159FE" w:rsidRDefault="004159FE"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4159FE" w:rsidRPr="00A83E2E" w:rsidRDefault="004159FE" w:rsidP="00CC29BF">
            <w:pPr>
              <w:pStyle w:val="a9"/>
              <w:shd w:val="clear" w:color="auto" w:fill="auto"/>
              <w:spacing w:line="240" w:lineRule="auto"/>
              <w:jc w:val="center"/>
              <w:rPr>
                <w:sz w:val="18"/>
                <w:szCs w:val="18"/>
              </w:rPr>
            </w:pPr>
          </w:p>
        </w:tc>
      </w:tr>
    </w:tbl>
    <w:p w:rsidR="00FE06A4" w:rsidRPr="00896044" w:rsidRDefault="00FE06A4" w:rsidP="00FE06A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E3BC5" w:rsidRDefault="00DE3BC5" w:rsidP="00BE76EA">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26.08.21 за № 82</w:t>
      </w:r>
      <w:r w:rsidR="008A2BE4">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12 000 000,00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грн 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w:t>
      </w:r>
      <w:r w:rsidRPr="00CD403E">
        <w:rPr>
          <w:rFonts w:ascii="Times New Roman" w:hAnsi="Times New Roman" w:cs="Times New Roman"/>
          <w:sz w:val="28"/>
          <w:szCs w:val="28"/>
          <w:lang w:val="uk-UA"/>
        </w:rPr>
        <w:lastRenderedPageBreak/>
        <w:t>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276"/>
        <w:gridCol w:w="1276"/>
        <w:gridCol w:w="1134"/>
        <w:gridCol w:w="1559"/>
        <w:gridCol w:w="996"/>
        <w:gridCol w:w="1134"/>
        <w:gridCol w:w="1134"/>
      </w:tblGrid>
      <w:tr w:rsidR="00DE3BC5" w:rsidTr="00CC29BF">
        <w:trPr>
          <w:trHeight w:hRule="exact" w:val="1881"/>
        </w:trPr>
        <w:tc>
          <w:tcPr>
            <w:tcW w:w="1696" w:type="dxa"/>
            <w:shd w:val="clear" w:color="auto" w:fill="FFFFFF"/>
            <w:vAlign w:val="center"/>
          </w:tcPr>
          <w:p w:rsidR="00DE3BC5" w:rsidRPr="00F15F67" w:rsidRDefault="00DE3BC5" w:rsidP="00CC29BF">
            <w:pPr>
              <w:pStyle w:val="a9"/>
              <w:shd w:val="clear" w:color="auto" w:fill="auto"/>
              <w:jc w:val="center"/>
              <w:rPr>
                <w:b/>
                <w:sz w:val="18"/>
                <w:lang w:val="uk-UA"/>
              </w:rPr>
            </w:pPr>
            <w:r w:rsidRPr="004159FE">
              <w:rPr>
                <w:b/>
                <w:color w:val="000000"/>
                <w:sz w:val="18"/>
                <w:lang w:val="uk-UA" w:eastAsia="uk-UA" w:bidi="uk-UA"/>
              </w:rPr>
              <w:t>Найменування об'єкта будівництва / вид будівельних робіт, у тому числі проектні роботи</w:t>
            </w:r>
          </w:p>
        </w:tc>
        <w:tc>
          <w:tcPr>
            <w:tcW w:w="1276" w:type="dxa"/>
            <w:shd w:val="clear" w:color="auto" w:fill="FFFFFF"/>
            <w:vAlign w:val="center"/>
          </w:tcPr>
          <w:p w:rsidR="00DE3BC5" w:rsidRPr="00783EC6" w:rsidRDefault="00DE3BC5"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DE3BC5" w:rsidRPr="00783EC6" w:rsidRDefault="00DE3BC5" w:rsidP="00CC29BF">
            <w:pPr>
              <w:pStyle w:val="a9"/>
              <w:shd w:val="clear" w:color="auto" w:fill="auto"/>
              <w:jc w:val="center"/>
              <w:rPr>
                <w:b/>
                <w:sz w:val="18"/>
              </w:rPr>
            </w:pPr>
            <w:r w:rsidRPr="00783EC6">
              <w:rPr>
                <w:b/>
                <w:color w:val="000000"/>
                <w:sz w:val="18"/>
                <w:lang w:val="uk-UA" w:eastAsia="uk-UA" w:bidi="uk-UA"/>
              </w:rPr>
              <w:t>завершення)</w:t>
            </w:r>
          </w:p>
        </w:tc>
        <w:tc>
          <w:tcPr>
            <w:tcW w:w="1276" w:type="dxa"/>
            <w:shd w:val="clear" w:color="auto" w:fill="FFFFFF"/>
            <w:vAlign w:val="center"/>
          </w:tcPr>
          <w:p w:rsidR="00DE3BC5" w:rsidRPr="00783EC6" w:rsidRDefault="00DE3BC5" w:rsidP="00CC29BF">
            <w:pPr>
              <w:pStyle w:val="a9"/>
              <w:shd w:val="clear" w:color="auto" w:fill="auto"/>
              <w:jc w:val="center"/>
              <w:rPr>
                <w:b/>
                <w:sz w:val="18"/>
              </w:rPr>
            </w:pPr>
            <w:r w:rsidRPr="00783EC6">
              <w:rPr>
                <w:b/>
                <w:color w:val="000000"/>
                <w:sz w:val="18"/>
                <w:lang w:val="uk-UA" w:eastAsia="uk-UA" w:bidi="uk-UA"/>
              </w:rPr>
              <w:t>Загальна</w:t>
            </w:r>
          </w:p>
          <w:p w:rsidR="00DE3BC5" w:rsidRPr="00783EC6" w:rsidRDefault="00DE3BC5"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DE3BC5" w:rsidRPr="00783EC6" w:rsidRDefault="00DE3BC5" w:rsidP="00CC29BF">
            <w:pPr>
              <w:pStyle w:val="a9"/>
              <w:shd w:val="clear" w:color="auto" w:fill="auto"/>
              <w:jc w:val="center"/>
              <w:rPr>
                <w:b/>
                <w:sz w:val="18"/>
              </w:rPr>
            </w:pPr>
            <w:r w:rsidRPr="00783EC6">
              <w:rPr>
                <w:b/>
                <w:color w:val="000000"/>
                <w:sz w:val="18"/>
                <w:lang w:val="uk-UA" w:eastAsia="uk-UA" w:bidi="uk-UA"/>
              </w:rPr>
              <w:t>будівництва,</w:t>
            </w:r>
          </w:p>
          <w:p w:rsidR="00DE3BC5" w:rsidRPr="00783EC6" w:rsidRDefault="00DE3BC5" w:rsidP="00CC29BF">
            <w:pPr>
              <w:pStyle w:val="a9"/>
              <w:shd w:val="clear" w:color="auto" w:fill="auto"/>
              <w:jc w:val="center"/>
              <w:rPr>
                <w:b/>
                <w:sz w:val="18"/>
              </w:rPr>
            </w:pPr>
            <w:r w:rsidRPr="00783EC6">
              <w:rPr>
                <w:b/>
                <w:color w:val="000000"/>
                <w:sz w:val="18"/>
                <w:lang w:val="uk-UA" w:eastAsia="uk-UA" w:bidi="uk-UA"/>
              </w:rPr>
              <w:t>гривень</w:t>
            </w:r>
          </w:p>
        </w:tc>
        <w:tc>
          <w:tcPr>
            <w:tcW w:w="1134" w:type="dxa"/>
            <w:shd w:val="clear" w:color="auto" w:fill="FFFFFF"/>
            <w:vAlign w:val="center"/>
          </w:tcPr>
          <w:p w:rsidR="00DE3BC5" w:rsidRPr="00783EC6" w:rsidRDefault="00DE3BC5" w:rsidP="00CC29BF">
            <w:pPr>
              <w:pStyle w:val="a9"/>
              <w:shd w:val="clear" w:color="auto" w:fill="auto"/>
              <w:ind w:hanging="103"/>
              <w:jc w:val="center"/>
              <w:rPr>
                <w:b/>
                <w:sz w:val="18"/>
              </w:rPr>
            </w:pPr>
            <w:r w:rsidRPr="00783EC6">
              <w:rPr>
                <w:b/>
                <w:color w:val="000000"/>
                <w:sz w:val="18"/>
                <w:lang w:val="uk-UA" w:eastAsia="uk-UA" w:bidi="uk-UA"/>
              </w:rPr>
              <w:t>Рівень</w:t>
            </w:r>
          </w:p>
          <w:p w:rsidR="00DE3BC5" w:rsidRPr="00783EC6" w:rsidRDefault="00DE3BC5"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DE3BC5" w:rsidRPr="00783EC6" w:rsidRDefault="00DE3BC5"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559" w:type="dxa"/>
            <w:shd w:val="clear" w:color="auto" w:fill="FFFFFF"/>
            <w:vAlign w:val="center"/>
          </w:tcPr>
          <w:p w:rsidR="00DE3BC5" w:rsidRPr="00783EC6" w:rsidRDefault="00DE3BC5"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6" w:type="dxa"/>
            <w:shd w:val="clear" w:color="auto" w:fill="FFFFFF"/>
            <w:vAlign w:val="center"/>
          </w:tcPr>
          <w:p w:rsidR="00DE3BC5" w:rsidRPr="00783EC6" w:rsidRDefault="00DE3BC5"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DE3BC5" w:rsidRPr="00783EC6" w:rsidRDefault="00DE3BC5"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DE3BC5" w:rsidRPr="00783EC6" w:rsidRDefault="00DE3BC5"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DE3BC5" w:rsidRPr="00783EC6" w:rsidRDefault="00DE3BC5"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DE3BC5" w:rsidTr="00DE3BC5">
        <w:trPr>
          <w:trHeight w:hRule="exact" w:val="322"/>
        </w:trPr>
        <w:tc>
          <w:tcPr>
            <w:tcW w:w="1696" w:type="dxa"/>
            <w:shd w:val="clear" w:color="auto" w:fill="FFFFFF"/>
            <w:vAlign w:val="center"/>
          </w:tcPr>
          <w:p w:rsidR="00DE3BC5" w:rsidRPr="004159FE"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5</w:t>
            </w:r>
          </w:p>
        </w:tc>
        <w:tc>
          <w:tcPr>
            <w:tcW w:w="1276" w:type="dxa"/>
            <w:shd w:val="clear" w:color="auto" w:fill="FFFFFF"/>
            <w:vAlign w:val="center"/>
          </w:tcPr>
          <w:p w:rsidR="00DE3BC5" w:rsidRPr="00783EC6"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6</w:t>
            </w:r>
          </w:p>
        </w:tc>
        <w:tc>
          <w:tcPr>
            <w:tcW w:w="1276" w:type="dxa"/>
            <w:shd w:val="clear" w:color="auto" w:fill="FFFFFF"/>
            <w:vAlign w:val="center"/>
          </w:tcPr>
          <w:p w:rsidR="00DE3BC5" w:rsidRPr="00783EC6"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7</w:t>
            </w:r>
          </w:p>
        </w:tc>
        <w:tc>
          <w:tcPr>
            <w:tcW w:w="1134" w:type="dxa"/>
            <w:shd w:val="clear" w:color="auto" w:fill="FFFFFF"/>
            <w:vAlign w:val="center"/>
          </w:tcPr>
          <w:p w:rsidR="00DE3BC5" w:rsidRPr="00783EC6" w:rsidRDefault="00DE3BC5" w:rsidP="00CC29BF">
            <w:pPr>
              <w:pStyle w:val="a9"/>
              <w:shd w:val="clear" w:color="auto" w:fill="auto"/>
              <w:ind w:hanging="103"/>
              <w:jc w:val="center"/>
              <w:rPr>
                <w:b/>
                <w:color w:val="000000"/>
                <w:sz w:val="18"/>
                <w:lang w:val="uk-UA" w:eastAsia="uk-UA" w:bidi="uk-UA"/>
              </w:rPr>
            </w:pPr>
            <w:r>
              <w:rPr>
                <w:b/>
                <w:color w:val="000000"/>
                <w:sz w:val="18"/>
                <w:lang w:val="uk-UA" w:eastAsia="uk-UA" w:bidi="uk-UA"/>
              </w:rPr>
              <w:t>8</w:t>
            </w:r>
          </w:p>
        </w:tc>
        <w:tc>
          <w:tcPr>
            <w:tcW w:w="1559" w:type="dxa"/>
            <w:shd w:val="clear" w:color="auto" w:fill="FFFFFF"/>
            <w:vAlign w:val="center"/>
          </w:tcPr>
          <w:p w:rsidR="00DE3BC5" w:rsidRPr="00783EC6"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9</w:t>
            </w:r>
          </w:p>
        </w:tc>
        <w:tc>
          <w:tcPr>
            <w:tcW w:w="996" w:type="dxa"/>
            <w:shd w:val="clear" w:color="auto" w:fill="FFFFFF"/>
            <w:vAlign w:val="center"/>
          </w:tcPr>
          <w:p w:rsidR="00DE3BC5" w:rsidRPr="00783EC6" w:rsidRDefault="00DE3BC5" w:rsidP="00CC29BF">
            <w:pPr>
              <w:pStyle w:val="a9"/>
              <w:shd w:val="clear" w:color="auto" w:fill="auto"/>
              <w:spacing w:line="214" w:lineRule="auto"/>
              <w:jc w:val="center"/>
              <w:rPr>
                <w:b/>
                <w:color w:val="000000"/>
                <w:sz w:val="18"/>
                <w:lang w:val="uk-UA" w:eastAsia="uk-UA" w:bidi="uk-UA"/>
              </w:rPr>
            </w:pPr>
            <w:r>
              <w:rPr>
                <w:b/>
                <w:color w:val="000000"/>
                <w:sz w:val="18"/>
                <w:lang w:val="uk-UA" w:eastAsia="uk-UA" w:bidi="uk-UA"/>
              </w:rPr>
              <w:t>10</w:t>
            </w:r>
          </w:p>
        </w:tc>
        <w:tc>
          <w:tcPr>
            <w:tcW w:w="1134" w:type="dxa"/>
            <w:shd w:val="clear" w:color="auto" w:fill="FFFFFF"/>
            <w:vAlign w:val="center"/>
          </w:tcPr>
          <w:p w:rsidR="00DE3BC5" w:rsidRPr="00783EC6" w:rsidRDefault="00DE3BC5" w:rsidP="00CC29BF">
            <w:pPr>
              <w:pStyle w:val="a9"/>
              <w:shd w:val="clear" w:color="auto" w:fill="auto"/>
              <w:spacing w:line="233" w:lineRule="auto"/>
              <w:jc w:val="center"/>
              <w:rPr>
                <w:b/>
                <w:color w:val="000000"/>
                <w:sz w:val="18"/>
                <w:lang w:val="uk-UA" w:eastAsia="uk-UA" w:bidi="uk-UA"/>
              </w:rPr>
            </w:pPr>
            <w:r>
              <w:rPr>
                <w:b/>
                <w:color w:val="000000"/>
                <w:sz w:val="18"/>
                <w:lang w:val="uk-UA" w:eastAsia="uk-UA" w:bidi="uk-UA"/>
              </w:rPr>
              <w:t>11</w:t>
            </w:r>
          </w:p>
        </w:tc>
        <w:tc>
          <w:tcPr>
            <w:tcW w:w="1134" w:type="dxa"/>
            <w:shd w:val="clear" w:color="auto" w:fill="FFFFFF"/>
            <w:vAlign w:val="center"/>
          </w:tcPr>
          <w:p w:rsidR="00DE3BC5" w:rsidRPr="00783EC6"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12</w:t>
            </w:r>
          </w:p>
        </w:tc>
      </w:tr>
      <w:tr w:rsidR="00DE3BC5" w:rsidTr="00CC29BF">
        <w:trPr>
          <w:trHeight w:hRule="exact" w:val="322"/>
        </w:trPr>
        <w:tc>
          <w:tcPr>
            <w:tcW w:w="10205" w:type="dxa"/>
            <w:gridSpan w:val="8"/>
            <w:shd w:val="clear" w:color="auto" w:fill="FFFFFF"/>
            <w:vAlign w:val="center"/>
          </w:tcPr>
          <w:p w:rsidR="00DE3BC5"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КПКВК 1517321, КЕКВ 3122</w:t>
            </w:r>
          </w:p>
        </w:tc>
      </w:tr>
      <w:tr w:rsidR="00DE3BC5" w:rsidTr="00DE3BC5">
        <w:trPr>
          <w:trHeight w:hRule="exact" w:val="1792"/>
        </w:trPr>
        <w:tc>
          <w:tcPr>
            <w:tcW w:w="1696" w:type="dxa"/>
            <w:shd w:val="clear" w:color="auto" w:fill="FFFFFF"/>
            <w:vAlign w:val="center"/>
          </w:tcPr>
          <w:p w:rsidR="00DE3BC5" w:rsidRPr="00DE3BC5" w:rsidRDefault="00DE3BC5" w:rsidP="00DE3BC5">
            <w:pPr>
              <w:pStyle w:val="a9"/>
              <w:shd w:val="clear" w:color="auto" w:fill="auto"/>
              <w:rPr>
                <w:color w:val="000000"/>
                <w:sz w:val="18"/>
                <w:lang w:val="uk-UA" w:eastAsia="uk-UA" w:bidi="uk-UA"/>
              </w:rPr>
            </w:pPr>
            <w:r w:rsidRPr="00DE3BC5">
              <w:rPr>
                <w:color w:val="000000"/>
                <w:sz w:val="18"/>
                <w:lang w:val="uk-UA" w:eastAsia="uk-UA" w:bidi="uk-UA"/>
              </w:rPr>
              <w:t xml:space="preserve">Нове будівництво елементів благоустрою території </w:t>
            </w:r>
            <w:r>
              <w:rPr>
                <w:color w:val="000000"/>
                <w:sz w:val="18"/>
                <w:lang w:val="uk-UA" w:eastAsia="uk-UA" w:bidi="uk-UA"/>
              </w:rPr>
              <w:t>дитячого садка по вул. Інтернаціоналістів, 35 в м. Суми</w:t>
            </w:r>
          </w:p>
        </w:tc>
        <w:tc>
          <w:tcPr>
            <w:tcW w:w="1276" w:type="dxa"/>
            <w:shd w:val="clear" w:color="auto" w:fill="FFFFFF"/>
            <w:vAlign w:val="center"/>
          </w:tcPr>
          <w:p w:rsidR="00DE3BC5" w:rsidRPr="00DE3BC5" w:rsidRDefault="00DE3BC5" w:rsidP="00CC29BF">
            <w:pPr>
              <w:pStyle w:val="a9"/>
              <w:shd w:val="clear" w:color="auto" w:fill="auto"/>
              <w:jc w:val="center"/>
              <w:rPr>
                <w:color w:val="000000"/>
                <w:sz w:val="18"/>
                <w:lang w:val="uk-UA" w:eastAsia="uk-UA" w:bidi="uk-UA"/>
              </w:rPr>
            </w:pPr>
            <w:r w:rsidRPr="00DE3BC5">
              <w:rPr>
                <w:color w:val="000000"/>
                <w:sz w:val="18"/>
                <w:lang w:val="uk-UA" w:eastAsia="uk-UA" w:bidi="uk-UA"/>
              </w:rPr>
              <w:t>2021</w:t>
            </w:r>
          </w:p>
        </w:tc>
        <w:tc>
          <w:tcPr>
            <w:tcW w:w="1276" w:type="dxa"/>
            <w:shd w:val="clear" w:color="auto" w:fill="FFFFFF"/>
            <w:vAlign w:val="center"/>
          </w:tcPr>
          <w:p w:rsidR="00DE3BC5" w:rsidRPr="00DE3BC5" w:rsidRDefault="00DE3BC5" w:rsidP="00CC29BF">
            <w:pPr>
              <w:pStyle w:val="a9"/>
              <w:shd w:val="clear" w:color="auto" w:fill="auto"/>
              <w:jc w:val="center"/>
              <w:rPr>
                <w:color w:val="000000"/>
                <w:sz w:val="18"/>
                <w:lang w:val="uk-UA" w:eastAsia="uk-UA" w:bidi="uk-UA"/>
              </w:rPr>
            </w:pPr>
          </w:p>
        </w:tc>
        <w:tc>
          <w:tcPr>
            <w:tcW w:w="1134" w:type="dxa"/>
            <w:shd w:val="clear" w:color="auto" w:fill="FFFFFF"/>
            <w:vAlign w:val="center"/>
          </w:tcPr>
          <w:p w:rsidR="00DE3BC5" w:rsidRPr="00DE3BC5" w:rsidRDefault="00DE3BC5" w:rsidP="00CC29BF">
            <w:pPr>
              <w:pStyle w:val="a9"/>
              <w:shd w:val="clear" w:color="auto" w:fill="auto"/>
              <w:ind w:hanging="103"/>
              <w:jc w:val="center"/>
              <w:rPr>
                <w:color w:val="000000"/>
                <w:sz w:val="18"/>
                <w:lang w:val="uk-UA" w:eastAsia="uk-UA" w:bidi="uk-UA"/>
              </w:rPr>
            </w:pPr>
          </w:p>
        </w:tc>
        <w:tc>
          <w:tcPr>
            <w:tcW w:w="1559" w:type="dxa"/>
            <w:shd w:val="clear" w:color="auto" w:fill="FFFFFF"/>
            <w:vAlign w:val="center"/>
          </w:tcPr>
          <w:p w:rsidR="00DE3BC5" w:rsidRPr="00DE3BC5" w:rsidRDefault="00DE3BC5" w:rsidP="00CC29BF">
            <w:pPr>
              <w:pStyle w:val="a9"/>
              <w:shd w:val="clear" w:color="auto" w:fill="auto"/>
              <w:jc w:val="center"/>
              <w:rPr>
                <w:color w:val="000000"/>
                <w:sz w:val="18"/>
                <w:lang w:val="uk-UA" w:eastAsia="uk-UA" w:bidi="uk-UA"/>
              </w:rPr>
            </w:pPr>
          </w:p>
        </w:tc>
        <w:tc>
          <w:tcPr>
            <w:tcW w:w="996" w:type="dxa"/>
            <w:shd w:val="clear" w:color="auto" w:fill="FFFFFF"/>
            <w:vAlign w:val="center"/>
          </w:tcPr>
          <w:p w:rsidR="00DE3BC5" w:rsidRPr="00DE3BC5" w:rsidRDefault="00DE3BC5" w:rsidP="00CC29BF">
            <w:pPr>
              <w:pStyle w:val="a9"/>
              <w:shd w:val="clear" w:color="auto" w:fill="auto"/>
              <w:spacing w:line="214" w:lineRule="auto"/>
              <w:jc w:val="center"/>
              <w:rPr>
                <w:color w:val="000000"/>
                <w:sz w:val="18"/>
                <w:lang w:val="uk-UA" w:eastAsia="uk-UA" w:bidi="uk-UA"/>
              </w:rPr>
            </w:pPr>
            <w:r w:rsidRPr="00B336D6">
              <w:rPr>
                <w:color w:val="000000"/>
                <w:sz w:val="16"/>
                <w:lang w:val="uk-UA" w:eastAsia="uk-UA" w:bidi="uk-UA"/>
              </w:rPr>
              <w:t>+7000</w:t>
            </w:r>
            <w:r w:rsidR="00B336D6" w:rsidRPr="00B336D6">
              <w:rPr>
                <w:color w:val="000000"/>
                <w:sz w:val="16"/>
                <w:lang w:val="uk-UA" w:eastAsia="uk-UA" w:bidi="uk-UA"/>
              </w:rPr>
              <w:t>0</w:t>
            </w:r>
            <w:r w:rsidRPr="00B336D6">
              <w:rPr>
                <w:color w:val="000000"/>
                <w:sz w:val="16"/>
                <w:lang w:val="uk-UA" w:eastAsia="uk-UA" w:bidi="uk-UA"/>
              </w:rPr>
              <w:t>00,00</w:t>
            </w:r>
          </w:p>
        </w:tc>
        <w:tc>
          <w:tcPr>
            <w:tcW w:w="1134" w:type="dxa"/>
            <w:shd w:val="clear" w:color="auto" w:fill="FFFFFF"/>
            <w:vAlign w:val="center"/>
          </w:tcPr>
          <w:p w:rsidR="00DE3BC5" w:rsidRPr="00DE3BC5" w:rsidRDefault="00DE3BC5" w:rsidP="00CC29BF">
            <w:pPr>
              <w:pStyle w:val="a9"/>
              <w:shd w:val="clear" w:color="auto" w:fill="auto"/>
              <w:spacing w:line="233" w:lineRule="auto"/>
              <w:jc w:val="center"/>
              <w:rPr>
                <w:color w:val="000000"/>
                <w:sz w:val="18"/>
                <w:lang w:val="uk-UA" w:eastAsia="uk-UA" w:bidi="uk-UA"/>
              </w:rPr>
            </w:pPr>
            <w:r w:rsidRPr="00DE3BC5">
              <w:rPr>
                <w:color w:val="000000"/>
                <w:sz w:val="18"/>
                <w:lang w:val="uk-UA" w:eastAsia="uk-UA" w:bidi="uk-UA"/>
              </w:rPr>
              <w:t>7000</w:t>
            </w:r>
            <w:r w:rsidR="00B336D6">
              <w:rPr>
                <w:color w:val="000000"/>
                <w:sz w:val="18"/>
                <w:lang w:val="uk-UA" w:eastAsia="uk-UA" w:bidi="uk-UA"/>
              </w:rPr>
              <w:t>0</w:t>
            </w:r>
            <w:r w:rsidRPr="00DE3BC5">
              <w:rPr>
                <w:color w:val="000000"/>
                <w:sz w:val="18"/>
                <w:lang w:val="uk-UA" w:eastAsia="uk-UA" w:bidi="uk-UA"/>
              </w:rPr>
              <w:t>00,00</w:t>
            </w:r>
          </w:p>
        </w:tc>
        <w:tc>
          <w:tcPr>
            <w:tcW w:w="1134" w:type="dxa"/>
            <w:shd w:val="clear" w:color="auto" w:fill="FFFFFF"/>
            <w:vAlign w:val="center"/>
          </w:tcPr>
          <w:p w:rsidR="00DE3BC5" w:rsidRPr="00DE3BC5" w:rsidRDefault="00DE3BC5" w:rsidP="00CC29BF">
            <w:pPr>
              <w:pStyle w:val="a9"/>
              <w:shd w:val="clear" w:color="auto" w:fill="auto"/>
              <w:jc w:val="center"/>
              <w:rPr>
                <w:color w:val="000000"/>
                <w:sz w:val="18"/>
                <w:lang w:val="uk-UA" w:eastAsia="uk-UA" w:bidi="uk-UA"/>
              </w:rPr>
            </w:pPr>
          </w:p>
        </w:tc>
      </w:tr>
      <w:tr w:rsidR="00DE3BC5" w:rsidTr="00DE3BC5">
        <w:trPr>
          <w:trHeight w:hRule="exact" w:val="428"/>
        </w:trPr>
        <w:tc>
          <w:tcPr>
            <w:tcW w:w="10205" w:type="dxa"/>
            <w:gridSpan w:val="8"/>
            <w:shd w:val="clear" w:color="auto" w:fill="FFFFFF"/>
            <w:vAlign w:val="center"/>
          </w:tcPr>
          <w:p w:rsidR="00DE3BC5"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КПКВК 1517361, КЕКВ 3122</w:t>
            </w:r>
          </w:p>
        </w:tc>
      </w:tr>
      <w:tr w:rsidR="00DE3BC5" w:rsidTr="00DE3BC5">
        <w:trPr>
          <w:trHeight w:hRule="exact" w:val="1792"/>
        </w:trPr>
        <w:tc>
          <w:tcPr>
            <w:tcW w:w="1696" w:type="dxa"/>
            <w:shd w:val="clear" w:color="auto" w:fill="FFFFFF"/>
            <w:vAlign w:val="center"/>
          </w:tcPr>
          <w:p w:rsidR="00DE3BC5" w:rsidRPr="00DE3BC5" w:rsidRDefault="00DE3BC5" w:rsidP="00DE3BC5">
            <w:pPr>
              <w:pStyle w:val="a9"/>
              <w:shd w:val="clear" w:color="auto" w:fill="auto"/>
              <w:rPr>
                <w:color w:val="000000"/>
                <w:sz w:val="18"/>
                <w:lang w:val="uk-UA" w:eastAsia="uk-UA" w:bidi="uk-UA"/>
              </w:rPr>
            </w:pPr>
            <w:r>
              <w:rPr>
                <w:color w:val="000000"/>
                <w:sz w:val="18"/>
                <w:lang w:val="uk-UA" w:eastAsia="uk-UA" w:bidi="uk-UA"/>
              </w:rPr>
              <w:t>Нове будівництво дитячого садка у 12 мікрорайоні за адресою: м. Суми, вул. Інтернаціоналістів, 35</w:t>
            </w:r>
          </w:p>
        </w:tc>
        <w:tc>
          <w:tcPr>
            <w:tcW w:w="1276" w:type="dxa"/>
            <w:shd w:val="clear" w:color="auto" w:fill="FFFFFF"/>
            <w:vAlign w:val="center"/>
          </w:tcPr>
          <w:p w:rsidR="00DE3BC5" w:rsidRPr="00DE3BC5" w:rsidRDefault="00DE3BC5" w:rsidP="00CC29BF">
            <w:pPr>
              <w:pStyle w:val="a9"/>
              <w:shd w:val="clear" w:color="auto" w:fill="auto"/>
              <w:jc w:val="center"/>
              <w:rPr>
                <w:color w:val="000000"/>
                <w:sz w:val="18"/>
                <w:lang w:val="uk-UA" w:eastAsia="uk-UA" w:bidi="uk-UA"/>
              </w:rPr>
            </w:pPr>
            <w:r w:rsidRPr="00DE3BC5">
              <w:rPr>
                <w:color w:val="000000"/>
                <w:sz w:val="18"/>
                <w:lang w:val="uk-UA" w:eastAsia="uk-UA" w:bidi="uk-UA"/>
              </w:rPr>
              <w:t>2018-2021</w:t>
            </w:r>
          </w:p>
        </w:tc>
        <w:tc>
          <w:tcPr>
            <w:tcW w:w="1276" w:type="dxa"/>
            <w:shd w:val="clear" w:color="auto" w:fill="FFFFFF"/>
            <w:vAlign w:val="center"/>
          </w:tcPr>
          <w:p w:rsidR="00DE3BC5" w:rsidRPr="00DE3BC5" w:rsidRDefault="00B336D6" w:rsidP="00CC29BF">
            <w:pPr>
              <w:pStyle w:val="a9"/>
              <w:shd w:val="clear" w:color="auto" w:fill="auto"/>
              <w:jc w:val="center"/>
              <w:rPr>
                <w:color w:val="000000"/>
                <w:sz w:val="18"/>
                <w:lang w:val="uk-UA" w:eastAsia="uk-UA" w:bidi="uk-UA"/>
              </w:rPr>
            </w:pPr>
            <w:r>
              <w:rPr>
                <w:color w:val="000000"/>
                <w:sz w:val="18"/>
                <w:lang w:val="uk-UA" w:eastAsia="uk-UA" w:bidi="uk-UA"/>
              </w:rPr>
              <w:t>77987328</w:t>
            </w:r>
          </w:p>
        </w:tc>
        <w:tc>
          <w:tcPr>
            <w:tcW w:w="1134" w:type="dxa"/>
            <w:shd w:val="clear" w:color="auto" w:fill="FFFFFF"/>
            <w:vAlign w:val="center"/>
          </w:tcPr>
          <w:p w:rsidR="00DE3BC5" w:rsidRPr="00DE3BC5" w:rsidRDefault="00B336D6" w:rsidP="00CC29BF">
            <w:pPr>
              <w:pStyle w:val="a9"/>
              <w:shd w:val="clear" w:color="auto" w:fill="auto"/>
              <w:ind w:hanging="103"/>
              <w:jc w:val="center"/>
              <w:rPr>
                <w:color w:val="000000"/>
                <w:sz w:val="18"/>
                <w:lang w:val="uk-UA" w:eastAsia="uk-UA" w:bidi="uk-UA"/>
              </w:rPr>
            </w:pPr>
            <w:r>
              <w:rPr>
                <w:color w:val="000000"/>
                <w:sz w:val="18"/>
                <w:lang w:val="uk-UA" w:eastAsia="uk-UA" w:bidi="uk-UA"/>
              </w:rPr>
              <w:t>40,7</w:t>
            </w:r>
          </w:p>
        </w:tc>
        <w:tc>
          <w:tcPr>
            <w:tcW w:w="1559" w:type="dxa"/>
            <w:shd w:val="clear" w:color="auto" w:fill="FFFFFF"/>
            <w:vAlign w:val="center"/>
          </w:tcPr>
          <w:p w:rsidR="00DE3BC5" w:rsidRPr="00DE3BC5" w:rsidRDefault="00B336D6" w:rsidP="00CC29BF">
            <w:pPr>
              <w:pStyle w:val="a9"/>
              <w:shd w:val="clear" w:color="auto" w:fill="auto"/>
              <w:jc w:val="center"/>
              <w:rPr>
                <w:color w:val="000000"/>
                <w:sz w:val="18"/>
                <w:lang w:val="uk-UA" w:eastAsia="uk-UA" w:bidi="uk-UA"/>
              </w:rPr>
            </w:pPr>
            <w:r>
              <w:rPr>
                <w:color w:val="000000"/>
                <w:sz w:val="18"/>
                <w:lang w:val="uk-UA" w:eastAsia="uk-UA" w:bidi="uk-UA"/>
              </w:rPr>
              <w:t>25172673,00</w:t>
            </w:r>
          </w:p>
        </w:tc>
        <w:tc>
          <w:tcPr>
            <w:tcW w:w="996" w:type="dxa"/>
            <w:shd w:val="clear" w:color="auto" w:fill="FFFFFF"/>
            <w:vAlign w:val="center"/>
          </w:tcPr>
          <w:p w:rsidR="00DE3BC5" w:rsidRPr="00DE3BC5" w:rsidRDefault="00B336D6" w:rsidP="00CC29BF">
            <w:pPr>
              <w:pStyle w:val="a9"/>
              <w:shd w:val="clear" w:color="auto" w:fill="auto"/>
              <w:spacing w:line="214" w:lineRule="auto"/>
              <w:jc w:val="center"/>
              <w:rPr>
                <w:color w:val="000000"/>
                <w:sz w:val="18"/>
                <w:lang w:val="uk-UA" w:eastAsia="uk-UA" w:bidi="uk-UA"/>
              </w:rPr>
            </w:pPr>
            <w:r w:rsidRPr="00B336D6">
              <w:rPr>
                <w:color w:val="000000"/>
                <w:sz w:val="16"/>
                <w:lang w:val="uk-UA" w:eastAsia="uk-UA" w:bidi="uk-UA"/>
              </w:rPr>
              <w:t>+5000000,00</w:t>
            </w:r>
          </w:p>
        </w:tc>
        <w:tc>
          <w:tcPr>
            <w:tcW w:w="1134" w:type="dxa"/>
            <w:shd w:val="clear" w:color="auto" w:fill="FFFFFF"/>
            <w:vAlign w:val="center"/>
          </w:tcPr>
          <w:p w:rsidR="00DE3BC5" w:rsidRPr="00DE3BC5" w:rsidRDefault="005327BB" w:rsidP="00CC29BF">
            <w:pPr>
              <w:pStyle w:val="a9"/>
              <w:shd w:val="clear" w:color="auto" w:fill="auto"/>
              <w:spacing w:line="233" w:lineRule="auto"/>
              <w:jc w:val="center"/>
              <w:rPr>
                <w:color w:val="000000"/>
                <w:sz w:val="18"/>
                <w:lang w:val="uk-UA" w:eastAsia="uk-UA" w:bidi="uk-UA"/>
              </w:rPr>
            </w:pPr>
            <w:r>
              <w:rPr>
                <w:color w:val="000000"/>
                <w:sz w:val="18"/>
                <w:lang w:val="uk-UA" w:eastAsia="uk-UA" w:bidi="uk-UA"/>
              </w:rPr>
              <w:t>30172673</w:t>
            </w:r>
            <w:r w:rsidR="00B336D6">
              <w:rPr>
                <w:color w:val="000000"/>
                <w:sz w:val="18"/>
                <w:lang w:val="uk-UA" w:eastAsia="uk-UA" w:bidi="uk-UA"/>
              </w:rPr>
              <w:t>,00</w:t>
            </w:r>
          </w:p>
        </w:tc>
        <w:tc>
          <w:tcPr>
            <w:tcW w:w="1134" w:type="dxa"/>
            <w:shd w:val="clear" w:color="auto" w:fill="FFFFFF"/>
            <w:vAlign w:val="center"/>
          </w:tcPr>
          <w:p w:rsidR="00DE3BC5" w:rsidRPr="00DE3BC5" w:rsidRDefault="005327BB" w:rsidP="00CC29BF">
            <w:pPr>
              <w:pStyle w:val="a9"/>
              <w:shd w:val="clear" w:color="auto" w:fill="auto"/>
              <w:jc w:val="center"/>
              <w:rPr>
                <w:color w:val="000000"/>
                <w:sz w:val="18"/>
                <w:lang w:val="uk-UA" w:eastAsia="uk-UA" w:bidi="uk-UA"/>
              </w:rPr>
            </w:pPr>
            <w:r>
              <w:rPr>
                <w:color w:val="000000"/>
                <w:sz w:val="18"/>
                <w:lang w:val="uk-UA" w:eastAsia="uk-UA" w:bidi="uk-UA"/>
              </w:rPr>
              <w:t>100,00</w:t>
            </w: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A2BE4" w:rsidRDefault="008A2BE4" w:rsidP="00BE76EA">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28.08.21 за № 840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276"/>
        <w:gridCol w:w="1276"/>
        <w:gridCol w:w="1134"/>
        <w:gridCol w:w="1559"/>
        <w:gridCol w:w="996"/>
        <w:gridCol w:w="1134"/>
        <w:gridCol w:w="1134"/>
      </w:tblGrid>
      <w:tr w:rsidR="008A2BE4" w:rsidTr="00CC29BF">
        <w:trPr>
          <w:trHeight w:hRule="exact" w:val="1881"/>
        </w:trPr>
        <w:tc>
          <w:tcPr>
            <w:tcW w:w="1696" w:type="dxa"/>
            <w:shd w:val="clear" w:color="auto" w:fill="FFFFFF"/>
            <w:vAlign w:val="center"/>
          </w:tcPr>
          <w:p w:rsidR="008A2BE4" w:rsidRPr="00F15F67" w:rsidRDefault="008A2BE4" w:rsidP="00CC29BF">
            <w:pPr>
              <w:pStyle w:val="a9"/>
              <w:shd w:val="clear" w:color="auto" w:fill="auto"/>
              <w:jc w:val="center"/>
              <w:rPr>
                <w:b/>
                <w:sz w:val="18"/>
                <w:lang w:val="uk-UA"/>
              </w:rPr>
            </w:pPr>
            <w:r w:rsidRPr="004159FE">
              <w:rPr>
                <w:b/>
                <w:color w:val="000000"/>
                <w:sz w:val="18"/>
                <w:lang w:val="uk-UA" w:eastAsia="uk-UA" w:bidi="uk-UA"/>
              </w:rPr>
              <w:t>Найменування об'єкта будівництва / вид будівельних робіт, у тому числі проектні роботи</w:t>
            </w:r>
          </w:p>
        </w:tc>
        <w:tc>
          <w:tcPr>
            <w:tcW w:w="1276" w:type="dxa"/>
            <w:shd w:val="clear" w:color="auto" w:fill="FFFFFF"/>
            <w:vAlign w:val="center"/>
          </w:tcPr>
          <w:p w:rsidR="008A2BE4" w:rsidRPr="00783EC6" w:rsidRDefault="008A2BE4"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8A2BE4" w:rsidRPr="00783EC6" w:rsidRDefault="008A2BE4" w:rsidP="00CC29BF">
            <w:pPr>
              <w:pStyle w:val="a9"/>
              <w:shd w:val="clear" w:color="auto" w:fill="auto"/>
              <w:jc w:val="center"/>
              <w:rPr>
                <w:b/>
                <w:sz w:val="18"/>
              </w:rPr>
            </w:pPr>
            <w:r w:rsidRPr="00783EC6">
              <w:rPr>
                <w:b/>
                <w:color w:val="000000"/>
                <w:sz w:val="18"/>
                <w:lang w:val="uk-UA" w:eastAsia="uk-UA" w:bidi="uk-UA"/>
              </w:rPr>
              <w:t>завершення)</w:t>
            </w:r>
          </w:p>
        </w:tc>
        <w:tc>
          <w:tcPr>
            <w:tcW w:w="1276" w:type="dxa"/>
            <w:shd w:val="clear" w:color="auto" w:fill="FFFFFF"/>
            <w:vAlign w:val="center"/>
          </w:tcPr>
          <w:p w:rsidR="008A2BE4" w:rsidRPr="00783EC6" w:rsidRDefault="008A2BE4" w:rsidP="00CC29BF">
            <w:pPr>
              <w:pStyle w:val="a9"/>
              <w:shd w:val="clear" w:color="auto" w:fill="auto"/>
              <w:jc w:val="center"/>
              <w:rPr>
                <w:b/>
                <w:sz w:val="18"/>
              </w:rPr>
            </w:pPr>
            <w:r w:rsidRPr="00783EC6">
              <w:rPr>
                <w:b/>
                <w:color w:val="000000"/>
                <w:sz w:val="18"/>
                <w:lang w:val="uk-UA" w:eastAsia="uk-UA" w:bidi="uk-UA"/>
              </w:rPr>
              <w:t>Загальна</w:t>
            </w:r>
          </w:p>
          <w:p w:rsidR="008A2BE4" w:rsidRPr="00783EC6" w:rsidRDefault="008A2BE4"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8A2BE4" w:rsidRPr="00783EC6" w:rsidRDefault="008A2BE4" w:rsidP="00CC29BF">
            <w:pPr>
              <w:pStyle w:val="a9"/>
              <w:shd w:val="clear" w:color="auto" w:fill="auto"/>
              <w:jc w:val="center"/>
              <w:rPr>
                <w:b/>
                <w:sz w:val="18"/>
              </w:rPr>
            </w:pPr>
            <w:r w:rsidRPr="00783EC6">
              <w:rPr>
                <w:b/>
                <w:color w:val="000000"/>
                <w:sz w:val="18"/>
                <w:lang w:val="uk-UA" w:eastAsia="uk-UA" w:bidi="uk-UA"/>
              </w:rPr>
              <w:t>будівництва,</w:t>
            </w:r>
          </w:p>
          <w:p w:rsidR="008A2BE4" w:rsidRPr="00783EC6" w:rsidRDefault="008A2BE4" w:rsidP="00CC29BF">
            <w:pPr>
              <w:pStyle w:val="a9"/>
              <w:shd w:val="clear" w:color="auto" w:fill="auto"/>
              <w:jc w:val="center"/>
              <w:rPr>
                <w:b/>
                <w:sz w:val="18"/>
              </w:rPr>
            </w:pPr>
            <w:r w:rsidRPr="00783EC6">
              <w:rPr>
                <w:b/>
                <w:color w:val="000000"/>
                <w:sz w:val="18"/>
                <w:lang w:val="uk-UA" w:eastAsia="uk-UA" w:bidi="uk-UA"/>
              </w:rPr>
              <w:t>гривень</w:t>
            </w:r>
          </w:p>
        </w:tc>
        <w:tc>
          <w:tcPr>
            <w:tcW w:w="1134" w:type="dxa"/>
            <w:shd w:val="clear" w:color="auto" w:fill="FFFFFF"/>
            <w:vAlign w:val="center"/>
          </w:tcPr>
          <w:p w:rsidR="008A2BE4" w:rsidRPr="00783EC6" w:rsidRDefault="008A2BE4" w:rsidP="00CC29BF">
            <w:pPr>
              <w:pStyle w:val="a9"/>
              <w:shd w:val="clear" w:color="auto" w:fill="auto"/>
              <w:ind w:hanging="103"/>
              <w:jc w:val="center"/>
              <w:rPr>
                <w:b/>
                <w:sz w:val="18"/>
              </w:rPr>
            </w:pPr>
            <w:r w:rsidRPr="00783EC6">
              <w:rPr>
                <w:b/>
                <w:color w:val="000000"/>
                <w:sz w:val="18"/>
                <w:lang w:val="uk-UA" w:eastAsia="uk-UA" w:bidi="uk-UA"/>
              </w:rPr>
              <w:t>Рівень</w:t>
            </w:r>
          </w:p>
          <w:p w:rsidR="008A2BE4" w:rsidRPr="00783EC6" w:rsidRDefault="008A2BE4"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8A2BE4" w:rsidRPr="00783EC6" w:rsidRDefault="008A2BE4"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559" w:type="dxa"/>
            <w:shd w:val="clear" w:color="auto" w:fill="FFFFFF"/>
            <w:vAlign w:val="center"/>
          </w:tcPr>
          <w:p w:rsidR="008A2BE4" w:rsidRPr="00783EC6" w:rsidRDefault="008A2BE4"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6" w:type="dxa"/>
            <w:shd w:val="clear" w:color="auto" w:fill="FFFFFF"/>
            <w:vAlign w:val="center"/>
          </w:tcPr>
          <w:p w:rsidR="008A2BE4" w:rsidRPr="00783EC6" w:rsidRDefault="008A2BE4"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8A2BE4" w:rsidRPr="00783EC6" w:rsidRDefault="008A2BE4"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8A2BE4" w:rsidRPr="00783EC6" w:rsidRDefault="008A2BE4"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8A2BE4" w:rsidRPr="00783EC6" w:rsidRDefault="008A2BE4"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8A2BE4" w:rsidTr="00CC29BF">
        <w:trPr>
          <w:trHeight w:hRule="exact" w:val="322"/>
        </w:trPr>
        <w:tc>
          <w:tcPr>
            <w:tcW w:w="1696" w:type="dxa"/>
            <w:shd w:val="clear" w:color="auto" w:fill="FFFFFF"/>
            <w:vAlign w:val="center"/>
          </w:tcPr>
          <w:p w:rsidR="008A2BE4" w:rsidRPr="004159FE"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5</w:t>
            </w:r>
          </w:p>
        </w:tc>
        <w:tc>
          <w:tcPr>
            <w:tcW w:w="1276" w:type="dxa"/>
            <w:shd w:val="clear" w:color="auto" w:fill="FFFFFF"/>
            <w:vAlign w:val="center"/>
          </w:tcPr>
          <w:p w:rsidR="008A2BE4" w:rsidRPr="00783EC6"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6</w:t>
            </w:r>
          </w:p>
        </w:tc>
        <w:tc>
          <w:tcPr>
            <w:tcW w:w="1276" w:type="dxa"/>
            <w:shd w:val="clear" w:color="auto" w:fill="FFFFFF"/>
            <w:vAlign w:val="center"/>
          </w:tcPr>
          <w:p w:rsidR="008A2BE4" w:rsidRPr="00783EC6"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7</w:t>
            </w:r>
          </w:p>
        </w:tc>
        <w:tc>
          <w:tcPr>
            <w:tcW w:w="1134" w:type="dxa"/>
            <w:shd w:val="clear" w:color="auto" w:fill="FFFFFF"/>
            <w:vAlign w:val="center"/>
          </w:tcPr>
          <w:p w:rsidR="008A2BE4" w:rsidRPr="00783EC6" w:rsidRDefault="008A2BE4" w:rsidP="00CC29BF">
            <w:pPr>
              <w:pStyle w:val="a9"/>
              <w:shd w:val="clear" w:color="auto" w:fill="auto"/>
              <w:ind w:hanging="103"/>
              <w:jc w:val="center"/>
              <w:rPr>
                <w:b/>
                <w:color w:val="000000"/>
                <w:sz w:val="18"/>
                <w:lang w:val="uk-UA" w:eastAsia="uk-UA" w:bidi="uk-UA"/>
              </w:rPr>
            </w:pPr>
            <w:r>
              <w:rPr>
                <w:b/>
                <w:color w:val="000000"/>
                <w:sz w:val="18"/>
                <w:lang w:val="uk-UA" w:eastAsia="uk-UA" w:bidi="uk-UA"/>
              </w:rPr>
              <w:t>8</w:t>
            </w:r>
          </w:p>
        </w:tc>
        <w:tc>
          <w:tcPr>
            <w:tcW w:w="1559" w:type="dxa"/>
            <w:shd w:val="clear" w:color="auto" w:fill="FFFFFF"/>
            <w:vAlign w:val="center"/>
          </w:tcPr>
          <w:p w:rsidR="008A2BE4" w:rsidRPr="00783EC6"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9</w:t>
            </w:r>
          </w:p>
        </w:tc>
        <w:tc>
          <w:tcPr>
            <w:tcW w:w="996" w:type="dxa"/>
            <w:shd w:val="clear" w:color="auto" w:fill="FFFFFF"/>
            <w:vAlign w:val="center"/>
          </w:tcPr>
          <w:p w:rsidR="008A2BE4" w:rsidRPr="00783EC6" w:rsidRDefault="008A2BE4" w:rsidP="00CC29BF">
            <w:pPr>
              <w:pStyle w:val="a9"/>
              <w:shd w:val="clear" w:color="auto" w:fill="auto"/>
              <w:spacing w:line="214" w:lineRule="auto"/>
              <w:jc w:val="center"/>
              <w:rPr>
                <w:b/>
                <w:color w:val="000000"/>
                <w:sz w:val="18"/>
                <w:lang w:val="uk-UA" w:eastAsia="uk-UA" w:bidi="uk-UA"/>
              </w:rPr>
            </w:pPr>
            <w:r>
              <w:rPr>
                <w:b/>
                <w:color w:val="000000"/>
                <w:sz w:val="18"/>
                <w:lang w:val="uk-UA" w:eastAsia="uk-UA" w:bidi="uk-UA"/>
              </w:rPr>
              <w:t>10</w:t>
            </w:r>
          </w:p>
        </w:tc>
        <w:tc>
          <w:tcPr>
            <w:tcW w:w="1134" w:type="dxa"/>
            <w:shd w:val="clear" w:color="auto" w:fill="FFFFFF"/>
            <w:vAlign w:val="center"/>
          </w:tcPr>
          <w:p w:rsidR="008A2BE4" w:rsidRPr="00783EC6" w:rsidRDefault="008A2BE4" w:rsidP="00CC29BF">
            <w:pPr>
              <w:pStyle w:val="a9"/>
              <w:shd w:val="clear" w:color="auto" w:fill="auto"/>
              <w:spacing w:line="233" w:lineRule="auto"/>
              <w:jc w:val="center"/>
              <w:rPr>
                <w:b/>
                <w:color w:val="000000"/>
                <w:sz w:val="18"/>
                <w:lang w:val="uk-UA" w:eastAsia="uk-UA" w:bidi="uk-UA"/>
              </w:rPr>
            </w:pPr>
            <w:r>
              <w:rPr>
                <w:b/>
                <w:color w:val="000000"/>
                <w:sz w:val="18"/>
                <w:lang w:val="uk-UA" w:eastAsia="uk-UA" w:bidi="uk-UA"/>
              </w:rPr>
              <w:t>11</w:t>
            </w:r>
          </w:p>
        </w:tc>
        <w:tc>
          <w:tcPr>
            <w:tcW w:w="1134" w:type="dxa"/>
            <w:shd w:val="clear" w:color="auto" w:fill="FFFFFF"/>
            <w:vAlign w:val="center"/>
          </w:tcPr>
          <w:p w:rsidR="008A2BE4" w:rsidRPr="00783EC6"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12</w:t>
            </w:r>
          </w:p>
        </w:tc>
      </w:tr>
      <w:tr w:rsidR="008A2BE4" w:rsidTr="00CC29BF">
        <w:trPr>
          <w:trHeight w:hRule="exact" w:val="322"/>
        </w:trPr>
        <w:tc>
          <w:tcPr>
            <w:tcW w:w="10205" w:type="dxa"/>
            <w:gridSpan w:val="8"/>
            <w:shd w:val="clear" w:color="auto" w:fill="FFFFFF"/>
            <w:vAlign w:val="center"/>
          </w:tcPr>
          <w:p w:rsidR="008A2BE4"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КПКВК 1517321, КЕКВ 3122</w:t>
            </w:r>
          </w:p>
        </w:tc>
      </w:tr>
      <w:tr w:rsidR="008A2BE4" w:rsidTr="00020E3B">
        <w:trPr>
          <w:trHeight w:hRule="exact" w:val="1932"/>
        </w:trPr>
        <w:tc>
          <w:tcPr>
            <w:tcW w:w="1696" w:type="dxa"/>
            <w:shd w:val="clear" w:color="auto" w:fill="FFFFFF"/>
            <w:vAlign w:val="center"/>
          </w:tcPr>
          <w:p w:rsidR="008A2BE4" w:rsidRPr="00DE3BC5" w:rsidRDefault="008A2BE4" w:rsidP="00020E3B">
            <w:pPr>
              <w:pStyle w:val="a9"/>
              <w:shd w:val="clear" w:color="auto" w:fill="auto"/>
              <w:rPr>
                <w:color w:val="000000"/>
                <w:sz w:val="18"/>
                <w:lang w:val="uk-UA" w:eastAsia="uk-UA" w:bidi="uk-UA"/>
              </w:rPr>
            </w:pPr>
            <w:r w:rsidRPr="00DE3BC5">
              <w:rPr>
                <w:color w:val="000000"/>
                <w:sz w:val="18"/>
                <w:lang w:val="uk-UA" w:eastAsia="uk-UA" w:bidi="uk-UA"/>
              </w:rPr>
              <w:t xml:space="preserve">Нове будівництво </w:t>
            </w:r>
            <w:r>
              <w:rPr>
                <w:color w:val="000000"/>
                <w:sz w:val="18"/>
                <w:lang w:val="uk-UA" w:eastAsia="uk-UA" w:bidi="uk-UA"/>
              </w:rPr>
              <w:t>кладовища в районі</w:t>
            </w:r>
            <w:r w:rsidR="00E8799A">
              <w:rPr>
                <w:color w:val="000000"/>
                <w:sz w:val="18"/>
                <w:lang w:val="uk-UA" w:eastAsia="uk-UA" w:bidi="uk-UA"/>
              </w:rPr>
              <w:t xml:space="preserve"> селища Новоселиця за адресою: Сумська обл., Сумський р., Верхньосироватська с/рада</w:t>
            </w:r>
          </w:p>
        </w:tc>
        <w:tc>
          <w:tcPr>
            <w:tcW w:w="1276" w:type="dxa"/>
            <w:shd w:val="clear" w:color="auto" w:fill="FFFFFF"/>
            <w:vAlign w:val="center"/>
          </w:tcPr>
          <w:p w:rsidR="008A2BE4" w:rsidRPr="00DE3BC5" w:rsidRDefault="008A2BE4" w:rsidP="00CC29BF">
            <w:pPr>
              <w:pStyle w:val="a9"/>
              <w:shd w:val="clear" w:color="auto" w:fill="auto"/>
              <w:jc w:val="center"/>
              <w:rPr>
                <w:color w:val="000000"/>
                <w:sz w:val="18"/>
                <w:lang w:val="uk-UA" w:eastAsia="uk-UA" w:bidi="uk-UA"/>
              </w:rPr>
            </w:pPr>
            <w:r w:rsidRPr="00DE3BC5">
              <w:rPr>
                <w:color w:val="000000"/>
                <w:sz w:val="18"/>
                <w:lang w:val="uk-UA" w:eastAsia="uk-UA" w:bidi="uk-UA"/>
              </w:rPr>
              <w:t>2</w:t>
            </w:r>
            <w:r w:rsidR="00E8799A">
              <w:rPr>
                <w:color w:val="000000"/>
                <w:sz w:val="18"/>
                <w:lang w:val="uk-UA" w:eastAsia="uk-UA" w:bidi="uk-UA"/>
              </w:rPr>
              <w:t>014-2025</w:t>
            </w:r>
          </w:p>
        </w:tc>
        <w:tc>
          <w:tcPr>
            <w:tcW w:w="1276" w:type="dxa"/>
            <w:shd w:val="clear" w:color="auto" w:fill="FFFFFF"/>
            <w:vAlign w:val="center"/>
          </w:tcPr>
          <w:p w:rsidR="008A2BE4" w:rsidRPr="00DE3BC5" w:rsidRDefault="008A2BE4" w:rsidP="00CC29BF">
            <w:pPr>
              <w:pStyle w:val="a9"/>
              <w:shd w:val="clear" w:color="auto" w:fill="auto"/>
              <w:jc w:val="center"/>
              <w:rPr>
                <w:color w:val="000000"/>
                <w:sz w:val="18"/>
                <w:lang w:val="uk-UA" w:eastAsia="uk-UA" w:bidi="uk-UA"/>
              </w:rPr>
            </w:pPr>
          </w:p>
        </w:tc>
        <w:tc>
          <w:tcPr>
            <w:tcW w:w="1134" w:type="dxa"/>
            <w:shd w:val="clear" w:color="auto" w:fill="FFFFFF"/>
            <w:vAlign w:val="center"/>
          </w:tcPr>
          <w:p w:rsidR="008A2BE4" w:rsidRPr="00DE3BC5" w:rsidRDefault="008A2BE4" w:rsidP="00CC29BF">
            <w:pPr>
              <w:pStyle w:val="a9"/>
              <w:shd w:val="clear" w:color="auto" w:fill="auto"/>
              <w:ind w:hanging="103"/>
              <w:jc w:val="center"/>
              <w:rPr>
                <w:color w:val="000000"/>
                <w:sz w:val="18"/>
                <w:lang w:val="uk-UA" w:eastAsia="uk-UA" w:bidi="uk-UA"/>
              </w:rPr>
            </w:pPr>
          </w:p>
        </w:tc>
        <w:tc>
          <w:tcPr>
            <w:tcW w:w="1559" w:type="dxa"/>
            <w:shd w:val="clear" w:color="auto" w:fill="FFFFFF"/>
            <w:vAlign w:val="center"/>
          </w:tcPr>
          <w:p w:rsidR="008A2BE4" w:rsidRPr="00DE3BC5" w:rsidRDefault="00E8799A" w:rsidP="00CC29BF">
            <w:pPr>
              <w:pStyle w:val="a9"/>
              <w:shd w:val="clear" w:color="auto" w:fill="auto"/>
              <w:jc w:val="center"/>
              <w:rPr>
                <w:color w:val="000000"/>
                <w:sz w:val="18"/>
                <w:lang w:val="uk-UA" w:eastAsia="uk-UA" w:bidi="uk-UA"/>
              </w:rPr>
            </w:pPr>
            <w:r>
              <w:rPr>
                <w:color w:val="000000"/>
                <w:sz w:val="18"/>
                <w:lang w:val="uk-UA" w:eastAsia="uk-UA" w:bidi="uk-UA"/>
              </w:rPr>
              <w:t>1000000,00</w:t>
            </w:r>
          </w:p>
        </w:tc>
        <w:tc>
          <w:tcPr>
            <w:tcW w:w="996" w:type="dxa"/>
            <w:shd w:val="clear" w:color="auto" w:fill="FFFFFF"/>
            <w:vAlign w:val="center"/>
          </w:tcPr>
          <w:p w:rsidR="008A2BE4" w:rsidRPr="00DE3BC5" w:rsidRDefault="00E8799A" w:rsidP="00CC29BF">
            <w:pPr>
              <w:pStyle w:val="a9"/>
              <w:shd w:val="clear" w:color="auto" w:fill="auto"/>
              <w:spacing w:line="214" w:lineRule="auto"/>
              <w:jc w:val="center"/>
              <w:rPr>
                <w:color w:val="000000"/>
                <w:sz w:val="18"/>
                <w:lang w:val="uk-UA" w:eastAsia="uk-UA" w:bidi="uk-UA"/>
              </w:rPr>
            </w:pPr>
            <w:r>
              <w:rPr>
                <w:color w:val="000000"/>
                <w:sz w:val="16"/>
                <w:lang w:val="uk-UA" w:eastAsia="uk-UA" w:bidi="uk-UA"/>
              </w:rPr>
              <w:t>-7</w:t>
            </w:r>
            <w:r w:rsidR="008A2BE4" w:rsidRPr="00B336D6">
              <w:rPr>
                <w:color w:val="000000"/>
                <w:sz w:val="16"/>
                <w:lang w:val="uk-UA" w:eastAsia="uk-UA" w:bidi="uk-UA"/>
              </w:rPr>
              <w:t>0</w:t>
            </w:r>
            <w:r>
              <w:rPr>
                <w:color w:val="000000"/>
                <w:sz w:val="16"/>
                <w:lang w:val="uk-UA" w:eastAsia="uk-UA" w:bidi="uk-UA"/>
              </w:rPr>
              <w:t xml:space="preserve"> </w:t>
            </w:r>
            <w:r w:rsidR="008A2BE4" w:rsidRPr="00B336D6">
              <w:rPr>
                <w:color w:val="000000"/>
                <w:sz w:val="16"/>
                <w:lang w:val="uk-UA" w:eastAsia="uk-UA" w:bidi="uk-UA"/>
              </w:rPr>
              <w:t>000,00</w:t>
            </w:r>
          </w:p>
        </w:tc>
        <w:tc>
          <w:tcPr>
            <w:tcW w:w="1134" w:type="dxa"/>
            <w:shd w:val="clear" w:color="auto" w:fill="FFFFFF"/>
            <w:vAlign w:val="center"/>
          </w:tcPr>
          <w:p w:rsidR="008A2BE4" w:rsidRPr="00DE3BC5" w:rsidRDefault="00E8799A" w:rsidP="00CC29BF">
            <w:pPr>
              <w:pStyle w:val="a9"/>
              <w:shd w:val="clear" w:color="auto" w:fill="auto"/>
              <w:spacing w:line="233" w:lineRule="auto"/>
              <w:jc w:val="center"/>
              <w:rPr>
                <w:color w:val="000000"/>
                <w:sz w:val="18"/>
                <w:lang w:val="uk-UA" w:eastAsia="uk-UA" w:bidi="uk-UA"/>
              </w:rPr>
            </w:pPr>
            <w:r>
              <w:rPr>
                <w:color w:val="000000"/>
                <w:sz w:val="18"/>
                <w:lang w:val="uk-UA" w:eastAsia="uk-UA" w:bidi="uk-UA"/>
              </w:rPr>
              <w:t xml:space="preserve">930 </w:t>
            </w:r>
            <w:r w:rsidR="008A2BE4">
              <w:rPr>
                <w:color w:val="000000"/>
                <w:sz w:val="18"/>
                <w:lang w:val="uk-UA" w:eastAsia="uk-UA" w:bidi="uk-UA"/>
              </w:rPr>
              <w:t>0</w:t>
            </w:r>
            <w:r w:rsidR="008A2BE4" w:rsidRPr="00DE3BC5">
              <w:rPr>
                <w:color w:val="000000"/>
                <w:sz w:val="18"/>
                <w:lang w:val="uk-UA" w:eastAsia="uk-UA" w:bidi="uk-UA"/>
              </w:rPr>
              <w:t>00,00</w:t>
            </w:r>
          </w:p>
        </w:tc>
        <w:tc>
          <w:tcPr>
            <w:tcW w:w="1134" w:type="dxa"/>
            <w:shd w:val="clear" w:color="auto" w:fill="FFFFFF"/>
            <w:vAlign w:val="center"/>
          </w:tcPr>
          <w:p w:rsidR="008A2BE4" w:rsidRPr="00DE3BC5" w:rsidRDefault="008A2BE4" w:rsidP="00CC29BF">
            <w:pPr>
              <w:pStyle w:val="a9"/>
              <w:shd w:val="clear" w:color="auto" w:fill="auto"/>
              <w:jc w:val="center"/>
              <w:rPr>
                <w:color w:val="000000"/>
                <w:sz w:val="18"/>
                <w:lang w:val="uk-UA" w:eastAsia="uk-UA" w:bidi="uk-UA"/>
              </w:rPr>
            </w:pPr>
          </w:p>
        </w:tc>
      </w:tr>
      <w:tr w:rsidR="00E8799A" w:rsidTr="00CC29BF">
        <w:trPr>
          <w:trHeight w:hRule="exact" w:val="1792"/>
        </w:trPr>
        <w:tc>
          <w:tcPr>
            <w:tcW w:w="1696" w:type="dxa"/>
            <w:shd w:val="clear" w:color="auto" w:fill="FFFFFF"/>
            <w:vAlign w:val="center"/>
          </w:tcPr>
          <w:p w:rsidR="00E8799A" w:rsidRPr="00DE3BC5" w:rsidRDefault="00E8799A" w:rsidP="00020E3B">
            <w:pPr>
              <w:pStyle w:val="a9"/>
              <w:shd w:val="clear" w:color="auto" w:fill="auto"/>
              <w:rPr>
                <w:color w:val="000000"/>
                <w:sz w:val="18"/>
                <w:lang w:val="uk-UA" w:eastAsia="uk-UA" w:bidi="uk-UA"/>
              </w:rPr>
            </w:pPr>
            <w:r>
              <w:rPr>
                <w:color w:val="000000"/>
                <w:sz w:val="18"/>
                <w:lang w:val="uk-UA" w:eastAsia="uk-UA" w:bidi="uk-UA"/>
              </w:rPr>
              <w:lastRenderedPageBreak/>
              <w:t>Нове будівництво скейт-парку по вул. Ковпака, 77Б-81Б в м. Суми</w:t>
            </w:r>
          </w:p>
        </w:tc>
        <w:tc>
          <w:tcPr>
            <w:tcW w:w="1276" w:type="dxa"/>
            <w:shd w:val="clear" w:color="auto" w:fill="FFFFFF"/>
            <w:vAlign w:val="center"/>
          </w:tcPr>
          <w:p w:rsidR="00E8799A" w:rsidRPr="00DE3BC5" w:rsidRDefault="00E8799A" w:rsidP="00CC29BF">
            <w:pPr>
              <w:pStyle w:val="a9"/>
              <w:shd w:val="clear" w:color="auto" w:fill="auto"/>
              <w:jc w:val="center"/>
              <w:rPr>
                <w:color w:val="000000"/>
                <w:sz w:val="18"/>
                <w:lang w:val="uk-UA" w:eastAsia="uk-UA" w:bidi="uk-UA"/>
              </w:rPr>
            </w:pPr>
            <w:r>
              <w:rPr>
                <w:color w:val="000000"/>
                <w:sz w:val="18"/>
                <w:lang w:val="uk-UA" w:eastAsia="uk-UA" w:bidi="uk-UA"/>
              </w:rPr>
              <w:t>2021</w:t>
            </w:r>
          </w:p>
        </w:tc>
        <w:tc>
          <w:tcPr>
            <w:tcW w:w="1276" w:type="dxa"/>
            <w:shd w:val="clear" w:color="auto" w:fill="FFFFFF"/>
            <w:vAlign w:val="center"/>
          </w:tcPr>
          <w:p w:rsidR="00E8799A" w:rsidRPr="00DE3BC5" w:rsidRDefault="00E8799A" w:rsidP="00CC29BF">
            <w:pPr>
              <w:pStyle w:val="a9"/>
              <w:shd w:val="clear" w:color="auto" w:fill="auto"/>
              <w:jc w:val="center"/>
              <w:rPr>
                <w:color w:val="000000"/>
                <w:sz w:val="18"/>
                <w:lang w:val="uk-UA" w:eastAsia="uk-UA" w:bidi="uk-UA"/>
              </w:rPr>
            </w:pPr>
            <w:r>
              <w:rPr>
                <w:color w:val="000000"/>
                <w:sz w:val="18"/>
                <w:lang w:val="uk-UA" w:eastAsia="uk-UA" w:bidi="uk-UA"/>
              </w:rPr>
              <w:t>581426</w:t>
            </w:r>
          </w:p>
        </w:tc>
        <w:tc>
          <w:tcPr>
            <w:tcW w:w="1134" w:type="dxa"/>
            <w:shd w:val="clear" w:color="auto" w:fill="FFFFFF"/>
            <w:vAlign w:val="center"/>
          </w:tcPr>
          <w:p w:rsidR="00E8799A" w:rsidRPr="00DE3BC5" w:rsidRDefault="00E8799A" w:rsidP="00CC29BF">
            <w:pPr>
              <w:pStyle w:val="a9"/>
              <w:shd w:val="clear" w:color="auto" w:fill="auto"/>
              <w:ind w:hanging="103"/>
              <w:jc w:val="center"/>
              <w:rPr>
                <w:color w:val="000000"/>
                <w:sz w:val="18"/>
                <w:lang w:val="uk-UA" w:eastAsia="uk-UA" w:bidi="uk-UA"/>
              </w:rPr>
            </w:pPr>
          </w:p>
        </w:tc>
        <w:tc>
          <w:tcPr>
            <w:tcW w:w="1559" w:type="dxa"/>
            <w:shd w:val="clear" w:color="auto" w:fill="FFFFFF"/>
            <w:vAlign w:val="center"/>
          </w:tcPr>
          <w:p w:rsidR="00E8799A" w:rsidRDefault="00E8799A" w:rsidP="00CC29BF">
            <w:pPr>
              <w:pStyle w:val="a9"/>
              <w:shd w:val="clear" w:color="auto" w:fill="auto"/>
              <w:jc w:val="center"/>
              <w:rPr>
                <w:color w:val="000000"/>
                <w:sz w:val="18"/>
                <w:lang w:val="uk-UA" w:eastAsia="uk-UA" w:bidi="uk-UA"/>
              </w:rPr>
            </w:pPr>
            <w:r>
              <w:rPr>
                <w:color w:val="000000"/>
                <w:sz w:val="18"/>
                <w:lang w:val="uk-UA" w:eastAsia="uk-UA" w:bidi="uk-UA"/>
              </w:rPr>
              <w:t>200000,00</w:t>
            </w:r>
          </w:p>
        </w:tc>
        <w:tc>
          <w:tcPr>
            <w:tcW w:w="996" w:type="dxa"/>
            <w:shd w:val="clear" w:color="auto" w:fill="FFFFFF"/>
            <w:vAlign w:val="center"/>
          </w:tcPr>
          <w:p w:rsidR="00E8799A" w:rsidRDefault="00E8799A" w:rsidP="00CC29BF">
            <w:pPr>
              <w:pStyle w:val="a9"/>
              <w:shd w:val="clear" w:color="auto" w:fill="auto"/>
              <w:spacing w:line="214" w:lineRule="auto"/>
              <w:jc w:val="center"/>
              <w:rPr>
                <w:color w:val="000000"/>
                <w:sz w:val="16"/>
                <w:lang w:val="uk-UA" w:eastAsia="uk-UA" w:bidi="uk-UA"/>
              </w:rPr>
            </w:pPr>
            <w:r>
              <w:rPr>
                <w:color w:val="000000"/>
                <w:sz w:val="16"/>
                <w:lang w:val="uk-UA" w:eastAsia="uk-UA" w:bidi="uk-UA"/>
              </w:rPr>
              <w:t>+60000,00</w:t>
            </w:r>
          </w:p>
        </w:tc>
        <w:tc>
          <w:tcPr>
            <w:tcW w:w="1134" w:type="dxa"/>
            <w:shd w:val="clear" w:color="auto" w:fill="FFFFFF"/>
            <w:vAlign w:val="center"/>
          </w:tcPr>
          <w:p w:rsidR="00E8799A" w:rsidRDefault="00E8799A" w:rsidP="00CC29BF">
            <w:pPr>
              <w:pStyle w:val="a9"/>
              <w:shd w:val="clear" w:color="auto" w:fill="auto"/>
              <w:spacing w:line="233" w:lineRule="auto"/>
              <w:jc w:val="center"/>
              <w:rPr>
                <w:color w:val="000000"/>
                <w:sz w:val="18"/>
                <w:lang w:val="uk-UA" w:eastAsia="uk-UA" w:bidi="uk-UA"/>
              </w:rPr>
            </w:pPr>
            <w:r>
              <w:rPr>
                <w:color w:val="000000"/>
                <w:sz w:val="18"/>
                <w:lang w:val="uk-UA" w:eastAsia="uk-UA" w:bidi="uk-UA"/>
              </w:rPr>
              <w:t>260000,00</w:t>
            </w:r>
          </w:p>
        </w:tc>
        <w:tc>
          <w:tcPr>
            <w:tcW w:w="1134" w:type="dxa"/>
            <w:shd w:val="clear" w:color="auto" w:fill="FFFFFF"/>
            <w:vAlign w:val="center"/>
          </w:tcPr>
          <w:p w:rsidR="00E8799A" w:rsidRPr="00DE3BC5" w:rsidRDefault="00E8799A" w:rsidP="00CC29BF">
            <w:pPr>
              <w:pStyle w:val="a9"/>
              <w:shd w:val="clear" w:color="auto" w:fill="auto"/>
              <w:jc w:val="center"/>
              <w:rPr>
                <w:color w:val="000000"/>
                <w:sz w:val="18"/>
                <w:lang w:val="uk-UA" w:eastAsia="uk-UA" w:bidi="uk-UA"/>
              </w:rPr>
            </w:pPr>
            <w:r>
              <w:rPr>
                <w:color w:val="000000"/>
                <w:sz w:val="18"/>
                <w:lang w:val="uk-UA" w:eastAsia="uk-UA" w:bidi="uk-UA"/>
              </w:rPr>
              <w:t>44,7</w:t>
            </w:r>
          </w:p>
        </w:tc>
      </w:tr>
      <w:tr w:rsidR="00E8799A" w:rsidTr="00E8799A">
        <w:trPr>
          <w:trHeight w:hRule="exact" w:val="352"/>
        </w:trPr>
        <w:tc>
          <w:tcPr>
            <w:tcW w:w="10205" w:type="dxa"/>
            <w:gridSpan w:val="8"/>
            <w:shd w:val="clear" w:color="auto" w:fill="FFFFFF"/>
            <w:vAlign w:val="center"/>
          </w:tcPr>
          <w:p w:rsidR="00E8799A" w:rsidRDefault="00E8799A" w:rsidP="00E8799A">
            <w:pPr>
              <w:pStyle w:val="a9"/>
              <w:shd w:val="clear" w:color="auto" w:fill="auto"/>
              <w:jc w:val="center"/>
              <w:rPr>
                <w:color w:val="000000"/>
                <w:sz w:val="18"/>
                <w:lang w:val="uk-UA" w:eastAsia="uk-UA" w:bidi="uk-UA"/>
              </w:rPr>
            </w:pPr>
            <w:r>
              <w:rPr>
                <w:b/>
                <w:color w:val="000000"/>
                <w:sz w:val="18"/>
                <w:lang w:val="uk-UA" w:eastAsia="uk-UA" w:bidi="uk-UA"/>
              </w:rPr>
              <w:t>КПКВК 1517330, КЕКВ 3122</w:t>
            </w:r>
          </w:p>
        </w:tc>
      </w:tr>
      <w:tr w:rsidR="00E8799A" w:rsidTr="00045F37">
        <w:trPr>
          <w:trHeight w:hRule="exact" w:val="1578"/>
        </w:trPr>
        <w:tc>
          <w:tcPr>
            <w:tcW w:w="1696" w:type="dxa"/>
            <w:shd w:val="clear" w:color="auto" w:fill="FFFFFF"/>
            <w:vAlign w:val="center"/>
          </w:tcPr>
          <w:p w:rsidR="00E8799A" w:rsidRDefault="00E8799A" w:rsidP="008A2BE4">
            <w:pPr>
              <w:pStyle w:val="a9"/>
              <w:shd w:val="clear" w:color="auto" w:fill="auto"/>
              <w:rPr>
                <w:color w:val="000000"/>
                <w:sz w:val="18"/>
                <w:lang w:val="uk-UA" w:eastAsia="uk-UA" w:bidi="uk-UA"/>
              </w:rPr>
            </w:pPr>
            <w:r>
              <w:rPr>
                <w:color w:val="000000"/>
                <w:sz w:val="18"/>
                <w:lang w:val="uk-UA" w:eastAsia="uk-UA" w:bidi="uk-UA"/>
              </w:rPr>
              <w:t>Капітальний ремонт фасаду Будинку ветеран</w:t>
            </w:r>
            <w:r w:rsidR="009D3B10">
              <w:rPr>
                <w:color w:val="000000"/>
                <w:sz w:val="18"/>
                <w:lang w:val="uk-UA" w:eastAsia="uk-UA" w:bidi="uk-UA"/>
              </w:rPr>
              <w:t>ів за адресою: м. Суми, вул. Г.К</w:t>
            </w:r>
            <w:r>
              <w:rPr>
                <w:color w:val="000000"/>
                <w:sz w:val="18"/>
                <w:lang w:val="uk-UA" w:eastAsia="uk-UA" w:bidi="uk-UA"/>
              </w:rPr>
              <w:t>ондратьєва, 165, буд. 20</w:t>
            </w:r>
          </w:p>
        </w:tc>
        <w:tc>
          <w:tcPr>
            <w:tcW w:w="1276" w:type="dxa"/>
            <w:shd w:val="clear" w:color="auto" w:fill="FFFFFF"/>
            <w:vAlign w:val="center"/>
          </w:tcPr>
          <w:p w:rsidR="00E8799A" w:rsidRDefault="00E8799A" w:rsidP="00CC29BF">
            <w:pPr>
              <w:pStyle w:val="a9"/>
              <w:shd w:val="clear" w:color="auto" w:fill="auto"/>
              <w:jc w:val="center"/>
              <w:rPr>
                <w:color w:val="000000"/>
                <w:sz w:val="18"/>
                <w:lang w:val="uk-UA" w:eastAsia="uk-UA" w:bidi="uk-UA"/>
              </w:rPr>
            </w:pPr>
            <w:r>
              <w:rPr>
                <w:color w:val="000000"/>
                <w:sz w:val="18"/>
                <w:lang w:val="uk-UA" w:eastAsia="uk-UA" w:bidi="uk-UA"/>
              </w:rPr>
              <w:t>2021</w:t>
            </w:r>
          </w:p>
        </w:tc>
        <w:tc>
          <w:tcPr>
            <w:tcW w:w="1276" w:type="dxa"/>
            <w:shd w:val="clear" w:color="auto" w:fill="FFFFFF"/>
            <w:vAlign w:val="center"/>
          </w:tcPr>
          <w:p w:rsidR="00E8799A" w:rsidRDefault="00E8799A" w:rsidP="00CC29BF">
            <w:pPr>
              <w:pStyle w:val="a9"/>
              <w:shd w:val="clear" w:color="auto" w:fill="auto"/>
              <w:jc w:val="center"/>
              <w:rPr>
                <w:color w:val="000000"/>
                <w:sz w:val="18"/>
                <w:lang w:val="uk-UA" w:eastAsia="uk-UA" w:bidi="uk-UA"/>
              </w:rPr>
            </w:pPr>
          </w:p>
        </w:tc>
        <w:tc>
          <w:tcPr>
            <w:tcW w:w="1134" w:type="dxa"/>
            <w:shd w:val="clear" w:color="auto" w:fill="FFFFFF"/>
            <w:vAlign w:val="center"/>
          </w:tcPr>
          <w:p w:rsidR="00E8799A" w:rsidRPr="00DE3BC5" w:rsidRDefault="00E8799A" w:rsidP="00CC29BF">
            <w:pPr>
              <w:pStyle w:val="a9"/>
              <w:shd w:val="clear" w:color="auto" w:fill="auto"/>
              <w:ind w:hanging="103"/>
              <w:jc w:val="center"/>
              <w:rPr>
                <w:color w:val="000000"/>
                <w:sz w:val="18"/>
                <w:lang w:val="uk-UA" w:eastAsia="uk-UA" w:bidi="uk-UA"/>
              </w:rPr>
            </w:pPr>
          </w:p>
        </w:tc>
        <w:tc>
          <w:tcPr>
            <w:tcW w:w="1559" w:type="dxa"/>
            <w:shd w:val="clear" w:color="auto" w:fill="FFFFFF"/>
            <w:vAlign w:val="center"/>
          </w:tcPr>
          <w:p w:rsidR="00E8799A" w:rsidRDefault="00E8799A" w:rsidP="00CC29BF">
            <w:pPr>
              <w:pStyle w:val="a9"/>
              <w:shd w:val="clear" w:color="auto" w:fill="auto"/>
              <w:jc w:val="center"/>
              <w:rPr>
                <w:color w:val="000000"/>
                <w:sz w:val="18"/>
                <w:lang w:val="uk-UA" w:eastAsia="uk-UA" w:bidi="uk-UA"/>
              </w:rPr>
            </w:pPr>
          </w:p>
        </w:tc>
        <w:tc>
          <w:tcPr>
            <w:tcW w:w="996" w:type="dxa"/>
            <w:shd w:val="clear" w:color="auto" w:fill="FFFFFF"/>
            <w:vAlign w:val="center"/>
          </w:tcPr>
          <w:p w:rsidR="00E8799A" w:rsidRDefault="00E8799A" w:rsidP="00CC29BF">
            <w:pPr>
              <w:pStyle w:val="a9"/>
              <w:shd w:val="clear" w:color="auto" w:fill="auto"/>
              <w:spacing w:line="214" w:lineRule="auto"/>
              <w:jc w:val="center"/>
              <w:rPr>
                <w:color w:val="000000"/>
                <w:sz w:val="16"/>
                <w:lang w:val="uk-UA" w:eastAsia="uk-UA" w:bidi="uk-UA"/>
              </w:rPr>
            </w:pPr>
            <w:r>
              <w:rPr>
                <w:color w:val="000000"/>
                <w:sz w:val="16"/>
                <w:lang w:val="uk-UA" w:eastAsia="uk-UA" w:bidi="uk-UA"/>
              </w:rPr>
              <w:t>+10000,00</w:t>
            </w:r>
          </w:p>
        </w:tc>
        <w:tc>
          <w:tcPr>
            <w:tcW w:w="1134" w:type="dxa"/>
            <w:shd w:val="clear" w:color="auto" w:fill="FFFFFF"/>
            <w:vAlign w:val="center"/>
          </w:tcPr>
          <w:p w:rsidR="00E8799A" w:rsidRDefault="00E8799A" w:rsidP="00CC29BF">
            <w:pPr>
              <w:pStyle w:val="a9"/>
              <w:shd w:val="clear" w:color="auto" w:fill="auto"/>
              <w:spacing w:line="233" w:lineRule="auto"/>
              <w:jc w:val="center"/>
              <w:rPr>
                <w:color w:val="000000"/>
                <w:sz w:val="18"/>
                <w:lang w:val="uk-UA" w:eastAsia="uk-UA" w:bidi="uk-UA"/>
              </w:rPr>
            </w:pPr>
            <w:r>
              <w:rPr>
                <w:color w:val="000000"/>
                <w:sz w:val="18"/>
                <w:lang w:val="uk-UA" w:eastAsia="uk-UA" w:bidi="uk-UA"/>
              </w:rPr>
              <w:t>10000,00</w:t>
            </w:r>
          </w:p>
        </w:tc>
        <w:tc>
          <w:tcPr>
            <w:tcW w:w="1134" w:type="dxa"/>
            <w:shd w:val="clear" w:color="auto" w:fill="FFFFFF"/>
            <w:vAlign w:val="center"/>
          </w:tcPr>
          <w:p w:rsidR="00E8799A" w:rsidRDefault="00E8799A" w:rsidP="00CC29BF">
            <w:pPr>
              <w:pStyle w:val="a9"/>
              <w:shd w:val="clear" w:color="auto" w:fill="auto"/>
              <w:jc w:val="center"/>
              <w:rPr>
                <w:color w:val="000000"/>
                <w:sz w:val="18"/>
                <w:lang w:val="uk-UA" w:eastAsia="uk-UA" w:bidi="uk-UA"/>
              </w:rPr>
            </w:pP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6722B" w:rsidRDefault="00F6722B" w:rsidP="00BE76EA">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02.09.21 за № 852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100 000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6722B" w:rsidTr="00CC29BF">
        <w:trPr>
          <w:trHeight w:hRule="exact" w:val="1881"/>
        </w:trPr>
        <w:tc>
          <w:tcPr>
            <w:tcW w:w="1696" w:type="dxa"/>
            <w:shd w:val="clear" w:color="auto" w:fill="FFFFFF"/>
            <w:vAlign w:val="center"/>
          </w:tcPr>
          <w:p w:rsidR="00F6722B" w:rsidRPr="00F15F67" w:rsidRDefault="00F6722B"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w:t>
            </w:r>
          </w:p>
          <w:p w:rsidR="00F6722B" w:rsidRPr="00783EC6" w:rsidRDefault="00F6722B"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будівництва,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6722B" w:rsidRPr="00783EC6" w:rsidRDefault="00F6722B" w:rsidP="00CC29BF">
            <w:pPr>
              <w:pStyle w:val="a9"/>
              <w:shd w:val="clear" w:color="auto" w:fill="auto"/>
              <w:ind w:hanging="103"/>
              <w:jc w:val="center"/>
              <w:rPr>
                <w:b/>
                <w:sz w:val="18"/>
              </w:rPr>
            </w:pPr>
            <w:r w:rsidRPr="00783EC6">
              <w:rPr>
                <w:b/>
                <w:color w:val="000000"/>
                <w:sz w:val="18"/>
                <w:lang w:val="uk-UA" w:eastAsia="uk-UA" w:bidi="uk-UA"/>
              </w:rPr>
              <w:t>Рівень</w:t>
            </w:r>
          </w:p>
          <w:p w:rsidR="00F6722B" w:rsidRPr="00783EC6" w:rsidRDefault="00F6722B"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6722B" w:rsidRPr="00783EC6" w:rsidRDefault="00F6722B"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F6722B" w:rsidRPr="00783EC6" w:rsidRDefault="00F6722B"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6722B" w:rsidTr="00CC29BF">
        <w:trPr>
          <w:trHeight w:hRule="exact" w:val="245"/>
        </w:trPr>
        <w:tc>
          <w:tcPr>
            <w:tcW w:w="10201" w:type="dxa"/>
            <w:gridSpan w:val="8"/>
            <w:shd w:val="clear" w:color="auto" w:fill="FFFFFF"/>
            <w:vAlign w:val="bottom"/>
          </w:tcPr>
          <w:p w:rsidR="00F6722B" w:rsidRPr="00A83E2E" w:rsidRDefault="00F6722B"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F6722B" w:rsidTr="00CC29BF">
        <w:trPr>
          <w:trHeight w:hRule="exact" w:val="1269"/>
        </w:trPr>
        <w:tc>
          <w:tcPr>
            <w:tcW w:w="1696" w:type="dxa"/>
            <w:shd w:val="clear" w:color="auto" w:fill="FFFFFF"/>
            <w:vAlign w:val="bottom"/>
          </w:tcPr>
          <w:p w:rsidR="00F6722B" w:rsidRPr="00F15F67" w:rsidRDefault="00F6722B" w:rsidP="00CC29BF">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3 по вул. О.Аніщенка</w:t>
            </w:r>
          </w:p>
        </w:tc>
        <w:tc>
          <w:tcPr>
            <w:tcW w:w="1357"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c>
          <w:tcPr>
            <w:tcW w:w="1061"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6"/>
                <w:szCs w:val="18"/>
                <w:lang w:val="uk-UA"/>
              </w:rPr>
              <w:t>+10</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100 000,00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r w:rsidR="00F6722B" w:rsidTr="00CC29BF">
        <w:trPr>
          <w:trHeight w:hRule="exact" w:val="396"/>
        </w:trPr>
        <w:tc>
          <w:tcPr>
            <w:tcW w:w="1696" w:type="dxa"/>
            <w:shd w:val="clear" w:color="auto" w:fill="FFFFFF"/>
            <w:vAlign w:val="bottom"/>
          </w:tcPr>
          <w:p w:rsidR="00F6722B" w:rsidRPr="00EA7027" w:rsidRDefault="00F6722B"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F6722B" w:rsidRPr="00A83E2E" w:rsidRDefault="00F6722B"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F6722B" w:rsidRPr="00A83E2E" w:rsidRDefault="00F6722B" w:rsidP="00CC29BF">
            <w:pPr>
              <w:pStyle w:val="a9"/>
              <w:shd w:val="clear" w:color="auto" w:fill="auto"/>
              <w:spacing w:line="240" w:lineRule="auto"/>
              <w:rPr>
                <w:sz w:val="18"/>
                <w:szCs w:val="18"/>
              </w:rPr>
            </w:pPr>
          </w:p>
        </w:tc>
        <w:tc>
          <w:tcPr>
            <w:tcW w:w="1061"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1675"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992" w:type="dxa"/>
            <w:shd w:val="clear" w:color="auto" w:fill="FFFFFF"/>
            <w:vAlign w:val="center"/>
          </w:tcPr>
          <w:p w:rsidR="00F6722B" w:rsidRPr="00A44285" w:rsidRDefault="00F6722B" w:rsidP="00CC29BF">
            <w:pPr>
              <w:pStyle w:val="a9"/>
              <w:shd w:val="clear" w:color="auto" w:fill="auto"/>
              <w:spacing w:line="240" w:lineRule="auto"/>
              <w:rPr>
                <w:sz w:val="16"/>
                <w:szCs w:val="18"/>
                <w:lang w:val="uk-UA"/>
              </w:rPr>
            </w:pPr>
          </w:p>
        </w:tc>
        <w:tc>
          <w:tcPr>
            <w:tcW w:w="1134" w:type="dxa"/>
            <w:shd w:val="clear" w:color="auto" w:fill="FFFFFF"/>
            <w:vAlign w:val="center"/>
          </w:tcPr>
          <w:p w:rsidR="00F6722B" w:rsidRDefault="00F6722B" w:rsidP="00CC29BF">
            <w:pPr>
              <w:pStyle w:val="a9"/>
              <w:shd w:val="clear" w:color="auto" w:fill="auto"/>
              <w:spacing w:line="240" w:lineRule="auto"/>
              <w:jc w:val="center"/>
              <w:rPr>
                <w:sz w:val="18"/>
                <w:szCs w:val="18"/>
                <w:lang w:val="uk-UA"/>
              </w:rPr>
            </w:pPr>
            <w:r>
              <w:rPr>
                <w:sz w:val="18"/>
                <w:szCs w:val="18"/>
                <w:lang w:val="uk-UA"/>
              </w:rPr>
              <w:t>100 000,00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6722B" w:rsidRDefault="00F6722B" w:rsidP="00BE76EA">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02.09.21 за № 853 в.о.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Pr>
          <w:rFonts w:ascii="Times New Roman" w:hAnsi="Times New Roman" w:cs="Times New Roman"/>
          <w:sz w:val="28"/>
          <w:szCs w:val="28"/>
          <w:lang w:val="uk-UA"/>
        </w:rPr>
        <w:t>Щербаченка І.Д.</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6722B" w:rsidTr="00CC29BF">
        <w:trPr>
          <w:trHeight w:hRule="exact" w:val="1881"/>
        </w:trPr>
        <w:tc>
          <w:tcPr>
            <w:tcW w:w="1696" w:type="dxa"/>
            <w:shd w:val="clear" w:color="auto" w:fill="FFFFFF"/>
            <w:vAlign w:val="center"/>
          </w:tcPr>
          <w:p w:rsidR="00F6722B" w:rsidRPr="00F15F67" w:rsidRDefault="00F6722B"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w:t>
            </w:r>
          </w:p>
          <w:p w:rsidR="00F6722B" w:rsidRPr="00783EC6" w:rsidRDefault="00F6722B"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будівництва,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6722B" w:rsidRPr="00783EC6" w:rsidRDefault="00F6722B" w:rsidP="00CC29BF">
            <w:pPr>
              <w:pStyle w:val="a9"/>
              <w:shd w:val="clear" w:color="auto" w:fill="auto"/>
              <w:ind w:hanging="103"/>
              <w:jc w:val="center"/>
              <w:rPr>
                <w:b/>
                <w:sz w:val="18"/>
              </w:rPr>
            </w:pPr>
            <w:r w:rsidRPr="00783EC6">
              <w:rPr>
                <w:b/>
                <w:color w:val="000000"/>
                <w:sz w:val="18"/>
                <w:lang w:val="uk-UA" w:eastAsia="uk-UA" w:bidi="uk-UA"/>
              </w:rPr>
              <w:t>Рівень</w:t>
            </w:r>
          </w:p>
          <w:p w:rsidR="00F6722B" w:rsidRPr="00783EC6" w:rsidRDefault="00F6722B"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6722B" w:rsidRPr="00783EC6" w:rsidRDefault="00F6722B"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F6722B" w:rsidRPr="00783EC6" w:rsidRDefault="00F6722B"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6722B" w:rsidTr="00CC29BF">
        <w:trPr>
          <w:trHeight w:hRule="exact" w:val="245"/>
        </w:trPr>
        <w:tc>
          <w:tcPr>
            <w:tcW w:w="10201" w:type="dxa"/>
            <w:gridSpan w:val="8"/>
            <w:shd w:val="clear" w:color="auto" w:fill="FFFFFF"/>
            <w:vAlign w:val="bottom"/>
          </w:tcPr>
          <w:p w:rsidR="00F6722B" w:rsidRPr="00A83E2E" w:rsidRDefault="00F6722B"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F6722B" w:rsidTr="00CC29BF">
        <w:trPr>
          <w:trHeight w:hRule="exact" w:val="1269"/>
        </w:trPr>
        <w:tc>
          <w:tcPr>
            <w:tcW w:w="1696" w:type="dxa"/>
            <w:shd w:val="clear" w:color="auto" w:fill="FFFFFF"/>
            <w:vAlign w:val="bottom"/>
          </w:tcPr>
          <w:p w:rsidR="00F6722B" w:rsidRPr="00F15F67" w:rsidRDefault="00F6722B" w:rsidP="00F6722B">
            <w:pPr>
              <w:pStyle w:val="a9"/>
              <w:shd w:val="clear" w:color="auto" w:fill="auto"/>
              <w:spacing w:line="240" w:lineRule="auto"/>
              <w:jc w:val="left"/>
              <w:rPr>
                <w:sz w:val="18"/>
                <w:szCs w:val="18"/>
                <w:lang w:val="uk-UA"/>
              </w:rPr>
            </w:pPr>
            <w:r>
              <w:rPr>
                <w:sz w:val="18"/>
                <w:szCs w:val="18"/>
                <w:lang w:val="uk-UA"/>
              </w:rPr>
              <w:lastRenderedPageBreak/>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31 по вул. Харківська</w:t>
            </w:r>
          </w:p>
        </w:tc>
        <w:tc>
          <w:tcPr>
            <w:tcW w:w="1357"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c>
          <w:tcPr>
            <w:tcW w:w="1061"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r w:rsidR="00F6722B" w:rsidTr="00CC29BF">
        <w:trPr>
          <w:trHeight w:hRule="exact" w:val="396"/>
        </w:trPr>
        <w:tc>
          <w:tcPr>
            <w:tcW w:w="1696" w:type="dxa"/>
            <w:shd w:val="clear" w:color="auto" w:fill="FFFFFF"/>
            <w:vAlign w:val="bottom"/>
          </w:tcPr>
          <w:p w:rsidR="00F6722B" w:rsidRPr="00EA7027" w:rsidRDefault="00F6722B"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F6722B" w:rsidRPr="00A83E2E" w:rsidRDefault="00F6722B"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F6722B" w:rsidRPr="00A83E2E" w:rsidRDefault="00F6722B" w:rsidP="00CC29BF">
            <w:pPr>
              <w:pStyle w:val="a9"/>
              <w:shd w:val="clear" w:color="auto" w:fill="auto"/>
              <w:spacing w:line="240" w:lineRule="auto"/>
              <w:rPr>
                <w:sz w:val="18"/>
                <w:szCs w:val="18"/>
              </w:rPr>
            </w:pPr>
          </w:p>
        </w:tc>
        <w:tc>
          <w:tcPr>
            <w:tcW w:w="1061"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1675"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992" w:type="dxa"/>
            <w:shd w:val="clear" w:color="auto" w:fill="FFFFFF"/>
            <w:vAlign w:val="center"/>
          </w:tcPr>
          <w:p w:rsidR="00F6722B" w:rsidRPr="00A44285" w:rsidRDefault="00F6722B" w:rsidP="00CC29BF">
            <w:pPr>
              <w:pStyle w:val="a9"/>
              <w:shd w:val="clear" w:color="auto" w:fill="auto"/>
              <w:spacing w:line="240" w:lineRule="auto"/>
              <w:rPr>
                <w:sz w:val="16"/>
                <w:szCs w:val="18"/>
                <w:lang w:val="uk-UA"/>
              </w:rPr>
            </w:pPr>
          </w:p>
        </w:tc>
        <w:tc>
          <w:tcPr>
            <w:tcW w:w="1134" w:type="dxa"/>
            <w:shd w:val="clear" w:color="auto" w:fill="FFFFFF"/>
            <w:vAlign w:val="center"/>
          </w:tcPr>
          <w:p w:rsidR="00F6722B"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6722B" w:rsidRDefault="00F6722B" w:rsidP="00BE76EA">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02.09.21 за № 854 в.о.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Pr>
          <w:rFonts w:ascii="Times New Roman" w:hAnsi="Times New Roman" w:cs="Times New Roman"/>
          <w:sz w:val="28"/>
          <w:szCs w:val="28"/>
          <w:lang w:val="uk-UA"/>
        </w:rPr>
        <w:t>Щербаченка І.Д.</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6722B" w:rsidTr="00CC29BF">
        <w:trPr>
          <w:trHeight w:hRule="exact" w:val="1881"/>
        </w:trPr>
        <w:tc>
          <w:tcPr>
            <w:tcW w:w="1696" w:type="dxa"/>
            <w:shd w:val="clear" w:color="auto" w:fill="FFFFFF"/>
            <w:vAlign w:val="center"/>
          </w:tcPr>
          <w:p w:rsidR="00F6722B" w:rsidRPr="00F15F67" w:rsidRDefault="00F6722B"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w:t>
            </w:r>
          </w:p>
          <w:p w:rsidR="00F6722B" w:rsidRPr="00783EC6" w:rsidRDefault="00F6722B"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будівництва,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6722B" w:rsidRPr="00783EC6" w:rsidRDefault="00F6722B" w:rsidP="00CC29BF">
            <w:pPr>
              <w:pStyle w:val="a9"/>
              <w:shd w:val="clear" w:color="auto" w:fill="auto"/>
              <w:ind w:hanging="103"/>
              <w:jc w:val="center"/>
              <w:rPr>
                <w:b/>
                <w:sz w:val="18"/>
              </w:rPr>
            </w:pPr>
            <w:r w:rsidRPr="00783EC6">
              <w:rPr>
                <w:b/>
                <w:color w:val="000000"/>
                <w:sz w:val="18"/>
                <w:lang w:val="uk-UA" w:eastAsia="uk-UA" w:bidi="uk-UA"/>
              </w:rPr>
              <w:t>Рівень</w:t>
            </w:r>
          </w:p>
          <w:p w:rsidR="00F6722B" w:rsidRPr="00783EC6" w:rsidRDefault="00F6722B"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6722B" w:rsidRPr="00783EC6" w:rsidRDefault="00F6722B"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F6722B" w:rsidRPr="00783EC6" w:rsidRDefault="00F6722B"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6722B" w:rsidTr="00CC29BF">
        <w:trPr>
          <w:trHeight w:hRule="exact" w:val="245"/>
        </w:trPr>
        <w:tc>
          <w:tcPr>
            <w:tcW w:w="10201" w:type="dxa"/>
            <w:gridSpan w:val="8"/>
            <w:shd w:val="clear" w:color="auto" w:fill="FFFFFF"/>
            <w:vAlign w:val="bottom"/>
          </w:tcPr>
          <w:p w:rsidR="00F6722B" w:rsidRPr="00A83E2E" w:rsidRDefault="00F6722B"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F6722B" w:rsidTr="00CC29BF">
        <w:trPr>
          <w:trHeight w:hRule="exact" w:val="1269"/>
        </w:trPr>
        <w:tc>
          <w:tcPr>
            <w:tcW w:w="1696" w:type="dxa"/>
            <w:shd w:val="clear" w:color="auto" w:fill="FFFFFF"/>
            <w:vAlign w:val="bottom"/>
          </w:tcPr>
          <w:p w:rsidR="00F6722B" w:rsidRPr="00F15F67" w:rsidRDefault="00F6722B" w:rsidP="00CC29BF">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14 по вул. Леваневського</w:t>
            </w:r>
          </w:p>
        </w:tc>
        <w:tc>
          <w:tcPr>
            <w:tcW w:w="1357"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c>
          <w:tcPr>
            <w:tcW w:w="1061"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r w:rsidR="00F6722B" w:rsidTr="00CC29BF">
        <w:trPr>
          <w:trHeight w:hRule="exact" w:val="396"/>
        </w:trPr>
        <w:tc>
          <w:tcPr>
            <w:tcW w:w="1696" w:type="dxa"/>
            <w:shd w:val="clear" w:color="auto" w:fill="FFFFFF"/>
            <w:vAlign w:val="bottom"/>
          </w:tcPr>
          <w:p w:rsidR="00F6722B" w:rsidRPr="00EA7027" w:rsidRDefault="00F6722B"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F6722B" w:rsidRPr="00A83E2E" w:rsidRDefault="00F6722B"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F6722B" w:rsidRPr="00A83E2E" w:rsidRDefault="00F6722B" w:rsidP="00CC29BF">
            <w:pPr>
              <w:pStyle w:val="a9"/>
              <w:shd w:val="clear" w:color="auto" w:fill="auto"/>
              <w:spacing w:line="240" w:lineRule="auto"/>
              <w:rPr>
                <w:sz w:val="18"/>
                <w:szCs w:val="18"/>
              </w:rPr>
            </w:pPr>
          </w:p>
        </w:tc>
        <w:tc>
          <w:tcPr>
            <w:tcW w:w="1061"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1675"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992" w:type="dxa"/>
            <w:shd w:val="clear" w:color="auto" w:fill="FFFFFF"/>
            <w:vAlign w:val="center"/>
          </w:tcPr>
          <w:p w:rsidR="00F6722B" w:rsidRPr="00A44285" w:rsidRDefault="00F6722B" w:rsidP="00CC29BF">
            <w:pPr>
              <w:pStyle w:val="a9"/>
              <w:shd w:val="clear" w:color="auto" w:fill="auto"/>
              <w:spacing w:line="240" w:lineRule="auto"/>
              <w:rPr>
                <w:sz w:val="16"/>
                <w:szCs w:val="18"/>
                <w:lang w:val="uk-UA"/>
              </w:rPr>
            </w:pPr>
          </w:p>
        </w:tc>
        <w:tc>
          <w:tcPr>
            <w:tcW w:w="1134" w:type="dxa"/>
            <w:shd w:val="clear" w:color="auto" w:fill="FFFFFF"/>
            <w:vAlign w:val="center"/>
          </w:tcPr>
          <w:p w:rsidR="00F6722B"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6722B" w:rsidRDefault="00F6722B" w:rsidP="00BE76EA">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02.09.21 за № 855 в.о.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Pr>
          <w:rFonts w:ascii="Times New Roman" w:hAnsi="Times New Roman" w:cs="Times New Roman"/>
          <w:sz w:val="28"/>
          <w:szCs w:val="28"/>
          <w:lang w:val="uk-UA"/>
        </w:rPr>
        <w:t>Щербаченка І.Д.</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6722B" w:rsidTr="00CC29BF">
        <w:trPr>
          <w:trHeight w:hRule="exact" w:val="1881"/>
        </w:trPr>
        <w:tc>
          <w:tcPr>
            <w:tcW w:w="1696" w:type="dxa"/>
            <w:shd w:val="clear" w:color="auto" w:fill="FFFFFF"/>
            <w:vAlign w:val="center"/>
          </w:tcPr>
          <w:p w:rsidR="00F6722B" w:rsidRPr="00F15F67" w:rsidRDefault="00F6722B"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w:t>
            </w:r>
          </w:p>
          <w:p w:rsidR="00F6722B" w:rsidRPr="00783EC6" w:rsidRDefault="00F6722B"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будівництва,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6722B" w:rsidRPr="00783EC6" w:rsidRDefault="00F6722B" w:rsidP="00CC29BF">
            <w:pPr>
              <w:pStyle w:val="a9"/>
              <w:shd w:val="clear" w:color="auto" w:fill="auto"/>
              <w:ind w:hanging="103"/>
              <w:jc w:val="center"/>
              <w:rPr>
                <w:b/>
                <w:sz w:val="18"/>
              </w:rPr>
            </w:pPr>
            <w:r w:rsidRPr="00783EC6">
              <w:rPr>
                <w:b/>
                <w:color w:val="000000"/>
                <w:sz w:val="18"/>
                <w:lang w:val="uk-UA" w:eastAsia="uk-UA" w:bidi="uk-UA"/>
              </w:rPr>
              <w:t>Рівень</w:t>
            </w:r>
          </w:p>
          <w:p w:rsidR="00F6722B" w:rsidRPr="00783EC6" w:rsidRDefault="00F6722B"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6722B" w:rsidRPr="00783EC6" w:rsidRDefault="00F6722B" w:rsidP="00CC29BF">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F6722B" w:rsidRPr="00783EC6" w:rsidRDefault="00F6722B"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6722B" w:rsidTr="00CC29BF">
        <w:trPr>
          <w:trHeight w:hRule="exact" w:val="245"/>
        </w:trPr>
        <w:tc>
          <w:tcPr>
            <w:tcW w:w="10201" w:type="dxa"/>
            <w:gridSpan w:val="8"/>
            <w:shd w:val="clear" w:color="auto" w:fill="FFFFFF"/>
            <w:vAlign w:val="bottom"/>
          </w:tcPr>
          <w:p w:rsidR="00F6722B" w:rsidRPr="00A83E2E" w:rsidRDefault="00F6722B"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F6722B" w:rsidTr="00CC29BF">
        <w:trPr>
          <w:trHeight w:hRule="exact" w:val="1269"/>
        </w:trPr>
        <w:tc>
          <w:tcPr>
            <w:tcW w:w="1696" w:type="dxa"/>
            <w:shd w:val="clear" w:color="auto" w:fill="FFFFFF"/>
            <w:vAlign w:val="bottom"/>
          </w:tcPr>
          <w:p w:rsidR="00F6722B" w:rsidRPr="00F15F67" w:rsidRDefault="00F6722B" w:rsidP="00F6722B">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35 по вул. Ковпака</w:t>
            </w:r>
          </w:p>
        </w:tc>
        <w:tc>
          <w:tcPr>
            <w:tcW w:w="1357"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c>
          <w:tcPr>
            <w:tcW w:w="1061"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r w:rsidR="00F6722B" w:rsidTr="00CC29BF">
        <w:trPr>
          <w:trHeight w:hRule="exact" w:val="396"/>
        </w:trPr>
        <w:tc>
          <w:tcPr>
            <w:tcW w:w="1696" w:type="dxa"/>
            <w:shd w:val="clear" w:color="auto" w:fill="FFFFFF"/>
            <w:vAlign w:val="bottom"/>
          </w:tcPr>
          <w:p w:rsidR="00F6722B" w:rsidRPr="00EA7027" w:rsidRDefault="00F6722B"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F6722B" w:rsidRPr="00A83E2E" w:rsidRDefault="00F6722B"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F6722B" w:rsidRPr="00A83E2E" w:rsidRDefault="00F6722B" w:rsidP="00CC29BF">
            <w:pPr>
              <w:pStyle w:val="a9"/>
              <w:shd w:val="clear" w:color="auto" w:fill="auto"/>
              <w:spacing w:line="240" w:lineRule="auto"/>
              <w:rPr>
                <w:sz w:val="18"/>
                <w:szCs w:val="18"/>
              </w:rPr>
            </w:pPr>
          </w:p>
        </w:tc>
        <w:tc>
          <w:tcPr>
            <w:tcW w:w="1061"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1675"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992" w:type="dxa"/>
            <w:shd w:val="clear" w:color="auto" w:fill="FFFFFF"/>
            <w:vAlign w:val="center"/>
          </w:tcPr>
          <w:p w:rsidR="00F6722B" w:rsidRPr="00A44285" w:rsidRDefault="00F6722B" w:rsidP="00CC29BF">
            <w:pPr>
              <w:pStyle w:val="a9"/>
              <w:shd w:val="clear" w:color="auto" w:fill="auto"/>
              <w:spacing w:line="240" w:lineRule="auto"/>
              <w:rPr>
                <w:sz w:val="16"/>
                <w:szCs w:val="18"/>
                <w:lang w:val="uk-UA"/>
              </w:rPr>
            </w:pPr>
          </w:p>
        </w:tc>
        <w:tc>
          <w:tcPr>
            <w:tcW w:w="1134" w:type="dxa"/>
            <w:shd w:val="clear" w:color="auto" w:fill="FFFFFF"/>
            <w:vAlign w:val="center"/>
          </w:tcPr>
          <w:p w:rsidR="00F6722B"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01D6F" w:rsidRDefault="00F01D6F" w:rsidP="003645E3">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08.09.21 за № 888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внесення змін </w:t>
      </w:r>
      <w:r w:rsidRPr="00CD403E">
        <w:rPr>
          <w:rFonts w:ascii="Times New Roman" w:hAnsi="Times New Roman" w:cs="Times New Roman"/>
          <w:sz w:val="28"/>
          <w:szCs w:val="28"/>
          <w:lang w:val="uk-UA"/>
        </w:rPr>
        <w:t xml:space="preserve">до Розподілу коштів бюджету розвитку на здійснення заходів на будівництво, </w:t>
      </w:r>
      <w:r w:rsidRPr="00CD403E">
        <w:rPr>
          <w:rFonts w:ascii="Times New Roman" w:hAnsi="Times New Roman" w:cs="Times New Roman"/>
          <w:sz w:val="28"/>
          <w:szCs w:val="28"/>
          <w:lang w:val="uk-UA"/>
        </w:rPr>
        <w:lastRenderedPageBreak/>
        <w:t>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01D6F" w:rsidTr="00045F37">
        <w:trPr>
          <w:trHeight w:hRule="exact" w:val="1881"/>
        </w:trPr>
        <w:tc>
          <w:tcPr>
            <w:tcW w:w="1696" w:type="dxa"/>
            <w:shd w:val="clear" w:color="auto" w:fill="FFFFFF"/>
            <w:vAlign w:val="center"/>
          </w:tcPr>
          <w:p w:rsidR="00F01D6F" w:rsidRPr="00F15F67" w:rsidRDefault="00F01D6F" w:rsidP="00045F37">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F01D6F" w:rsidRPr="00783EC6" w:rsidRDefault="00F01D6F" w:rsidP="00045F37">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01D6F" w:rsidRPr="00783EC6" w:rsidRDefault="00F01D6F" w:rsidP="00045F37">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01D6F" w:rsidRPr="00783EC6" w:rsidRDefault="00F01D6F" w:rsidP="00045F37">
            <w:pPr>
              <w:pStyle w:val="a9"/>
              <w:shd w:val="clear" w:color="auto" w:fill="auto"/>
              <w:jc w:val="center"/>
              <w:rPr>
                <w:b/>
                <w:sz w:val="18"/>
              </w:rPr>
            </w:pPr>
            <w:r w:rsidRPr="00783EC6">
              <w:rPr>
                <w:b/>
                <w:color w:val="000000"/>
                <w:sz w:val="18"/>
                <w:lang w:val="uk-UA" w:eastAsia="uk-UA" w:bidi="uk-UA"/>
              </w:rPr>
              <w:t>Загальна</w:t>
            </w:r>
          </w:p>
          <w:p w:rsidR="00F01D6F" w:rsidRPr="00783EC6" w:rsidRDefault="00F01D6F" w:rsidP="00045F37">
            <w:pPr>
              <w:pStyle w:val="a9"/>
              <w:shd w:val="clear" w:color="auto" w:fill="auto"/>
              <w:spacing w:line="230" w:lineRule="auto"/>
              <w:jc w:val="center"/>
              <w:rPr>
                <w:b/>
                <w:sz w:val="18"/>
              </w:rPr>
            </w:pPr>
            <w:r w:rsidRPr="00783EC6">
              <w:rPr>
                <w:b/>
                <w:color w:val="000000"/>
                <w:sz w:val="18"/>
                <w:lang w:val="uk-UA" w:eastAsia="uk-UA" w:bidi="uk-UA"/>
              </w:rPr>
              <w:t>вартість</w:t>
            </w:r>
          </w:p>
          <w:p w:rsidR="00F01D6F" w:rsidRPr="00783EC6" w:rsidRDefault="00F01D6F" w:rsidP="00045F37">
            <w:pPr>
              <w:pStyle w:val="a9"/>
              <w:shd w:val="clear" w:color="auto" w:fill="auto"/>
              <w:jc w:val="center"/>
              <w:rPr>
                <w:b/>
                <w:sz w:val="18"/>
              </w:rPr>
            </w:pPr>
            <w:r w:rsidRPr="00783EC6">
              <w:rPr>
                <w:b/>
                <w:color w:val="000000"/>
                <w:sz w:val="18"/>
                <w:lang w:val="uk-UA" w:eastAsia="uk-UA" w:bidi="uk-UA"/>
              </w:rPr>
              <w:t>будівництва,</w:t>
            </w:r>
          </w:p>
          <w:p w:rsidR="00F01D6F" w:rsidRPr="00783EC6" w:rsidRDefault="00F01D6F" w:rsidP="00045F37">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01D6F" w:rsidRPr="00783EC6" w:rsidRDefault="00F01D6F" w:rsidP="00045F37">
            <w:pPr>
              <w:pStyle w:val="a9"/>
              <w:shd w:val="clear" w:color="auto" w:fill="auto"/>
              <w:ind w:hanging="103"/>
              <w:jc w:val="center"/>
              <w:rPr>
                <w:b/>
                <w:sz w:val="18"/>
              </w:rPr>
            </w:pPr>
            <w:r w:rsidRPr="00783EC6">
              <w:rPr>
                <w:b/>
                <w:color w:val="000000"/>
                <w:sz w:val="18"/>
                <w:lang w:val="uk-UA" w:eastAsia="uk-UA" w:bidi="uk-UA"/>
              </w:rPr>
              <w:t>Рівень</w:t>
            </w:r>
          </w:p>
          <w:p w:rsidR="00F01D6F" w:rsidRPr="00783EC6" w:rsidRDefault="00F01D6F" w:rsidP="00045F37">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01D6F" w:rsidRPr="00783EC6" w:rsidRDefault="00F01D6F" w:rsidP="00045F37">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01D6F" w:rsidRPr="00783EC6" w:rsidRDefault="00F01D6F" w:rsidP="00045F37">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01D6F" w:rsidRPr="00783EC6" w:rsidRDefault="00F01D6F" w:rsidP="00045F37">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F01D6F" w:rsidRPr="00783EC6" w:rsidRDefault="00F01D6F" w:rsidP="00045F37">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01D6F" w:rsidRPr="00783EC6" w:rsidRDefault="00F01D6F" w:rsidP="00045F37">
            <w:pPr>
              <w:pStyle w:val="a9"/>
              <w:shd w:val="clear" w:color="auto" w:fill="auto"/>
              <w:jc w:val="center"/>
              <w:rPr>
                <w:b/>
                <w:sz w:val="18"/>
              </w:rPr>
            </w:pPr>
            <w:r w:rsidRPr="00783EC6">
              <w:rPr>
                <w:b/>
                <w:color w:val="000000"/>
                <w:sz w:val="18"/>
                <w:lang w:val="uk-UA" w:eastAsia="uk-UA" w:bidi="uk-UA"/>
              </w:rPr>
              <w:t>Рівень готовності об'єкта на</w:t>
            </w:r>
          </w:p>
          <w:p w:rsidR="00F01D6F" w:rsidRPr="00783EC6" w:rsidRDefault="00F01D6F" w:rsidP="00045F37">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01D6F" w:rsidTr="00045F37">
        <w:trPr>
          <w:trHeight w:hRule="exact" w:val="245"/>
        </w:trPr>
        <w:tc>
          <w:tcPr>
            <w:tcW w:w="10201" w:type="dxa"/>
            <w:gridSpan w:val="8"/>
            <w:shd w:val="clear" w:color="auto" w:fill="FFFFFF"/>
            <w:vAlign w:val="bottom"/>
          </w:tcPr>
          <w:p w:rsidR="00F01D6F" w:rsidRPr="00A83E2E" w:rsidRDefault="00F01D6F" w:rsidP="00045F37">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 1 І1О вул. Харківська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1561766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2.3</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1513795.00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-75978.00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1437817,00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94,3</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 5 по вул. Харківська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1220213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2.5</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1 189031.00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-108401.00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1080630.00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90.4</w:t>
            </w:r>
          </w:p>
        </w:tc>
      </w:tr>
      <w:tr w:rsidR="00C149B7" w:rsidRPr="00FC40AC" w:rsidTr="00C149B7">
        <w:trPr>
          <w:trHeight w:hRule="exact" w:val="1137"/>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прибудинкової території в районі житлового будинку №3/1 по вул.</w:t>
            </w:r>
            <w:r>
              <w:rPr>
                <w:sz w:val="18"/>
                <w:szCs w:val="18"/>
                <w:lang w:val="uk-UA"/>
              </w:rPr>
              <w:t xml:space="preserve"> </w:t>
            </w:r>
            <w:r w:rsidRPr="00C149B7">
              <w:rPr>
                <w:sz w:val="18"/>
                <w:szCs w:val="18"/>
                <w:lang w:val="uk-UA"/>
              </w:rPr>
              <w:t>СКД</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1508288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2.3</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1284249,00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-279144,00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1005105,00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68,9</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№16 по вул.</w:t>
            </w:r>
          </w:p>
          <w:p w:rsidR="00C149B7" w:rsidRPr="00C149B7" w:rsidRDefault="00C149B7" w:rsidP="00C149B7">
            <w:pPr>
              <w:pStyle w:val="a9"/>
              <w:shd w:val="clear" w:color="auto" w:fill="auto"/>
              <w:spacing w:line="240" w:lineRule="auto"/>
              <w:jc w:val="left"/>
              <w:rPr>
                <w:sz w:val="18"/>
                <w:szCs w:val="18"/>
                <w:lang w:val="uk-UA"/>
              </w:rPr>
            </w:pPr>
            <w:r>
              <w:rPr>
                <w:sz w:val="18"/>
                <w:szCs w:val="18"/>
                <w:lang w:val="uk-UA"/>
              </w:rPr>
              <w:t>Богуна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1386250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3.1</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1077845.00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-73876.00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1003969,00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75,5</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№36В по вул. Героїв Круг</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607434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798350.00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-138034.00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660316.00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94.7</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№38 по вул. Героїв Крут</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3089443.00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+968256,00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1968256,00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63,7</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прибудинкової території в районі житлового будинку №70А по вул. Героїв Крут</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655901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61.1</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66300.00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-6106.00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60194.00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83.5</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№70Б по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1 ероїв Крут</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708913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51.8</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173400.00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-1386.00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172014.00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100.0</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№72 по вул. Героїв Крут</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599740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65.0</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46000,00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-10911,00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35089,00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72.0</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№10 по вул. Інтернаціоналістів</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815746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970000,00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-193323.00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776677,00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95,2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№12 по вул. Інтернаціоналістів</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1213512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825000.00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+ 160000.00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985000.00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81.2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№55А по вул. Інтернаціоналістів</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501352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975000.00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-500048.00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474952,00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94,7</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№3 по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К.Зеленко</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2203566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0.2</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+ 150000.00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250000.00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13,4</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 і гал ь н 11її ре м о н і прибуд 11 н нової і ериторії в районі житловою будинку №5 по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К.Зеленко</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1216520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2.5</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1107691.00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-90359.00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1017332,00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86,1</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№7 по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К.Зеленко</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1062745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2.6</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963781.00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-112151.00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851630,00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82,7</w:t>
            </w:r>
          </w:p>
        </w:tc>
      </w:tr>
      <w:tr w:rsidR="00C149B7" w:rsidRPr="00FC40AC" w:rsidTr="008447E1">
        <w:trPr>
          <w:trHeight w:hRule="exact" w:val="1161"/>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 xml:space="preserve">Капітальний ремонт прибудинкової герцгорії в районі </w:t>
            </w:r>
            <w:r>
              <w:rPr>
                <w:sz w:val="18"/>
                <w:szCs w:val="18"/>
                <w:lang w:val="uk-UA"/>
              </w:rPr>
              <w:t>житлової о будинку №8 по вул. Суп</w:t>
            </w:r>
            <w:r w:rsidRPr="00C149B7">
              <w:rPr>
                <w:sz w:val="18"/>
                <w:szCs w:val="18"/>
                <w:lang w:val="uk-UA"/>
              </w:rPr>
              <w:t>руна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2010-2021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1335068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830000.00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+39896.00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869896.00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67.5</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№3 по вул. Металургів</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2010-2021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2043520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2.1</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1300000.00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+383000.00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1683000.00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84,4</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№28 по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Праці</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930097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2.7</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844991,00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-68615.00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776376.00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86.1</w:t>
            </w:r>
          </w:p>
        </w:tc>
      </w:tr>
      <w:tr w:rsidR="00C149B7" w:rsidRPr="00FC40AC" w:rsidTr="008447E1">
        <w:trPr>
          <w:trHeight w:hRule="exact" w:val="1157"/>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w:t>
            </w:r>
          </w:p>
          <w:p w:rsidR="00C149B7" w:rsidRPr="00C149B7" w:rsidRDefault="00C149B7" w:rsidP="008447E1">
            <w:pPr>
              <w:pStyle w:val="a9"/>
              <w:shd w:val="clear" w:color="auto" w:fill="auto"/>
              <w:spacing w:line="240" w:lineRule="auto"/>
              <w:jc w:val="left"/>
              <w:rPr>
                <w:sz w:val="18"/>
                <w:szCs w:val="18"/>
                <w:lang w:val="uk-UA"/>
              </w:rPr>
            </w:pPr>
            <w:r w:rsidRPr="00C149B7">
              <w:rPr>
                <w:sz w:val="18"/>
                <w:szCs w:val="18"/>
                <w:lang w:val="uk-UA"/>
              </w:rPr>
              <w:t>прибудинкової території в районі житлового будинку №30 по вул.</w:t>
            </w:r>
            <w:r w:rsidR="008447E1">
              <w:rPr>
                <w:sz w:val="18"/>
                <w:szCs w:val="18"/>
                <w:lang w:val="uk-UA"/>
              </w:rPr>
              <w:t xml:space="preserve"> </w:t>
            </w:r>
            <w:r w:rsidRPr="00C149B7">
              <w:rPr>
                <w:sz w:val="18"/>
                <w:szCs w:val="18"/>
                <w:lang w:val="uk-UA"/>
              </w:rPr>
              <w:t>Праці</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2019-2021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1435643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2.3</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1422617.00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-291348,00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1131269,00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80,0</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№4 по площі Горького</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1367436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2.4</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1080633.00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-108829.00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971804.00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73.4</w:t>
            </w:r>
          </w:p>
        </w:tc>
      </w:tr>
      <w:tr w:rsidR="00C149B7" w:rsidRPr="00FC40AC" w:rsidTr="00DD04AD">
        <w:trPr>
          <w:trHeight w:hRule="exact" w:val="1135"/>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№43 по вул. Соборна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1760021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1735000,00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-77477,00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1657523,00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94,2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A952C6" w:rsidP="00C149B7">
            <w:pPr>
              <w:pStyle w:val="a9"/>
              <w:shd w:val="clear" w:color="auto" w:fill="auto"/>
              <w:spacing w:line="240" w:lineRule="auto"/>
              <w:jc w:val="left"/>
              <w:rPr>
                <w:sz w:val="18"/>
                <w:szCs w:val="18"/>
                <w:lang w:val="uk-UA"/>
              </w:rPr>
            </w:pPr>
            <w:r>
              <w:rPr>
                <w:sz w:val="18"/>
                <w:szCs w:val="18"/>
                <w:lang w:val="uk-UA"/>
              </w:rPr>
              <w:t>Капітальний ремонт при будинкової тер</w:t>
            </w:r>
            <w:r w:rsidR="00C149B7" w:rsidRPr="00C149B7">
              <w:rPr>
                <w:sz w:val="18"/>
                <w:szCs w:val="18"/>
                <w:lang w:val="uk-UA"/>
              </w:rPr>
              <w:t>иторі ї в районі житлового будинку №32 по вул. Набережна р.Стрілки</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704287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209075.00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+306500,00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515575.00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73.2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житлової о будинку №10 по вул. Іллінська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1926364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2.1</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1885606,00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-246747,00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1638859,00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87,2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№68 по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Я. Мудрого</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683612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3.0</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623256,00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-63140.00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560116.00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84.9</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№70 но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Я. Мудрого</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816409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2.8</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748310.00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-111205,00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637105,00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80,8</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Pr>
                <w:sz w:val="18"/>
                <w:szCs w:val="18"/>
                <w:lang w:val="uk-UA"/>
              </w:rPr>
              <w:t xml:space="preserve">Капітальний </w:t>
            </w:r>
            <w:r w:rsidRPr="00C149B7">
              <w:rPr>
                <w:sz w:val="18"/>
                <w:szCs w:val="18"/>
                <w:lang w:val="uk-UA"/>
              </w:rPr>
              <w:t xml:space="preserve">ремонт </w:t>
            </w:r>
            <w:r>
              <w:rPr>
                <w:sz w:val="18"/>
                <w:szCs w:val="18"/>
                <w:lang w:val="uk-UA"/>
              </w:rPr>
              <w:t>прибудинкової території</w:t>
            </w:r>
            <w:r w:rsidRPr="00C149B7">
              <w:rPr>
                <w:sz w:val="18"/>
                <w:szCs w:val="18"/>
                <w:lang w:val="uk-UA"/>
              </w:rPr>
              <w:t xml:space="preserve"> в районі житлового будинку №20 по вул. Першотравневі</w:t>
            </w:r>
            <w:r>
              <w:rPr>
                <w:sz w:val="18"/>
                <w:szCs w:val="18"/>
                <w:lang w:val="uk-UA"/>
              </w:rPr>
              <w:t>й</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1117662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2.5</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1017046,00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-121786.00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895260.00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82,6</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№3 по пров. Огарьова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817204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2.8</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740663,00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-63262.00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677401,00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85,7</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№144/2 по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Г Кондратьсва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2857295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46.5</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408000.00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-16592.00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391408,00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83,6</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№36/1 по вул. Гамалія</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1137078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w:t>
            </w:r>
            <w:r>
              <w:rPr>
                <w:sz w:val="18"/>
                <w:szCs w:val="18"/>
                <w:lang w:val="uk-UA"/>
              </w:rPr>
              <w:t>,</w:t>
            </w:r>
            <w:r w:rsidRPr="00C149B7">
              <w:rPr>
                <w:sz w:val="18"/>
                <w:szCs w:val="18"/>
                <w:lang w:val="uk-UA"/>
              </w:rPr>
              <w:t>5</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1036597</w:t>
            </w:r>
            <w:r>
              <w:rPr>
                <w:sz w:val="18"/>
                <w:szCs w:val="18"/>
                <w:lang w:val="uk-UA"/>
              </w:rPr>
              <w:t>,</w:t>
            </w:r>
            <w:r w:rsidRPr="00C149B7">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-27646,00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1008951</w:t>
            </w:r>
            <w:r>
              <w:rPr>
                <w:sz w:val="18"/>
                <w:szCs w:val="18"/>
                <w:lang w:val="uk-UA"/>
              </w:rPr>
              <w:t>,</w:t>
            </w:r>
            <w:r w:rsidRPr="00C149B7">
              <w:rPr>
                <w:sz w:val="18"/>
                <w:szCs w:val="18"/>
                <w:lang w:val="uk-UA"/>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91,2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5C2051">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№27 по вул. Романа Атаманюка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483737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500000</w:t>
            </w:r>
            <w:r>
              <w:rPr>
                <w:sz w:val="18"/>
                <w:szCs w:val="18"/>
                <w:lang w:val="uk-UA"/>
              </w:rPr>
              <w:t>,</w:t>
            </w:r>
            <w:r w:rsidRPr="00C149B7">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-107575,00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392425,00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81,1</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№67 по вул. Романа Атаманюка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474611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500000</w:t>
            </w:r>
            <w:r>
              <w:rPr>
                <w:sz w:val="18"/>
                <w:szCs w:val="18"/>
                <w:lang w:val="uk-UA"/>
              </w:rPr>
              <w:t>,</w:t>
            </w:r>
            <w:r w:rsidRPr="00C149B7">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-62882,00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437118</w:t>
            </w:r>
            <w:r>
              <w:rPr>
                <w:sz w:val="18"/>
                <w:szCs w:val="18"/>
                <w:lang w:val="uk-UA"/>
              </w:rPr>
              <w:t>,</w:t>
            </w:r>
            <w:r w:rsidRPr="00C149B7">
              <w:rPr>
                <w:sz w:val="18"/>
                <w:szCs w:val="18"/>
                <w:lang w:val="uk-UA"/>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92,1</w:t>
            </w:r>
          </w:p>
        </w:tc>
      </w:tr>
      <w:tr w:rsidR="00C149B7" w:rsidRPr="00FC40AC" w:rsidTr="00C149B7">
        <w:trPr>
          <w:trHeight w:hRule="exact" w:val="1161"/>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№41 по вул. Ковпака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2289719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700000</w:t>
            </w:r>
            <w:r>
              <w:rPr>
                <w:sz w:val="18"/>
                <w:szCs w:val="18"/>
                <w:lang w:val="uk-UA"/>
              </w:rPr>
              <w:t>,</w:t>
            </w:r>
            <w:r w:rsidRPr="00C149B7">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+480000</w:t>
            </w:r>
            <w:r>
              <w:rPr>
                <w:sz w:val="18"/>
                <w:szCs w:val="18"/>
                <w:lang w:val="uk-UA"/>
              </w:rPr>
              <w:t>,</w:t>
            </w:r>
            <w:r w:rsidRPr="00C149B7">
              <w:rPr>
                <w:sz w:val="18"/>
                <w:szCs w:val="18"/>
                <w:lang w:val="uk-UA"/>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1180000,00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51</w:t>
            </w:r>
            <w:r>
              <w:rPr>
                <w:sz w:val="18"/>
                <w:szCs w:val="18"/>
              </w:rPr>
              <w:t>,</w:t>
            </w:r>
            <w:r w:rsidRPr="00C149B7">
              <w:rPr>
                <w:sz w:val="18"/>
                <w:szCs w:val="18"/>
              </w:rPr>
              <w:t>5</w:t>
            </w:r>
          </w:p>
        </w:tc>
      </w:tr>
      <w:tr w:rsidR="00C149B7" w:rsidRPr="00FC40AC" w:rsidTr="00C149B7">
        <w:trPr>
          <w:trHeight w:hRule="exact" w:val="1037"/>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гір ибу ди нково ї іер итор і ї в районі житлового будинку №43по вул. Ковпака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2148956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700000</w:t>
            </w:r>
            <w:r>
              <w:rPr>
                <w:sz w:val="18"/>
                <w:szCs w:val="18"/>
                <w:lang w:val="uk-UA"/>
              </w:rPr>
              <w:t>,</w:t>
            </w:r>
            <w:r w:rsidRPr="00C149B7">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+449000,00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1149000</w:t>
            </w:r>
            <w:r>
              <w:rPr>
                <w:sz w:val="18"/>
                <w:szCs w:val="18"/>
                <w:lang w:val="uk-UA"/>
              </w:rPr>
              <w:t>,</w:t>
            </w:r>
            <w:r w:rsidRPr="00C149B7">
              <w:rPr>
                <w:sz w:val="18"/>
                <w:szCs w:val="18"/>
                <w:lang w:val="uk-UA"/>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53</w:t>
            </w:r>
            <w:r>
              <w:rPr>
                <w:sz w:val="18"/>
                <w:szCs w:val="18"/>
              </w:rPr>
              <w:t>,</w:t>
            </w:r>
            <w:r w:rsidRPr="00C149B7">
              <w:rPr>
                <w:sz w:val="18"/>
                <w:szCs w:val="18"/>
              </w:rPr>
              <w:t>5</w:t>
            </w:r>
          </w:p>
        </w:tc>
      </w:tr>
      <w:tr w:rsidR="00C149B7" w:rsidRPr="009E2AE5" w:rsidTr="00257181">
        <w:trPr>
          <w:trHeight w:hRule="exact" w:val="110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житловою будинку №45 по вул. Ковпака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2151240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+ 185483,00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785483,00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36,5</w:t>
            </w:r>
          </w:p>
        </w:tc>
      </w:tr>
      <w:tr w:rsidR="00C149B7" w:rsidRPr="009E2AE5" w:rsidTr="00257181">
        <w:trPr>
          <w:trHeight w:hRule="exact" w:val="113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№75 ио вул. Ковпака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1635070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998765,00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+285000,00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1283765,00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78</w:t>
            </w:r>
            <w:r>
              <w:rPr>
                <w:sz w:val="18"/>
                <w:szCs w:val="18"/>
              </w:rPr>
              <w:t>,</w:t>
            </w:r>
            <w:r w:rsidRPr="00C149B7">
              <w:rPr>
                <w:sz w:val="18"/>
                <w:szCs w:val="18"/>
              </w:rPr>
              <w:t>5</w:t>
            </w:r>
          </w:p>
        </w:tc>
      </w:tr>
      <w:tr w:rsidR="00C149B7" w:rsidRPr="009E2AE5"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257181">
            <w:pPr>
              <w:pStyle w:val="a9"/>
              <w:shd w:val="clear" w:color="auto" w:fill="auto"/>
              <w:spacing w:line="240" w:lineRule="auto"/>
              <w:jc w:val="left"/>
              <w:rPr>
                <w:sz w:val="18"/>
                <w:szCs w:val="18"/>
                <w:lang w:val="uk-UA"/>
              </w:rPr>
            </w:pPr>
            <w:r w:rsidRPr="00C149B7">
              <w:rPr>
                <w:sz w:val="18"/>
                <w:szCs w:val="18"/>
                <w:lang w:val="uk-UA"/>
              </w:rPr>
              <w:t xml:space="preserve">Капітальний ремонт прибудинкової території в районі житлового будинку №75А по вул. </w:t>
            </w:r>
            <w:r w:rsidR="00257181">
              <w:rPr>
                <w:sz w:val="18"/>
                <w:szCs w:val="18"/>
                <w:lang w:val="uk-UA"/>
              </w:rPr>
              <w:t>К</w:t>
            </w:r>
            <w:r w:rsidRPr="00C149B7">
              <w:rPr>
                <w:sz w:val="18"/>
                <w:szCs w:val="18"/>
                <w:lang w:val="uk-UA"/>
              </w:rPr>
              <w:t>овпака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834608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1132580,00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-450314,00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682266</w:t>
            </w:r>
            <w:r>
              <w:rPr>
                <w:sz w:val="18"/>
                <w:szCs w:val="18"/>
                <w:lang w:val="uk-UA"/>
              </w:rPr>
              <w:t>,</w:t>
            </w:r>
            <w:r w:rsidRPr="00C149B7">
              <w:rPr>
                <w:sz w:val="18"/>
                <w:szCs w:val="18"/>
                <w:lang w:val="uk-UA"/>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81.8</w:t>
            </w:r>
          </w:p>
        </w:tc>
      </w:tr>
    </w:tbl>
    <w:p w:rsidR="00257181" w:rsidRPr="00257181" w:rsidRDefault="00257181" w:rsidP="00257181">
      <w:pPr>
        <w:pStyle w:val="a3"/>
        <w:spacing w:line="240" w:lineRule="auto"/>
        <w:ind w:left="7088"/>
        <w:jc w:val="both"/>
        <w:rPr>
          <w:rFonts w:ascii="Times New Roman" w:hAnsi="Times New Roman" w:cs="Times New Roman"/>
          <w:i/>
          <w:sz w:val="28"/>
          <w:szCs w:val="28"/>
          <w:lang w:val="uk-UA"/>
        </w:rPr>
      </w:pPr>
      <w:r w:rsidRPr="00257181">
        <w:rPr>
          <w:rFonts w:ascii="Times New Roman" w:hAnsi="Times New Roman" w:cs="Times New Roman"/>
          <w:i/>
          <w:sz w:val="28"/>
          <w:szCs w:val="28"/>
          <w:lang w:val="uk-UA"/>
        </w:rPr>
        <w:t>Доповідає: Шилов В.В.</w:t>
      </w:r>
    </w:p>
    <w:p w:rsidR="009B54A0" w:rsidRDefault="00045F37" w:rsidP="00595692">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08.09.21 за № 889 </w:t>
      </w:r>
      <w:r w:rsidR="009B54A0"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009B54A0" w:rsidRPr="008840EE">
        <w:rPr>
          <w:rFonts w:ascii="Times New Roman" w:hAnsi="Times New Roman" w:cs="Times New Roman"/>
          <w:sz w:val="28"/>
          <w:szCs w:val="28"/>
          <w:lang w:val="uk-UA"/>
        </w:rPr>
        <w:t>щодо</w:t>
      </w:r>
      <w:r w:rsidR="009B54A0">
        <w:rPr>
          <w:rFonts w:ascii="Times New Roman" w:hAnsi="Times New Roman" w:cs="Times New Roman"/>
          <w:sz w:val="28"/>
          <w:szCs w:val="28"/>
          <w:lang w:val="uk-UA"/>
        </w:rPr>
        <w:t xml:space="preserve"> додаткового виділення коштів у сумі 22 472 330</w:t>
      </w:r>
      <w:r w:rsidR="009B54A0" w:rsidRPr="009B54A0">
        <w:rPr>
          <w:rFonts w:ascii="Times New Roman" w:hAnsi="Times New Roman" w:cs="Times New Roman"/>
          <w:sz w:val="28"/>
          <w:szCs w:val="28"/>
          <w:lang w:val="uk-UA"/>
        </w:rPr>
        <w:t>,</w:t>
      </w:r>
      <w:r w:rsidR="009B54A0">
        <w:rPr>
          <w:rFonts w:ascii="Times New Roman" w:hAnsi="Times New Roman" w:cs="Times New Roman"/>
          <w:sz w:val="28"/>
          <w:szCs w:val="28"/>
          <w:lang w:val="uk-UA"/>
        </w:rPr>
        <w:t xml:space="preserve">00 грн та внесення змін </w:t>
      </w:r>
      <w:r w:rsidR="009B54A0" w:rsidRPr="00CD403E">
        <w:rPr>
          <w:rFonts w:ascii="Times New Roman" w:hAnsi="Times New Roman" w:cs="Times New Roman"/>
          <w:sz w:val="28"/>
          <w:szCs w:val="28"/>
          <w:lang w:val="uk-UA"/>
        </w:rPr>
        <w:t>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19"/>
        <w:gridCol w:w="19"/>
        <w:gridCol w:w="34"/>
        <w:gridCol w:w="1242"/>
        <w:gridCol w:w="1134"/>
        <w:gridCol w:w="1134"/>
        <w:gridCol w:w="1417"/>
        <w:gridCol w:w="1134"/>
        <w:gridCol w:w="1134"/>
        <w:gridCol w:w="1134"/>
        <w:gridCol w:w="10"/>
        <w:gridCol w:w="10"/>
      </w:tblGrid>
      <w:tr w:rsidR="009B54A0" w:rsidTr="007F2D63">
        <w:trPr>
          <w:trHeight w:hRule="exact" w:val="1881"/>
        </w:trPr>
        <w:tc>
          <w:tcPr>
            <w:tcW w:w="1838" w:type="dxa"/>
            <w:gridSpan w:val="2"/>
            <w:shd w:val="clear" w:color="auto" w:fill="FFFFFF"/>
            <w:vAlign w:val="center"/>
          </w:tcPr>
          <w:p w:rsidR="009B54A0" w:rsidRPr="00F15F67" w:rsidRDefault="009B54A0" w:rsidP="007D1821">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276" w:type="dxa"/>
            <w:gridSpan w:val="2"/>
            <w:shd w:val="clear" w:color="auto" w:fill="FFFFFF"/>
            <w:vAlign w:val="center"/>
          </w:tcPr>
          <w:p w:rsidR="009B54A0" w:rsidRPr="00783EC6" w:rsidRDefault="009B54A0" w:rsidP="007D1821">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9B54A0" w:rsidRPr="00783EC6" w:rsidRDefault="009B54A0" w:rsidP="007D1821">
            <w:pPr>
              <w:pStyle w:val="a9"/>
              <w:shd w:val="clear" w:color="auto" w:fill="auto"/>
              <w:jc w:val="center"/>
              <w:rPr>
                <w:b/>
                <w:sz w:val="18"/>
              </w:rPr>
            </w:pPr>
            <w:r w:rsidRPr="00783EC6">
              <w:rPr>
                <w:b/>
                <w:color w:val="000000"/>
                <w:sz w:val="18"/>
                <w:lang w:val="uk-UA" w:eastAsia="uk-UA" w:bidi="uk-UA"/>
              </w:rPr>
              <w:t>завершення)</w:t>
            </w:r>
          </w:p>
        </w:tc>
        <w:tc>
          <w:tcPr>
            <w:tcW w:w="1134" w:type="dxa"/>
            <w:shd w:val="clear" w:color="auto" w:fill="FFFFFF"/>
            <w:vAlign w:val="center"/>
          </w:tcPr>
          <w:p w:rsidR="009B54A0" w:rsidRPr="00783EC6" w:rsidRDefault="009B54A0" w:rsidP="007D1821">
            <w:pPr>
              <w:pStyle w:val="a9"/>
              <w:shd w:val="clear" w:color="auto" w:fill="auto"/>
              <w:jc w:val="center"/>
              <w:rPr>
                <w:b/>
                <w:sz w:val="18"/>
              </w:rPr>
            </w:pPr>
            <w:r w:rsidRPr="00783EC6">
              <w:rPr>
                <w:b/>
                <w:color w:val="000000"/>
                <w:sz w:val="18"/>
                <w:lang w:val="uk-UA" w:eastAsia="uk-UA" w:bidi="uk-UA"/>
              </w:rPr>
              <w:t>Загальна</w:t>
            </w:r>
          </w:p>
          <w:p w:rsidR="009B54A0" w:rsidRPr="00783EC6" w:rsidRDefault="009B54A0" w:rsidP="007D1821">
            <w:pPr>
              <w:pStyle w:val="a9"/>
              <w:shd w:val="clear" w:color="auto" w:fill="auto"/>
              <w:spacing w:line="230" w:lineRule="auto"/>
              <w:jc w:val="center"/>
              <w:rPr>
                <w:b/>
                <w:sz w:val="18"/>
              </w:rPr>
            </w:pPr>
            <w:r w:rsidRPr="00783EC6">
              <w:rPr>
                <w:b/>
                <w:color w:val="000000"/>
                <w:sz w:val="18"/>
                <w:lang w:val="uk-UA" w:eastAsia="uk-UA" w:bidi="uk-UA"/>
              </w:rPr>
              <w:t>вартість</w:t>
            </w:r>
          </w:p>
          <w:p w:rsidR="009B54A0" w:rsidRPr="00783EC6" w:rsidRDefault="009B54A0" w:rsidP="007D1821">
            <w:pPr>
              <w:pStyle w:val="a9"/>
              <w:shd w:val="clear" w:color="auto" w:fill="auto"/>
              <w:jc w:val="center"/>
              <w:rPr>
                <w:b/>
                <w:sz w:val="18"/>
              </w:rPr>
            </w:pPr>
            <w:r w:rsidRPr="00783EC6">
              <w:rPr>
                <w:b/>
                <w:color w:val="000000"/>
                <w:sz w:val="18"/>
                <w:lang w:val="uk-UA" w:eastAsia="uk-UA" w:bidi="uk-UA"/>
              </w:rPr>
              <w:t>будівництва,</w:t>
            </w:r>
          </w:p>
          <w:p w:rsidR="009B54A0" w:rsidRPr="00783EC6" w:rsidRDefault="009B54A0" w:rsidP="007D1821">
            <w:pPr>
              <w:pStyle w:val="a9"/>
              <w:shd w:val="clear" w:color="auto" w:fill="auto"/>
              <w:jc w:val="center"/>
              <w:rPr>
                <w:b/>
                <w:sz w:val="18"/>
              </w:rPr>
            </w:pPr>
            <w:r w:rsidRPr="00783EC6">
              <w:rPr>
                <w:b/>
                <w:color w:val="000000"/>
                <w:sz w:val="18"/>
                <w:lang w:val="uk-UA" w:eastAsia="uk-UA" w:bidi="uk-UA"/>
              </w:rPr>
              <w:t>гривень</w:t>
            </w:r>
          </w:p>
        </w:tc>
        <w:tc>
          <w:tcPr>
            <w:tcW w:w="1134" w:type="dxa"/>
            <w:shd w:val="clear" w:color="auto" w:fill="FFFFFF"/>
            <w:vAlign w:val="center"/>
          </w:tcPr>
          <w:p w:rsidR="009B54A0" w:rsidRPr="00783EC6" w:rsidRDefault="009B54A0" w:rsidP="007D1821">
            <w:pPr>
              <w:pStyle w:val="a9"/>
              <w:shd w:val="clear" w:color="auto" w:fill="auto"/>
              <w:ind w:hanging="103"/>
              <w:jc w:val="center"/>
              <w:rPr>
                <w:b/>
                <w:sz w:val="18"/>
              </w:rPr>
            </w:pPr>
            <w:r w:rsidRPr="00783EC6">
              <w:rPr>
                <w:b/>
                <w:color w:val="000000"/>
                <w:sz w:val="18"/>
                <w:lang w:val="uk-UA" w:eastAsia="uk-UA" w:bidi="uk-UA"/>
              </w:rPr>
              <w:t>Рівень</w:t>
            </w:r>
          </w:p>
          <w:p w:rsidR="009B54A0" w:rsidRPr="00783EC6" w:rsidRDefault="009B54A0" w:rsidP="007D1821">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9B54A0" w:rsidRPr="00783EC6" w:rsidRDefault="009B54A0" w:rsidP="007D1821">
            <w:pPr>
              <w:pStyle w:val="a9"/>
              <w:shd w:val="clear" w:color="auto" w:fill="auto"/>
              <w:jc w:val="center"/>
              <w:rPr>
                <w:b/>
                <w:sz w:val="18"/>
              </w:rPr>
            </w:pPr>
            <w:r w:rsidRPr="00783EC6">
              <w:rPr>
                <w:b/>
                <w:color w:val="000000"/>
                <w:sz w:val="18"/>
                <w:lang w:val="uk-UA" w:eastAsia="uk-UA" w:bidi="uk-UA"/>
              </w:rPr>
              <w:t>бюджетного періоду, %</w:t>
            </w:r>
          </w:p>
        </w:tc>
        <w:tc>
          <w:tcPr>
            <w:tcW w:w="1417" w:type="dxa"/>
            <w:shd w:val="clear" w:color="auto" w:fill="FFFFFF"/>
            <w:vAlign w:val="center"/>
          </w:tcPr>
          <w:p w:rsidR="009B54A0" w:rsidRPr="00783EC6" w:rsidRDefault="009B54A0" w:rsidP="007D1821">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1134" w:type="dxa"/>
            <w:shd w:val="clear" w:color="auto" w:fill="FFFFFF"/>
            <w:vAlign w:val="center"/>
          </w:tcPr>
          <w:p w:rsidR="009B54A0" w:rsidRPr="00783EC6" w:rsidRDefault="009B54A0" w:rsidP="007D1821">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9B54A0" w:rsidRPr="00783EC6" w:rsidRDefault="009B54A0" w:rsidP="007D1821">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54" w:type="dxa"/>
            <w:gridSpan w:val="3"/>
            <w:shd w:val="clear" w:color="auto" w:fill="FFFFFF"/>
            <w:vAlign w:val="center"/>
          </w:tcPr>
          <w:p w:rsidR="009B54A0" w:rsidRPr="00783EC6" w:rsidRDefault="009B54A0" w:rsidP="007D1821">
            <w:pPr>
              <w:pStyle w:val="a9"/>
              <w:shd w:val="clear" w:color="auto" w:fill="auto"/>
              <w:jc w:val="center"/>
              <w:rPr>
                <w:b/>
                <w:sz w:val="18"/>
              </w:rPr>
            </w:pPr>
            <w:r w:rsidRPr="00783EC6">
              <w:rPr>
                <w:b/>
                <w:color w:val="000000"/>
                <w:sz w:val="18"/>
                <w:lang w:val="uk-UA" w:eastAsia="uk-UA" w:bidi="uk-UA"/>
              </w:rPr>
              <w:t>Рівень готовності об'єкта на</w:t>
            </w:r>
          </w:p>
          <w:p w:rsidR="009B54A0" w:rsidRPr="00783EC6" w:rsidRDefault="009B54A0" w:rsidP="007D1821">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A45DD8" w:rsidRPr="006D6AAF" w:rsidTr="00257181">
        <w:tblPrEx>
          <w:jc w:val="center"/>
        </w:tblPrEx>
        <w:trPr>
          <w:gridAfter w:val="1"/>
          <w:wAfter w:w="10" w:type="dxa"/>
          <w:trHeight w:hRule="exact" w:val="244"/>
          <w:jc w:val="center"/>
        </w:trPr>
        <w:tc>
          <w:tcPr>
            <w:tcW w:w="1819" w:type="dxa"/>
            <w:shd w:val="clear" w:color="auto" w:fill="FFFFFF"/>
          </w:tcPr>
          <w:p w:rsidR="00A45DD8" w:rsidRPr="00A45DD8" w:rsidRDefault="00A45DD8" w:rsidP="00A45DD8">
            <w:pPr>
              <w:pStyle w:val="a9"/>
              <w:shd w:val="clear" w:color="auto" w:fill="auto"/>
              <w:tabs>
                <w:tab w:val="left" w:pos="1008"/>
              </w:tabs>
              <w:spacing w:line="271" w:lineRule="auto"/>
              <w:ind w:firstLine="0"/>
              <w:jc w:val="center"/>
              <w:rPr>
                <w:b/>
                <w:sz w:val="18"/>
                <w:szCs w:val="18"/>
              </w:rPr>
            </w:pPr>
            <w:r w:rsidRPr="00A45DD8">
              <w:rPr>
                <w:b/>
                <w:sz w:val="18"/>
                <w:szCs w:val="18"/>
              </w:rPr>
              <w:t>5</w:t>
            </w:r>
          </w:p>
        </w:tc>
        <w:tc>
          <w:tcPr>
            <w:tcW w:w="1295" w:type="dxa"/>
            <w:gridSpan w:val="3"/>
            <w:shd w:val="clear" w:color="auto" w:fill="FFFFFF"/>
          </w:tcPr>
          <w:p w:rsidR="00A45DD8" w:rsidRPr="00A45DD8" w:rsidRDefault="00A45DD8" w:rsidP="00A45DD8">
            <w:pPr>
              <w:pStyle w:val="a9"/>
              <w:shd w:val="clear" w:color="auto" w:fill="auto"/>
              <w:ind w:firstLine="0"/>
              <w:jc w:val="center"/>
              <w:rPr>
                <w:b/>
                <w:sz w:val="18"/>
                <w:szCs w:val="18"/>
              </w:rPr>
            </w:pPr>
            <w:r w:rsidRPr="00A45DD8">
              <w:rPr>
                <w:b/>
                <w:sz w:val="18"/>
                <w:szCs w:val="18"/>
              </w:rPr>
              <w:t>6</w:t>
            </w:r>
          </w:p>
        </w:tc>
        <w:tc>
          <w:tcPr>
            <w:tcW w:w="1134" w:type="dxa"/>
            <w:shd w:val="clear" w:color="auto" w:fill="FFFFFF"/>
          </w:tcPr>
          <w:p w:rsidR="00A45DD8" w:rsidRPr="00A45DD8" w:rsidRDefault="00A45DD8" w:rsidP="00A45DD8">
            <w:pPr>
              <w:pStyle w:val="a9"/>
              <w:shd w:val="clear" w:color="auto" w:fill="auto"/>
              <w:jc w:val="center"/>
              <w:rPr>
                <w:b/>
                <w:sz w:val="18"/>
                <w:szCs w:val="18"/>
              </w:rPr>
            </w:pPr>
            <w:r w:rsidRPr="00A45DD8">
              <w:rPr>
                <w:b/>
                <w:sz w:val="18"/>
                <w:szCs w:val="18"/>
              </w:rPr>
              <w:t>7</w:t>
            </w:r>
          </w:p>
        </w:tc>
        <w:tc>
          <w:tcPr>
            <w:tcW w:w="1134" w:type="dxa"/>
            <w:shd w:val="clear" w:color="auto" w:fill="FFFFFF"/>
          </w:tcPr>
          <w:p w:rsidR="00A45DD8" w:rsidRPr="00A45DD8" w:rsidRDefault="00A45DD8" w:rsidP="00A45DD8">
            <w:pPr>
              <w:jc w:val="center"/>
              <w:rPr>
                <w:rFonts w:ascii="Times New Roman" w:hAnsi="Times New Roman" w:cs="Times New Roman"/>
                <w:b/>
                <w:sz w:val="18"/>
                <w:szCs w:val="18"/>
              </w:rPr>
            </w:pPr>
            <w:r w:rsidRPr="00A45DD8">
              <w:rPr>
                <w:rFonts w:ascii="Times New Roman" w:hAnsi="Times New Roman" w:cs="Times New Roman"/>
                <w:b/>
                <w:sz w:val="18"/>
                <w:szCs w:val="18"/>
              </w:rPr>
              <w:t>8</w:t>
            </w:r>
          </w:p>
        </w:tc>
        <w:tc>
          <w:tcPr>
            <w:tcW w:w="1417" w:type="dxa"/>
            <w:shd w:val="clear" w:color="auto" w:fill="FFFFFF"/>
          </w:tcPr>
          <w:p w:rsidR="00A45DD8" w:rsidRPr="00A45DD8" w:rsidRDefault="00A45DD8" w:rsidP="00A45DD8">
            <w:pPr>
              <w:pStyle w:val="a9"/>
              <w:shd w:val="clear" w:color="auto" w:fill="auto"/>
              <w:jc w:val="center"/>
              <w:rPr>
                <w:b/>
                <w:sz w:val="18"/>
                <w:szCs w:val="18"/>
              </w:rPr>
            </w:pPr>
            <w:r w:rsidRPr="00A45DD8">
              <w:rPr>
                <w:b/>
                <w:sz w:val="18"/>
                <w:szCs w:val="18"/>
              </w:rPr>
              <w:t>9</w:t>
            </w:r>
          </w:p>
        </w:tc>
        <w:tc>
          <w:tcPr>
            <w:tcW w:w="1134" w:type="dxa"/>
            <w:shd w:val="clear" w:color="auto" w:fill="FFFFFF"/>
          </w:tcPr>
          <w:p w:rsidR="00A45DD8" w:rsidRPr="00A45DD8" w:rsidRDefault="00A45DD8" w:rsidP="00A45DD8">
            <w:pPr>
              <w:pStyle w:val="a9"/>
              <w:shd w:val="clear" w:color="auto" w:fill="auto"/>
              <w:jc w:val="center"/>
              <w:rPr>
                <w:b/>
                <w:sz w:val="18"/>
                <w:szCs w:val="18"/>
              </w:rPr>
            </w:pPr>
            <w:r w:rsidRPr="00A45DD8">
              <w:rPr>
                <w:b/>
                <w:sz w:val="18"/>
                <w:szCs w:val="18"/>
              </w:rPr>
              <w:t>10</w:t>
            </w:r>
          </w:p>
        </w:tc>
        <w:tc>
          <w:tcPr>
            <w:tcW w:w="1134" w:type="dxa"/>
            <w:shd w:val="clear" w:color="auto" w:fill="FFFFFF"/>
          </w:tcPr>
          <w:p w:rsidR="00A45DD8" w:rsidRPr="00A45DD8" w:rsidRDefault="00A45DD8" w:rsidP="00A45DD8">
            <w:pPr>
              <w:pStyle w:val="a9"/>
              <w:shd w:val="clear" w:color="auto" w:fill="auto"/>
              <w:jc w:val="center"/>
              <w:rPr>
                <w:b/>
                <w:sz w:val="18"/>
                <w:szCs w:val="18"/>
              </w:rPr>
            </w:pPr>
            <w:r w:rsidRPr="00A45DD8">
              <w:rPr>
                <w:b/>
                <w:sz w:val="18"/>
                <w:szCs w:val="18"/>
              </w:rPr>
              <w:t>11</w:t>
            </w:r>
          </w:p>
        </w:tc>
        <w:tc>
          <w:tcPr>
            <w:tcW w:w="1144" w:type="dxa"/>
            <w:gridSpan w:val="2"/>
            <w:shd w:val="clear" w:color="auto" w:fill="FFFFFF"/>
          </w:tcPr>
          <w:p w:rsidR="00A45DD8" w:rsidRPr="00A45DD8" w:rsidRDefault="00A45DD8" w:rsidP="00A45DD8">
            <w:pPr>
              <w:pStyle w:val="a9"/>
              <w:shd w:val="clear" w:color="auto" w:fill="auto"/>
              <w:jc w:val="center"/>
              <w:rPr>
                <w:b/>
                <w:sz w:val="18"/>
                <w:szCs w:val="18"/>
              </w:rPr>
            </w:pPr>
            <w:r w:rsidRPr="00A45DD8">
              <w:rPr>
                <w:b/>
                <w:sz w:val="18"/>
                <w:szCs w:val="18"/>
              </w:rPr>
              <w:t>12</w:t>
            </w:r>
          </w:p>
        </w:tc>
      </w:tr>
      <w:tr w:rsidR="007F2D63" w:rsidRPr="006D6AAF" w:rsidTr="007F2D63">
        <w:tblPrEx>
          <w:jc w:val="center"/>
        </w:tblPrEx>
        <w:trPr>
          <w:gridAfter w:val="1"/>
          <w:wAfter w:w="10" w:type="dxa"/>
          <w:trHeight w:hRule="exact" w:val="1278"/>
          <w:jc w:val="center"/>
        </w:trPr>
        <w:tc>
          <w:tcPr>
            <w:tcW w:w="1819" w:type="dxa"/>
            <w:shd w:val="clear" w:color="auto" w:fill="FFFFFF"/>
            <w:vAlign w:val="bottom"/>
          </w:tcPr>
          <w:p w:rsidR="00A45DD8" w:rsidRPr="006D6AAF" w:rsidRDefault="00A45DD8" w:rsidP="007D1821">
            <w:pPr>
              <w:pStyle w:val="a9"/>
              <w:shd w:val="clear" w:color="auto" w:fill="auto"/>
              <w:tabs>
                <w:tab w:val="left" w:pos="1008"/>
              </w:tabs>
              <w:spacing w:line="271" w:lineRule="auto"/>
              <w:ind w:firstLine="0"/>
              <w:jc w:val="left"/>
              <w:rPr>
                <w:sz w:val="18"/>
                <w:szCs w:val="18"/>
              </w:rPr>
            </w:pPr>
            <w:r w:rsidRPr="006D6AAF">
              <w:rPr>
                <w:sz w:val="18"/>
                <w:szCs w:val="18"/>
              </w:rPr>
              <w:t>Капітальний ремонт прибудинков</w:t>
            </w:r>
            <w:r>
              <w:rPr>
                <w:sz w:val="18"/>
                <w:szCs w:val="18"/>
              </w:rPr>
              <w:t xml:space="preserve">ої території в районі житлового </w:t>
            </w:r>
            <w:r w:rsidRPr="006D6AAF">
              <w:rPr>
                <w:sz w:val="18"/>
                <w:szCs w:val="18"/>
              </w:rPr>
              <w:t>будинку</w:t>
            </w:r>
          </w:p>
          <w:p w:rsidR="00A45DD8" w:rsidRPr="006D6AAF" w:rsidRDefault="00A45DD8" w:rsidP="007D1821">
            <w:pPr>
              <w:pStyle w:val="a9"/>
              <w:shd w:val="clear" w:color="auto" w:fill="auto"/>
              <w:spacing w:line="271" w:lineRule="auto"/>
              <w:ind w:firstLine="0"/>
              <w:jc w:val="left"/>
              <w:rPr>
                <w:sz w:val="18"/>
                <w:szCs w:val="18"/>
              </w:rPr>
            </w:pPr>
            <w:r w:rsidRPr="006D6AAF">
              <w:rPr>
                <w:sz w:val="18"/>
                <w:szCs w:val="18"/>
              </w:rPr>
              <w:t>№ 1 но вул. СКД</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1530040</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100000.00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+ 1290710,00</w:t>
            </w:r>
          </w:p>
        </w:tc>
        <w:tc>
          <w:tcPr>
            <w:tcW w:w="1134" w:type="dxa"/>
            <w:shd w:val="clear" w:color="auto" w:fill="FFFFFF"/>
            <w:vAlign w:val="center"/>
          </w:tcPr>
          <w:p w:rsidR="00A45DD8" w:rsidRPr="006D6AAF" w:rsidRDefault="00A45DD8" w:rsidP="00257181">
            <w:pPr>
              <w:pStyle w:val="a9"/>
              <w:shd w:val="clear" w:color="auto" w:fill="auto"/>
              <w:rPr>
                <w:sz w:val="18"/>
                <w:szCs w:val="18"/>
              </w:rPr>
            </w:pPr>
            <w:r w:rsidRPr="006D6AAF">
              <w:rPr>
                <w:sz w:val="18"/>
                <w:szCs w:val="18"/>
              </w:rPr>
              <w:t>1390710</w:t>
            </w:r>
            <w:r w:rsidR="00257181">
              <w:rPr>
                <w:sz w:val="18"/>
                <w:szCs w:val="18"/>
                <w:lang w:val="uk-UA"/>
              </w:rPr>
              <w:t>,0</w:t>
            </w:r>
            <w:r w:rsidRPr="006D6AAF">
              <w:rPr>
                <w:sz w:val="18"/>
                <w:szCs w:val="18"/>
              </w:rPr>
              <w:t>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90,9</w:t>
            </w:r>
          </w:p>
        </w:tc>
      </w:tr>
      <w:tr w:rsidR="007F2D63" w:rsidRPr="006D6AAF" w:rsidTr="007F2D63">
        <w:tblPrEx>
          <w:jc w:val="center"/>
        </w:tblPrEx>
        <w:trPr>
          <w:gridAfter w:val="1"/>
          <w:wAfter w:w="10" w:type="dxa"/>
          <w:trHeight w:hRule="exact" w:val="1423"/>
          <w:jc w:val="center"/>
        </w:trPr>
        <w:tc>
          <w:tcPr>
            <w:tcW w:w="1819" w:type="dxa"/>
            <w:shd w:val="clear" w:color="auto" w:fill="FFFFFF"/>
            <w:vAlign w:val="bottom"/>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 прибудинкової території в районі житлового будинку №24 по вул. Римського-Корсакова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1453081</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670000.00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+501791,00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1171791,00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80.6</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14"/>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 прибудинкової території в районі житлового будинку №26 по вул. Римського-Корсакова</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1567812</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770000.00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+468697,00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1238697,00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79,0</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21"/>
          <w:jc w:val="center"/>
        </w:trPr>
        <w:tc>
          <w:tcPr>
            <w:tcW w:w="1872" w:type="dxa"/>
            <w:gridSpan w:val="3"/>
            <w:tcBorders>
              <w:top w:val="single" w:sz="4" w:space="0" w:color="auto"/>
              <w:left w:val="single" w:sz="4" w:space="0" w:color="auto"/>
            </w:tcBorders>
            <w:shd w:val="clear" w:color="auto" w:fill="FFFFFF"/>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w:t>
            </w:r>
          </w:p>
          <w:p w:rsidR="00A45DD8" w:rsidRPr="006D6AAF" w:rsidRDefault="00A45DD8" w:rsidP="007D1821">
            <w:pPr>
              <w:pStyle w:val="a9"/>
              <w:shd w:val="clear" w:color="auto" w:fill="auto"/>
              <w:ind w:firstLine="0"/>
              <w:jc w:val="left"/>
              <w:rPr>
                <w:sz w:val="18"/>
                <w:szCs w:val="18"/>
              </w:rPr>
            </w:pPr>
            <w:r w:rsidRPr="006D6AAF">
              <w:rPr>
                <w:sz w:val="18"/>
                <w:szCs w:val="18"/>
              </w:rPr>
              <w:t>прибудинкової території в районі житлового будинку №38 по вул. Героїв</w:t>
            </w:r>
          </w:p>
          <w:p w:rsidR="00A45DD8" w:rsidRPr="006D6AAF" w:rsidRDefault="00A45DD8" w:rsidP="007D1821">
            <w:pPr>
              <w:pStyle w:val="a9"/>
              <w:shd w:val="clear" w:color="auto" w:fill="auto"/>
              <w:ind w:firstLine="0"/>
              <w:jc w:val="left"/>
              <w:rPr>
                <w:sz w:val="18"/>
                <w:szCs w:val="18"/>
              </w:rPr>
            </w:pPr>
            <w:r>
              <w:rPr>
                <w:sz w:val="18"/>
                <w:szCs w:val="18"/>
              </w:rPr>
              <w:t>Крут</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3089443</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1968256,00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+932877,00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2901133,00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93,9</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12"/>
          <w:jc w:val="center"/>
        </w:trPr>
        <w:tc>
          <w:tcPr>
            <w:tcW w:w="1872" w:type="dxa"/>
            <w:gridSpan w:val="3"/>
            <w:tcBorders>
              <w:top w:val="single" w:sz="4" w:space="0" w:color="auto"/>
              <w:left w:val="single" w:sz="4" w:space="0" w:color="auto"/>
            </w:tcBorders>
            <w:shd w:val="clear" w:color="auto" w:fill="FFFFFF"/>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w:t>
            </w:r>
          </w:p>
          <w:p w:rsidR="00A45DD8" w:rsidRPr="006D6AAF" w:rsidRDefault="00A45DD8" w:rsidP="007D1821">
            <w:pPr>
              <w:pStyle w:val="a9"/>
              <w:shd w:val="clear" w:color="auto" w:fill="auto"/>
              <w:ind w:firstLine="0"/>
              <w:jc w:val="left"/>
              <w:rPr>
                <w:sz w:val="18"/>
                <w:szCs w:val="18"/>
              </w:rPr>
            </w:pPr>
            <w:r w:rsidRPr="006D6AAF">
              <w:rPr>
                <w:sz w:val="18"/>
                <w:szCs w:val="18"/>
              </w:rPr>
              <w:t>прибудинкової території в районі житлового будинку №14 по вул. Інтернаціоналістів</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1401398</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+ 1258087,00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1308087.00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93.3</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33"/>
          <w:jc w:val="center"/>
        </w:trPr>
        <w:tc>
          <w:tcPr>
            <w:tcW w:w="1872" w:type="dxa"/>
            <w:gridSpan w:val="3"/>
            <w:tcBorders>
              <w:top w:val="single" w:sz="4" w:space="0" w:color="auto"/>
              <w:left w:val="single" w:sz="4" w:space="0" w:color="auto"/>
            </w:tcBorders>
            <w:shd w:val="clear" w:color="auto" w:fill="FFFFFF"/>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w:t>
            </w:r>
          </w:p>
          <w:p w:rsidR="00A45DD8" w:rsidRPr="006D6AAF" w:rsidRDefault="00A45DD8" w:rsidP="007D1821">
            <w:pPr>
              <w:pStyle w:val="a9"/>
              <w:shd w:val="clear" w:color="auto" w:fill="auto"/>
              <w:ind w:firstLine="0"/>
              <w:jc w:val="left"/>
              <w:rPr>
                <w:sz w:val="18"/>
                <w:szCs w:val="18"/>
              </w:rPr>
            </w:pPr>
            <w:r w:rsidRPr="006D6AAF">
              <w:rPr>
                <w:sz w:val="18"/>
                <w:szCs w:val="18"/>
              </w:rPr>
              <w:t>прибудинкової території в районі житлового будинку №55Б по вул. Інтернаціоналістів</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3342901</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878000.00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+2248809.00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3126809,00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100,00</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269"/>
          <w:jc w:val="center"/>
        </w:trPr>
        <w:tc>
          <w:tcPr>
            <w:tcW w:w="1872" w:type="dxa"/>
            <w:gridSpan w:val="3"/>
            <w:tcBorders>
              <w:top w:val="single" w:sz="4" w:space="0" w:color="auto"/>
              <w:left w:val="single" w:sz="4" w:space="0" w:color="auto"/>
            </w:tcBorders>
            <w:shd w:val="clear" w:color="auto" w:fill="FFFFFF"/>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w:t>
            </w:r>
          </w:p>
          <w:p w:rsidR="00A45DD8" w:rsidRPr="006D6AAF" w:rsidRDefault="00A45DD8" w:rsidP="007D1821">
            <w:pPr>
              <w:pStyle w:val="a9"/>
              <w:shd w:val="clear" w:color="auto" w:fill="auto"/>
              <w:ind w:firstLine="0"/>
              <w:jc w:val="left"/>
              <w:rPr>
                <w:sz w:val="18"/>
                <w:szCs w:val="18"/>
              </w:rPr>
            </w:pPr>
            <w:r w:rsidRPr="006D6AAF">
              <w:rPr>
                <w:sz w:val="18"/>
                <w:szCs w:val="18"/>
              </w:rPr>
              <w:t>прибудинкової території в районі</w:t>
            </w:r>
            <w:r>
              <w:rPr>
                <w:sz w:val="18"/>
                <w:szCs w:val="18"/>
              </w:rPr>
              <w:t xml:space="preserve"> житлового будинку №12 по вул. </w:t>
            </w:r>
            <w:r>
              <w:rPr>
                <w:sz w:val="18"/>
                <w:szCs w:val="18"/>
                <w:lang w:val="uk-UA"/>
              </w:rPr>
              <w:t>І</w:t>
            </w:r>
            <w:r w:rsidRPr="006D6AAF">
              <w:rPr>
                <w:sz w:val="18"/>
                <w:szCs w:val="18"/>
              </w:rPr>
              <w:t>. Сірка</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2006099</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870000.00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+878981,00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1748981,00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87.2</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273"/>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 прибудинкової території в районі житлового будинку №14 по вул. І.Сірка</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1106072</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845000.00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+82769.00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927769.00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83,9</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135"/>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spacing w:line="271" w:lineRule="auto"/>
              <w:ind w:firstLine="0"/>
              <w:jc w:val="left"/>
              <w:rPr>
                <w:sz w:val="18"/>
                <w:szCs w:val="18"/>
              </w:rPr>
            </w:pPr>
            <w:r w:rsidRPr="006D6AAF">
              <w:rPr>
                <w:sz w:val="18"/>
                <w:szCs w:val="18"/>
              </w:rPr>
              <w:t>Капітальний ремонт прибудинкової території в районі житлового будинку №3 по вул. К. Зеленко</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2020-2021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2203566</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0,2</w:t>
            </w: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250000,00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+ 1586420,00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1836420,00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83,3</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279"/>
          <w:jc w:val="center"/>
        </w:trPr>
        <w:tc>
          <w:tcPr>
            <w:tcW w:w="1872" w:type="dxa"/>
            <w:gridSpan w:val="3"/>
            <w:tcBorders>
              <w:top w:val="single" w:sz="4" w:space="0" w:color="auto"/>
              <w:left w:val="single" w:sz="4" w:space="0" w:color="auto"/>
              <w:bottom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 прилеглої території</w:t>
            </w:r>
          </w:p>
          <w:p w:rsidR="00A45DD8" w:rsidRPr="006D6AAF" w:rsidRDefault="00A45DD8" w:rsidP="007D1821">
            <w:pPr>
              <w:pStyle w:val="a9"/>
              <w:shd w:val="clear" w:color="auto" w:fill="auto"/>
              <w:ind w:firstLine="0"/>
              <w:jc w:val="left"/>
              <w:rPr>
                <w:sz w:val="18"/>
                <w:szCs w:val="18"/>
              </w:rPr>
            </w:pPr>
            <w:r w:rsidRPr="006D6AAF">
              <w:rPr>
                <w:sz w:val="18"/>
                <w:szCs w:val="18"/>
              </w:rPr>
              <w:t>КУ ССШ 1-111 ступенів №25 м. Суми. вул. Декабристів, 80</w:t>
            </w:r>
          </w:p>
        </w:tc>
        <w:tc>
          <w:tcPr>
            <w:tcW w:w="1242"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1384150</w:t>
            </w:r>
          </w:p>
        </w:tc>
        <w:tc>
          <w:tcPr>
            <w:tcW w:w="1134" w:type="dxa"/>
            <w:tcBorders>
              <w:top w:val="single" w:sz="4" w:space="0" w:color="auto"/>
              <w:left w:val="single" w:sz="4" w:space="0" w:color="auto"/>
              <w:bottom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1075000.00</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+37900,00</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1112900.00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80.4</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269"/>
          <w:jc w:val="center"/>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 прибудинкової території в районі житлового будинку №19 по вул. Нахімова</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+2600000,00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26500000,00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278"/>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 прибудинкової території в районі житлового будинку №94 по вул. Робітнича</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1279939</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785000,00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+284359,00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1069359,00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83,5</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136"/>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spacing w:line="271" w:lineRule="auto"/>
              <w:ind w:firstLine="0"/>
              <w:jc w:val="left"/>
              <w:rPr>
                <w:sz w:val="18"/>
                <w:szCs w:val="18"/>
              </w:rPr>
            </w:pPr>
            <w:r w:rsidRPr="006D6AAF">
              <w:rPr>
                <w:sz w:val="18"/>
                <w:szCs w:val="18"/>
              </w:rPr>
              <w:t>Капітальний ремонт прибудинкової території в районі житлового будинку №8 по вул. Супруна</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2019-2021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1335068</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2,3</w:t>
            </w: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869896,00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+254932,00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1124828,00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20"/>
              <w:rPr>
                <w:sz w:val="18"/>
                <w:szCs w:val="18"/>
              </w:rPr>
            </w:pPr>
            <w:r w:rsidRPr="006D6AAF">
              <w:rPr>
                <w:sz w:val="18"/>
                <w:szCs w:val="18"/>
              </w:rPr>
              <w:t>84,3</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141"/>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 прибудинкової території в районі житлового будинку №4 по вул.Металургів</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2179753</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1601000.00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+ 159835.00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1760835.00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80.8</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129"/>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 прибудинкової території в районі будинку №2 по</w:t>
            </w:r>
          </w:p>
          <w:p w:rsidR="00A45DD8" w:rsidRPr="006D6AAF" w:rsidRDefault="006E36DE" w:rsidP="007D1821">
            <w:pPr>
              <w:pStyle w:val="a9"/>
              <w:shd w:val="clear" w:color="auto" w:fill="auto"/>
              <w:ind w:firstLine="0"/>
              <w:jc w:val="left"/>
              <w:rPr>
                <w:sz w:val="18"/>
                <w:szCs w:val="18"/>
              </w:rPr>
            </w:pPr>
            <w:r>
              <w:rPr>
                <w:sz w:val="18"/>
                <w:szCs w:val="18"/>
                <w:lang w:val="uk-UA"/>
              </w:rPr>
              <w:t>П</w:t>
            </w:r>
            <w:r w:rsidR="00A45DD8" w:rsidRPr="006D6AAF">
              <w:rPr>
                <w:sz w:val="18"/>
                <w:szCs w:val="18"/>
              </w:rPr>
              <w:t>окровській площі</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1857485</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49000.00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+ 1704928,00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1753928.00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94.4</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29"/>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 прибудинкової території в районі житлового будинку №12 а по вул.</w:t>
            </w:r>
          </w:p>
          <w:p w:rsidR="00A45DD8" w:rsidRPr="006D6AAF" w:rsidRDefault="00A45DD8" w:rsidP="007D1821">
            <w:pPr>
              <w:pStyle w:val="a9"/>
              <w:shd w:val="clear" w:color="auto" w:fill="auto"/>
              <w:ind w:firstLine="0"/>
              <w:jc w:val="left"/>
              <w:rPr>
                <w:sz w:val="18"/>
                <w:szCs w:val="18"/>
              </w:rPr>
            </w:pPr>
            <w:r w:rsidRPr="006D6AAF">
              <w:rPr>
                <w:sz w:val="18"/>
                <w:szCs w:val="18"/>
              </w:rPr>
              <w:t>Засумська</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2758213</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50000.00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+2708213,00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2758213.00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100,00</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06"/>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 прибудинкової території в районі житлового будинку №12/1 по вул.</w:t>
            </w:r>
          </w:p>
          <w:p w:rsidR="00A45DD8" w:rsidRPr="006D6AAF" w:rsidRDefault="00A45DD8" w:rsidP="007D1821">
            <w:pPr>
              <w:pStyle w:val="a9"/>
              <w:shd w:val="clear" w:color="auto" w:fill="auto"/>
              <w:ind w:firstLine="0"/>
              <w:jc w:val="left"/>
              <w:rPr>
                <w:sz w:val="18"/>
                <w:szCs w:val="18"/>
              </w:rPr>
            </w:pPr>
            <w:r w:rsidRPr="006D6AAF">
              <w:rPr>
                <w:sz w:val="18"/>
                <w:szCs w:val="18"/>
              </w:rPr>
              <w:t>Іллінська</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1859358</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50000,00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+ 1809358,00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1859358,00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100,00</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569"/>
          <w:jc w:val="center"/>
        </w:trPr>
        <w:tc>
          <w:tcPr>
            <w:tcW w:w="1872" w:type="dxa"/>
            <w:gridSpan w:val="3"/>
            <w:tcBorders>
              <w:top w:val="single" w:sz="4" w:space="0" w:color="auto"/>
              <w:left w:val="single" w:sz="4" w:space="0" w:color="auto"/>
              <w:bottom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r w:rsidRPr="006D6AAF">
              <w:rPr>
                <w:sz w:val="18"/>
                <w:szCs w:val="18"/>
              </w:rPr>
              <w:t>Капітальний ремонт прибудинкової території в районі житлового будинку</w:t>
            </w:r>
          </w:p>
          <w:p w:rsidR="00A45DD8" w:rsidRPr="006E36DE" w:rsidRDefault="00A45DD8" w:rsidP="007D1821">
            <w:pPr>
              <w:pStyle w:val="a9"/>
              <w:shd w:val="clear" w:color="auto" w:fill="auto"/>
              <w:ind w:firstLine="0"/>
              <w:jc w:val="left"/>
              <w:rPr>
                <w:sz w:val="18"/>
                <w:szCs w:val="18"/>
                <w:lang w:val="uk-UA"/>
              </w:rPr>
            </w:pPr>
            <w:r w:rsidRPr="006D6AAF">
              <w:rPr>
                <w:sz w:val="18"/>
                <w:szCs w:val="18"/>
              </w:rPr>
              <w:t>| №77 по вул. 5-а</w:t>
            </w:r>
            <w:r w:rsidR="006E36DE">
              <w:rPr>
                <w:sz w:val="18"/>
                <w:szCs w:val="18"/>
                <w:lang w:val="uk-UA"/>
              </w:rPr>
              <w:t xml:space="preserve"> </w:t>
            </w:r>
            <w:r w:rsidR="006E36DE" w:rsidRPr="006D6AAF">
              <w:rPr>
                <w:sz w:val="18"/>
                <w:szCs w:val="18"/>
              </w:rPr>
              <w:t>Продольна</w:t>
            </w:r>
          </w:p>
        </w:tc>
        <w:tc>
          <w:tcPr>
            <w:tcW w:w="1242"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1039207</w:t>
            </w:r>
          </w:p>
        </w:tc>
        <w:tc>
          <w:tcPr>
            <w:tcW w:w="1134" w:type="dxa"/>
            <w:tcBorders>
              <w:top w:val="single" w:sz="4" w:space="0" w:color="auto"/>
              <w:left w:val="single" w:sz="4" w:space="0" w:color="auto"/>
              <w:bottom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700000,00</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+ 167225.00</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867225,00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83,5</w:t>
            </w:r>
          </w:p>
        </w:tc>
      </w:tr>
      <w:tr w:rsidR="007F2D63" w:rsidRPr="006D6AAF" w:rsidTr="007F2D63">
        <w:tblPrEx>
          <w:jc w:val="center"/>
        </w:tblPrEx>
        <w:trPr>
          <w:gridAfter w:val="1"/>
          <w:wAfter w:w="10" w:type="dxa"/>
          <w:trHeight w:hRule="exact" w:val="1265"/>
          <w:jc w:val="center"/>
        </w:trPr>
        <w:tc>
          <w:tcPr>
            <w:tcW w:w="1819" w:type="dxa"/>
            <w:shd w:val="clear" w:color="auto" w:fill="FFFFFF"/>
            <w:vAlign w:val="bottom"/>
          </w:tcPr>
          <w:p w:rsidR="00A45DD8" w:rsidRPr="006D6AAF" w:rsidRDefault="00A45DD8" w:rsidP="007D1821">
            <w:pPr>
              <w:pStyle w:val="a9"/>
              <w:shd w:val="clear" w:color="auto" w:fill="auto"/>
              <w:spacing w:line="271" w:lineRule="auto"/>
              <w:jc w:val="left"/>
              <w:rPr>
                <w:sz w:val="18"/>
                <w:szCs w:val="18"/>
              </w:rPr>
            </w:pPr>
            <w:r w:rsidRPr="006D6AAF">
              <w:rPr>
                <w:sz w:val="18"/>
                <w:szCs w:val="18"/>
              </w:rPr>
              <w:t>Капітальний ремонт прибулинкової території в районі житлового будинку №5 по вул. Береста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1263462</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50000,00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+989975.00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1039975,00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82,3</w:t>
            </w:r>
          </w:p>
        </w:tc>
      </w:tr>
      <w:tr w:rsidR="007F2D63" w:rsidRPr="006D6AAF" w:rsidTr="007F2D63">
        <w:tblPrEx>
          <w:jc w:val="center"/>
        </w:tblPrEx>
        <w:trPr>
          <w:gridAfter w:val="1"/>
          <w:wAfter w:w="10" w:type="dxa"/>
          <w:trHeight w:hRule="exact" w:val="1283"/>
          <w:jc w:val="center"/>
        </w:trPr>
        <w:tc>
          <w:tcPr>
            <w:tcW w:w="1819" w:type="dxa"/>
            <w:shd w:val="clear" w:color="auto" w:fill="FFFFFF"/>
            <w:vAlign w:val="bottom"/>
          </w:tcPr>
          <w:p w:rsidR="00A45DD8" w:rsidRPr="006D6AAF" w:rsidRDefault="00A45DD8" w:rsidP="007D1821">
            <w:pPr>
              <w:pStyle w:val="a9"/>
              <w:shd w:val="clear" w:color="auto" w:fill="auto"/>
              <w:jc w:val="left"/>
              <w:rPr>
                <w:sz w:val="18"/>
                <w:szCs w:val="18"/>
              </w:rPr>
            </w:pPr>
            <w:r w:rsidRPr="006D6AAF">
              <w:rPr>
                <w:sz w:val="18"/>
                <w:szCs w:val="18"/>
              </w:rPr>
              <w:t>Капітальний ремонт прибудинкової території в районі житлового будинку №41 по вул. Ковпака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2289719</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1 180000.00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+622511,00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1802511,00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78.7</w:t>
            </w:r>
          </w:p>
        </w:tc>
      </w:tr>
      <w:tr w:rsidR="007F2D63" w:rsidRPr="006D6AAF" w:rsidTr="007F2D63">
        <w:tblPrEx>
          <w:jc w:val="center"/>
        </w:tblPrEx>
        <w:trPr>
          <w:gridAfter w:val="1"/>
          <w:wAfter w:w="10" w:type="dxa"/>
          <w:trHeight w:hRule="exact" w:val="1273"/>
          <w:jc w:val="center"/>
        </w:trPr>
        <w:tc>
          <w:tcPr>
            <w:tcW w:w="1819" w:type="dxa"/>
            <w:shd w:val="clear" w:color="auto" w:fill="FFFFFF"/>
            <w:vAlign w:val="bottom"/>
          </w:tcPr>
          <w:p w:rsidR="00A45DD8" w:rsidRPr="006D6AAF" w:rsidRDefault="00A45DD8" w:rsidP="007D1821">
            <w:pPr>
              <w:pStyle w:val="a9"/>
              <w:shd w:val="clear" w:color="auto" w:fill="auto"/>
              <w:jc w:val="left"/>
              <w:rPr>
                <w:sz w:val="18"/>
                <w:szCs w:val="18"/>
              </w:rPr>
            </w:pPr>
            <w:r w:rsidRPr="006D6AAF">
              <w:rPr>
                <w:sz w:val="18"/>
                <w:szCs w:val="18"/>
              </w:rPr>
              <w:t>Капітальний ремонт прибудинкової території в районі житлового будинку №43 по вул. Ковпака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2148956</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1149000,00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+531355,00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1680355,00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78,2</w:t>
            </w:r>
          </w:p>
        </w:tc>
      </w:tr>
      <w:tr w:rsidR="007F2D63" w:rsidRPr="006D6AAF" w:rsidTr="007F2D63">
        <w:tblPrEx>
          <w:jc w:val="center"/>
        </w:tblPrEx>
        <w:trPr>
          <w:gridAfter w:val="1"/>
          <w:wAfter w:w="10" w:type="dxa"/>
          <w:trHeight w:hRule="exact" w:val="1263"/>
          <w:jc w:val="center"/>
        </w:trPr>
        <w:tc>
          <w:tcPr>
            <w:tcW w:w="1819" w:type="dxa"/>
            <w:shd w:val="clear" w:color="auto" w:fill="FFFFFF"/>
            <w:vAlign w:val="bottom"/>
          </w:tcPr>
          <w:p w:rsidR="00A45DD8" w:rsidRPr="006D6AAF" w:rsidRDefault="00A45DD8" w:rsidP="007D1821">
            <w:pPr>
              <w:pStyle w:val="a9"/>
              <w:shd w:val="clear" w:color="auto" w:fill="auto"/>
              <w:jc w:val="left"/>
              <w:rPr>
                <w:sz w:val="18"/>
                <w:szCs w:val="18"/>
              </w:rPr>
            </w:pPr>
            <w:r w:rsidRPr="006D6AAF">
              <w:rPr>
                <w:sz w:val="18"/>
                <w:szCs w:val="18"/>
              </w:rPr>
              <w:t>Капітальний ремонт прибудинкової території в районі житловою будинку №45 по вул. Ковпака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2151240</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785483.00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+785198.00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1570681.00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73.0</w:t>
            </w:r>
          </w:p>
        </w:tc>
      </w:tr>
      <w:tr w:rsidR="007F2D63" w:rsidRPr="006D6AAF" w:rsidTr="007F2D63">
        <w:tblPrEx>
          <w:jc w:val="center"/>
        </w:tblPrEx>
        <w:trPr>
          <w:gridAfter w:val="1"/>
          <w:wAfter w:w="10" w:type="dxa"/>
          <w:trHeight w:hRule="exact" w:val="1281"/>
          <w:jc w:val="center"/>
        </w:trPr>
        <w:tc>
          <w:tcPr>
            <w:tcW w:w="1819" w:type="dxa"/>
            <w:shd w:val="clear" w:color="auto" w:fill="FFFFFF"/>
            <w:vAlign w:val="bottom"/>
          </w:tcPr>
          <w:p w:rsidR="00A45DD8" w:rsidRPr="006D6AAF" w:rsidRDefault="00A45DD8" w:rsidP="007D1821">
            <w:pPr>
              <w:pStyle w:val="a9"/>
              <w:shd w:val="clear" w:color="auto" w:fill="auto"/>
              <w:jc w:val="left"/>
              <w:rPr>
                <w:sz w:val="18"/>
                <w:szCs w:val="18"/>
              </w:rPr>
            </w:pPr>
            <w:r w:rsidRPr="006D6AAF">
              <w:rPr>
                <w:sz w:val="18"/>
                <w:szCs w:val="18"/>
              </w:rPr>
              <w:t>Капітальний ремонт прибудинкової території в районі житлового будинку №47 по вул. Ковпака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2017898</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1021138.00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+567400.00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1588538,00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78,7</w:t>
            </w:r>
          </w:p>
        </w:tc>
      </w:tr>
    </w:tbl>
    <w:p w:rsidR="00257181" w:rsidRPr="00257181" w:rsidRDefault="00257181" w:rsidP="00257181">
      <w:pPr>
        <w:pStyle w:val="a3"/>
        <w:spacing w:line="240" w:lineRule="auto"/>
        <w:ind w:left="7230"/>
        <w:jc w:val="both"/>
        <w:rPr>
          <w:rFonts w:ascii="Times New Roman" w:hAnsi="Times New Roman" w:cs="Times New Roman"/>
          <w:i/>
          <w:sz w:val="28"/>
          <w:szCs w:val="28"/>
          <w:lang w:val="uk-UA"/>
        </w:rPr>
      </w:pPr>
      <w:r w:rsidRPr="00257181">
        <w:rPr>
          <w:rFonts w:ascii="Times New Roman" w:hAnsi="Times New Roman" w:cs="Times New Roman"/>
          <w:i/>
          <w:sz w:val="28"/>
          <w:szCs w:val="28"/>
          <w:lang w:val="uk-UA"/>
        </w:rPr>
        <w:t>Доповідає: Шилов В.В.</w:t>
      </w:r>
    </w:p>
    <w:p w:rsidR="003A7772" w:rsidRDefault="003A7772" w:rsidP="00595692">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08.09.21 за № 890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додаткового виділення коштів у сумі 22 472 330</w:t>
      </w:r>
      <w:r w:rsidRPr="009B54A0">
        <w:rPr>
          <w:rFonts w:ascii="Times New Roman" w:hAnsi="Times New Roman" w:cs="Times New Roman"/>
          <w:sz w:val="28"/>
          <w:szCs w:val="28"/>
          <w:lang w:val="uk-UA"/>
        </w:rPr>
        <w:t>,</w:t>
      </w:r>
      <w:r>
        <w:rPr>
          <w:rFonts w:ascii="Times New Roman" w:hAnsi="Times New Roman" w:cs="Times New Roman"/>
          <w:sz w:val="28"/>
          <w:szCs w:val="28"/>
          <w:lang w:val="uk-UA"/>
        </w:rPr>
        <w:t xml:space="preserve">00 грн та внесення змін </w:t>
      </w:r>
      <w:r w:rsidRPr="00CD403E">
        <w:rPr>
          <w:rFonts w:ascii="Times New Roman" w:hAnsi="Times New Roman" w:cs="Times New Roman"/>
          <w:sz w:val="28"/>
          <w:szCs w:val="28"/>
          <w:lang w:val="uk-UA"/>
        </w:rPr>
        <w:t>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1134"/>
        <w:gridCol w:w="1134"/>
        <w:gridCol w:w="1134"/>
        <w:gridCol w:w="1417"/>
        <w:gridCol w:w="20"/>
        <w:gridCol w:w="1114"/>
        <w:gridCol w:w="1134"/>
        <w:gridCol w:w="1276"/>
      </w:tblGrid>
      <w:tr w:rsidR="003A7772" w:rsidTr="0034583E">
        <w:trPr>
          <w:trHeight w:hRule="exact" w:val="2017"/>
        </w:trPr>
        <w:tc>
          <w:tcPr>
            <w:tcW w:w="1980" w:type="dxa"/>
            <w:shd w:val="clear" w:color="auto" w:fill="FFFFFF"/>
            <w:vAlign w:val="center"/>
          </w:tcPr>
          <w:p w:rsidR="003A7772" w:rsidRPr="00F15F67" w:rsidRDefault="003A7772" w:rsidP="007D1821">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134" w:type="dxa"/>
            <w:shd w:val="clear" w:color="auto" w:fill="FFFFFF"/>
            <w:vAlign w:val="center"/>
          </w:tcPr>
          <w:p w:rsidR="003A7772" w:rsidRPr="00783EC6" w:rsidRDefault="003A7772" w:rsidP="007D1821">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3A7772" w:rsidRPr="00783EC6" w:rsidRDefault="003A7772" w:rsidP="007D1821">
            <w:pPr>
              <w:pStyle w:val="a9"/>
              <w:shd w:val="clear" w:color="auto" w:fill="auto"/>
              <w:jc w:val="center"/>
              <w:rPr>
                <w:b/>
                <w:sz w:val="18"/>
              </w:rPr>
            </w:pPr>
            <w:r w:rsidRPr="00783EC6">
              <w:rPr>
                <w:b/>
                <w:color w:val="000000"/>
                <w:sz w:val="18"/>
                <w:lang w:val="uk-UA" w:eastAsia="uk-UA" w:bidi="uk-UA"/>
              </w:rPr>
              <w:t>завершення)</w:t>
            </w:r>
          </w:p>
        </w:tc>
        <w:tc>
          <w:tcPr>
            <w:tcW w:w="1134" w:type="dxa"/>
            <w:shd w:val="clear" w:color="auto" w:fill="FFFFFF"/>
            <w:vAlign w:val="center"/>
          </w:tcPr>
          <w:p w:rsidR="003A7772" w:rsidRPr="00783EC6" w:rsidRDefault="003A7772" w:rsidP="007D1821">
            <w:pPr>
              <w:pStyle w:val="a9"/>
              <w:shd w:val="clear" w:color="auto" w:fill="auto"/>
              <w:jc w:val="center"/>
              <w:rPr>
                <w:b/>
                <w:sz w:val="18"/>
              </w:rPr>
            </w:pPr>
            <w:r w:rsidRPr="00783EC6">
              <w:rPr>
                <w:b/>
                <w:color w:val="000000"/>
                <w:sz w:val="18"/>
                <w:lang w:val="uk-UA" w:eastAsia="uk-UA" w:bidi="uk-UA"/>
              </w:rPr>
              <w:t>Загальна</w:t>
            </w:r>
          </w:p>
          <w:p w:rsidR="003A7772" w:rsidRPr="00783EC6" w:rsidRDefault="003A7772" w:rsidP="007D1821">
            <w:pPr>
              <w:pStyle w:val="a9"/>
              <w:shd w:val="clear" w:color="auto" w:fill="auto"/>
              <w:spacing w:line="230" w:lineRule="auto"/>
              <w:jc w:val="center"/>
              <w:rPr>
                <w:b/>
                <w:sz w:val="18"/>
              </w:rPr>
            </w:pPr>
            <w:r w:rsidRPr="00783EC6">
              <w:rPr>
                <w:b/>
                <w:color w:val="000000"/>
                <w:sz w:val="18"/>
                <w:lang w:val="uk-UA" w:eastAsia="uk-UA" w:bidi="uk-UA"/>
              </w:rPr>
              <w:t>вартість</w:t>
            </w:r>
          </w:p>
          <w:p w:rsidR="003A7772" w:rsidRPr="00783EC6" w:rsidRDefault="003A7772" w:rsidP="007D1821">
            <w:pPr>
              <w:pStyle w:val="a9"/>
              <w:shd w:val="clear" w:color="auto" w:fill="auto"/>
              <w:jc w:val="center"/>
              <w:rPr>
                <w:b/>
                <w:sz w:val="18"/>
              </w:rPr>
            </w:pPr>
            <w:r w:rsidRPr="00783EC6">
              <w:rPr>
                <w:b/>
                <w:color w:val="000000"/>
                <w:sz w:val="18"/>
                <w:lang w:val="uk-UA" w:eastAsia="uk-UA" w:bidi="uk-UA"/>
              </w:rPr>
              <w:t>будівництва,</w:t>
            </w:r>
          </w:p>
          <w:p w:rsidR="003A7772" w:rsidRPr="00783EC6" w:rsidRDefault="003A7772" w:rsidP="007D1821">
            <w:pPr>
              <w:pStyle w:val="a9"/>
              <w:shd w:val="clear" w:color="auto" w:fill="auto"/>
              <w:jc w:val="center"/>
              <w:rPr>
                <w:b/>
                <w:sz w:val="18"/>
              </w:rPr>
            </w:pPr>
            <w:r w:rsidRPr="00783EC6">
              <w:rPr>
                <w:b/>
                <w:color w:val="000000"/>
                <w:sz w:val="18"/>
                <w:lang w:val="uk-UA" w:eastAsia="uk-UA" w:bidi="uk-UA"/>
              </w:rPr>
              <w:t>гривень</w:t>
            </w:r>
          </w:p>
        </w:tc>
        <w:tc>
          <w:tcPr>
            <w:tcW w:w="1134" w:type="dxa"/>
            <w:shd w:val="clear" w:color="auto" w:fill="FFFFFF"/>
            <w:vAlign w:val="center"/>
          </w:tcPr>
          <w:p w:rsidR="003A7772" w:rsidRPr="00783EC6" w:rsidRDefault="003A7772" w:rsidP="007D1821">
            <w:pPr>
              <w:pStyle w:val="a9"/>
              <w:shd w:val="clear" w:color="auto" w:fill="auto"/>
              <w:ind w:hanging="103"/>
              <w:jc w:val="center"/>
              <w:rPr>
                <w:b/>
                <w:sz w:val="18"/>
              </w:rPr>
            </w:pPr>
            <w:r w:rsidRPr="00783EC6">
              <w:rPr>
                <w:b/>
                <w:color w:val="000000"/>
                <w:sz w:val="18"/>
                <w:lang w:val="uk-UA" w:eastAsia="uk-UA" w:bidi="uk-UA"/>
              </w:rPr>
              <w:t>Рівень</w:t>
            </w:r>
          </w:p>
          <w:p w:rsidR="003A7772" w:rsidRPr="00783EC6" w:rsidRDefault="003A7772" w:rsidP="007D1821">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3A7772" w:rsidRPr="00783EC6" w:rsidRDefault="003A7772" w:rsidP="007D1821">
            <w:pPr>
              <w:pStyle w:val="a9"/>
              <w:shd w:val="clear" w:color="auto" w:fill="auto"/>
              <w:jc w:val="center"/>
              <w:rPr>
                <w:b/>
                <w:sz w:val="18"/>
              </w:rPr>
            </w:pPr>
            <w:r w:rsidRPr="00783EC6">
              <w:rPr>
                <w:b/>
                <w:color w:val="000000"/>
                <w:sz w:val="18"/>
                <w:lang w:val="uk-UA" w:eastAsia="uk-UA" w:bidi="uk-UA"/>
              </w:rPr>
              <w:t>бюджетного періоду, %</w:t>
            </w:r>
          </w:p>
        </w:tc>
        <w:tc>
          <w:tcPr>
            <w:tcW w:w="1417" w:type="dxa"/>
            <w:shd w:val="clear" w:color="auto" w:fill="FFFFFF"/>
            <w:vAlign w:val="center"/>
          </w:tcPr>
          <w:p w:rsidR="003A7772" w:rsidRPr="00783EC6" w:rsidRDefault="003A7772" w:rsidP="007D1821">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1134" w:type="dxa"/>
            <w:gridSpan w:val="2"/>
            <w:shd w:val="clear" w:color="auto" w:fill="FFFFFF"/>
            <w:vAlign w:val="center"/>
          </w:tcPr>
          <w:p w:rsidR="003A7772" w:rsidRPr="00783EC6" w:rsidRDefault="003A7772" w:rsidP="007D1821">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3A7772" w:rsidRPr="00783EC6" w:rsidRDefault="003A7772" w:rsidP="007D1821">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276" w:type="dxa"/>
            <w:shd w:val="clear" w:color="auto" w:fill="FFFFFF"/>
            <w:vAlign w:val="center"/>
          </w:tcPr>
          <w:p w:rsidR="003A7772" w:rsidRPr="00783EC6" w:rsidRDefault="003A7772" w:rsidP="007D1821">
            <w:pPr>
              <w:pStyle w:val="a9"/>
              <w:shd w:val="clear" w:color="auto" w:fill="auto"/>
              <w:jc w:val="center"/>
              <w:rPr>
                <w:b/>
                <w:sz w:val="18"/>
              </w:rPr>
            </w:pPr>
            <w:r w:rsidRPr="00783EC6">
              <w:rPr>
                <w:b/>
                <w:color w:val="000000"/>
                <w:sz w:val="18"/>
                <w:lang w:val="uk-UA" w:eastAsia="uk-UA" w:bidi="uk-UA"/>
              </w:rPr>
              <w:t>Рівень готовності об'єкта на</w:t>
            </w:r>
          </w:p>
          <w:p w:rsidR="003A7772" w:rsidRPr="00783EC6" w:rsidRDefault="003A7772" w:rsidP="007D1821">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34583E" w:rsidRPr="006D6AAF" w:rsidTr="0034583E">
        <w:tblPrEx>
          <w:jc w:val="center"/>
        </w:tblPrEx>
        <w:trPr>
          <w:trHeight w:hRule="exact" w:val="273"/>
          <w:jc w:val="center"/>
        </w:trPr>
        <w:tc>
          <w:tcPr>
            <w:tcW w:w="1980" w:type="dxa"/>
            <w:shd w:val="clear" w:color="auto" w:fill="FFFFFF"/>
          </w:tcPr>
          <w:p w:rsidR="003A7772" w:rsidRPr="00A45DD8" w:rsidRDefault="003A7772" w:rsidP="007D1821">
            <w:pPr>
              <w:pStyle w:val="a9"/>
              <w:shd w:val="clear" w:color="auto" w:fill="auto"/>
              <w:tabs>
                <w:tab w:val="left" w:pos="1008"/>
              </w:tabs>
              <w:spacing w:line="271" w:lineRule="auto"/>
              <w:ind w:firstLine="0"/>
              <w:jc w:val="center"/>
              <w:rPr>
                <w:b/>
                <w:sz w:val="18"/>
                <w:szCs w:val="18"/>
              </w:rPr>
            </w:pPr>
            <w:r w:rsidRPr="00A45DD8">
              <w:rPr>
                <w:b/>
                <w:sz w:val="18"/>
                <w:szCs w:val="18"/>
              </w:rPr>
              <w:t>5</w:t>
            </w:r>
          </w:p>
        </w:tc>
        <w:tc>
          <w:tcPr>
            <w:tcW w:w="1134" w:type="dxa"/>
            <w:shd w:val="clear" w:color="auto" w:fill="FFFFFF"/>
          </w:tcPr>
          <w:p w:rsidR="003A7772" w:rsidRPr="00A45DD8" w:rsidRDefault="003A7772" w:rsidP="007D1821">
            <w:pPr>
              <w:pStyle w:val="a9"/>
              <w:shd w:val="clear" w:color="auto" w:fill="auto"/>
              <w:ind w:firstLine="0"/>
              <w:jc w:val="center"/>
              <w:rPr>
                <w:b/>
                <w:sz w:val="18"/>
                <w:szCs w:val="18"/>
              </w:rPr>
            </w:pPr>
            <w:r w:rsidRPr="00A45DD8">
              <w:rPr>
                <w:b/>
                <w:sz w:val="18"/>
                <w:szCs w:val="18"/>
              </w:rPr>
              <w:t>6</w:t>
            </w:r>
          </w:p>
        </w:tc>
        <w:tc>
          <w:tcPr>
            <w:tcW w:w="1134" w:type="dxa"/>
            <w:shd w:val="clear" w:color="auto" w:fill="FFFFFF"/>
          </w:tcPr>
          <w:p w:rsidR="003A7772" w:rsidRPr="00A45DD8" w:rsidRDefault="003A7772" w:rsidP="007D1821">
            <w:pPr>
              <w:pStyle w:val="a9"/>
              <w:shd w:val="clear" w:color="auto" w:fill="auto"/>
              <w:jc w:val="center"/>
              <w:rPr>
                <w:b/>
                <w:sz w:val="18"/>
                <w:szCs w:val="18"/>
              </w:rPr>
            </w:pPr>
            <w:r w:rsidRPr="00A45DD8">
              <w:rPr>
                <w:b/>
                <w:sz w:val="18"/>
                <w:szCs w:val="18"/>
              </w:rPr>
              <w:t>7</w:t>
            </w:r>
          </w:p>
        </w:tc>
        <w:tc>
          <w:tcPr>
            <w:tcW w:w="1134" w:type="dxa"/>
            <w:shd w:val="clear" w:color="auto" w:fill="FFFFFF"/>
          </w:tcPr>
          <w:p w:rsidR="003A7772" w:rsidRPr="00A45DD8" w:rsidRDefault="003A7772" w:rsidP="007D1821">
            <w:pPr>
              <w:jc w:val="center"/>
              <w:rPr>
                <w:rFonts w:ascii="Times New Roman" w:hAnsi="Times New Roman" w:cs="Times New Roman"/>
                <w:b/>
                <w:sz w:val="18"/>
                <w:szCs w:val="18"/>
              </w:rPr>
            </w:pPr>
            <w:r w:rsidRPr="00A45DD8">
              <w:rPr>
                <w:rFonts w:ascii="Times New Roman" w:hAnsi="Times New Roman" w:cs="Times New Roman"/>
                <w:b/>
                <w:sz w:val="18"/>
                <w:szCs w:val="18"/>
              </w:rPr>
              <w:t>8</w:t>
            </w:r>
          </w:p>
        </w:tc>
        <w:tc>
          <w:tcPr>
            <w:tcW w:w="1417" w:type="dxa"/>
            <w:shd w:val="clear" w:color="auto" w:fill="FFFFFF"/>
          </w:tcPr>
          <w:p w:rsidR="003A7772" w:rsidRPr="00A45DD8" w:rsidRDefault="003A7772" w:rsidP="007D1821">
            <w:pPr>
              <w:pStyle w:val="a9"/>
              <w:shd w:val="clear" w:color="auto" w:fill="auto"/>
              <w:jc w:val="center"/>
              <w:rPr>
                <w:b/>
                <w:sz w:val="18"/>
                <w:szCs w:val="18"/>
              </w:rPr>
            </w:pPr>
            <w:r w:rsidRPr="00A45DD8">
              <w:rPr>
                <w:b/>
                <w:sz w:val="18"/>
                <w:szCs w:val="18"/>
              </w:rPr>
              <w:t>9</w:t>
            </w:r>
          </w:p>
        </w:tc>
        <w:tc>
          <w:tcPr>
            <w:tcW w:w="1134" w:type="dxa"/>
            <w:gridSpan w:val="2"/>
            <w:shd w:val="clear" w:color="auto" w:fill="FFFFFF"/>
          </w:tcPr>
          <w:p w:rsidR="003A7772" w:rsidRPr="00A45DD8" w:rsidRDefault="003A7772" w:rsidP="007D1821">
            <w:pPr>
              <w:pStyle w:val="a9"/>
              <w:shd w:val="clear" w:color="auto" w:fill="auto"/>
              <w:jc w:val="center"/>
              <w:rPr>
                <w:b/>
                <w:sz w:val="18"/>
                <w:szCs w:val="18"/>
              </w:rPr>
            </w:pPr>
            <w:r w:rsidRPr="00A45DD8">
              <w:rPr>
                <w:b/>
                <w:sz w:val="18"/>
                <w:szCs w:val="18"/>
              </w:rPr>
              <w:t>10</w:t>
            </w:r>
          </w:p>
        </w:tc>
        <w:tc>
          <w:tcPr>
            <w:tcW w:w="1134" w:type="dxa"/>
            <w:shd w:val="clear" w:color="auto" w:fill="FFFFFF"/>
          </w:tcPr>
          <w:p w:rsidR="003A7772" w:rsidRPr="00A45DD8" w:rsidRDefault="003A7772" w:rsidP="007D1821">
            <w:pPr>
              <w:pStyle w:val="a9"/>
              <w:shd w:val="clear" w:color="auto" w:fill="auto"/>
              <w:jc w:val="center"/>
              <w:rPr>
                <w:b/>
                <w:sz w:val="18"/>
                <w:szCs w:val="18"/>
              </w:rPr>
            </w:pPr>
            <w:r w:rsidRPr="00A45DD8">
              <w:rPr>
                <w:b/>
                <w:sz w:val="18"/>
                <w:szCs w:val="18"/>
              </w:rPr>
              <w:t>11</w:t>
            </w:r>
          </w:p>
        </w:tc>
        <w:tc>
          <w:tcPr>
            <w:tcW w:w="1276" w:type="dxa"/>
            <w:shd w:val="clear" w:color="auto" w:fill="FFFFFF"/>
          </w:tcPr>
          <w:p w:rsidR="003A7772" w:rsidRPr="00A45DD8" w:rsidRDefault="003A7772" w:rsidP="007D1821">
            <w:pPr>
              <w:pStyle w:val="a9"/>
              <w:shd w:val="clear" w:color="auto" w:fill="auto"/>
              <w:jc w:val="center"/>
              <w:rPr>
                <w:b/>
                <w:sz w:val="18"/>
                <w:szCs w:val="18"/>
              </w:rPr>
            </w:pPr>
            <w:r w:rsidRPr="00A45DD8">
              <w:rPr>
                <w:b/>
                <w:sz w:val="18"/>
                <w:szCs w:val="18"/>
              </w:rPr>
              <w:t>12</w:t>
            </w:r>
          </w:p>
        </w:tc>
      </w:tr>
      <w:tr w:rsidR="003A7772" w:rsidRPr="006D6AAF" w:rsidTr="0034583E">
        <w:tblPrEx>
          <w:jc w:val="center"/>
        </w:tblPrEx>
        <w:trPr>
          <w:trHeight w:hRule="exact" w:val="273"/>
          <w:jc w:val="center"/>
        </w:trPr>
        <w:tc>
          <w:tcPr>
            <w:tcW w:w="10343" w:type="dxa"/>
            <w:gridSpan w:val="9"/>
            <w:shd w:val="clear" w:color="auto" w:fill="FFFFFF"/>
          </w:tcPr>
          <w:p w:rsidR="003A7772" w:rsidRPr="003A7772" w:rsidRDefault="003A7772" w:rsidP="007D1821">
            <w:pPr>
              <w:pStyle w:val="a9"/>
              <w:shd w:val="clear" w:color="auto" w:fill="auto"/>
              <w:jc w:val="center"/>
              <w:rPr>
                <w:b/>
                <w:sz w:val="18"/>
                <w:szCs w:val="18"/>
                <w:lang w:val="uk-UA"/>
              </w:rPr>
            </w:pPr>
            <w:r>
              <w:rPr>
                <w:b/>
                <w:sz w:val="18"/>
                <w:szCs w:val="18"/>
                <w:lang w:val="uk-UA"/>
              </w:rPr>
              <w:t>КПКВК 1517310, КЕКВ 3122</w:t>
            </w:r>
          </w:p>
        </w:tc>
      </w:tr>
      <w:tr w:rsidR="0034583E" w:rsidRPr="00757DCD" w:rsidTr="000075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38"/>
          <w:jc w:val="center"/>
        </w:trPr>
        <w:tc>
          <w:tcPr>
            <w:tcW w:w="1980" w:type="dxa"/>
            <w:tcBorders>
              <w:top w:val="single" w:sz="4" w:space="0" w:color="auto"/>
              <w:left w:val="single" w:sz="4" w:space="0" w:color="auto"/>
              <w:bottom w:val="single" w:sz="4" w:space="0" w:color="auto"/>
            </w:tcBorders>
            <w:shd w:val="clear" w:color="auto" w:fill="FFFFFF"/>
            <w:vAlign w:val="bottom"/>
          </w:tcPr>
          <w:p w:rsidR="0034583E" w:rsidRPr="00757DCD" w:rsidRDefault="0034583E" w:rsidP="007D1821">
            <w:pPr>
              <w:pStyle w:val="a9"/>
              <w:shd w:val="clear" w:color="auto" w:fill="auto"/>
              <w:tabs>
                <w:tab w:val="left" w:pos="1186"/>
                <w:tab w:val="left" w:pos="1771"/>
              </w:tabs>
              <w:spacing w:line="240" w:lineRule="auto"/>
              <w:ind w:firstLine="0"/>
              <w:rPr>
                <w:sz w:val="18"/>
                <w:szCs w:val="18"/>
              </w:rPr>
            </w:pPr>
            <w:r w:rsidRPr="00757DCD">
              <w:rPr>
                <w:sz w:val="18"/>
                <w:szCs w:val="18"/>
              </w:rPr>
              <w:t>Нове будівництво мережі електроп</w:t>
            </w:r>
            <w:r>
              <w:rPr>
                <w:sz w:val="18"/>
                <w:szCs w:val="18"/>
              </w:rPr>
              <w:t xml:space="preserve">остачання території мікрорайону між </w:t>
            </w:r>
            <w:r w:rsidRPr="00757DCD">
              <w:rPr>
                <w:sz w:val="18"/>
                <w:szCs w:val="18"/>
              </w:rPr>
              <w:t>вул.</w:t>
            </w:r>
          </w:p>
          <w:p w:rsidR="0034583E" w:rsidRPr="00757DCD" w:rsidRDefault="0034583E" w:rsidP="0034583E">
            <w:pPr>
              <w:pStyle w:val="a9"/>
              <w:shd w:val="clear" w:color="auto" w:fill="auto"/>
              <w:spacing w:line="240" w:lineRule="auto"/>
              <w:ind w:firstLine="0"/>
              <w:jc w:val="left"/>
              <w:rPr>
                <w:sz w:val="18"/>
                <w:szCs w:val="18"/>
              </w:rPr>
            </w:pPr>
            <w:r w:rsidRPr="00757DCD">
              <w:rPr>
                <w:sz w:val="18"/>
                <w:szCs w:val="18"/>
              </w:rPr>
              <w:t>Михайла Кощія, Миколи Данька. Проектна №12 у м. Суми</w:t>
            </w:r>
          </w:p>
        </w:tc>
        <w:tc>
          <w:tcPr>
            <w:tcW w:w="1134" w:type="dxa"/>
            <w:tcBorders>
              <w:top w:val="single" w:sz="4" w:space="0" w:color="auto"/>
              <w:left w:val="single" w:sz="4" w:space="0" w:color="auto"/>
              <w:bottom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2021</w:t>
            </w:r>
          </w:p>
        </w:tc>
        <w:tc>
          <w:tcPr>
            <w:tcW w:w="1134" w:type="dxa"/>
            <w:tcBorders>
              <w:top w:val="single" w:sz="4" w:space="0" w:color="auto"/>
              <w:left w:val="single" w:sz="4" w:space="0" w:color="auto"/>
              <w:bottom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437" w:type="dxa"/>
            <w:gridSpan w:val="2"/>
            <w:tcBorders>
              <w:top w:val="single" w:sz="4" w:space="0" w:color="auto"/>
              <w:left w:val="single" w:sz="4" w:space="0" w:color="auto"/>
              <w:bottom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14" w:type="dxa"/>
            <w:tcBorders>
              <w:top w:val="single" w:sz="4" w:space="0" w:color="auto"/>
              <w:left w:val="single" w:sz="4" w:space="0" w:color="auto"/>
              <w:bottom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+500 000,00</w:t>
            </w:r>
          </w:p>
        </w:tc>
        <w:tc>
          <w:tcPr>
            <w:tcW w:w="1134" w:type="dxa"/>
            <w:tcBorders>
              <w:top w:val="single" w:sz="4" w:space="0" w:color="auto"/>
              <w:left w:val="single" w:sz="4" w:space="0" w:color="auto"/>
              <w:bottom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r>
      <w:tr w:rsidR="0034583E" w:rsidRPr="00757DCD" w:rsidTr="000075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44"/>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7D1821">
            <w:pPr>
              <w:pStyle w:val="a9"/>
              <w:shd w:val="clear" w:color="auto" w:fill="auto"/>
              <w:tabs>
                <w:tab w:val="left" w:pos="1402"/>
              </w:tabs>
              <w:spacing w:line="240" w:lineRule="auto"/>
              <w:jc w:val="left"/>
              <w:rPr>
                <w:sz w:val="18"/>
                <w:szCs w:val="18"/>
              </w:rPr>
            </w:pPr>
            <w:r w:rsidRPr="00757DCD">
              <w:rPr>
                <w:sz w:val="18"/>
                <w:szCs w:val="18"/>
              </w:rPr>
              <w:t>Нове бу</w:t>
            </w:r>
            <w:r>
              <w:rPr>
                <w:sz w:val="18"/>
                <w:szCs w:val="18"/>
              </w:rPr>
              <w:t xml:space="preserve">дівництво мережі водопостачання </w:t>
            </w:r>
            <w:r w:rsidRPr="00757DCD">
              <w:rPr>
                <w:sz w:val="18"/>
                <w:szCs w:val="18"/>
              </w:rPr>
              <w:t>території</w:t>
            </w:r>
          </w:p>
          <w:p w:rsidR="0034583E" w:rsidRPr="00757DCD" w:rsidRDefault="0034583E" w:rsidP="007D1821">
            <w:pPr>
              <w:pStyle w:val="a9"/>
              <w:shd w:val="clear" w:color="auto" w:fill="auto"/>
              <w:tabs>
                <w:tab w:val="left" w:pos="1176"/>
                <w:tab w:val="left" w:pos="1766"/>
              </w:tabs>
              <w:spacing w:line="240" w:lineRule="auto"/>
              <w:rPr>
                <w:sz w:val="18"/>
                <w:szCs w:val="18"/>
              </w:rPr>
            </w:pPr>
            <w:r>
              <w:rPr>
                <w:sz w:val="18"/>
                <w:szCs w:val="18"/>
              </w:rPr>
              <w:t xml:space="preserve">Мікрорайону між </w:t>
            </w:r>
            <w:r w:rsidRPr="00757DCD">
              <w:rPr>
                <w:sz w:val="18"/>
                <w:szCs w:val="18"/>
              </w:rPr>
              <w:t>вул.</w:t>
            </w:r>
          </w:p>
          <w:p w:rsidR="0034583E" w:rsidRPr="00757DCD" w:rsidRDefault="0034583E" w:rsidP="007D1821">
            <w:pPr>
              <w:pStyle w:val="a9"/>
              <w:shd w:val="clear" w:color="auto" w:fill="auto"/>
              <w:spacing w:line="240" w:lineRule="auto"/>
              <w:jc w:val="left"/>
              <w:rPr>
                <w:sz w:val="18"/>
                <w:szCs w:val="18"/>
              </w:rPr>
            </w:pPr>
            <w:r w:rsidRPr="00757DCD">
              <w:rPr>
                <w:sz w:val="18"/>
                <w:szCs w:val="18"/>
              </w:rPr>
              <w:t>Михайла Кощія. Миколи Данька. Проектна №</w:t>
            </w:r>
            <w:r>
              <w:rPr>
                <w:sz w:val="18"/>
                <w:szCs w:val="18"/>
                <w:lang w:val="uk-UA"/>
              </w:rPr>
              <w:t xml:space="preserve"> </w:t>
            </w:r>
            <w:r w:rsidRPr="00757DCD">
              <w:rPr>
                <w:sz w:val="18"/>
                <w:szCs w:val="18"/>
              </w:rPr>
              <w:t>12 у м. Суми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
          <w:jc w:val="center"/>
        </w:trPr>
        <w:tc>
          <w:tcPr>
            <w:tcW w:w="1034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34583E">
            <w:pPr>
              <w:pStyle w:val="a9"/>
              <w:shd w:val="clear" w:color="auto" w:fill="auto"/>
              <w:spacing w:line="240" w:lineRule="auto"/>
              <w:ind w:right="180"/>
              <w:jc w:val="center"/>
              <w:rPr>
                <w:sz w:val="18"/>
                <w:szCs w:val="18"/>
              </w:rPr>
            </w:pPr>
            <w:r w:rsidRPr="00757DCD">
              <w:rPr>
                <w:b/>
                <w:bCs/>
                <w:sz w:val="18"/>
                <w:szCs w:val="18"/>
              </w:rPr>
              <w:t>КПКВК 1517310, КЕКВ 3142</w:t>
            </w: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36"/>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pStyle w:val="a9"/>
              <w:shd w:val="clear" w:color="auto" w:fill="auto"/>
              <w:spacing w:line="240" w:lineRule="auto"/>
              <w:jc w:val="left"/>
              <w:rPr>
                <w:sz w:val="18"/>
                <w:szCs w:val="18"/>
              </w:rPr>
            </w:pPr>
            <w:r w:rsidRPr="00757DCD">
              <w:rPr>
                <w:sz w:val="18"/>
                <w:szCs w:val="18"/>
              </w:rPr>
              <w:t>Реконструкція ліній освітлення по вул. Білопільський шлях в м.</w:t>
            </w:r>
          </w:p>
          <w:p w:rsidR="0034583E" w:rsidRPr="00757DCD" w:rsidRDefault="0034583E" w:rsidP="007D1821">
            <w:pPr>
              <w:pStyle w:val="a9"/>
              <w:shd w:val="clear" w:color="auto" w:fill="auto"/>
              <w:spacing w:line="240" w:lineRule="auto"/>
              <w:rPr>
                <w:sz w:val="18"/>
                <w:szCs w:val="18"/>
              </w:rPr>
            </w:pPr>
            <w:r w:rsidRPr="00757DCD">
              <w:rPr>
                <w:sz w:val="18"/>
                <w:szCs w:val="18"/>
              </w:rPr>
              <w:t>Суми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+ 100000,00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100000,00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
          <w:jc w:val="center"/>
        </w:trPr>
        <w:tc>
          <w:tcPr>
            <w:tcW w:w="1034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34583E">
            <w:pPr>
              <w:pStyle w:val="a9"/>
              <w:shd w:val="clear" w:color="auto" w:fill="auto"/>
              <w:spacing w:line="240" w:lineRule="auto"/>
              <w:ind w:right="180"/>
              <w:jc w:val="center"/>
              <w:rPr>
                <w:sz w:val="18"/>
                <w:szCs w:val="18"/>
              </w:rPr>
            </w:pPr>
            <w:r w:rsidRPr="00757DCD">
              <w:rPr>
                <w:b/>
                <w:bCs/>
                <w:sz w:val="18"/>
                <w:szCs w:val="18"/>
              </w:rPr>
              <w:t>КПКВК 1517322, КЕКВ 3142</w:t>
            </w:r>
          </w:p>
        </w:tc>
      </w:tr>
      <w:tr w:rsidR="0034583E" w:rsidRPr="00757DCD" w:rsidTr="00244A5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7"/>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7D1821">
            <w:pPr>
              <w:pStyle w:val="a9"/>
              <w:shd w:val="clear" w:color="auto" w:fill="auto"/>
              <w:spacing w:line="240" w:lineRule="auto"/>
              <w:jc w:val="left"/>
              <w:rPr>
                <w:sz w:val="18"/>
                <w:szCs w:val="18"/>
              </w:rPr>
            </w:pPr>
            <w:r w:rsidRPr="00757DCD">
              <w:rPr>
                <w:sz w:val="18"/>
                <w:szCs w:val="18"/>
              </w:rPr>
              <w:t>Реконструкція неврологічного відділення</w:t>
            </w:r>
          </w:p>
          <w:p w:rsidR="0034583E" w:rsidRPr="00757DCD" w:rsidRDefault="0034583E" w:rsidP="007D1821">
            <w:pPr>
              <w:pStyle w:val="a9"/>
              <w:shd w:val="clear" w:color="auto" w:fill="auto"/>
              <w:spacing w:line="240" w:lineRule="auto"/>
              <w:jc w:val="left"/>
              <w:rPr>
                <w:sz w:val="18"/>
                <w:szCs w:val="18"/>
              </w:rPr>
            </w:pPr>
            <w:r w:rsidRPr="00757DCD">
              <w:rPr>
                <w:sz w:val="18"/>
                <w:szCs w:val="18"/>
              </w:rPr>
              <w:t>КУ «СМКЛ № 4» по вул. Металургів, 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2018-2023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32104361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40,9</w:t>
            </w: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9314740,00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+3000000,00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12314740,00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ind w:right="160"/>
              <w:rPr>
                <w:sz w:val="18"/>
                <w:szCs w:val="18"/>
              </w:rPr>
            </w:pPr>
            <w:r w:rsidRPr="00757DCD">
              <w:rPr>
                <w:sz w:val="18"/>
                <w:szCs w:val="18"/>
              </w:rPr>
              <w:t>79,2</w:t>
            </w: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
          <w:jc w:val="center"/>
        </w:trPr>
        <w:tc>
          <w:tcPr>
            <w:tcW w:w="1034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34583E">
            <w:pPr>
              <w:pStyle w:val="a9"/>
              <w:shd w:val="clear" w:color="auto" w:fill="auto"/>
              <w:spacing w:line="240" w:lineRule="auto"/>
              <w:ind w:right="180"/>
              <w:jc w:val="center"/>
              <w:rPr>
                <w:sz w:val="18"/>
                <w:szCs w:val="18"/>
              </w:rPr>
            </w:pPr>
            <w:r w:rsidRPr="00757DCD">
              <w:rPr>
                <w:b/>
                <w:bCs/>
                <w:sz w:val="18"/>
                <w:szCs w:val="18"/>
              </w:rPr>
              <w:t>КПКВК 1517330, КЕКВ 3122</w:t>
            </w: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7D1821">
            <w:pPr>
              <w:pStyle w:val="a9"/>
              <w:shd w:val="clear" w:color="auto" w:fill="auto"/>
              <w:spacing w:line="240" w:lineRule="auto"/>
              <w:jc w:val="left"/>
              <w:rPr>
                <w:sz w:val="18"/>
                <w:szCs w:val="18"/>
              </w:rPr>
            </w:pPr>
            <w:r w:rsidRPr="00757DCD">
              <w:rPr>
                <w:sz w:val="18"/>
                <w:szCs w:val="18"/>
              </w:rPr>
              <w:t>Нове будівництво кладовища в районі 40-ї підстанції в м. Суми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2017-2022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38244949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35.4</w:t>
            </w: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3930000.00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5930000.00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ind w:right="160"/>
              <w:rPr>
                <w:sz w:val="18"/>
                <w:szCs w:val="18"/>
              </w:rPr>
            </w:pPr>
            <w:r w:rsidRPr="00757DCD">
              <w:rPr>
                <w:sz w:val="18"/>
                <w:szCs w:val="18"/>
              </w:rPr>
              <w:t>50.9</w:t>
            </w:r>
          </w:p>
        </w:tc>
      </w:tr>
      <w:tr w:rsidR="0034583E" w:rsidRPr="00757DCD" w:rsidTr="00244A5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2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7D1821">
            <w:pPr>
              <w:pStyle w:val="a9"/>
              <w:shd w:val="clear" w:color="auto" w:fill="auto"/>
              <w:spacing w:line="240" w:lineRule="auto"/>
              <w:jc w:val="left"/>
              <w:rPr>
                <w:sz w:val="18"/>
                <w:szCs w:val="18"/>
              </w:rPr>
            </w:pPr>
            <w:r w:rsidRPr="00757DCD">
              <w:rPr>
                <w:sz w:val="18"/>
                <w:szCs w:val="18"/>
              </w:rPr>
              <w:t>Нове будівництво дитячого майданчика на території КУ Сумська ЗОШ 1-111 ступенів №12 ім. Б. Берестовського за адресою: м. Суми, вул. Засумська. 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200000,00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+ 1000000,00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1200000,00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
          <w:jc w:val="center"/>
        </w:trPr>
        <w:tc>
          <w:tcPr>
            <w:tcW w:w="1034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34583E">
            <w:pPr>
              <w:pStyle w:val="a9"/>
              <w:shd w:val="clear" w:color="auto" w:fill="auto"/>
              <w:spacing w:line="240" w:lineRule="auto"/>
              <w:ind w:right="180"/>
              <w:jc w:val="center"/>
              <w:rPr>
                <w:sz w:val="18"/>
                <w:szCs w:val="18"/>
              </w:rPr>
            </w:pPr>
            <w:r w:rsidRPr="00757DCD">
              <w:rPr>
                <w:b/>
                <w:bCs/>
                <w:sz w:val="18"/>
                <w:szCs w:val="18"/>
              </w:rPr>
              <w:t>КПКВК 1517330, КЕКВ 3142</w:t>
            </w: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16"/>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7D1821">
            <w:pPr>
              <w:pStyle w:val="a9"/>
              <w:shd w:val="clear" w:color="auto" w:fill="auto"/>
              <w:spacing w:line="240" w:lineRule="auto"/>
              <w:jc w:val="left"/>
              <w:rPr>
                <w:sz w:val="18"/>
                <w:szCs w:val="18"/>
              </w:rPr>
            </w:pPr>
            <w:r w:rsidRPr="00757DCD">
              <w:rPr>
                <w:sz w:val="18"/>
                <w:szCs w:val="18"/>
              </w:rPr>
              <w:t>Реконструкція п'ятого поверху адмінбудівлі но вул. Першотравнева. 21 в м. Суми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2021-2022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7432280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200000.00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27752C" w:rsidP="007D1821">
            <w:pPr>
              <w:pStyle w:val="a9"/>
              <w:shd w:val="clear" w:color="auto" w:fill="auto"/>
              <w:spacing w:line="240" w:lineRule="auto"/>
              <w:rPr>
                <w:sz w:val="18"/>
                <w:szCs w:val="18"/>
              </w:rPr>
            </w:pPr>
            <w:r>
              <w:rPr>
                <w:sz w:val="18"/>
                <w:szCs w:val="18"/>
              </w:rPr>
              <w:t>+ 1000000</w:t>
            </w:r>
            <w:r>
              <w:rPr>
                <w:sz w:val="18"/>
                <w:szCs w:val="18"/>
                <w:lang w:val="uk-UA"/>
              </w:rPr>
              <w:t>,</w:t>
            </w:r>
            <w:r w:rsidR="0034583E" w:rsidRPr="00757DCD">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1200000,00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ind w:right="160"/>
              <w:rPr>
                <w:sz w:val="18"/>
                <w:szCs w:val="18"/>
              </w:rPr>
            </w:pPr>
            <w:r w:rsidRPr="00757DCD">
              <w:rPr>
                <w:sz w:val="18"/>
                <w:szCs w:val="18"/>
              </w:rPr>
              <w:t>16,1</w:t>
            </w:r>
          </w:p>
        </w:tc>
      </w:tr>
    </w:tbl>
    <w:p w:rsidR="00257181" w:rsidRPr="00257181" w:rsidRDefault="00257181" w:rsidP="00257181">
      <w:pPr>
        <w:pStyle w:val="a3"/>
        <w:spacing w:after="0"/>
        <w:ind w:left="6521"/>
        <w:rPr>
          <w:rFonts w:ascii="Times New Roman" w:hAnsi="Times New Roman" w:cs="Times New Roman"/>
          <w:i/>
          <w:sz w:val="28"/>
          <w:szCs w:val="28"/>
          <w:lang w:val="uk-UA"/>
        </w:rPr>
      </w:pPr>
      <w:r w:rsidRPr="00257181">
        <w:rPr>
          <w:rFonts w:ascii="Times New Roman" w:hAnsi="Times New Roman" w:cs="Times New Roman"/>
          <w:i/>
          <w:sz w:val="28"/>
          <w:szCs w:val="28"/>
          <w:lang w:val="uk-UA"/>
        </w:rPr>
        <w:t>Доповідає: Шилов В.В.</w:t>
      </w:r>
    </w:p>
    <w:p w:rsidR="006A1BD4" w:rsidRDefault="006A1BD4" w:rsidP="00595692">
      <w:pPr>
        <w:pStyle w:val="a3"/>
        <w:numPr>
          <w:ilvl w:val="0"/>
          <w:numId w:val="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09.08.21 за № 898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Pr>
          <w:rFonts w:ascii="Times New Roman" w:hAnsi="Times New Roman" w:cs="Times New Roman"/>
          <w:sz w:val="28"/>
          <w:szCs w:val="28"/>
          <w:lang w:val="uk-UA"/>
        </w:rPr>
        <w:t>Шилова В.В.</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6A1BD4" w:rsidTr="006A1BD4">
        <w:trPr>
          <w:trHeight w:hRule="exact" w:val="1881"/>
        </w:trPr>
        <w:tc>
          <w:tcPr>
            <w:tcW w:w="1696" w:type="dxa"/>
            <w:shd w:val="clear" w:color="auto" w:fill="FFFFFF"/>
            <w:vAlign w:val="center"/>
          </w:tcPr>
          <w:p w:rsidR="006A1BD4" w:rsidRPr="00F15F67" w:rsidRDefault="006A1BD4" w:rsidP="006A1BD4">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6A1BD4" w:rsidRPr="006A1BD4" w:rsidRDefault="006A1BD4" w:rsidP="006A1BD4">
            <w:pPr>
              <w:pStyle w:val="a9"/>
              <w:shd w:val="clear" w:color="auto" w:fill="auto"/>
              <w:jc w:val="center"/>
              <w:rPr>
                <w:b/>
                <w:sz w:val="18"/>
                <w:lang w:val="uk-UA"/>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6A1BD4" w:rsidRPr="006A1BD4" w:rsidRDefault="006A1BD4" w:rsidP="006A1BD4">
            <w:pPr>
              <w:pStyle w:val="a9"/>
              <w:shd w:val="clear" w:color="auto" w:fill="auto"/>
              <w:jc w:val="center"/>
              <w:rPr>
                <w:b/>
                <w:sz w:val="18"/>
                <w:lang w:val="uk-UA"/>
              </w:rPr>
            </w:pPr>
            <w:r w:rsidRPr="00783EC6">
              <w:rPr>
                <w:b/>
                <w:color w:val="000000"/>
                <w:sz w:val="18"/>
                <w:lang w:val="uk-UA" w:eastAsia="uk-UA" w:bidi="uk-UA"/>
              </w:rPr>
              <w:t>завершення)</w:t>
            </w:r>
          </w:p>
        </w:tc>
        <w:tc>
          <w:tcPr>
            <w:tcW w:w="1152" w:type="dxa"/>
            <w:shd w:val="clear" w:color="auto" w:fill="FFFFFF"/>
            <w:vAlign w:val="center"/>
          </w:tcPr>
          <w:p w:rsidR="006A1BD4" w:rsidRPr="006A1BD4" w:rsidRDefault="006A1BD4" w:rsidP="006A1BD4">
            <w:pPr>
              <w:pStyle w:val="a9"/>
              <w:shd w:val="clear" w:color="auto" w:fill="auto"/>
              <w:jc w:val="center"/>
              <w:rPr>
                <w:b/>
                <w:sz w:val="18"/>
                <w:lang w:val="uk-UA"/>
              </w:rPr>
            </w:pPr>
            <w:r w:rsidRPr="00783EC6">
              <w:rPr>
                <w:b/>
                <w:color w:val="000000"/>
                <w:sz w:val="18"/>
                <w:lang w:val="uk-UA" w:eastAsia="uk-UA" w:bidi="uk-UA"/>
              </w:rPr>
              <w:t>Загальна</w:t>
            </w:r>
          </w:p>
          <w:p w:rsidR="006A1BD4" w:rsidRPr="006A1BD4" w:rsidRDefault="006A1BD4" w:rsidP="006A1BD4">
            <w:pPr>
              <w:pStyle w:val="a9"/>
              <w:shd w:val="clear" w:color="auto" w:fill="auto"/>
              <w:spacing w:line="230" w:lineRule="auto"/>
              <w:jc w:val="center"/>
              <w:rPr>
                <w:b/>
                <w:sz w:val="18"/>
                <w:lang w:val="uk-UA"/>
              </w:rPr>
            </w:pPr>
            <w:r w:rsidRPr="00783EC6">
              <w:rPr>
                <w:b/>
                <w:color w:val="000000"/>
                <w:sz w:val="18"/>
                <w:lang w:val="uk-UA" w:eastAsia="uk-UA" w:bidi="uk-UA"/>
              </w:rPr>
              <w:t>вартість</w:t>
            </w:r>
          </w:p>
          <w:p w:rsidR="006A1BD4" w:rsidRPr="006A1BD4" w:rsidRDefault="006A1BD4" w:rsidP="006A1BD4">
            <w:pPr>
              <w:pStyle w:val="a9"/>
              <w:shd w:val="clear" w:color="auto" w:fill="auto"/>
              <w:jc w:val="center"/>
              <w:rPr>
                <w:b/>
                <w:sz w:val="18"/>
                <w:lang w:val="uk-UA"/>
              </w:rPr>
            </w:pPr>
            <w:r w:rsidRPr="00783EC6">
              <w:rPr>
                <w:b/>
                <w:color w:val="000000"/>
                <w:sz w:val="18"/>
                <w:lang w:val="uk-UA" w:eastAsia="uk-UA" w:bidi="uk-UA"/>
              </w:rPr>
              <w:t>будівництва,</w:t>
            </w:r>
          </w:p>
          <w:p w:rsidR="006A1BD4" w:rsidRPr="00783EC6" w:rsidRDefault="006A1BD4" w:rsidP="006A1BD4">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6A1BD4" w:rsidRPr="00783EC6" w:rsidRDefault="006A1BD4" w:rsidP="006A1BD4">
            <w:pPr>
              <w:pStyle w:val="a9"/>
              <w:shd w:val="clear" w:color="auto" w:fill="auto"/>
              <w:ind w:hanging="103"/>
              <w:jc w:val="center"/>
              <w:rPr>
                <w:b/>
                <w:sz w:val="18"/>
              </w:rPr>
            </w:pPr>
            <w:r w:rsidRPr="00783EC6">
              <w:rPr>
                <w:b/>
                <w:color w:val="000000"/>
                <w:sz w:val="18"/>
                <w:lang w:val="uk-UA" w:eastAsia="uk-UA" w:bidi="uk-UA"/>
              </w:rPr>
              <w:t>Рівень</w:t>
            </w:r>
          </w:p>
          <w:p w:rsidR="006A1BD4" w:rsidRPr="00783EC6" w:rsidRDefault="006A1BD4" w:rsidP="006A1BD4">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6A1BD4" w:rsidRPr="00783EC6" w:rsidRDefault="006A1BD4" w:rsidP="006A1BD4">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6A1BD4" w:rsidRPr="00783EC6" w:rsidRDefault="006A1BD4" w:rsidP="006A1BD4">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6A1BD4" w:rsidRPr="00783EC6" w:rsidRDefault="006A1BD4" w:rsidP="006A1BD4">
            <w:pPr>
              <w:pStyle w:val="a9"/>
              <w:shd w:val="clear" w:color="auto" w:fill="auto"/>
              <w:spacing w:line="214" w:lineRule="auto"/>
              <w:jc w:val="center"/>
              <w:rPr>
                <w:b/>
                <w:sz w:val="18"/>
              </w:rPr>
            </w:pPr>
            <w:r w:rsidRPr="00783EC6">
              <w:rPr>
                <w:b/>
                <w:color w:val="000000"/>
                <w:sz w:val="18"/>
                <w:lang w:val="uk-UA" w:eastAsia="uk-UA" w:bidi="uk-UA"/>
              </w:rPr>
              <w:t>Внесено змін +, -</w:t>
            </w:r>
          </w:p>
        </w:tc>
        <w:tc>
          <w:tcPr>
            <w:tcW w:w="1134" w:type="dxa"/>
            <w:shd w:val="clear" w:color="auto" w:fill="FFFFFF"/>
            <w:vAlign w:val="center"/>
          </w:tcPr>
          <w:p w:rsidR="006A1BD4" w:rsidRPr="00783EC6" w:rsidRDefault="006A1BD4" w:rsidP="006A1BD4">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6A1BD4" w:rsidRPr="00783EC6" w:rsidRDefault="006A1BD4" w:rsidP="006A1BD4">
            <w:pPr>
              <w:pStyle w:val="a9"/>
              <w:shd w:val="clear" w:color="auto" w:fill="auto"/>
              <w:jc w:val="center"/>
              <w:rPr>
                <w:b/>
                <w:sz w:val="18"/>
              </w:rPr>
            </w:pPr>
            <w:r w:rsidRPr="00783EC6">
              <w:rPr>
                <w:b/>
                <w:color w:val="000000"/>
                <w:sz w:val="18"/>
                <w:lang w:val="uk-UA" w:eastAsia="uk-UA" w:bidi="uk-UA"/>
              </w:rPr>
              <w:t>Рівень готовності об'єкта на</w:t>
            </w:r>
          </w:p>
          <w:p w:rsidR="006A1BD4" w:rsidRPr="00783EC6" w:rsidRDefault="006A1BD4" w:rsidP="006A1BD4">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6A1BD4" w:rsidTr="006A1BD4">
        <w:trPr>
          <w:trHeight w:hRule="exact" w:val="245"/>
        </w:trPr>
        <w:tc>
          <w:tcPr>
            <w:tcW w:w="10201" w:type="dxa"/>
            <w:gridSpan w:val="8"/>
            <w:shd w:val="clear" w:color="auto" w:fill="FFFFFF"/>
            <w:vAlign w:val="bottom"/>
          </w:tcPr>
          <w:p w:rsidR="006A1BD4" w:rsidRPr="00A83E2E" w:rsidRDefault="006A1BD4" w:rsidP="006A1BD4">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6A1BD4" w:rsidTr="006A1BD4">
        <w:trPr>
          <w:trHeight w:hRule="exact" w:val="1269"/>
        </w:trPr>
        <w:tc>
          <w:tcPr>
            <w:tcW w:w="1696" w:type="dxa"/>
            <w:shd w:val="clear" w:color="auto" w:fill="FFFFFF"/>
            <w:vAlign w:val="bottom"/>
          </w:tcPr>
          <w:p w:rsidR="006A1BD4" w:rsidRPr="00F15F67" w:rsidRDefault="006A1BD4" w:rsidP="006A1BD4">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8 по просп. Шевченкаа</w:t>
            </w:r>
          </w:p>
        </w:tc>
        <w:tc>
          <w:tcPr>
            <w:tcW w:w="1357" w:type="dxa"/>
            <w:shd w:val="clear" w:color="auto" w:fill="FFFFFF"/>
            <w:vAlign w:val="center"/>
          </w:tcPr>
          <w:p w:rsidR="006A1BD4" w:rsidRPr="00A83E2E" w:rsidRDefault="006A1BD4" w:rsidP="006A1BD4">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6A1BD4" w:rsidRPr="00A83E2E" w:rsidRDefault="006A1BD4" w:rsidP="006A1BD4">
            <w:pPr>
              <w:pStyle w:val="a9"/>
              <w:shd w:val="clear" w:color="auto" w:fill="auto"/>
              <w:spacing w:line="240" w:lineRule="auto"/>
              <w:jc w:val="center"/>
              <w:rPr>
                <w:sz w:val="18"/>
                <w:szCs w:val="18"/>
              </w:rPr>
            </w:pPr>
          </w:p>
        </w:tc>
        <w:tc>
          <w:tcPr>
            <w:tcW w:w="1061" w:type="dxa"/>
            <w:shd w:val="clear" w:color="auto" w:fill="FFFFFF"/>
            <w:vAlign w:val="center"/>
          </w:tcPr>
          <w:p w:rsidR="006A1BD4" w:rsidRPr="00F15F67" w:rsidRDefault="006A1BD4" w:rsidP="006A1BD4">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6A1BD4" w:rsidRPr="00F15F67" w:rsidRDefault="006A1BD4" w:rsidP="006A1BD4">
            <w:pPr>
              <w:pStyle w:val="a9"/>
              <w:shd w:val="clear" w:color="auto" w:fill="auto"/>
              <w:spacing w:line="240" w:lineRule="auto"/>
              <w:jc w:val="center"/>
              <w:rPr>
                <w:sz w:val="18"/>
                <w:szCs w:val="18"/>
                <w:lang w:val="uk-UA"/>
              </w:rPr>
            </w:pPr>
          </w:p>
        </w:tc>
        <w:tc>
          <w:tcPr>
            <w:tcW w:w="992" w:type="dxa"/>
            <w:shd w:val="clear" w:color="auto" w:fill="FFFFFF"/>
            <w:vAlign w:val="center"/>
          </w:tcPr>
          <w:p w:rsidR="006A1BD4" w:rsidRPr="00F15F67" w:rsidRDefault="006A1BD4" w:rsidP="006A1BD4">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6A1BD4" w:rsidRPr="00F15F67" w:rsidRDefault="006A1BD4" w:rsidP="006A1BD4">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6A1BD4" w:rsidRPr="00A83E2E" w:rsidRDefault="006A1BD4" w:rsidP="006A1BD4">
            <w:pPr>
              <w:pStyle w:val="a9"/>
              <w:shd w:val="clear" w:color="auto" w:fill="auto"/>
              <w:spacing w:line="240" w:lineRule="auto"/>
              <w:jc w:val="center"/>
              <w:rPr>
                <w:sz w:val="18"/>
                <w:szCs w:val="18"/>
              </w:rPr>
            </w:pPr>
          </w:p>
        </w:tc>
      </w:tr>
      <w:tr w:rsidR="006A1BD4" w:rsidTr="006A1BD4">
        <w:trPr>
          <w:trHeight w:hRule="exact" w:val="396"/>
        </w:trPr>
        <w:tc>
          <w:tcPr>
            <w:tcW w:w="1696" w:type="dxa"/>
            <w:shd w:val="clear" w:color="auto" w:fill="FFFFFF"/>
            <w:vAlign w:val="bottom"/>
          </w:tcPr>
          <w:p w:rsidR="006A1BD4" w:rsidRPr="00EA7027" w:rsidRDefault="006A1BD4" w:rsidP="006A1BD4">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6A1BD4" w:rsidRPr="00A83E2E" w:rsidRDefault="006A1BD4" w:rsidP="006A1BD4">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6A1BD4" w:rsidRPr="00A83E2E" w:rsidRDefault="006A1BD4" w:rsidP="006A1BD4">
            <w:pPr>
              <w:pStyle w:val="a9"/>
              <w:shd w:val="clear" w:color="auto" w:fill="auto"/>
              <w:spacing w:line="240" w:lineRule="auto"/>
              <w:rPr>
                <w:sz w:val="18"/>
                <w:szCs w:val="18"/>
              </w:rPr>
            </w:pPr>
          </w:p>
        </w:tc>
        <w:tc>
          <w:tcPr>
            <w:tcW w:w="1061" w:type="dxa"/>
            <w:shd w:val="clear" w:color="auto" w:fill="FFFFFF"/>
            <w:vAlign w:val="center"/>
          </w:tcPr>
          <w:p w:rsidR="006A1BD4" w:rsidRDefault="006A1BD4" w:rsidP="006A1BD4">
            <w:pPr>
              <w:pStyle w:val="a9"/>
              <w:shd w:val="clear" w:color="auto" w:fill="auto"/>
              <w:spacing w:line="240" w:lineRule="auto"/>
              <w:rPr>
                <w:sz w:val="18"/>
                <w:szCs w:val="18"/>
                <w:lang w:val="uk-UA"/>
              </w:rPr>
            </w:pPr>
          </w:p>
        </w:tc>
        <w:tc>
          <w:tcPr>
            <w:tcW w:w="1675" w:type="dxa"/>
            <w:shd w:val="clear" w:color="auto" w:fill="FFFFFF"/>
            <w:vAlign w:val="center"/>
          </w:tcPr>
          <w:p w:rsidR="006A1BD4" w:rsidRDefault="006A1BD4" w:rsidP="006A1BD4">
            <w:pPr>
              <w:pStyle w:val="a9"/>
              <w:shd w:val="clear" w:color="auto" w:fill="auto"/>
              <w:spacing w:line="240" w:lineRule="auto"/>
              <w:rPr>
                <w:sz w:val="18"/>
                <w:szCs w:val="18"/>
                <w:lang w:val="uk-UA"/>
              </w:rPr>
            </w:pPr>
          </w:p>
        </w:tc>
        <w:tc>
          <w:tcPr>
            <w:tcW w:w="992" w:type="dxa"/>
            <w:shd w:val="clear" w:color="auto" w:fill="FFFFFF"/>
            <w:vAlign w:val="center"/>
          </w:tcPr>
          <w:p w:rsidR="006A1BD4" w:rsidRPr="00A44285" w:rsidRDefault="006A1BD4" w:rsidP="006A1BD4">
            <w:pPr>
              <w:pStyle w:val="a9"/>
              <w:shd w:val="clear" w:color="auto" w:fill="auto"/>
              <w:spacing w:line="240" w:lineRule="auto"/>
              <w:rPr>
                <w:sz w:val="16"/>
                <w:szCs w:val="18"/>
                <w:lang w:val="uk-UA"/>
              </w:rPr>
            </w:pPr>
          </w:p>
        </w:tc>
        <w:tc>
          <w:tcPr>
            <w:tcW w:w="1134" w:type="dxa"/>
            <w:shd w:val="clear" w:color="auto" w:fill="FFFFFF"/>
            <w:vAlign w:val="center"/>
          </w:tcPr>
          <w:p w:rsidR="006A1BD4" w:rsidRDefault="006A1BD4" w:rsidP="006A1BD4">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6A1BD4" w:rsidRPr="00A83E2E" w:rsidRDefault="006A1BD4" w:rsidP="006A1BD4">
            <w:pPr>
              <w:pStyle w:val="a9"/>
              <w:shd w:val="clear" w:color="auto" w:fill="auto"/>
              <w:spacing w:line="240" w:lineRule="auto"/>
              <w:jc w:val="center"/>
              <w:rPr>
                <w:sz w:val="18"/>
                <w:szCs w:val="18"/>
              </w:rPr>
            </w:pPr>
          </w:p>
        </w:tc>
      </w:tr>
    </w:tbl>
    <w:p w:rsidR="006A1BD4" w:rsidRPr="00896044" w:rsidRDefault="006A1BD4" w:rsidP="006A1BD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400706" w:rsidRDefault="00400706" w:rsidP="00400706">
      <w:pPr>
        <w:pStyle w:val="a3"/>
        <w:numPr>
          <w:ilvl w:val="0"/>
          <w:numId w:val="4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14.09.21 за № 909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Pr>
          <w:rFonts w:ascii="Times New Roman" w:hAnsi="Times New Roman" w:cs="Times New Roman"/>
          <w:sz w:val="28"/>
          <w:szCs w:val="28"/>
          <w:lang w:val="uk-UA"/>
        </w:rPr>
        <w:t>Шилова В.В.</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 xml:space="preserve">0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на розробку проектно-кошторисної документації по об’єкту «</w:t>
      </w:r>
      <w:r w:rsidRPr="00400706">
        <w:rPr>
          <w:rFonts w:ascii="Times New Roman" w:hAnsi="Times New Roman" w:cs="Times New Roman"/>
          <w:sz w:val="28"/>
          <w:szCs w:val="28"/>
          <w:lang w:val="uk-UA"/>
        </w:rPr>
        <w:t>Капітальний ремонт прибудинкової територі</w:t>
      </w:r>
      <w:r>
        <w:rPr>
          <w:rFonts w:ascii="Times New Roman" w:hAnsi="Times New Roman" w:cs="Times New Roman"/>
          <w:sz w:val="28"/>
          <w:szCs w:val="28"/>
          <w:lang w:val="uk-UA"/>
        </w:rPr>
        <w:t>ї в районі житлового будинку № 34</w:t>
      </w:r>
      <w:r w:rsidRPr="00400706">
        <w:rPr>
          <w:rFonts w:ascii="Times New Roman" w:hAnsi="Times New Roman" w:cs="Times New Roman"/>
          <w:sz w:val="28"/>
          <w:szCs w:val="28"/>
          <w:lang w:val="uk-UA"/>
        </w:rPr>
        <w:t xml:space="preserve"> по </w:t>
      </w:r>
      <w:r>
        <w:rPr>
          <w:rFonts w:ascii="Times New Roman" w:hAnsi="Times New Roman" w:cs="Times New Roman"/>
          <w:sz w:val="28"/>
          <w:szCs w:val="28"/>
          <w:lang w:val="uk-UA"/>
        </w:rPr>
        <w:t>вул. Д. Галицького».</w:t>
      </w:r>
    </w:p>
    <w:p w:rsidR="007657FB" w:rsidRPr="00896044" w:rsidRDefault="007657FB" w:rsidP="007657FB">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400706" w:rsidRDefault="00400706" w:rsidP="00400706">
      <w:pPr>
        <w:pStyle w:val="a3"/>
        <w:numPr>
          <w:ilvl w:val="0"/>
          <w:numId w:val="4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13.09.21 за № 910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Pr>
          <w:rFonts w:ascii="Times New Roman" w:hAnsi="Times New Roman" w:cs="Times New Roman"/>
          <w:sz w:val="28"/>
          <w:szCs w:val="28"/>
          <w:lang w:val="uk-UA"/>
        </w:rPr>
        <w:t>Шилова В.В.</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200 000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 xml:space="preserve">0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на розробку проектно-кошторисної документації по об’єктах:</w:t>
      </w:r>
    </w:p>
    <w:p w:rsidR="00400706" w:rsidRDefault="00400706" w:rsidP="00400706">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400706">
        <w:rPr>
          <w:rFonts w:ascii="Times New Roman" w:hAnsi="Times New Roman" w:cs="Times New Roman"/>
          <w:sz w:val="28"/>
          <w:szCs w:val="28"/>
          <w:lang w:val="uk-UA"/>
        </w:rPr>
        <w:t>Капітальний ремонт прибудинкової територі</w:t>
      </w:r>
      <w:r w:rsidR="00E4498C">
        <w:rPr>
          <w:rFonts w:ascii="Times New Roman" w:hAnsi="Times New Roman" w:cs="Times New Roman"/>
          <w:sz w:val="28"/>
          <w:szCs w:val="28"/>
          <w:lang w:val="uk-UA"/>
        </w:rPr>
        <w:t>ї в районі житлового будинку № </w:t>
      </w:r>
      <w:r>
        <w:rPr>
          <w:rFonts w:ascii="Times New Roman" w:hAnsi="Times New Roman" w:cs="Times New Roman"/>
          <w:sz w:val="28"/>
          <w:szCs w:val="28"/>
          <w:lang w:val="uk-UA"/>
        </w:rPr>
        <w:t>2/1</w:t>
      </w:r>
      <w:r w:rsidRPr="00400706">
        <w:rPr>
          <w:rFonts w:ascii="Times New Roman" w:hAnsi="Times New Roman" w:cs="Times New Roman"/>
          <w:sz w:val="28"/>
          <w:szCs w:val="28"/>
          <w:lang w:val="uk-UA"/>
        </w:rPr>
        <w:t xml:space="preserve"> по </w:t>
      </w:r>
      <w:r>
        <w:rPr>
          <w:rFonts w:ascii="Times New Roman" w:hAnsi="Times New Roman" w:cs="Times New Roman"/>
          <w:sz w:val="28"/>
          <w:szCs w:val="28"/>
          <w:lang w:val="uk-UA"/>
        </w:rPr>
        <w:t>вул. Харківська»;</w:t>
      </w:r>
    </w:p>
    <w:p w:rsidR="00400706" w:rsidRDefault="00400706" w:rsidP="00400706">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400706">
        <w:rPr>
          <w:rFonts w:ascii="Times New Roman" w:hAnsi="Times New Roman" w:cs="Times New Roman"/>
          <w:sz w:val="28"/>
          <w:szCs w:val="28"/>
          <w:lang w:val="uk-UA"/>
        </w:rPr>
        <w:t>Капітальний ремонт прибудинкової територі</w:t>
      </w:r>
      <w:r w:rsidR="00E4498C">
        <w:rPr>
          <w:rFonts w:ascii="Times New Roman" w:hAnsi="Times New Roman" w:cs="Times New Roman"/>
          <w:sz w:val="28"/>
          <w:szCs w:val="28"/>
          <w:lang w:val="uk-UA"/>
        </w:rPr>
        <w:t>ї в районі житлового будинку № </w:t>
      </w:r>
      <w:r>
        <w:rPr>
          <w:rFonts w:ascii="Times New Roman" w:hAnsi="Times New Roman" w:cs="Times New Roman"/>
          <w:sz w:val="28"/>
          <w:szCs w:val="28"/>
          <w:lang w:val="uk-UA"/>
        </w:rPr>
        <w:t>6/1</w:t>
      </w:r>
      <w:r w:rsidRPr="00400706">
        <w:rPr>
          <w:rFonts w:ascii="Times New Roman" w:hAnsi="Times New Roman" w:cs="Times New Roman"/>
          <w:sz w:val="28"/>
          <w:szCs w:val="28"/>
          <w:lang w:val="uk-UA"/>
        </w:rPr>
        <w:t xml:space="preserve"> по </w:t>
      </w:r>
      <w:r>
        <w:rPr>
          <w:rFonts w:ascii="Times New Roman" w:hAnsi="Times New Roman" w:cs="Times New Roman"/>
          <w:sz w:val="28"/>
          <w:szCs w:val="28"/>
          <w:lang w:val="uk-UA"/>
        </w:rPr>
        <w:t>вул. Харківська»;</w:t>
      </w:r>
    </w:p>
    <w:p w:rsidR="00400706" w:rsidRDefault="00400706" w:rsidP="00400706">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Pr="00400706">
        <w:rPr>
          <w:rFonts w:ascii="Times New Roman" w:hAnsi="Times New Roman" w:cs="Times New Roman"/>
          <w:sz w:val="28"/>
          <w:szCs w:val="28"/>
          <w:lang w:val="uk-UA"/>
        </w:rPr>
        <w:t>Капітальний ремонт прибудинкової територі</w:t>
      </w:r>
      <w:r>
        <w:rPr>
          <w:rFonts w:ascii="Times New Roman" w:hAnsi="Times New Roman" w:cs="Times New Roman"/>
          <w:sz w:val="28"/>
          <w:szCs w:val="28"/>
          <w:lang w:val="uk-UA"/>
        </w:rPr>
        <w:t>ї в районі житлового будинку №</w:t>
      </w:r>
      <w:r w:rsidR="00E4498C">
        <w:rPr>
          <w:rFonts w:ascii="Times New Roman" w:hAnsi="Times New Roman" w:cs="Times New Roman"/>
          <w:sz w:val="28"/>
          <w:szCs w:val="28"/>
          <w:lang w:val="uk-UA"/>
        </w:rPr>
        <w:t> </w:t>
      </w:r>
      <w:r>
        <w:rPr>
          <w:rFonts w:ascii="Times New Roman" w:hAnsi="Times New Roman" w:cs="Times New Roman"/>
          <w:sz w:val="28"/>
          <w:szCs w:val="28"/>
          <w:lang w:val="uk-UA"/>
        </w:rPr>
        <w:t>6/2</w:t>
      </w:r>
      <w:r w:rsidRPr="00400706">
        <w:rPr>
          <w:rFonts w:ascii="Times New Roman" w:hAnsi="Times New Roman" w:cs="Times New Roman"/>
          <w:sz w:val="28"/>
          <w:szCs w:val="28"/>
          <w:lang w:val="uk-UA"/>
        </w:rPr>
        <w:t xml:space="preserve"> по </w:t>
      </w:r>
      <w:r>
        <w:rPr>
          <w:rFonts w:ascii="Times New Roman" w:hAnsi="Times New Roman" w:cs="Times New Roman"/>
          <w:sz w:val="28"/>
          <w:szCs w:val="28"/>
          <w:lang w:val="uk-UA"/>
        </w:rPr>
        <w:t>вул. Харківська»;</w:t>
      </w:r>
    </w:p>
    <w:p w:rsidR="004A45AA" w:rsidRDefault="004A45AA" w:rsidP="004A45AA">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Pr="00400706">
        <w:rPr>
          <w:rFonts w:ascii="Times New Roman" w:hAnsi="Times New Roman" w:cs="Times New Roman"/>
          <w:sz w:val="28"/>
          <w:szCs w:val="28"/>
          <w:lang w:val="uk-UA"/>
        </w:rPr>
        <w:t>Капітальний ремонт прибудинкової територі</w:t>
      </w:r>
      <w:r>
        <w:rPr>
          <w:rFonts w:ascii="Times New Roman" w:hAnsi="Times New Roman" w:cs="Times New Roman"/>
          <w:sz w:val="28"/>
          <w:szCs w:val="28"/>
          <w:lang w:val="uk-UA"/>
        </w:rPr>
        <w:t>ї в районі житлового будинку № 8</w:t>
      </w:r>
      <w:r w:rsidRPr="00400706">
        <w:rPr>
          <w:rFonts w:ascii="Times New Roman" w:hAnsi="Times New Roman" w:cs="Times New Roman"/>
          <w:sz w:val="28"/>
          <w:szCs w:val="28"/>
          <w:lang w:val="uk-UA"/>
        </w:rPr>
        <w:t xml:space="preserve"> по </w:t>
      </w:r>
      <w:r>
        <w:rPr>
          <w:rFonts w:ascii="Times New Roman" w:hAnsi="Times New Roman" w:cs="Times New Roman"/>
          <w:sz w:val="28"/>
          <w:szCs w:val="28"/>
          <w:lang w:val="uk-UA"/>
        </w:rPr>
        <w:t>вул. Харківська».</w:t>
      </w:r>
    </w:p>
    <w:p w:rsidR="00AC1043" w:rsidRDefault="00400706" w:rsidP="009D7CE0">
      <w:pPr>
        <w:pStyle w:val="a3"/>
        <w:numPr>
          <w:ilvl w:val="0"/>
          <w:numId w:val="41"/>
        </w:numPr>
        <w:spacing w:after="0" w:line="240" w:lineRule="auto"/>
        <w:ind w:left="426" w:hanging="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13.09.21 за № 906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Pr>
          <w:rFonts w:ascii="Times New Roman" w:hAnsi="Times New Roman" w:cs="Times New Roman"/>
          <w:sz w:val="28"/>
          <w:szCs w:val="28"/>
          <w:lang w:val="uk-UA"/>
        </w:rPr>
        <w:t>Шилова В.В.</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100 000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 xml:space="preserve">0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на фінансування об’єкту «Будівництво спортивного залу КУ Піщанська ЗОШ І-ІІ ступенів по вул. Шкільна, 26».</w:t>
      </w:r>
    </w:p>
    <w:p w:rsidR="007657FB" w:rsidRPr="00896044" w:rsidRDefault="007657FB" w:rsidP="007657FB">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4A45AA" w:rsidRDefault="004A45AA" w:rsidP="004A45AA">
      <w:pPr>
        <w:pStyle w:val="a3"/>
        <w:numPr>
          <w:ilvl w:val="0"/>
          <w:numId w:val="4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07.10.21 за № 1480 директора департаменту інфраструктури міста Сумської міської ради Журби О.І. щодо додаткового виділення коштів у 2022 році у сумі 700,0 тис. грн на виготовлення проєктно-кошторисної документації та проведення процедури з оцінки впливу на довкілля (ОВД) по об’єкту «Нове будівництво об’єкту сортування та подрібнення будівельних та ремонтних відходів».</w:t>
      </w:r>
    </w:p>
    <w:p w:rsidR="004A45AA" w:rsidRPr="005C29D0" w:rsidRDefault="004A45AA" w:rsidP="004A45AA">
      <w:pPr>
        <w:pStyle w:val="a3"/>
        <w:spacing w:after="0" w:line="240" w:lineRule="auto"/>
        <w:ind w:left="6663"/>
        <w:jc w:val="both"/>
        <w:rPr>
          <w:rFonts w:ascii="Times New Roman" w:hAnsi="Times New Roman" w:cs="Times New Roman"/>
          <w:i/>
          <w:sz w:val="28"/>
          <w:szCs w:val="28"/>
          <w:lang w:val="uk-UA"/>
        </w:rPr>
      </w:pPr>
      <w:r w:rsidRPr="005C29D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Pr="007E5C0D" w:rsidRDefault="00E4498C" w:rsidP="00E4498C">
      <w:pPr>
        <w:pStyle w:val="a3"/>
        <w:numPr>
          <w:ilvl w:val="0"/>
          <w:numId w:val="1"/>
        </w:numPr>
        <w:spacing w:after="0" w:line="240" w:lineRule="auto"/>
        <w:ind w:left="284" w:hanging="568"/>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05.07.21 за № 989 директора департаменту інфраструктури міста Сумської міської ради Журби О.І. щодо перерозподілу видатків бюджету Сумської міської територіальної громади на 2021 рік, а саме:</w:t>
      </w:r>
    </w:p>
    <w:p w:rsidR="00E4498C" w:rsidRPr="007E5C0D" w:rsidRDefault="00E4498C" w:rsidP="00E4498C">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E5C0D">
        <w:rPr>
          <w:rFonts w:ascii="Times New Roman" w:hAnsi="Times New Roman" w:cs="Times New Roman"/>
          <w:sz w:val="28"/>
          <w:szCs w:val="28"/>
          <w:lang w:val="uk-UA"/>
        </w:rPr>
        <w:t>зменшити видатки по КПКВК 1216030, КЕКВ 2240 по заходу «Резерв Деп</w:t>
      </w:r>
      <w:r>
        <w:rPr>
          <w:rFonts w:ascii="Times New Roman" w:hAnsi="Times New Roman" w:cs="Times New Roman"/>
          <w:sz w:val="28"/>
          <w:szCs w:val="28"/>
          <w:lang w:val="uk-UA"/>
        </w:rPr>
        <w:t>артаменту» на суму 90 000,00 грн</w:t>
      </w:r>
      <w:r w:rsidRPr="007E5C0D">
        <w:rPr>
          <w:rFonts w:ascii="Times New Roman" w:hAnsi="Times New Roman" w:cs="Times New Roman"/>
          <w:sz w:val="28"/>
          <w:szCs w:val="28"/>
          <w:lang w:val="uk-UA"/>
        </w:rPr>
        <w:t>;</w:t>
      </w:r>
    </w:p>
    <w:p w:rsidR="00E4498C" w:rsidRPr="007E5C0D" w:rsidRDefault="00E4498C" w:rsidP="00E4498C">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E5C0D">
        <w:rPr>
          <w:rFonts w:ascii="Times New Roman" w:hAnsi="Times New Roman" w:cs="Times New Roman"/>
          <w:sz w:val="28"/>
          <w:szCs w:val="28"/>
          <w:lang w:val="uk-UA"/>
        </w:rPr>
        <w:t>передбачити видатки по КПКВК 1216030, КЕКВ 3132 на суму 90 000,00 гри по заходах:</w:t>
      </w:r>
    </w:p>
    <w:p w:rsidR="00E4498C" w:rsidRPr="007E5C0D" w:rsidRDefault="00E4498C" w:rsidP="00E4498C">
      <w:pPr>
        <w:pStyle w:val="a3"/>
        <w:spacing w:after="0" w:line="240" w:lineRule="auto"/>
        <w:ind w:left="142"/>
        <w:jc w:val="both"/>
        <w:rPr>
          <w:rFonts w:ascii="Times New Roman" w:hAnsi="Times New Roman" w:cs="Times New Roman"/>
          <w:sz w:val="28"/>
          <w:szCs w:val="28"/>
          <w:lang w:val="uk-UA"/>
        </w:rPr>
      </w:pPr>
      <w:r w:rsidRPr="007E5C0D">
        <w:rPr>
          <w:rFonts w:ascii="Times New Roman" w:hAnsi="Times New Roman" w:cs="Times New Roman"/>
          <w:sz w:val="28"/>
          <w:szCs w:val="28"/>
          <w:lang w:val="uk-UA"/>
        </w:rPr>
        <w:t>-</w:t>
      </w:r>
      <w:r w:rsidRPr="007E5C0D">
        <w:rPr>
          <w:rFonts w:ascii="Times New Roman" w:hAnsi="Times New Roman" w:cs="Times New Roman"/>
          <w:sz w:val="28"/>
          <w:szCs w:val="28"/>
          <w:lang w:val="uk-UA"/>
        </w:rPr>
        <w:tab/>
        <w:t>«Капітальний ремонт тротуару по вул.</w:t>
      </w:r>
      <w:r>
        <w:rPr>
          <w:rFonts w:ascii="Times New Roman" w:hAnsi="Times New Roman" w:cs="Times New Roman"/>
          <w:sz w:val="28"/>
          <w:szCs w:val="28"/>
          <w:lang w:val="uk-UA"/>
        </w:rPr>
        <w:t xml:space="preserve"> </w:t>
      </w:r>
      <w:r w:rsidRPr="007E5C0D">
        <w:rPr>
          <w:rFonts w:ascii="Times New Roman" w:hAnsi="Times New Roman" w:cs="Times New Roman"/>
          <w:sz w:val="28"/>
          <w:szCs w:val="28"/>
          <w:lang w:val="uk-UA"/>
        </w:rPr>
        <w:t>Леваневського від пр.</w:t>
      </w:r>
      <w:r>
        <w:rPr>
          <w:rFonts w:ascii="Times New Roman" w:hAnsi="Times New Roman" w:cs="Times New Roman"/>
          <w:sz w:val="28"/>
          <w:szCs w:val="28"/>
          <w:lang w:val="uk-UA"/>
        </w:rPr>
        <w:t xml:space="preserve"> </w:t>
      </w:r>
      <w:r w:rsidRPr="007E5C0D">
        <w:rPr>
          <w:rFonts w:ascii="Times New Roman" w:hAnsi="Times New Roman" w:cs="Times New Roman"/>
          <w:sz w:val="28"/>
          <w:szCs w:val="28"/>
          <w:lang w:val="uk-UA"/>
        </w:rPr>
        <w:t xml:space="preserve">Шевченка до вул.Троїцька </w:t>
      </w:r>
      <w:r>
        <w:rPr>
          <w:rFonts w:ascii="Times New Roman" w:hAnsi="Times New Roman" w:cs="Times New Roman"/>
          <w:sz w:val="28"/>
          <w:szCs w:val="28"/>
          <w:lang w:val="uk-UA"/>
        </w:rPr>
        <w:t>в м. Суми» на суму 45 000,00 грн</w:t>
      </w:r>
      <w:r w:rsidRPr="007E5C0D">
        <w:rPr>
          <w:rFonts w:ascii="Times New Roman" w:hAnsi="Times New Roman" w:cs="Times New Roman"/>
          <w:sz w:val="28"/>
          <w:szCs w:val="28"/>
          <w:lang w:val="uk-UA"/>
        </w:rPr>
        <w:t>;</w:t>
      </w:r>
    </w:p>
    <w:p w:rsidR="00E4498C" w:rsidRPr="007E5C0D" w:rsidRDefault="00E4498C" w:rsidP="00E4498C">
      <w:pPr>
        <w:pStyle w:val="a3"/>
        <w:spacing w:after="0" w:line="240" w:lineRule="auto"/>
        <w:ind w:left="142"/>
        <w:jc w:val="both"/>
        <w:rPr>
          <w:rFonts w:ascii="Times New Roman" w:hAnsi="Times New Roman" w:cs="Times New Roman"/>
          <w:sz w:val="28"/>
          <w:szCs w:val="28"/>
          <w:lang w:val="uk-UA"/>
        </w:rPr>
      </w:pPr>
      <w:r w:rsidRPr="007E5C0D">
        <w:rPr>
          <w:rFonts w:ascii="Times New Roman" w:hAnsi="Times New Roman" w:cs="Times New Roman"/>
          <w:sz w:val="28"/>
          <w:szCs w:val="28"/>
          <w:lang w:val="uk-UA"/>
        </w:rPr>
        <w:t>-</w:t>
      </w:r>
      <w:r w:rsidRPr="007E5C0D">
        <w:rPr>
          <w:rFonts w:ascii="Times New Roman" w:hAnsi="Times New Roman" w:cs="Times New Roman"/>
          <w:sz w:val="28"/>
          <w:szCs w:val="28"/>
          <w:lang w:val="uk-UA"/>
        </w:rPr>
        <w:tab/>
        <w:t>«Капітальний ремонт тротуару по вул.Троїцька від вул.</w:t>
      </w:r>
      <w:r>
        <w:rPr>
          <w:rFonts w:ascii="Times New Roman" w:hAnsi="Times New Roman" w:cs="Times New Roman"/>
          <w:sz w:val="28"/>
          <w:szCs w:val="28"/>
          <w:lang w:val="uk-UA"/>
        </w:rPr>
        <w:t xml:space="preserve"> </w:t>
      </w:r>
      <w:r w:rsidRPr="007E5C0D">
        <w:rPr>
          <w:rFonts w:ascii="Times New Roman" w:hAnsi="Times New Roman" w:cs="Times New Roman"/>
          <w:sz w:val="28"/>
          <w:szCs w:val="28"/>
          <w:lang w:val="uk-UA"/>
        </w:rPr>
        <w:t>Леваневського до вул.</w:t>
      </w:r>
      <w:r>
        <w:rPr>
          <w:rFonts w:ascii="Times New Roman" w:hAnsi="Times New Roman" w:cs="Times New Roman"/>
          <w:sz w:val="28"/>
          <w:szCs w:val="28"/>
          <w:lang w:val="uk-UA"/>
        </w:rPr>
        <w:t> </w:t>
      </w:r>
      <w:r w:rsidRPr="007E5C0D">
        <w:rPr>
          <w:rFonts w:ascii="Times New Roman" w:hAnsi="Times New Roman" w:cs="Times New Roman"/>
          <w:sz w:val="28"/>
          <w:szCs w:val="28"/>
          <w:lang w:val="uk-UA"/>
        </w:rPr>
        <w:t xml:space="preserve">Привокзальна </w:t>
      </w:r>
      <w:r>
        <w:rPr>
          <w:rFonts w:ascii="Times New Roman" w:hAnsi="Times New Roman" w:cs="Times New Roman"/>
          <w:sz w:val="28"/>
          <w:szCs w:val="28"/>
          <w:lang w:val="uk-UA"/>
        </w:rPr>
        <w:t>в м. Суми» на суму 45 000,00 грн</w:t>
      </w:r>
      <w:r w:rsidRPr="007E5C0D">
        <w:rPr>
          <w:rFonts w:ascii="Times New Roman" w:hAnsi="Times New Roman" w:cs="Times New Roman"/>
          <w:sz w:val="28"/>
          <w:szCs w:val="28"/>
          <w:lang w:val="uk-UA"/>
        </w:rPr>
        <w:t>.</w:t>
      </w:r>
    </w:p>
    <w:p w:rsidR="00E4498C" w:rsidRPr="00207549" w:rsidRDefault="00E4498C" w:rsidP="00E449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Pr="007E5C0D" w:rsidRDefault="00E4498C" w:rsidP="00E4498C">
      <w:pPr>
        <w:pStyle w:val="a3"/>
        <w:numPr>
          <w:ilvl w:val="0"/>
          <w:numId w:val="1"/>
        </w:numPr>
        <w:spacing w:after="0" w:line="240" w:lineRule="auto"/>
        <w:ind w:left="284" w:hanging="568"/>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06.07.21 за № 993 директора департаменту інфраструктури міста Сумської міської ради Журби О.І. щодо додаткового виділення коштів у сумі 6 940 000,00 грн на виконання робіт по поточному ремонту та утриманню мереж зовнішнього освітлення.</w:t>
      </w:r>
    </w:p>
    <w:p w:rsidR="00E4498C" w:rsidRPr="00207549" w:rsidRDefault="00E4498C" w:rsidP="00E449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Pr="007E5C0D" w:rsidRDefault="00E4498C" w:rsidP="00E4498C">
      <w:pPr>
        <w:pStyle w:val="a3"/>
        <w:numPr>
          <w:ilvl w:val="0"/>
          <w:numId w:val="1"/>
        </w:numPr>
        <w:spacing w:after="0" w:line="240" w:lineRule="auto"/>
        <w:ind w:left="142" w:hanging="568"/>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06.07.21 за № 994 директора департаменту інфраструктури міста Сумської міської ради Журби О.І. щодо додаткового виділення коштів у сумі 3 560 000,00 грн на заходи:</w:t>
      </w:r>
    </w:p>
    <w:p w:rsidR="00E4498C" w:rsidRDefault="00E4498C" w:rsidP="00E4498C">
      <w:pPr>
        <w:pStyle w:val="a7"/>
        <w:numPr>
          <w:ilvl w:val="0"/>
          <w:numId w:val="4"/>
        </w:numPr>
        <w:shd w:val="clear" w:color="auto" w:fill="auto"/>
        <w:spacing w:line="257" w:lineRule="auto"/>
        <w:ind w:left="567" w:hanging="360"/>
      </w:pPr>
      <w:r>
        <w:rPr>
          <w:color w:val="000000"/>
          <w:lang w:val="uk-UA" w:eastAsia="uk-UA" w:bidi="uk-UA"/>
        </w:rPr>
        <w:t>Капітальний ремонт освітлення проспекту Шевченка (орієнтовна вартість проектних робіт 65 тис. грн)</w:t>
      </w:r>
    </w:p>
    <w:p w:rsidR="00E4498C" w:rsidRDefault="00E4498C" w:rsidP="00E4498C">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проспекту Лушпи в м. Суми (орієнтовна вартість проектних робіт - 90 тис. грн)</w:t>
      </w:r>
    </w:p>
    <w:p w:rsidR="00E4498C" w:rsidRDefault="00E4498C" w:rsidP="00E4498C">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району Баранівка в м. Суми (орієнтовна вартість проектних робіт — 80 тис. грн)</w:t>
      </w:r>
    </w:p>
    <w:p w:rsidR="00E4498C" w:rsidRDefault="00E4498C" w:rsidP="00E4498C">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району Василівка в м. Суми (орієнтовна вартість проектних робіт - 45 тис. грн)</w:t>
      </w:r>
    </w:p>
    <w:p w:rsidR="00E4498C" w:rsidRDefault="00E4498C" w:rsidP="00E4498C">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прибудинкової території Курського мікрорайону в м. Суми (орієнтовна вартість проектних робіт - 90 тис. грн)</w:t>
      </w:r>
    </w:p>
    <w:p w:rsidR="00E4498C" w:rsidRDefault="00E4498C" w:rsidP="00E4498C">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вулиці С.Бандери в м. Суми (орієнтовна вартість проектних робіт - 45 тис. грн)</w:t>
      </w:r>
    </w:p>
    <w:p w:rsidR="00E4498C" w:rsidRDefault="00E4498C" w:rsidP="00E4498C">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району Тепличний в м. Суми (орієнтовна вартість робіт - 45 тис. грн)</w:t>
      </w:r>
    </w:p>
    <w:p w:rsidR="00E4498C" w:rsidRDefault="00E4498C" w:rsidP="00E4498C">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вулиці С.Табали в м. Суми (орієнтовна вартість робіт - 45 тис. грн)</w:t>
      </w:r>
    </w:p>
    <w:p w:rsidR="00E4498C" w:rsidRDefault="00E4498C" w:rsidP="00E4498C">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вулиці Харківська в м. Суми (орієнтовна вартість робіт - 200 тис. грн);</w:t>
      </w:r>
    </w:p>
    <w:p w:rsidR="00E4498C" w:rsidRDefault="00E4498C" w:rsidP="00E4498C">
      <w:pPr>
        <w:pStyle w:val="a7"/>
        <w:numPr>
          <w:ilvl w:val="0"/>
          <w:numId w:val="4"/>
        </w:numPr>
        <w:shd w:val="clear" w:color="auto" w:fill="auto"/>
        <w:tabs>
          <w:tab w:val="left" w:pos="1423"/>
        </w:tabs>
        <w:ind w:left="567" w:hanging="425"/>
      </w:pPr>
      <w:r>
        <w:rPr>
          <w:color w:val="000000"/>
          <w:lang w:val="uk-UA" w:eastAsia="uk-UA" w:bidi="uk-UA"/>
        </w:rPr>
        <w:t>Капітальний ремонт електричних мереж вуличного освітлення Великочернеччинського старостинського округу (орієнтовна вартість робіт — 90 тис. грн)</w:t>
      </w:r>
    </w:p>
    <w:p w:rsidR="00E4498C" w:rsidRDefault="00E4498C" w:rsidP="00E4498C">
      <w:pPr>
        <w:pStyle w:val="a7"/>
        <w:numPr>
          <w:ilvl w:val="0"/>
          <w:numId w:val="4"/>
        </w:numPr>
        <w:shd w:val="clear" w:color="auto" w:fill="auto"/>
        <w:tabs>
          <w:tab w:val="left" w:pos="1423"/>
        </w:tabs>
        <w:ind w:left="567" w:hanging="425"/>
      </w:pPr>
      <w:r>
        <w:rPr>
          <w:color w:val="000000"/>
          <w:lang w:val="uk-UA" w:eastAsia="uk-UA" w:bidi="uk-UA"/>
        </w:rPr>
        <w:t>Капітальний ремонт електричних мереж вуличного освітлення Битицького старостинського округу (орієнтовна вартість робіт - 80 тис. грн)</w:t>
      </w:r>
    </w:p>
    <w:p w:rsidR="00E4498C" w:rsidRDefault="00E4498C" w:rsidP="00E4498C">
      <w:pPr>
        <w:pStyle w:val="a7"/>
        <w:numPr>
          <w:ilvl w:val="0"/>
          <w:numId w:val="4"/>
        </w:numPr>
        <w:shd w:val="clear" w:color="auto" w:fill="auto"/>
        <w:tabs>
          <w:tab w:val="left" w:pos="1423"/>
        </w:tabs>
        <w:ind w:left="567" w:hanging="425"/>
      </w:pPr>
      <w:r>
        <w:rPr>
          <w:color w:val="000000"/>
          <w:lang w:val="uk-UA" w:eastAsia="uk-UA" w:bidi="uk-UA"/>
        </w:rPr>
        <w:t>Капітальний ремонт електричних мереж вуличного освітлення Стецьківського старостинського округу (орієнтовна вартість робіт - 140 тис. грн)</w:t>
      </w:r>
    </w:p>
    <w:p w:rsidR="00E4498C" w:rsidRDefault="00E4498C" w:rsidP="00E4498C">
      <w:pPr>
        <w:pStyle w:val="a7"/>
        <w:numPr>
          <w:ilvl w:val="0"/>
          <w:numId w:val="4"/>
        </w:numPr>
        <w:shd w:val="clear" w:color="auto" w:fill="auto"/>
        <w:tabs>
          <w:tab w:val="left" w:pos="1423"/>
        </w:tabs>
        <w:ind w:left="567" w:hanging="425"/>
      </w:pPr>
      <w:r>
        <w:rPr>
          <w:color w:val="000000"/>
          <w:lang w:val="uk-UA" w:eastAsia="uk-UA" w:bidi="uk-UA"/>
        </w:rPr>
        <w:t>Заміна аварійних залізобетонних опор міста Суми (загальна вартість робіт – 2500 000 грн)</w:t>
      </w:r>
    </w:p>
    <w:p w:rsidR="00E4498C" w:rsidRDefault="00E4498C" w:rsidP="00E4498C">
      <w:pPr>
        <w:pStyle w:val="a7"/>
        <w:numPr>
          <w:ilvl w:val="0"/>
          <w:numId w:val="4"/>
        </w:numPr>
        <w:shd w:val="clear" w:color="auto" w:fill="auto"/>
        <w:tabs>
          <w:tab w:val="left" w:pos="1423"/>
        </w:tabs>
        <w:spacing w:line="254" w:lineRule="auto"/>
        <w:ind w:left="567" w:hanging="425"/>
      </w:pPr>
      <w:r>
        <w:rPr>
          <w:color w:val="000000"/>
          <w:lang w:val="uk-UA" w:eastAsia="uk-UA" w:bidi="uk-UA"/>
        </w:rPr>
        <w:t>Капітальний ремонт електричних мереж вуличного освітлення району Тимірязівка в м. Суми (орієнтовна вартість робіт - 45 тис. грн)</w:t>
      </w:r>
    </w:p>
    <w:p w:rsidR="00E4498C" w:rsidRPr="00207549" w:rsidRDefault="00E4498C" w:rsidP="00E449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Default="00E4498C" w:rsidP="00E4498C">
      <w:pPr>
        <w:pStyle w:val="a3"/>
        <w:numPr>
          <w:ilvl w:val="0"/>
          <w:numId w:val="1"/>
        </w:numPr>
        <w:spacing w:after="0" w:line="240" w:lineRule="auto"/>
        <w:ind w:left="284" w:hanging="568"/>
        <w:jc w:val="both"/>
        <w:rPr>
          <w:rFonts w:ascii="Times New Roman" w:hAnsi="Times New Roman" w:cs="Times New Roman"/>
          <w:sz w:val="28"/>
          <w:szCs w:val="28"/>
          <w:lang w:val="uk-UA"/>
        </w:rPr>
      </w:pPr>
      <w:r w:rsidRPr="007E5C0D">
        <w:rPr>
          <w:rFonts w:ascii="Times New Roman" w:hAnsi="Times New Roman" w:cs="Times New Roman"/>
          <w:sz w:val="28"/>
          <w:szCs w:val="28"/>
          <w:lang w:val="uk-UA"/>
        </w:rPr>
        <w:t xml:space="preserve">Про </w:t>
      </w:r>
      <w:r>
        <w:rPr>
          <w:rFonts w:ascii="Times New Roman" w:hAnsi="Times New Roman" w:cs="Times New Roman"/>
          <w:sz w:val="28"/>
          <w:szCs w:val="28"/>
          <w:lang w:val="uk-UA"/>
        </w:rPr>
        <w:t>лист від 07.07.21 за № 1079 директора департаменту інфраструктури міста Сумської міської ради Журби О.І. щодо додаткового виділення коштів у сумі 45,0 тис. грн на фінансування об’єкту «Капітальний ремонт житлового фонду: (Капітальний ремонт фасаду житлового будинку № 6/1 по вул. Сумсько-Київських дивізій в м. Суми».</w:t>
      </w:r>
    </w:p>
    <w:p w:rsidR="00E4498C" w:rsidRPr="00207549" w:rsidRDefault="00E4498C" w:rsidP="00E449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Default="00E4498C" w:rsidP="00E4498C">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1017 директора департаменту інфраструктури міста Сумської міської ради Журби О.І. щодо додаткового виділення коштів у сумі 450,0 тис. грн на капітальний ремонт житлового фонду: капремонт покрівлі п. 3, 4 житлового будинку № 143 по вул. Герасима Кондратьєва в м. Суми.</w:t>
      </w:r>
    </w:p>
    <w:p w:rsidR="00E4498C" w:rsidRPr="00207549" w:rsidRDefault="00E4498C" w:rsidP="00E449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Default="00E4498C" w:rsidP="00E4498C">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1022 директора департаменту інфраструктури міста Сумської міської ради Журби О.І. щодо додаткового виділення коштів у сумі 7 590 000,00 грн на реставрацію покрівлі та фасаду житлового будинку по вул. Соборній, 32 (пам’ятка архітектури місцевого значення 1951 р. (охор. № 166-См)).</w:t>
      </w:r>
    </w:p>
    <w:p w:rsidR="00E4498C" w:rsidRPr="00207549" w:rsidRDefault="00E4498C" w:rsidP="00E449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Default="00E4498C" w:rsidP="00E4498C">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1023 директора департаменту інфраструктури міста Сумської міської ради Журби О.І. щодо додаткового виділення коштів у сумі 600,0 тис. грн на реконструкцію (санація) самотічного каналізаційного колектора Д 600-800 мм від вул. Харківської, 32 по вул. Сумсько-Київських дивізій до КНС-6.</w:t>
      </w:r>
    </w:p>
    <w:p w:rsidR="00E4498C" w:rsidRPr="00207549" w:rsidRDefault="00E4498C" w:rsidP="00E449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Default="00E4498C" w:rsidP="00E4498C">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1024 директора департаменту інфраструктури міста Сумської міської ради Журби О.І. щодо додаткового виділення коштів у сумі 15 844 888.00 грн по об’єктах:</w:t>
      </w:r>
    </w:p>
    <w:p w:rsidR="00E4498C" w:rsidRPr="00EF5107" w:rsidRDefault="00E4498C" w:rsidP="00E4498C">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107">
        <w:rPr>
          <w:rFonts w:ascii="Times New Roman" w:hAnsi="Times New Roman" w:cs="Times New Roman"/>
          <w:sz w:val="28"/>
          <w:szCs w:val="28"/>
          <w:lang w:val="uk-UA"/>
        </w:rPr>
        <w:t>Реконструкція (санація) самотічного каналізаційн</w:t>
      </w:r>
      <w:r>
        <w:rPr>
          <w:rFonts w:ascii="Times New Roman" w:hAnsi="Times New Roman" w:cs="Times New Roman"/>
          <w:sz w:val="28"/>
          <w:szCs w:val="28"/>
          <w:lang w:val="uk-UA"/>
        </w:rPr>
        <w:t>ого колектора Д 500 мм, по вул. </w:t>
      </w:r>
      <w:r w:rsidRPr="00EF5107">
        <w:rPr>
          <w:rFonts w:ascii="Times New Roman" w:hAnsi="Times New Roman" w:cs="Times New Roman"/>
          <w:sz w:val="28"/>
          <w:szCs w:val="28"/>
          <w:lang w:val="uk-UA"/>
        </w:rPr>
        <w:t>Замостянській від перехрестя вул. Харківська</w:t>
      </w:r>
      <w:r>
        <w:rPr>
          <w:rFonts w:ascii="Times New Roman" w:hAnsi="Times New Roman" w:cs="Times New Roman"/>
          <w:sz w:val="28"/>
          <w:szCs w:val="28"/>
          <w:lang w:val="uk-UA"/>
        </w:rPr>
        <w:t xml:space="preserve"> та вул. СКД до перехрестя вул. </w:t>
      </w:r>
      <w:r w:rsidRPr="00EF5107">
        <w:rPr>
          <w:rFonts w:ascii="Times New Roman" w:hAnsi="Times New Roman" w:cs="Times New Roman"/>
          <w:sz w:val="28"/>
          <w:szCs w:val="28"/>
          <w:lang w:val="uk-UA"/>
        </w:rPr>
        <w:t>Черкаська та вул. Лінійна в м. Суми в сумі 8 501 731,00 грн; </w:t>
      </w:r>
    </w:p>
    <w:p w:rsidR="00E4498C" w:rsidRDefault="00E4498C" w:rsidP="00E4498C">
      <w:pPr>
        <w:pStyle w:val="a3"/>
        <w:spacing w:after="0" w:line="240" w:lineRule="auto"/>
        <w:ind w:left="142"/>
        <w:jc w:val="both"/>
        <w:rPr>
          <w:rFonts w:ascii="Times New Roman" w:hAnsi="Times New Roman" w:cs="Times New Roman"/>
          <w:sz w:val="28"/>
          <w:szCs w:val="28"/>
          <w:lang w:val="uk-UA"/>
        </w:rPr>
      </w:pPr>
      <w:r w:rsidRPr="00EF5107">
        <w:rPr>
          <w:rFonts w:ascii="Times New Roman" w:hAnsi="Times New Roman" w:cs="Times New Roman"/>
          <w:sz w:val="28"/>
          <w:szCs w:val="28"/>
          <w:lang w:val="uk-UA"/>
        </w:rPr>
        <w:t>- Реконструкція (санація) самотічного каналізаційного колектора Д 500 від вул. 1-ої Замостянської по вул. Черкаській до перехрестя вул. Ч</w:t>
      </w:r>
      <w:r>
        <w:rPr>
          <w:rFonts w:ascii="Times New Roman" w:hAnsi="Times New Roman" w:cs="Times New Roman"/>
          <w:sz w:val="28"/>
          <w:szCs w:val="28"/>
          <w:lang w:val="uk-UA"/>
        </w:rPr>
        <w:t>еркаській із вул. Лінійною в м. </w:t>
      </w:r>
      <w:r w:rsidRPr="00EF5107">
        <w:rPr>
          <w:rFonts w:ascii="Times New Roman" w:hAnsi="Times New Roman" w:cs="Times New Roman"/>
          <w:sz w:val="28"/>
          <w:szCs w:val="28"/>
          <w:lang w:val="uk-UA"/>
        </w:rPr>
        <w:t>Суми в сумі 7 343 157,00 грн.</w:t>
      </w:r>
    </w:p>
    <w:p w:rsidR="00E4498C" w:rsidRPr="00EF5107" w:rsidRDefault="00E4498C" w:rsidP="00E4498C">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t>Доповідає: Журба О.І.</w:t>
      </w:r>
    </w:p>
    <w:p w:rsidR="00E4498C" w:rsidRDefault="00E4498C" w:rsidP="00E4498C">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лист від 14.07.21 за № 1057 директора департаменту інфраструктури міста Сумської міської ради Журби О.І. щодо додаткового виділення коштів у сумі 4 200 000,00 грн з метою надання безперебійної та якісної послуги з централізованого гарячого водопостачання мешканцям будинків в м. Суми (перелік додається).</w:t>
      </w:r>
    </w:p>
    <w:p w:rsidR="00E4498C" w:rsidRPr="00EF5107" w:rsidRDefault="00E4498C" w:rsidP="00E4498C">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t>Доповідає: Журба О.І.</w:t>
      </w:r>
    </w:p>
    <w:p w:rsidR="00E4498C" w:rsidRDefault="00E4498C" w:rsidP="00E4498C">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лист від 19.07.21 за № 1087 директора департаменту інфраструктури міста Сумської міської ради Журби О.І. щодо додаткового виділення коштів у сумі 7 590 000,00 грн на фінансування об’єкту «Реконструкція покрівлі та фасаду житлового будинку по вул. Соборна, 32 в м. Суми (пам’ятка архітектури місцевого значення 1951 р. (охор. № 166 – См (коригування)».</w:t>
      </w:r>
    </w:p>
    <w:p w:rsidR="00E4498C" w:rsidRPr="00EF5107" w:rsidRDefault="00E4498C" w:rsidP="00E4498C">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t>Доповідає: Журба О.І.</w:t>
      </w:r>
    </w:p>
    <w:p w:rsidR="00E4498C" w:rsidRDefault="00E4498C" w:rsidP="00E4498C">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лист від 20.07.21 за № 1089 директора департаменту інфраструктури міста Сумської міської ради Журби О.І. щодо додаткового виділення коштів у сумі 2 600 000,00 грн на наступні заходи:</w:t>
      </w:r>
    </w:p>
    <w:p w:rsidR="00E4498C" w:rsidRPr="00C23BAE" w:rsidRDefault="00E4498C" w:rsidP="00E4498C">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Видалення омели на деревах - 800 000,00 грн;</w:t>
      </w:r>
    </w:p>
    <w:p w:rsidR="00E4498C" w:rsidRPr="00C23BAE" w:rsidRDefault="00E4498C" w:rsidP="00E4498C">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Видалення порослі по місту - 300 000,00 грн;</w:t>
      </w:r>
    </w:p>
    <w:p w:rsidR="00E4498C" w:rsidRPr="00C23BAE" w:rsidRDefault="00E4498C" w:rsidP="00E4498C">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Обрізування крон дерев і кущів, вирізування сухих суків і гілок по місту з навантаженням та вивезенням деревини - 200 000,00 грн;</w:t>
      </w:r>
    </w:p>
    <w:p w:rsidR="00E4498C" w:rsidRPr="00C23BAE" w:rsidRDefault="00E4498C" w:rsidP="00E4498C">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Поливання та підживлення дерев і кущів - 200 000,00 грн;</w:t>
      </w:r>
    </w:p>
    <w:p w:rsidR="00E4498C" w:rsidRPr="00C23BAE" w:rsidRDefault="00E4498C" w:rsidP="00E4498C">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Косіння та прибирання трави на об’єктах благоустрою загального користування - 450 000,00 грн;</w:t>
      </w:r>
    </w:p>
    <w:p w:rsidR="00E4498C" w:rsidRPr="00C23BAE" w:rsidRDefault="00E4498C" w:rsidP="00E4498C">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Косіння та прибирання скошеної трави на газонах у скверах, парках міста — 350 000,00 грн;</w:t>
      </w:r>
    </w:p>
    <w:p w:rsidR="00E4498C" w:rsidRPr="00C23BAE" w:rsidRDefault="00E4498C" w:rsidP="00E4498C">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Підсів газонів по центральних скверах міста - 250 000,00 грн;</w:t>
      </w:r>
    </w:p>
    <w:p w:rsidR="00E4498C" w:rsidRPr="00C23BAE" w:rsidRDefault="00E4498C" w:rsidP="00E4498C">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Систематичне очищення доріжок та сходів на загальних об’єктах благоустрою</w:t>
      </w:r>
      <w:r>
        <w:rPr>
          <w:rFonts w:ascii="Times New Roman" w:hAnsi="Times New Roman" w:cs="Times New Roman"/>
          <w:sz w:val="28"/>
          <w:szCs w:val="28"/>
          <w:lang w:val="uk-UA"/>
        </w:rPr>
        <w:t xml:space="preserve"> - </w:t>
      </w:r>
      <w:r w:rsidRPr="00C23BAE">
        <w:rPr>
          <w:rFonts w:ascii="Times New Roman" w:hAnsi="Times New Roman" w:cs="Times New Roman"/>
          <w:sz w:val="28"/>
          <w:szCs w:val="28"/>
          <w:lang w:val="uk-UA"/>
        </w:rPr>
        <w:t>50 000,00 грн.</w:t>
      </w:r>
    </w:p>
    <w:p w:rsidR="00E4498C" w:rsidRPr="00EF5107" w:rsidRDefault="00E4498C" w:rsidP="00E4498C">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t>Доповідає: Журба О.І.</w:t>
      </w:r>
    </w:p>
    <w:p w:rsidR="00E4498C" w:rsidRDefault="00E4498C" w:rsidP="00E4498C">
      <w:pPr>
        <w:pStyle w:val="a3"/>
        <w:numPr>
          <w:ilvl w:val="0"/>
          <w:numId w:val="1"/>
        </w:numPr>
        <w:spacing w:after="0" w:line="240" w:lineRule="auto"/>
        <w:ind w:left="284" w:hanging="710"/>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26.07.21 за № 1116 директора департаменту інфраструктури міста Сумської міської ради Журби О.І. щодо додаткового виділення коштів у сумі 15 844 888,00 грн, а саме:</w:t>
      </w:r>
    </w:p>
    <w:p w:rsidR="00E4498C" w:rsidRDefault="00E4498C" w:rsidP="00E4498C">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1) 8 501 731,00 грн на реконструкцію (санація) самотічного каналізаційного колектора Д 500 мм, по вул. Замостянській від перехрестя вул. Харківської та вул. СКД до перехрестя вул. Черкаської та вул. Лінійної в м. Суми;</w:t>
      </w:r>
    </w:p>
    <w:p w:rsidR="00E4498C" w:rsidRDefault="00E4498C" w:rsidP="00E4498C">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2) 7 343 157,00 грн на реконструкцію (санація) самотічного каналізаційного колектора Д 500 мм від вул. 1-ої Замостянської по вул. Черкаській до перехрестя вул. Чекркаської із вул. Лінойної в м. Суми.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Pr="0022231A" w:rsidRDefault="00E4498C" w:rsidP="00E4498C">
      <w:pPr>
        <w:pStyle w:val="a3"/>
        <w:numPr>
          <w:ilvl w:val="0"/>
          <w:numId w:val="6"/>
        </w:numPr>
        <w:spacing w:after="0" w:line="240" w:lineRule="auto"/>
        <w:ind w:left="284" w:hanging="710"/>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Про лист від 30.07.21 за № 1140 директора департаменту інфраструктури міста Сумської міської ради Журби О.І. щодо додаткового виділення коштів у сумі 38 630 000,00 грн з метою ефективного вирішення проблем розвитку приватного сектору а саме саме передбачити видатки по об’єктам:</w:t>
      </w:r>
    </w:p>
    <w:p w:rsidR="00E4498C" w:rsidRPr="0022231A" w:rsidRDefault="00E4498C" w:rsidP="00E4498C">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Забезпечення проведення поточного ремонту вулично-дорожньої мережі та штучних споруд в сумі 20 000 000,00 гривень;</w:t>
      </w:r>
    </w:p>
    <w:p w:rsidR="00E4498C" w:rsidRPr="0022231A" w:rsidRDefault="00E4498C" w:rsidP="00E4498C">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Забезпечення проведення утримання вулично-дорожньої мережі та штучних споруд (чищення доріг, замітання вулиць, прибирання снігу, посипання піском тощо) в сумі 7 000 000,00 гривень;</w:t>
      </w:r>
    </w:p>
    <w:p w:rsidR="00E4498C" w:rsidRPr="0022231A" w:rsidRDefault="00E4498C" w:rsidP="00E4498C">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Забезпечення проведення капітального ремонту електричних мереж зовнішнього освітлення в сумі 3 400 000,00 гривень;</w:t>
      </w:r>
    </w:p>
    <w:p w:rsidR="00E4498C" w:rsidRPr="0022231A" w:rsidRDefault="00E4498C" w:rsidP="00E4498C">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Забезпечення проведення технічного обслуговування та поточний ремонт мереж зовнішнього освітлення в сумі 7 000 000,00 гривень;</w:t>
      </w:r>
    </w:p>
    <w:p w:rsidR="00E4498C" w:rsidRPr="0022231A" w:rsidRDefault="00E4498C" w:rsidP="00E4498C">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Догляд за об’єктами благоустрою загального користування: ліквідація несанкціонованих і неконтрольованих звалищ відходів в сумі 100 000,00 гривень;</w:t>
      </w:r>
    </w:p>
    <w:p w:rsidR="00E4498C" w:rsidRPr="0022231A" w:rsidRDefault="00E4498C" w:rsidP="00E4498C">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Поточний ремонт зовнішніх мереж водовідведення в сумі 160 000,00 гривень;</w:t>
      </w:r>
    </w:p>
    <w:p w:rsidR="00E4498C" w:rsidRPr="0022231A" w:rsidRDefault="00E4498C" w:rsidP="00E4498C">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Догляд за деревами, кущами (видалення сухостійних (порослі) та аварійних дерев з навантаженням та вивезенням деревини, обрізання крон дерев і кущів, вирубування пристовбурової порослі, полив та підживлення дерев і кущів, корчування пнів в сумі 600 000,00 гривень;</w:t>
      </w:r>
    </w:p>
    <w:p w:rsidR="00E4498C" w:rsidRPr="0022231A" w:rsidRDefault="00E4498C" w:rsidP="00E4498C">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Прополювання трави(амброзії) в сумі 190 000,00 гривень;</w:t>
      </w:r>
    </w:p>
    <w:p w:rsidR="00E4498C" w:rsidRPr="0022231A" w:rsidRDefault="00E4498C" w:rsidP="00E4498C">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Надання послуг з проведення санації шахтних колодязів в сумі 50 000,00 гривень; </w:t>
      </w:r>
    </w:p>
    <w:p w:rsidR="00E4498C" w:rsidRPr="0022231A" w:rsidRDefault="00E4498C" w:rsidP="00E4498C">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Надання послуг з проведення поточного ремон</w:t>
      </w:r>
      <w:r>
        <w:rPr>
          <w:rFonts w:ascii="Times New Roman" w:hAnsi="Times New Roman" w:cs="Times New Roman"/>
          <w:sz w:val="28"/>
          <w:szCs w:val="28"/>
          <w:lang w:val="uk-UA"/>
        </w:rPr>
        <w:t>ту шахтних колодязів в сумі 100 </w:t>
      </w:r>
      <w:r w:rsidRPr="0022231A">
        <w:rPr>
          <w:rFonts w:ascii="Times New Roman" w:hAnsi="Times New Roman" w:cs="Times New Roman"/>
          <w:sz w:val="28"/>
          <w:szCs w:val="28"/>
          <w:lang w:val="uk-UA"/>
        </w:rPr>
        <w:t>000,00 гривень;</w:t>
      </w:r>
    </w:p>
    <w:p w:rsidR="00E4498C" w:rsidRPr="0022231A" w:rsidRDefault="00E4498C" w:rsidP="00E4498C">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Виготовлення та встановлення</w:t>
      </w:r>
      <w:r>
        <w:rPr>
          <w:rFonts w:ascii="Times New Roman" w:hAnsi="Times New Roman" w:cs="Times New Roman"/>
          <w:sz w:val="28"/>
          <w:szCs w:val="28"/>
          <w:lang w:val="uk-UA"/>
        </w:rPr>
        <w:t xml:space="preserve"> покажчиків назв вулиць в сумі 30</w:t>
      </w:r>
      <w:r w:rsidRPr="0022231A">
        <w:rPr>
          <w:rFonts w:ascii="Times New Roman" w:hAnsi="Times New Roman" w:cs="Times New Roman"/>
          <w:sz w:val="28"/>
          <w:szCs w:val="28"/>
          <w:lang w:val="uk-UA"/>
        </w:rPr>
        <w:t xml:space="preserve"> 000,00 гривень.</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02.08.21 за № 1146 </w:t>
      </w:r>
      <w:r w:rsidRPr="0022231A">
        <w:rPr>
          <w:rFonts w:ascii="Times New Roman" w:hAnsi="Times New Roman" w:cs="Times New Roman"/>
          <w:sz w:val="28"/>
          <w:szCs w:val="28"/>
          <w:lang w:val="uk-UA"/>
        </w:rPr>
        <w:t xml:space="preserve">директора департаменту інфраструктури міста Сумської міської ради Журби О.І. щодо </w:t>
      </w:r>
      <w:r>
        <w:rPr>
          <w:rFonts w:ascii="Times New Roman" w:hAnsi="Times New Roman" w:cs="Times New Roman"/>
          <w:sz w:val="28"/>
          <w:szCs w:val="28"/>
          <w:lang w:val="uk-UA"/>
        </w:rPr>
        <w:t>перерозподілу видатків бюджету Сумської міської територіальної громади на 2021 рік, а саме:</w:t>
      </w:r>
    </w:p>
    <w:p w:rsidR="00E4498C" w:rsidRDefault="00E4498C" w:rsidP="00E4498C">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1) зменшити видатки на суму 342473,00 грн по об’єктах:</w:t>
      </w:r>
    </w:p>
    <w:p w:rsidR="00E4498C" w:rsidRPr="004740F8" w:rsidRDefault="00E4498C" w:rsidP="00E4498C">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«Капітальний ремонт житлового фонду: капремонт будинку №42 по вул. Харківській в м. Суми» на суму 40 000,00 грн;</w:t>
      </w:r>
    </w:p>
    <w:p w:rsidR="00E4498C" w:rsidRPr="004740F8" w:rsidRDefault="00E4498C" w:rsidP="00E4498C">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«Капітальний ремонт житлового фонду: капремонт електричних мереж за адресою: м. Суми, вул. Г.Кондратьєва 143» на суму 206 673,00 грн:</w:t>
      </w:r>
    </w:p>
    <w:p w:rsidR="00E4498C" w:rsidRPr="004740F8" w:rsidRDefault="00E4498C" w:rsidP="00E4498C">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«Капітальний ремонт житлового фонду:</w:t>
      </w:r>
      <w:r>
        <w:rPr>
          <w:rFonts w:ascii="Times New Roman" w:hAnsi="Times New Roman" w:cs="Times New Roman"/>
          <w:sz w:val="28"/>
          <w:szCs w:val="28"/>
        </w:rPr>
        <w:t xml:space="preserve"> капремонт будинку №14 по пров.</w:t>
      </w:r>
      <w:r>
        <w:rPr>
          <w:rFonts w:ascii="Times New Roman" w:hAnsi="Times New Roman" w:cs="Times New Roman"/>
          <w:sz w:val="28"/>
          <w:szCs w:val="28"/>
          <w:lang w:val="uk-UA"/>
        </w:rPr>
        <w:t> </w:t>
      </w:r>
      <w:r w:rsidRPr="004740F8">
        <w:rPr>
          <w:rFonts w:ascii="Times New Roman" w:hAnsi="Times New Roman" w:cs="Times New Roman"/>
          <w:sz w:val="28"/>
          <w:szCs w:val="28"/>
        </w:rPr>
        <w:t>Гетьманський в м. Суми» на суму 20 000,00 грн;</w:t>
      </w:r>
    </w:p>
    <w:p w:rsidR="00E4498C" w:rsidRPr="004740F8" w:rsidRDefault="00E4498C" w:rsidP="00E4498C">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«Капітальний ремонт житлового фонду: капремонт житлового будинку №49 по вул. Білопільський шлях м. Суми» на суму 20 000,00 грн;</w:t>
      </w:r>
    </w:p>
    <w:p w:rsidR="00E4498C" w:rsidRPr="004740F8" w:rsidRDefault="00E4498C" w:rsidP="00E4498C">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«Капітальний ремонт житлового фонду: капремонт мережі каналізації житлового будинку №</w:t>
      </w:r>
      <w:r w:rsidRPr="004740F8">
        <w:rPr>
          <w:rFonts w:ascii="Times New Roman" w:hAnsi="Times New Roman" w:cs="Times New Roman"/>
          <w:sz w:val="28"/>
          <w:szCs w:val="28"/>
        </w:rPr>
        <w:tab/>
        <w:t>43 по вул. Інтернаціоналістів м. Суми» на</w:t>
      </w:r>
    </w:p>
    <w:p w:rsidR="00E4498C" w:rsidRPr="004740F8" w:rsidRDefault="00E4498C" w:rsidP="00E4498C">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суму 35 000,00 грн;</w:t>
      </w:r>
    </w:p>
    <w:p w:rsidR="00E4498C" w:rsidRPr="004740F8" w:rsidRDefault="00E4498C" w:rsidP="00E4498C">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«Капітальний ремонт житлового фонду: капремонт мереж холодного водопостачання житлового будинку № 10/1 по вул. Реміснича м. Суми» на суму 20 800,00 грн</w:t>
      </w:r>
      <w:r>
        <w:rPr>
          <w:rFonts w:ascii="Times New Roman" w:hAnsi="Times New Roman" w:cs="Times New Roman"/>
          <w:sz w:val="28"/>
          <w:szCs w:val="28"/>
          <w:lang w:val="uk-UA"/>
        </w:rPr>
        <w:t>;</w:t>
      </w:r>
    </w:p>
    <w:p w:rsidR="00E4498C" w:rsidRDefault="00E4498C" w:rsidP="00E4498C">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2) збільшити видатки на суму 155000,00 грн по об’єкту «</w:t>
      </w:r>
      <w:r w:rsidRPr="004740F8">
        <w:rPr>
          <w:rFonts w:ascii="Times New Roman" w:hAnsi="Times New Roman" w:cs="Times New Roman"/>
          <w:sz w:val="28"/>
          <w:szCs w:val="28"/>
          <w:lang w:val="uk-UA"/>
        </w:rPr>
        <w:t>Капітальний ремонт житлового фонду: капремонт шатрової покрівл</w:t>
      </w:r>
      <w:r>
        <w:rPr>
          <w:rFonts w:ascii="Times New Roman" w:hAnsi="Times New Roman" w:cs="Times New Roman"/>
          <w:sz w:val="28"/>
          <w:szCs w:val="28"/>
          <w:lang w:val="uk-UA"/>
        </w:rPr>
        <w:t>і житлового будинку № 5 по вул. </w:t>
      </w:r>
      <w:r w:rsidRPr="004740F8">
        <w:rPr>
          <w:rFonts w:ascii="Times New Roman" w:hAnsi="Times New Roman" w:cs="Times New Roman"/>
          <w:sz w:val="28"/>
          <w:szCs w:val="28"/>
          <w:lang w:val="uk-UA"/>
        </w:rPr>
        <w:t>Богуна м. Суми»</w:t>
      </w:r>
      <w:r>
        <w:rPr>
          <w:rFonts w:ascii="Times New Roman" w:hAnsi="Times New Roman" w:cs="Times New Roman"/>
          <w:sz w:val="28"/>
          <w:szCs w:val="28"/>
          <w:lang w:val="uk-UA"/>
        </w:rPr>
        <w:t>;</w:t>
      </w:r>
    </w:p>
    <w:p w:rsidR="00E4498C" w:rsidRDefault="00E4498C" w:rsidP="00E4498C">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3) передбачити видатки на суму 187473,00 грн по об’єктах:</w:t>
      </w:r>
    </w:p>
    <w:p w:rsidR="00E4498C" w:rsidRPr="004740F8" w:rsidRDefault="00E4498C" w:rsidP="00E4498C">
      <w:pPr>
        <w:pStyle w:val="a3"/>
        <w:numPr>
          <w:ilvl w:val="0"/>
          <w:numId w:val="35"/>
        </w:numPr>
        <w:spacing w:after="0" w:line="240" w:lineRule="auto"/>
        <w:jc w:val="both"/>
        <w:rPr>
          <w:rFonts w:ascii="Times New Roman" w:hAnsi="Times New Roman" w:cs="Times New Roman"/>
          <w:sz w:val="28"/>
          <w:szCs w:val="28"/>
          <w:lang w:val="uk-UA"/>
        </w:rPr>
      </w:pPr>
      <w:r w:rsidRPr="004740F8">
        <w:rPr>
          <w:rFonts w:ascii="Times New Roman" w:hAnsi="Times New Roman" w:cs="Times New Roman"/>
          <w:sz w:val="28"/>
          <w:szCs w:val="28"/>
          <w:lang w:val="uk-UA"/>
        </w:rPr>
        <w:t>«Капітальний ремонт житлового фонду: капремонт вентиляційних труб на даху житлового будинку №63 по вул.Нижньосироватської м</w:t>
      </w:r>
      <w:r>
        <w:rPr>
          <w:rFonts w:ascii="Times New Roman" w:hAnsi="Times New Roman" w:cs="Times New Roman"/>
          <w:sz w:val="28"/>
          <w:szCs w:val="28"/>
          <w:lang w:val="uk-UA"/>
        </w:rPr>
        <w:t>.Суми» на суму 48 </w:t>
      </w:r>
      <w:r w:rsidRPr="004740F8">
        <w:rPr>
          <w:rFonts w:ascii="Times New Roman" w:hAnsi="Times New Roman" w:cs="Times New Roman"/>
          <w:sz w:val="28"/>
          <w:szCs w:val="28"/>
          <w:lang w:val="uk-UA"/>
        </w:rPr>
        <w:t>573,00 грн;</w:t>
      </w:r>
    </w:p>
    <w:p w:rsidR="00E4498C" w:rsidRPr="004740F8" w:rsidRDefault="00E4498C" w:rsidP="00E4498C">
      <w:pPr>
        <w:pStyle w:val="a3"/>
        <w:numPr>
          <w:ilvl w:val="0"/>
          <w:numId w:val="35"/>
        </w:numPr>
        <w:spacing w:after="0" w:line="240" w:lineRule="auto"/>
        <w:jc w:val="both"/>
        <w:rPr>
          <w:rFonts w:ascii="Times New Roman" w:hAnsi="Times New Roman" w:cs="Times New Roman"/>
          <w:sz w:val="28"/>
          <w:szCs w:val="28"/>
          <w:lang w:val="uk-UA"/>
        </w:rPr>
      </w:pPr>
      <w:r w:rsidRPr="004740F8">
        <w:rPr>
          <w:rFonts w:ascii="Times New Roman" w:hAnsi="Times New Roman" w:cs="Times New Roman"/>
          <w:sz w:val="28"/>
          <w:szCs w:val="28"/>
          <w:lang w:val="uk-UA"/>
        </w:rPr>
        <w:t>«Капітальний ремонт житлового фонду: капремонт вентиляційних труб на даху житлового будинку №1 по вул.Богуна м.Суми» на, суму 49 900,00 грн;</w:t>
      </w:r>
    </w:p>
    <w:p w:rsidR="00E4498C" w:rsidRPr="004740F8" w:rsidRDefault="00E4498C" w:rsidP="00E4498C">
      <w:pPr>
        <w:pStyle w:val="a3"/>
        <w:numPr>
          <w:ilvl w:val="0"/>
          <w:numId w:val="35"/>
        </w:numPr>
        <w:spacing w:after="0" w:line="240" w:lineRule="auto"/>
        <w:jc w:val="both"/>
        <w:rPr>
          <w:rFonts w:ascii="Times New Roman" w:hAnsi="Times New Roman" w:cs="Times New Roman"/>
          <w:sz w:val="28"/>
          <w:szCs w:val="28"/>
          <w:lang w:val="uk-UA"/>
        </w:rPr>
      </w:pPr>
      <w:r w:rsidRPr="004740F8">
        <w:rPr>
          <w:rFonts w:ascii="Times New Roman" w:hAnsi="Times New Roman" w:cs="Times New Roman"/>
          <w:sz w:val="28"/>
          <w:szCs w:val="28"/>
          <w:lang w:val="uk-UA"/>
        </w:rPr>
        <w:t>«Капітальний ремонт житлового фонду: капремонт вентиляційних труб на даху житлового будинку №5Г по вул.Шкільна м.Суми» на суму 45 500,00 грн;</w:t>
      </w:r>
    </w:p>
    <w:p w:rsidR="00E4498C" w:rsidRDefault="00E4498C" w:rsidP="00E4498C">
      <w:pPr>
        <w:pStyle w:val="a3"/>
        <w:numPr>
          <w:ilvl w:val="0"/>
          <w:numId w:val="35"/>
        </w:numPr>
        <w:spacing w:after="0" w:line="240" w:lineRule="auto"/>
        <w:jc w:val="both"/>
        <w:rPr>
          <w:rFonts w:ascii="Times New Roman" w:hAnsi="Times New Roman" w:cs="Times New Roman"/>
          <w:sz w:val="28"/>
          <w:szCs w:val="28"/>
          <w:lang w:val="uk-UA"/>
        </w:rPr>
      </w:pPr>
      <w:r w:rsidRPr="004740F8">
        <w:rPr>
          <w:rFonts w:ascii="Times New Roman" w:hAnsi="Times New Roman" w:cs="Times New Roman"/>
          <w:sz w:val="28"/>
          <w:szCs w:val="28"/>
          <w:lang w:val="uk-UA"/>
        </w:rPr>
        <w:t>«Капітальний ремонт житлового фонду: капремонт вентиляційних труб на даху житлового будинку №16 по вул.Покро</w:t>
      </w:r>
      <w:r>
        <w:rPr>
          <w:rFonts w:ascii="Times New Roman" w:hAnsi="Times New Roman" w:cs="Times New Roman"/>
          <w:sz w:val="28"/>
          <w:szCs w:val="28"/>
          <w:lang w:val="uk-UA"/>
        </w:rPr>
        <w:t>вська м.Суми» на суму 43 500,00 </w:t>
      </w:r>
      <w:r w:rsidRPr="004740F8">
        <w:rPr>
          <w:rFonts w:ascii="Times New Roman" w:hAnsi="Times New Roman" w:cs="Times New Roman"/>
          <w:sz w:val="28"/>
          <w:szCs w:val="28"/>
          <w:lang w:val="uk-UA"/>
        </w:rPr>
        <w:t>грн.</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07.09.21 за № 1235 </w:t>
      </w:r>
      <w:r w:rsidRPr="0022231A">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перерозподілу видатків бюджету Сумської міської територіальної громади на 2021 рік, а саме:</w:t>
      </w:r>
    </w:p>
    <w:p w:rsidR="00E4498C" w:rsidRDefault="00E4498C" w:rsidP="00E4498C">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1) зменшити видатки на суму 85,0 тис. грн по заходу «Поточний ремонт зовнішніх мереж водовідведення»;</w:t>
      </w:r>
    </w:p>
    <w:p w:rsidR="00E4498C" w:rsidRDefault="00E4498C" w:rsidP="00E4498C">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Передбачити видатки на суму 85,0 тис. грн по заходу «Нове будівництво зовнішньої водопровідної мережі Д-110 мм по вул. Г.Кондратьєва, 158/4 з кільцюванням у діючі водопровідні мережі Д-100 мм та Д-150 мм в м. Суми» (виготовлення ПКД).</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06.08.21 за № 1183 </w:t>
      </w:r>
      <w:r w:rsidRPr="0022231A">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виключення пункту 7 «Про проведення конкурсу з визначення суб’єктів господарювання – виконавців комунальної послуги з вивезення рідких побутових відходів, що утворюються на території Сумської міської територіальної громади» з Плану діяльності з підготовки проєктів регуляторних актів Сумської міської ради на 2021 рік, затвердженого рішенням Сумської міської ради від 21 жовтня 2020 року № 7558-МР (зі змінами).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07.09.21 за № 1316 </w:t>
      </w:r>
      <w:r w:rsidRPr="0022231A">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проєкту рішення Сумської міської ради «Про затвердження угоди про соціально-економічне співробітництво між Сумською міською радою та Верхньосироватською сільською радою на період 2022-2024 роки».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1344 директора департаменту інфраструктури міста Сумської міської ради Журби О.І. щодо додаткового виділення коштів у сумі 50,0 тис. грн на виготовлення проектно-кошторисної документації по об’єкту «Нове будівництво дитячого та спортивного майданчика на території біля озера Чеха в м. Суми».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1345 директора департаменту інфраструктури міста Сумської міської ради Журби О.І. щодо додаткового виділення коштів у сумі 10,0 млн. грн по заходу «Капітальний ремонт об’єкту благоустрою – скверу «Садко» в м. Суми».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1346 директора департаменту інфраструктури міста Сумської міської ради Журби О.І. щодо додаткового виділення коштів у сумі 10,0 млн. грн по заходу «Поточний ремонт вулично-дорожньої мережі та штучних споруд Сумської міської територіальної громади».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1347 директора департаменту інфраструктури міста Сумської міської ради Журби О.І. щодо додаткового виділення коштів у сумі 6,0 млн. грн по заходу «Утримання вулично-дорожньої мережі та штучних споруд Сумської міської територіальної громади».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1343 директора департаменту інфраструктури міста Сумської міської ради Журби О.І. щодо додаткового виділення коштів у сумі 3 600 000,00 грн по заходу «Капітальний ремонт пішохідного переходу на перехресті вул. Харківська та Героїв Сумщини, Сумська область, м. Суми».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1350 директора департаменту інфраструктури міста Сумської міської ради Журби О.І. щодо додаткового виділення коштів у сумі 2 200 000,00 грн по заходу «Капітальний ремонт об’єкту благоустрою – скверу МЦ «Романтика» в м. Суми».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Pr="00854D10"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1351 директора департаменту інфраструктури міста Сумської міської ради Журби О.І. щодо додаткового виділення коштів у сумі 2 010</w:t>
      </w:r>
      <w:r>
        <w:rPr>
          <w:rFonts w:ascii="Times New Roman" w:hAnsi="Times New Roman" w:cs="Times New Roman"/>
          <w:sz w:val="28"/>
          <w:szCs w:val="28"/>
        </w:rPr>
        <w:t> 000,00 грн, а саме:</w:t>
      </w:r>
    </w:p>
    <w:p w:rsidR="00E4498C" w:rsidRDefault="00E4498C" w:rsidP="00E4498C">
      <w:pPr>
        <w:pStyle w:val="a3"/>
        <w:numPr>
          <w:ilvl w:val="0"/>
          <w:numId w:val="3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921,0 тис. грн на збирання та вивезення сміття, опалого листя;</w:t>
      </w:r>
    </w:p>
    <w:p w:rsidR="00E4498C" w:rsidRDefault="00E4498C" w:rsidP="00E4498C">
      <w:pPr>
        <w:pStyle w:val="a3"/>
        <w:numPr>
          <w:ilvl w:val="0"/>
          <w:numId w:val="3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650,0 тис. грн на систематичне очищення доріжок та сходів на загальних об’єктах благоустрою;</w:t>
      </w:r>
    </w:p>
    <w:p w:rsidR="00E4498C" w:rsidRDefault="00E4498C" w:rsidP="00E4498C">
      <w:pPr>
        <w:pStyle w:val="a3"/>
        <w:numPr>
          <w:ilvl w:val="0"/>
          <w:numId w:val="3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439,0 тис. грн на систематичне очищення урн від побутового сміття.</w:t>
      </w:r>
    </w:p>
    <w:p w:rsidR="00E4498C" w:rsidRPr="00A65598" w:rsidRDefault="00E4498C" w:rsidP="00E4498C">
      <w:pPr>
        <w:pStyle w:val="a3"/>
        <w:spacing w:after="0"/>
        <w:ind w:left="6663"/>
        <w:rPr>
          <w:rFonts w:ascii="Times New Roman" w:hAnsi="Times New Roman" w:cs="Times New Roman"/>
          <w:i/>
          <w:sz w:val="28"/>
          <w:szCs w:val="28"/>
          <w:lang w:val="uk-UA"/>
        </w:rPr>
      </w:pPr>
      <w:r w:rsidRPr="00A65598">
        <w:rPr>
          <w:rFonts w:ascii="Times New Roman" w:hAnsi="Times New Roman" w:cs="Times New Roman"/>
          <w:i/>
          <w:sz w:val="28"/>
          <w:szCs w:val="28"/>
          <w:lang w:val="uk-UA"/>
        </w:rPr>
        <w:t>Доповідає: Журба О.І.</w:t>
      </w:r>
    </w:p>
    <w:p w:rsidR="007D1821" w:rsidRPr="00A65598" w:rsidRDefault="007D1821" w:rsidP="00E17995">
      <w:pPr>
        <w:pStyle w:val="a3"/>
        <w:numPr>
          <w:ilvl w:val="0"/>
          <w:numId w:val="43"/>
        </w:numPr>
        <w:spacing w:after="0" w:line="240" w:lineRule="auto"/>
        <w:ind w:left="284" w:hanging="568"/>
        <w:jc w:val="both"/>
        <w:rPr>
          <w:rFonts w:ascii="Times New Roman" w:hAnsi="Times New Roman" w:cs="Times New Roman"/>
          <w:sz w:val="28"/>
          <w:szCs w:val="28"/>
          <w:lang w:val="uk-UA"/>
        </w:rPr>
      </w:pPr>
      <w:r w:rsidRPr="00A65598">
        <w:rPr>
          <w:rFonts w:ascii="Times New Roman" w:hAnsi="Times New Roman" w:cs="Times New Roman"/>
          <w:sz w:val="28"/>
          <w:szCs w:val="28"/>
          <w:lang w:val="uk-UA"/>
        </w:rPr>
        <w:t>Про проєкт рішення Сумської міської ради «Про погодження Інвестиційної програми виробництва, транспортування та постачання теплової енергії ТОВ</w:t>
      </w:r>
      <w:r w:rsidR="006B344A" w:rsidRPr="00A65598">
        <w:rPr>
          <w:rFonts w:ascii="Times New Roman" w:hAnsi="Times New Roman" w:cs="Times New Roman"/>
          <w:sz w:val="28"/>
          <w:szCs w:val="28"/>
          <w:lang w:val="uk-UA"/>
        </w:rPr>
        <w:t> </w:t>
      </w:r>
      <w:r w:rsidRPr="00A65598">
        <w:rPr>
          <w:rFonts w:ascii="Times New Roman" w:hAnsi="Times New Roman" w:cs="Times New Roman"/>
          <w:sz w:val="28"/>
          <w:szCs w:val="28"/>
          <w:lang w:val="uk-UA"/>
        </w:rPr>
        <w:t>«Сумитеплоенерго» на 2022 рік», який пропонується до розгляду на сесії 2</w:t>
      </w:r>
      <w:r w:rsidR="00A65598" w:rsidRPr="00A65598">
        <w:rPr>
          <w:rFonts w:ascii="Times New Roman" w:hAnsi="Times New Roman" w:cs="Times New Roman"/>
          <w:sz w:val="28"/>
          <w:szCs w:val="28"/>
          <w:lang w:val="uk-UA"/>
        </w:rPr>
        <w:t>7.10.21 (Книга 1, питання № 15</w:t>
      </w:r>
      <w:r w:rsidRPr="00A65598">
        <w:rPr>
          <w:rFonts w:ascii="Times New Roman" w:hAnsi="Times New Roman" w:cs="Times New Roman"/>
          <w:sz w:val="28"/>
          <w:szCs w:val="28"/>
          <w:lang w:val="uk-UA"/>
        </w:rPr>
        <w:t>).</w:t>
      </w:r>
    </w:p>
    <w:p w:rsidR="007D1821" w:rsidRPr="00A65598" w:rsidRDefault="007D1821" w:rsidP="007D1821">
      <w:pPr>
        <w:pStyle w:val="a3"/>
        <w:spacing w:after="0" w:line="240" w:lineRule="auto"/>
        <w:ind w:left="6663"/>
        <w:jc w:val="both"/>
        <w:rPr>
          <w:rFonts w:ascii="Times New Roman" w:hAnsi="Times New Roman" w:cs="Times New Roman"/>
          <w:i/>
          <w:sz w:val="28"/>
          <w:szCs w:val="28"/>
          <w:lang w:val="uk-UA"/>
        </w:rPr>
      </w:pPr>
      <w:r w:rsidRPr="00A65598">
        <w:rPr>
          <w:rFonts w:ascii="Times New Roman" w:hAnsi="Times New Roman" w:cs="Times New Roman"/>
          <w:i/>
          <w:sz w:val="28"/>
          <w:szCs w:val="28"/>
          <w:lang w:val="uk-UA"/>
        </w:rPr>
        <w:t>Доповідає: Васюнін Д.Г.</w:t>
      </w:r>
    </w:p>
    <w:p w:rsidR="007D1821" w:rsidRPr="00A65598" w:rsidRDefault="007D1821" w:rsidP="00E17995">
      <w:pPr>
        <w:pStyle w:val="a3"/>
        <w:numPr>
          <w:ilvl w:val="0"/>
          <w:numId w:val="43"/>
        </w:numPr>
        <w:spacing w:after="0" w:line="240" w:lineRule="auto"/>
        <w:ind w:left="284" w:hanging="568"/>
        <w:jc w:val="both"/>
        <w:rPr>
          <w:rFonts w:ascii="Times New Roman" w:hAnsi="Times New Roman" w:cs="Times New Roman"/>
          <w:sz w:val="28"/>
          <w:szCs w:val="28"/>
          <w:lang w:val="uk-UA"/>
        </w:rPr>
      </w:pPr>
      <w:r w:rsidRPr="00A65598">
        <w:rPr>
          <w:rFonts w:ascii="Times New Roman" w:hAnsi="Times New Roman" w:cs="Times New Roman"/>
          <w:sz w:val="28"/>
          <w:szCs w:val="28"/>
          <w:lang w:val="uk-UA"/>
        </w:rPr>
        <w:t>Про проєкт рішення Сумської міської ради «</w:t>
      </w:r>
      <w:r w:rsidR="004D0E0F" w:rsidRPr="00A65598">
        <w:rPr>
          <w:rFonts w:ascii="Times New Roman" w:hAnsi="Times New Roman" w:cs="Times New Roman"/>
          <w:sz w:val="28"/>
          <w:szCs w:val="28"/>
          <w:lang w:val="uk-UA"/>
        </w:rPr>
        <w:t>Про погодження Інвестиційної програми виробництва електричної та теплової енергії на ТЕЦ ТО</w:t>
      </w:r>
      <w:r w:rsidR="006B344A" w:rsidRPr="00A65598">
        <w:rPr>
          <w:rFonts w:ascii="Times New Roman" w:hAnsi="Times New Roman" w:cs="Times New Roman"/>
          <w:sz w:val="28"/>
          <w:szCs w:val="28"/>
          <w:lang w:val="uk-UA"/>
        </w:rPr>
        <w:t>В </w:t>
      </w:r>
      <w:r w:rsidR="004D0E0F" w:rsidRPr="00A65598">
        <w:rPr>
          <w:rFonts w:ascii="Times New Roman" w:hAnsi="Times New Roman" w:cs="Times New Roman"/>
          <w:sz w:val="28"/>
          <w:szCs w:val="28"/>
          <w:lang w:val="uk-UA"/>
        </w:rPr>
        <w:t>«Сумитеплоенерго» на 2022 рік</w:t>
      </w:r>
      <w:r w:rsidRPr="00A65598">
        <w:rPr>
          <w:rFonts w:ascii="Times New Roman" w:hAnsi="Times New Roman" w:cs="Times New Roman"/>
          <w:sz w:val="28"/>
          <w:szCs w:val="28"/>
          <w:lang w:val="uk-UA"/>
        </w:rPr>
        <w:t>», який про</w:t>
      </w:r>
      <w:r w:rsidR="00A65598" w:rsidRPr="00A65598">
        <w:rPr>
          <w:rFonts w:ascii="Times New Roman" w:hAnsi="Times New Roman" w:cs="Times New Roman"/>
          <w:sz w:val="28"/>
          <w:szCs w:val="28"/>
          <w:lang w:val="uk-UA"/>
        </w:rPr>
        <w:t>понується до розгляду на сесії 27.10.21 (Книга 5, питання № 16)</w:t>
      </w:r>
      <w:r w:rsidRPr="00A65598">
        <w:rPr>
          <w:rFonts w:ascii="Times New Roman" w:hAnsi="Times New Roman" w:cs="Times New Roman"/>
          <w:sz w:val="28"/>
          <w:szCs w:val="28"/>
          <w:lang w:val="uk-UA"/>
        </w:rPr>
        <w:t>.</w:t>
      </w:r>
    </w:p>
    <w:p w:rsidR="00723288" w:rsidRPr="00A65598" w:rsidRDefault="00723288" w:rsidP="00723288">
      <w:pPr>
        <w:pStyle w:val="a3"/>
        <w:spacing w:after="0" w:line="240" w:lineRule="auto"/>
        <w:ind w:left="6663"/>
        <w:jc w:val="both"/>
        <w:rPr>
          <w:rFonts w:ascii="Times New Roman" w:hAnsi="Times New Roman" w:cs="Times New Roman"/>
          <w:i/>
          <w:sz w:val="28"/>
          <w:szCs w:val="28"/>
          <w:lang w:val="uk-UA"/>
        </w:rPr>
      </w:pPr>
      <w:r w:rsidRPr="00A65598">
        <w:rPr>
          <w:rFonts w:ascii="Times New Roman" w:hAnsi="Times New Roman" w:cs="Times New Roman"/>
          <w:i/>
          <w:sz w:val="28"/>
          <w:szCs w:val="28"/>
          <w:lang w:val="uk-UA"/>
        </w:rPr>
        <w:t>Доповідає: Васюнін Д.Г.</w:t>
      </w:r>
    </w:p>
    <w:p w:rsidR="00A65598" w:rsidRPr="00A65598" w:rsidRDefault="00A65598" w:rsidP="00A65598">
      <w:pPr>
        <w:pStyle w:val="a3"/>
        <w:numPr>
          <w:ilvl w:val="0"/>
          <w:numId w:val="43"/>
        </w:numPr>
        <w:spacing w:after="0" w:line="240" w:lineRule="auto"/>
        <w:ind w:left="284" w:hanging="568"/>
        <w:jc w:val="both"/>
        <w:rPr>
          <w:rFonts w:ascii="Times New Roman" w:hAnsi="Times New Roman" w:cs="Times New Roman"/>
          <w:sz w:val="28"/>
          <w:szCs w:val="28"/>
          <w:lang w:val="uk-UA"/>
        </w:rPr>
      </w:pPr>
      <w:r w:rsidRPr="00A65598">
        <w:rPr>
          <w:rFonts w:ascii="Times New Roman" w:hAnsi="Times New Roman" w:cs="Times New Roman"/>
          <w:sz w:val="28"/>
          <w:szCs w:val="28"/>
          <w:lang w:val="uk-UA"/>
        </w:rPr>
        <w:t>Про проєкт рішення Сумської міської ради «Про погодження Інвестиційної програми виробництва електричної та теплової енергії на ТЕЦ ТОВ «Сумитеплоенерго» на 2021 рік», який пропонується до розгляду на сесії 27.10.21 (Книга 1, питання № 17).</w:t>
      </w:r>
    </w:p>
    <w:p w:rsidR="00A65598" w:rsidRPr="00A65598" w:rsidRDefault="00A65598" w:rsidP="00A65598">
      <w:pPr>
        <w:pStyle w:val="a3"/>
        <w:spacing w:after="0" w:line="240" w:lineRule="auto"/>
        <w:ind w:left="6663"/>
        <w:jc w:val="both"/>
        <w:rPr>
          <w:rFonts w:ascii="Times New Roman" w:hAnsi="Times New Roman" w:cs="Times New Roman"/>
          <w:i/>
          <w:sz w:val="28"/>
          <w:szCs w:val="28"/>
          <w:lang w:val="uk-UA"/>
        </w:rPr>
      </w:pPr>
      <w:r w:rsidRPr="00A65598">
        <w:rPr>
          <w:rFonts w:ascii="Times New Roman" w:hAnsi="Times New Roman" w:cs="Times New Roman"/>
          <w:i/>
          <w:sz w:val="28"/>
          <w:szCs w:val="28"/>
          <w:lang w:val="uk-UA"/>
        </w:rPr>
        <w:t>Доповідає: Васюнін Д.Г.</w:t>
      </w:r>
    </w:p>
    <w:p w:rsidR="00723288" w:rsidRDefault="00723288" w:rsidP="007657FB">
      <w:pPr>
        <w:pStyle w:val="a3"/>
        <w:spacing w:after="0" w:line="240" w:lineRule="auto"/>
        <w:ind w:left="284"/>
        <w:jc w:val="both"/>
        <w:rPr>
          <w:rFonts w:ascii="Times New Roman" w:hAnsi="Times New Roman" w:cs="Times New Roman"/>
          <w:sz w:val="28"/>
          <w:szCs w:val="28"/>
          <w:lang w:val="uk-UA"/>
        </w:rPr>
      </w:pPr>
    </w:p>
    <w:sectPr w:rsidR="00723288" w:rsidSect="005349DA">
      <w:pgSz w:w="11906" w:h="16838"/>
      <w:pgMar w:top="568"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D42"/>
    <w:multiLevelType w:val="hybridMultilevel"/>
    <w:tmpl w:val="7B6C5E80"/>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2093224"/>
    <w:multiLevelType w:val="hybridMultilevel"/>
    <w:tmpl w:val="9D22B38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6615D57"/>
    <w:multiLevelType w:val="hybridMultilevel"/>
    <w:tmpl w:val="17FED3C6"/>
    <w:lvl w:ilvl="0" w:tplc="0C7435E8">
      <w:start w:val="1"/>
      <w:numFmt w:val="bullet"/>
      <w:lvlText w:val=""/>
      <w:lvlJc w:val="left"/>
      <w:pPr>
        <w:ind w:left="2342" w:hanging="360"/>
      </w:pPr>
      <w:rPr>
        <w:rFonts w:ascii="Symbol" w:hAnsi="Symbol" w:hint="default"/>
      </w:rPr>
    </w:lvl>
    <w:lvl w:ilvl="1" w:tplc="04190003" w:tentative="1">
      <w:start w:val="1"/>
      <w:numFmt w:val="bullet"/>
      <w:lvlText w:val="o"/>
      <w:lvlJc w:val="left"/>
      <w:pPr>
        <w:ind w:left="3062" w:hanging="360"/>
      </w:pPr>
      <w:rPr>
        <w:rFonts w:ascii="Courier New" w:hAnsi="Courier New" w:cs="Courier New" w:hint="default"/>
      </w:rPr>
    </w:lvl>
    <w:lvl w:ilvl="2" w:tplc="04190005" w:tentative="1">
      <w:start w:val="1"/>
      <w:numFmt w:val="bullet"/>
      <w:lvlText w:val=""/>
      <w:lvlJc w:val="left"/>
      <w:pPr>
        <w:ind w:left="3782" w:hanging="360"/>
      </w:pPr>
      <w:rPr>
        <w:rFonts w:ascii="Wingdings" w:hAnsi="Wingdings" w:hint="default"/>
      </w:rPr>
    </w:lvl>
    <w:lvl w:ilvl="3" w:tplc="04190001" w:tentative="1">
      <w:start w:val="1"/>
      <w:numFmt w:val="bullet"/>
      <w:lvlText w:val=""/>
      <w:lvlJc w:val="left"/>
      <w:pPr>
        <w:ind w:left="4502" w:hanging="360"/>
      </w:pPr>
      <w:rPr>
        <w:rFonts w:ascii="Symbol" w:hAnsi="Symbol" w:hint="default"/>
      </w:rPr>
    </w:lvl>
    <w:lvl w:ilvl="4" w:tplc="04190003" w:tentative="1">
      <w:start w:val="1"/>
      <w:numFmt w:val="bullet"/>
      <w:lvlText w:val="o"/>
      <w:lvlJc w:val="left"/>
      <w:pPr>
        <w:ind w:left="5222" w:hanging="360"/>
      </w:pPr>
      <w:rPr>
        <w:rFonts w:ascii="Courier New" w:hAnsi="Courier New" w:cs="Courier New" w:hint="default"/>
      </w:rPr>
    </w:lvl>
    <w:lvl w:ilvl="5" w:tplc="04190005" w:tentative="1">
      <w:start w:val="1"/>
      <w:numFmt w:val="bullet"/>
      <w:lvlText w:val=""/>
      <w:lvlJc w:val="left"/>
      <w:pPr>
        <w:ind w:left="5942" w:hanging="360"/>
      </w:pPr>
      <w:rPr>
        <w:rFonts w:ascii="Wingdings" w:hAnsi="Wingdings" w:hint="default"/>
      </w:rPr>
    </w:lvl>
    <w:lvl w:ilvl="6" w:tplc="04190001" w:tentative="1">
      <w:start w:val="1"/>
      <w:numFmt w:val="bullet"/>
      <w:lvlText w:val=""/>
      <w:lvlJc w:val="left"/>
      <w:pPr>
        <w:ind w:left="6662" w:hanging="360"/>
      </w:pPr>
      <w:rPr>
        <w:rFonts w:ascii="Symbol" w:hAnsi="Symbol" w:hint="default"/>
      </w:rPr>
    </w:lvl>
    <w:lvl w:ilvl="7" w:tplc="04190003" w:tentative="1">
      <w:start w:val="1"/>
      <w:numFmt w:val="bullet"/>
      <w:lvlText w:val="o"/>
      <w:lvlJc w:val="left"/>
      <w:pPr>
        <w:ind w:left="7382" w:hanging="360"/>
      </w:pPr>
      <w:rPr>
        <w:rFonts w:ascii="Courier New" w:hAnsi="Courier New" w:cs="Courier New" w:hint="default"/>
      </w:rPr>
    </w:lvl>
    <w:lvl w:ilvl="8" w:tplc="04190005" w:tentative="1">
      <w:start w:val="1"/>
      <w:numFmt w:val="bullet"/>
      <w:lvlText w:val=""/>
      <w:lvlJc w:val="left"/>
      <w:pPr>
        <w:ind w:left="8102" w:hanging="360"/>
      </w:pPr>
      <w:rPr>
        <w:rFonts w:ascii="Wingdings" w:hAnsi="Wingdings" w:hint="default"/>
      </w:rPr>
    </w:lvl>
  </w:abstractNum>
  <w:abstractNum w:abstractNumId="3" w15:restartNumberingAfterBreak="0">
    <w:nsid w:val="0ABA2BBE"/>
    <w:multiLevelType w:val="multilevel"/>
    <w:tmpl w:val="098EDE66"/>
    <w:lvl w:ilvl="0">
      <w:start w:val="134"/>
      <w:numFmt w:val="decimal"/>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A7C30CA"/>
    <w:multiLevelType w:val="hybridMultilevel"/>
    <w:tmpl w:val="0ACA319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1B12394C"/>
    <w:multiLevelType w:val="hybridMultilevel"/>
    <w:tmpl w:val="9C1451C4"/>
    <w:lvl w:ilvl="0" w:tplc="63B0D97A">
      <w:start w:val="2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1B7C19CB"/>
    <w:multiLevelType w:val="hybridMultilevel"/>
    <w:tmpl w:val="66E03CD4"/>
    <w:lvl w:ilvl="0" w:tplc="0C7435E8">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7" w15:restartNumberingAfterBreak="0">
    <w:nsid w:val="1C5475B7"/>
    <w:multiLevelType w:val="hybridMultilevel"/>
    <w:tmpl w:val="A0902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1C6167"/>
    <w:multiLevelType w:val="hybridMultilevel"/>
    <w:tmpl w:val="102480DE"/>
    <w:lvl w:ilvl="0" w:tplc="0C7435E8">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9" w15:restartNumberingAfterBreak="0">
    <w:nsid w:val="25D62F2C"/>
    <w:multiLevelType w:val="hybridMultilevel"/>
    <w:tmpl w:val="D310A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52891"/>
    <w:multiLevelType w:val="hybridMultilevel"/>
    <w:tmpl w:val="0BBA4F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55ECF"/>
    <w:multiLevelType w:val="hybridMultilevel"/>
    <w:tmpl w:val="08A6382E"/>
    <w:lvl w:ilvl="0" w:tplc="9BDCBCA0">
      <w:start w:val="1"/>
      <w:numFmt w:val="decimal"/>
      <w:lvlText w:val="%1)"/>
      <w:lvlJc w:val="left"/>
      <w:pPr>
        <w:ind w:left="1146" w:hanging="360"/>
      </w:pPr>
      <w:rPr>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F631DF9"/>
    <w:multiLevelType w:val="multilevel"/>
    <w:tmpl w:val="2BF84916"/>
    <w:lvl w:ilvl="0">
      <w:start w:val="159"/>
      <w:numFmt w:val="decimal"/>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0B96267"/>
    <w:multiLevelType w:val="hybridMultilevel"/>
    <w:tmpl w:val="9746FF46"/>
    <w:lvl w:ilvl="0" w:tplc="0C7435E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2425530"/>
    <w:multiLevelType w:val="hybridMultilevel"/>
    <w:tmpl w:val="D4C40C1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3701FF0"/>
    <w:multiLevelType w:val="hybridMultilevel"/>
    <w:tmpl w:val="6A1E94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D6024"/>
    <w:multiLevelType w:val="hybridMultilevel"/>
    <w:tmpl w:val="FEF83BC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367A1C38"/>
    <w:multiLevelType w:val="hybridMultilevel"/>
    <w:tmpl w:val="A79CC0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37696D49"/>
    <w:multiLevelType w:val="hybridMultilevel"/>
    <w:tmpl w:val="9EFEF1B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38956784"/>
    <w:multiLevelType w:val="hybridMultilevel"/>
    <w:tmpl w:val="8A623F7C"/>
    <w:lvl w:ilvl="0" w:tplc="DA84A3C0">
      <w:start w:val="1"/>
      <w:numFmt w:val="decimal"/>
      <w:lvlText w:val="%1."/>
      <w:lvlJc w:val="left"/>
      <w:pPr>
        <w:ind w:left="928" w:hanging="360"/>
      </w:pPr>
      <w:rPr>
        <w:rFonts w:ascii="Times New Roman" w:hAnsi="Times New Roman" w:cs="Times New Roman" w:hint="default"/>
        <w:b w:val="0"/>
        <w:sz w:val="28"/>
        <w:szCs w:val="28"/>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BC70C98"/>
    <w:multiLevelType w:val="hybridMultilevel"/>
    <w:tmpl w:val="C72ECAA8"/>
    <w:lvl w:ilvl="0" w:tplc="7BEA612E">
      <w:start w:val="62"/>
      <w:numFmt w:val="decimal"/>
      <w:lvlText w:val="%1."/>
      <w:lvlJc w:val="left"/>
      <w:pPr>
        <w:ind w:left="1622"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FF37FC"/>
    <w:multiLevelType w:val="hybridMultilevel"/>
    <w:tmpl w:val="E1F28676"/>
    <w:lvl w:ilvl="0" w:tplc="0C7435E8">
      <w:start w:val="1"/>
      <w:numFmt w:val="bullet"/>
      <w:lvlText w:val=""/>
      <w:lvlJc w:val="left"/>
      <w:pPr>
        <w:ind w:left="6740" w:hanging="360"/>
      </w:pPr>
      <w:rPr>
        <w:rFonts w:ascii="Symbol" w:hAnsi="Symbol" w:hint="default"/>
      </w:rPr>
    </w:lvl>
    <w:lvl w:ilvl="1" w:tplc="04220003" w:tentative="1">
      <w:start w:val="1"/>
      <w:numFmt w:val="bullet"/>
      <w:lvlText w:val="o"/>
      <w:lvlJc w:val="left"/>
      <w:pPr>
        <w:ind w:left="7460" w:hanging="360"/>
      </w:pPr>
      <w:rPr>
        <w:rFonts w:ascii="Courier New" w:hAnsi="Courier New" w:cs="Courier New" w:hint="default"/>
      </w:rPr>
    </w:lvl>
    <w:lvl w:ilvl="2" w:tplc="04220005" w:tentative="1">
      <w:start w:val="1"/>
      <w:numFmt w:val="bullet"/>
      <w:lvlText w:val=""/>
      <w:lvlJc w:val="left"/>
      <w:pPr>
        <w:ind w:left="8180" w:hanging="360"/>
      </w:pPr>
      <w:rPr>
        <w:rFonts w:ascii="Wingdings" w:hAnsi="Wingdings" w:hint="default"/>
      </w:rPr>
    </w:lvl>
    <w:lvl w:ilvl="3" w:tplc="04220001" w:tentative="1">
      <w:start w:val="1"/>
      <w:numFmt w:val="bullet"/>
      <w:lvlText w:val=""/>
      <w:lvlJc w:val="left"/>
      <w:pPr>
        <w:ind w:left="8900" w:hanging="360"/>
      </w:pPr>
      <w:rPr>
        <w:rFonts w:ascii="Symbol" w:hAnsi="Symbol" w:hint="default"/>
      </w:rPr>
    </w:lvl>
    <w:lvl w:ilvl="4" w:tplc="04220003" w:tentative="1">
      <w:start w:val="1"/>
      <w:numFmt w:val="bullet"/>
      <w:lvlText w:val="o"/>
      <w:lvlJc w:val="left"/>
      <w:pPr>
        <w:ind w:left="9620" w:hanging="360"/>
      </w:pPr>
      <w:rPr>
        <w:rFonts w:ascii="Courier New" w:hAnsi="Courier New" w:cs="Courier New" w:hint="default"/>
      </w:rPr>
    </w:lvl>
    <w:lvl w:ilvl="5" w:tplc="04220005" w:tentative="1">
      <w:start w:val="1"/>
      <w:numFmt w:val="bullet"/>
      <w:lvlText w:val=""/>
      <w:lvlJc w:val="left"/>
      <w:pPr>
        <w:ind w:left="10340" w:hanging="360"/>
      </w:pPr>
      <w:rPr>
        <w:rFonts w:ascii="Wingdings" w:hAnsi="Wingdings" w:hint="default"/>
      </w:rPr>
    </w:lvl>
    <w:lvl w:ilvl="6" w:tplc="04220001" w:tentative="1">
      <w:start w:val="1"/>
      <w:numFmt w:val="bullet"/>
      <w:lvlText w:val=""/>
      <w:lvlJc w:val="left"/>
      <w:pPr>
        <w:ind w:left="11060" w:hanging="360"/>
      </w:pPr>
      <w:rPr>
        <w:rFonts w:ascii="Symbol" w:hAnsi="Symbol" w:hint="default"/>
      </w:rPr>
    </w:lvl>
    <w:lvl w:ilvl="7" w:tplc="04220003" w:tentative="1">
      <w:start w:val="1"/>
      <w:numFmt w:val="bullet"/>
      <w:lvlText w:val="o"/>
      <w:lvlJc w:val="left"/>
      <w:pPr>
        <w:ind w:left="11780" w:hanging="360"/>
      </w:pPr>
      <w:rPr>
        <w:rFonts w:ascii="Courier New" w:hAnsi="Courier New" w:cs="Courier New" w:hint="default"/>
      </w:rPr>
    </w:lvl>
    <w:lvl w:ilvl="8" w:tplc="04220005" w:tentative="1">
      <w:start w:val="1"/>
      <w:numFmt w:val="bullet"/>
      <w:lvlText w:val=""/>
      <w:lvlJc w:val="left"/>
      <w:pPr>
        <w:ind w:left="12500" w:hanging="360"/>
      </w:pPr>
      <w:rPr>
        <w:rFonts w:ascii="Wingdings" w:hAnsi="Wingdings" w:hint="default"/>
      </w:rPr>
    </w:lvl>
  </w:abstractNum>
  <w:abstractNum w:abstractNumId="22" w15:restartNumberingAfterBreak="0">
    <w:nsid w:val="3D981FF0"/>
    <w:multiLevelType w:val="multilevel"/>
    <w:tmpl w:val="E0CE0454"/>
    <w:lvl w:ilvl="0">
      <w:start w:val="147"/>
      <w:numFmt w:val="decimal"/>
      <w:lvlText w:val="%1."/>
      <w:lvlJc w:val="left"/>
      <w:pPr>
        <w:ind w:left="0" w:firstLine="0"/>
      </w:pPr>
      <w:rPr>
        <w:rFonts w:hint="default"/>
        <w:b w:val="0"/>
        <w:bCs w:val="0"/>
        <w:i w:val="0"/>
        <w:iCs w:val="0"/>
        <w:smallCaps w:val="0"/>
        <w:strike w:val="0"/>
        <w:color w:val="000000"/>
        <w:spacing w:val="0"/>
        <w:w w:val="100"/>
        <w:position w:val="0"/>
        <w:sz w:val="28"/>
        <w:szCs w:val="26"/>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3EAD2A48"/>
    <w:multiLevelType w:val="hybridMultilevel"/>
    <w:tmpl w:val="71262DE4"/>
    <w:lvl w:ilvl="0" w:tplc="F976B04A">
      <w:start w:val="1"/>
      <w:numFmt w:val="decimal"/>
      <w:lvlText w:val="%1."/>
      <w:lvlJc w:val="left"/>
      <w:pPr>
        <w:ind w:left="1622" w:hanging="360"/>
      </w:pPr>
      <w:rPr>
        <w:b w:val="0"/>
        <w:i w:val="0"/>
        <w:color w:val="auto"/>
      </w:rPr>
    </w:lvl>
    <w:lvl w:ilvl="1" w:tplc="AC5A76B6">
      <w:numFmt w:val="bullet"/>
      <w:lvlText w:val="-"/>
      <w:lvlJc w:val="left"/>
      <w:pPr>
        <w:ind w:left="2342" w:hanging="360"/>
      </w:pPr>
      <w:rPr>
        <w:rFonts w:ascii="Times New Roman" w:eastAsia="Times New Roman" w:hAnsi="Times New Roman" w:cs="Times New Roman" w:hint="default"/>
      </w:r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24" w15:restartNumberingAfterBreak="0">
    <w:nsid w:val="44192E0D"/>
    <w:multiLevelType w:val="hybridMultilevel"/>
    <w:tmpl w:val="BD645B7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694687B"/>
    <w:multiLevelType w:val="hybridMultilevel"/>
    <w:tmpl w:val="ADAC5408"/>
    <w:lvl w:ilvl="0" w:tplc="59C43850">
      <w:start w:val="8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4F117C50"/>
    <w:multiLevelType w:val="hybridMultilevel"/>
    <w:tmpl w:val="9E64F25A"/>
    <w:lvl w:ilvl="0" w:tplc="1402FE72">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7" w15:restartNumberingAfterBreak="0">
    <w:nsid w:val="5582118E"/>
    <w:multiLevelType w:val="hybridMultilevel"/>
    <w:tmpl w:val="2E6E981C"/>
    <w:lvl w:ilvl="0" w:tplc="04220001">
      <w:start w:val="1"/>
      <w:numFmt w:val="bullet"/>
      <w:lvlText w:val=""/>
      <w:lvlJc w:val="left"/>
      <w:pPr>
        <w:ind w:left="6740" w:hanging="360"/>
      </w:pPr>
      <w:rPr>
        <w:rFonts w:ascii="Symbol" w:hAnsi="Symbol" w:hint="default"/>
      </w:rPr>
    </w:lvl>
    <w:lvl w:ilvl="1" w:tplc="04220003" w:tentative="1">
      <w:start w:val="1"/>
      <w:numFmt w:val="bullet"/>
      <w:lvlText w:val="o"/>
      <w:lvlJc w:val="left"/>
      <w:pPr>
        <w:ind w:left="7460" w:hanging="360"/>
      </w:pPr>
      <w:rPr>
        <w:rFonts w:ascii="Courier New" w:hAnsi="Courier New" w:cs="Courier New" w:hint="default"/>
      </w:rPr>
    </w:lvl>
    <w:lvl w:ilvl="2" w:tplc="04220005" w:tentative="1">
      <w:start w:val="1"/>
      <w:numFmt w:val="bullet"/>
      <w:lvlText w:val=""/>
      <w:lvlJc w:val="left"/>
      <w:pPr>
        <w:ind w:left="8180" w:hanging="360"/>
      </w:pPr>
      <w:rPr>
        <w:rFonts w:ascii="Wingdings" w:hAnsi="Wingdings" w:hint="default"/>
      </w:rPr>
    </w:lvl>
    <w:lvl w:ilvl="3" w:tplc="04220001" w:tentative="1">
      <w:start w:val="1"/>
      <w:numFmt w:val="bullet"/>
      <w:lvlText w:val=""/>
      <w:lvlJc w:val="left"/>
      <w:pPr>
        <w:ind w:left="8900" w:hanging="360"/>
      </w:pPr>
      <w:rPr>
        <w:rFonts w:ascii="Symbol" w:hAnsi="Symbol" w:hint="default"/>
      </w:rPr>
    </w:lvl>
    <w:lvl w:ilvl="4" w:tplc="04220003" w:tentative="1">
      <w:start w:val="1"/>
      <w:numFmt w:val="bullet"/>
      <w:lvlText w:val="o"/>
      <w:lvlJc w:val="left"/>
      <w:pPr>
        <w:ind w:left="9620" w:hanging="360"/>
      </w:pPr>
      <w:rPr>
        <w:rFonts w:ascii="Courier New" w:hAnsi="Courier New" w:cs="Courier New" w:hint="default"/>
      </w:rPr>
    </w:lvl>
    <w:lvl w:ilvl="5" w:tplc="04220005" w:tentative="1">
      <w:start w:val="1"/>
      <w:numFmt w:val="bullet"/>
      <w:lvlText w:val=""/>
      <w:lvlJc w:val="left"/>
      <w:pPr>
        <w:ind w:left="10340" w:hanging="360"/>
      </w:pPr>
      <w:rPr>
        <w:rFonts w:ascii="Wingdings" w:hAnsi="Wingdings" w:hint="default"/>
      </w:rPr>
    </w:lvl>
    <w:lvl w:ilvl="6" w:tplc="04220001" w:tentative="1">
      <w:start w:val="1"/>
      <w:numFmt w:val="bullet"/>
      <w:lvlText w:val=""/>
      <w:lvlJc w:val="left"/>
      <w:pPr>
        <w:ind w:left="11060" w:hanging="360"/>
      </w:pPr>
      <w:rPr>
        <w:rFonts w:ascii="Symbol" w:hAnsi="Symbol" w:hint="default"/>
      </w:rPr>
    </w:lvl>
    <w:lvl w:ilvl="7" w:tplc="04220003" w:tentative="1">
      <w:start w:val="1"/>
      <w:numFmt w:val="bullet"/>
      <w:lvlText w:val="o"/>
      <w:lvlJc w:val="left"/>
      <w:pPr>
        <w:ind w:left="11780" w:hanging="360"/>
      </w:pPr>
      <w:rPr>
        <w:rFonts w:ascii="Courier New" w:hAnsi="Courier New" w:cs="Courier New" w:hint="default"/>
      </w:rPr>
    </w:lvl>
    <w:lvl w:ilvl="8" w:tplc="04220005" w:tentative="1">
      <w:start w:val="1"/>
      <w:numFmt w:val="bullet"/>
      <w:lvlText w:val=""/>
      <w:lvlJc w:val="left"/>
      <w:pPr>
        <w:ind w:left="12500" w:hanging="360"/>
      </w:pPr>
      <w:rPr>
        <w:rFonts w:ascii="Wingdings" w:hAnsi="Wingdings" w:hint="default"/>
      </w:rPr>
    </w:lvl>
  </w:abstractNum>
  <w:abstractNum w:abstractNumId="28" w15:restartNumberingAfterBreak="0">
    <w:nsid w:val="595975B6"/>
    <w:multiLevelType w:val="hybridMultilevel"/>
    <w:tmpl w:val="B562E958"/>
    <w:lvl w:ilvl="0" w:tplc="7B7491A0">
      <w:start w:val="8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295F8C"/>
    <w:multiLevelType w:val="multilevel"/>
    <w:tmpl w:val="88083A58"/>
    <w:lvl w:ilvl="0">
      <w:start w:val="1"/>
      <w:numFmt w:val="decimal"/>
      <w:lvlText w:val="%1)"/>
      <w:lvlJc w:val="left"/>
      <w:rPr>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49421C"/>
    <w:multiLevelType w:val="hybridMultilevel"/>
    <w:tmpl w:val="90BE4632"/>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31" w15:restartNumberingAfterBreak="0">
    <w:nsid w:val="68665E3E"/>
    <w:multiLevelType w:val="hybridMultilevel"/>
    <w:tmpl w:val="8E503DB2"/>
    <w:lvl w:ilvl="0" w:tplc="2C46F7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DD31837"/>
    <w:multiLevelType w:val="hybridMultilevel"/>
    <w:tmpl w:val="549EABB6"/>
    <w:lvl w:ilvl="0" w:tplc="0C7435E8">
      <w:start w:val="1"/>
      <w:numFmt w:val="bullet"/>
      <w:lvlText w:val=""/>
      <w:lvlJc w:val="left"/>
      <w:pPr>
        <w:ind w:left="3774" w:hanging="360"/>
      </w:pPr>
      <w:rPr>
        <w:rFonts w:ascii="Symbol" w:hAnsi="Symbol" w:hint="default"/>
      </w:rPr>
    </w:lvl>
    <w:lvl w:ilvl="1" w:tplc="04190003" w:tentative="1">
      <w:start w:val="1"/>
      <w:numFmt w:val="bullet"/>
      <w:lvlText w:val="o"/>
      <w:lvlJc w:val="left"/>
      <w:pPr>
        <w:ind w:left="4494" w:hanging="360"/>
      </w:pPr>
      <w:rPr>
        <w:rFonts w:ascii="Courier New" w:hAnsi="Courier New" w:cs="Courier New" w:hint="default"/>
      </w:rPr>
    </w:lvl>
    <w:lvl w:ilvl="2" w:tplc="04190005" w:tentative="1">
      <w:start w:val="1"/>
      <w:numFmt w:val="bullet"/>
      <w:lvlText w:val=""/>
      <w:lvlJc w:val="left"/>
      <w:pPr>
        <w:ind w:left="5214" w:hanging="360"/>
      </w:pPr>
      <w:rPr>
        <w:rFonts w:ascii="Wingdings" w:hAnsi="Wingdings" w:hint="default"/>
      </w:rPr>
    </w:lvl>
    <w:lvl w:ilvl="3" w:tplc="04190001" w:tentative="1">
      <w:start w:val="1"/>
      <w:numFmt w:val="bullet"/>
      <w:lvlText w:val=""/>
      <w:lvlJc w:val="left"/>
      <w:pPr>
        <w:ind w:left="5934" w:hanging="360"/>
      </w:pPr>
      <w:rPr>
        <w:rFonts w:ascii="Symbol" w:hAnsi="Symbol" w:hint="default"/>
      </w:rPr>
    </w:lvl>
    <w:lvl w:ilvl="4" w:tplc="04190003" w:tentative="1">
      <w:start w:val="1"/>
      <w:numFmt w:val="bullet"/>
      <w:lvlText w:val="o"/>
      <w:lvlJc w:val="left"/>
      <w:pPr>
        <w:ind w:left="6654" w:hanging="360"/>
      </w:pPr>
      <w:rPr>
        <w:rFonts w:ascii="Courier New" w:hAnsi="Courier New" w:cs="Courier New" w:hint="default"/>
      </w:rPr>
    </w:lvl>
    <w:lvl w:ilvl="5" w:tplc="04190005" w:tentative="1">
      <w:start w:val="1"/>
      <w:numFmt w:val="bullet"/>
      <w:lvlText w:val=""/>
      <w:lvlJc w:val="left"/>
      <w:pPr>
        <w:ind w:left="7374" w:hanging="360"/>
      </w:pPr>
      <w:rPr>
        <w:rFonts w:ascii="Wingdings" w:hAnsi="Wingdings" w:hint="default"/>
      </w:rPr>
    </w:lvl>
    <w:lvl w:ilvl="6" w:tplc="04190001" w:tentative="1">
      <w:start w:val="1"/>
      <w:numFmt w:val="bullet"/>
      <w:lvlText w:val=""/>
      <w:lvlJc w:val="left"/>
      <w:pPr>
        <w:ind w:left="8094" w:hanging="360"/>
      </w:pPr>
      <w:rPr>
        <w:rFonts w:ascii="Symbol" w:hAnsi="Symbol" w:hint="default"/>
      </w:rPr>
    </w:lvl>
    <w:lvl w:ilvl="7" w:tplc="04190003" w:tentative="1">
      <w:start w:val="1"/>
      <w:numFmt w:val="bullet"/>
      <w:lvlText w:val="o"/>
      <w:lvlJc w:val="left"/>
      <w:pPr>
        <w:ind w:left="8814" w:hanging="360"/>
      </w:pPr>
      <w:rPr>
        <w:rFonts w:ascii="Courier New" w:hAnsi="Courier New" w:cs="Courier New" w:hint="default"/>
      </w:rPr>
    </w:lvl>
    <w:lvl w:ilvl="8" w:tplc="04190005" w:tentative="1">
      <w:start w:val="1"/>
      <w:numFmt w:val="bullet"/>
      <w:lvlText w:val=""/>
      <w:lvlJc w:val="left"/>
      <w:pPr>
        <w:ind w:left="9534" w:hanging="360"/>
      </w:pPr>
      <w:rPr>
        <w:rFonts w:ascii="Wingdings" w:hAnsi="Wingdings" w:hint="default"/>
      </w:rPr>
    </w:lvl>
  </w:abstractNum>
  <w:abstractNum w:abstractNumId="33" w15:restartNumberingAfterBreak="0">
    <w:nsid w:val="6E3F385D"/>
    <w:multiLevelType w:val="hybridMultilevel"/>
    <w:tmpl w:val="0BB0CE36"/>
    <w:lvl w:ilvl="0" w:tplc="04190011">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4" w15:restartNumberingAfterBreak="0">
    <w:nsid w:val="6F37691B"/>
    <w:multiLevelType w:val="hybridMultilevel"/>
    <w:tmpl w:val="F1FE2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80223A"/>
    <w:multiLevelType w:val="hybridMultilevel"/>
    <w:tmpl w:val="6AA0F686"/>
    <w:lvl w:ilvl="0" w:tplc="0C7435E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0A248FB"/>
    <w:multiLevelType w:val="hybridMultilevel"/>
    <w:tmpl w:val="2C2A9C8A"/>
    <w:lvl w:ilvl="0" w:tplc="04190011">
      <w:start w:val="1"/>
      <w:numFmt w:val="decimal"/>
      <w:lvlText w:val="%1)"/>
      <w:lvlJc w:val="left"/>
      <w:pPr>
        <w:ind w:left="2342" w:hanging="360"/>
      </w:pPr>
    </w:lvl>
    <w:lvl w:ilvl="1" w:tplc="04190019" w:tentative="1">
      <w:start w:val="1"/>
      <w:numFmt w:val="lowerLetter"/>
      <w:lvlText w:val="%2."/>
      <w:lvlJc w:val="left"/>
      <w:pPr>
        <w:ind w:left="3062" w:hanging="360"/>
      </w:pPr>
    </w:lvl>
    <w:lvl w:ilvl="2" w:tplc="0419001B" w:tentative="1">
      <w:start w:val="1"/>
      <w:numFmt w:val="lowerRoman"/>
      <w:lvlText w:val="%3."/>
      <w:lvlJc w:val="right"/>
      <w:pPr>
        <w:ind w:left="3782" w:hanging="180"/>
      </w:pPr>
    </w:lvl>
    <w:lvl w:ilvl="3" w:tplc="0419000F" w:tentative="1">
      <w:start w:val="1"/>
      <w:numFmt w:val="decimal"/>
      <w:lvlText w:val="%4."/>
      <w:lvlJc w:val="left"/>
      <w:pPr>
        <w:ind w:left="4502" w:hanging="360"/>
      </w:pPr>
    </w:lvl>
    <w:lvl w:ilvl="4" w:tplc="04190019" w:tentative="1">
      <w:start w:val="1"/>
      <w:numFmt w:val="lowerLetter"/>
      <w:lvlText w:val="%5."/>
      <w:lvlJc w:val="left"/>
      <w:pPr>
        <w:ind w:left="5222" w:hanging="360"/>
      </w:pPr>
    </w:lvl>
    <w:lvl w:ilvl="5" w:tplc="0419001B" w:tentative="1">
      <w:start w:val="1"/>
      <w:numFmt w:val="lowerRoman"/>
      <w:lvlText w:val="%6."/>
      <w:lvlJc w:val="right"/>
      <w:pPr>
        <w:ind w:left="5942" w:hanging="180"/>
      </w:pPr>
    </w:lvl>
    <w:lvl w:ilvl="6" w:tplc="0419000F" w:tentative="1">
      <w:start w:val="1"/>
      <w:numFmt w:val="decimal"/>
      <w:lvlText w:val="%7."/>
      <w:lvlJc w:val="left"/>
      <w:pPr>
        <w:ind w:left="6662" w:hanging="360"/>
      </w:pPr>
    </w:lvl>
    <w:lvl w:ilvl="7" w:tplc="04190019" w:tentative="1">
      <w:start w:val="1"/>
      <w:numFmt w:val="lowerLetter"/>
      <w:lvlText w:val="%8."/>
      <w:lvlJc w:val="left"/>
      <w:pPr>
        <w:ind w:left="7382" w:hanging="360"/>
      </w:pPr>
    </w:lvl>
    <w:lvl w:ilvl="8" w:tplc="0419001B" w:tentative="1">
      <w:start w:val="1"/>
      <w:numFmt w:val="lowerRoman"/>
      <w:lvlText w:val="%9."/>
      <w:lvlJc w:val="right"/>
      <w:pPr>
        <w:ind w:left="8102" w:hanging="180"/>
      </w:pPr>
    </w:lvl>
  </w:abstractNum>
  <w:abstractNum w:abstractNumId="37" w15:restartNumberingAfterBreak="0">
    <w:nsid w:val="71DB398F"/>
    <w:multiLevelType w:val="hybridMultilevel"/>
    <w:tmpl w:val="D4425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2B6F15"/>
    <w:multiLevelType w:val="hybridMultilevel"/>
    <w:tmpl w:val="9432E68C"/>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39" w15:restartNumberingAfterBreak="0">
    <w:nsid w:val="77A37CDD"/>
    <w:multiLevelType w:val="hybridMultilevel"/>
    <w:tmpl w:val="8BB64476"/>
    <w:lvl w:ilvl="0" w:tplc="1FC88526">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48002E"/>
    <w:multiLevelType w:val="hybridMultilevel"/>
    <w:tmpl w:val="CFF6B9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7B315BC0"/>
    <w:multiLevelType w:val="hybridMultilevel"/>
    <w:tmpl w:val="7F24E96A"/>
    <w:lvl w:ilvl="0" w:tplc="15BC27A2">
      <w:start w:val="5"/>
      <w:numFmt w:val="decimal"/>
      <w:lvlText w:val="%1."/>
      <w:lvlJc w:val="left"/>
      <w:pPr>
        <w:ind w:left="1500" w:hanging="360"/>
      </w:pPr>
      <w:rPr>
        <w:rFonts w:hint="default"/>
        <w:b/>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42" w15:restartNumberingAfterBreak="0">
    <w:nsid w:val="7E84696B"/>
    <w:multiLevelType w:val="hybridMultilevel"/>
    <w:tmpl w:val="F9F23A72"/>
    <w:lvl w:ilvl="0" w:tplc="04220001">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num w:numId="1">
    <w:abstractNumId w:val="23"/>
  </w:num>
  <w:num w:numId="2">
    <w:abstractNumId w:val="18"/>
  </w:num>
  <w:num w:numId="3">
    <w:abstractNumId w:val="37"/>
  </w:num>
  <w:num w:numId="4">
    <w:abstractNumId w:val="29"/>
  </w:num>
  <w:num w:numId="5">
    <w:abstractNumId w:val="2"/>
  </w:num>
  <w:num w:numId="6">
    <w:abstractNumId w:val="22"/>
  </w:num>
  <w:num w:numId="7">
    <w:abstractNumId w:val="5"/>
  </w:num>
  <w:num w:numId="8">
    <w:abstractNumId w:val="36"/>
  </w:num>
  <w:num w:numId="9">
    <w:abstractNumId w:val="4"/>
  </w:num>
  <w:num w:numId="10">
    <w:abstractNumId w:val="25"/>
  </w:num>
  <w:num w:numId="11">
    <w:abstractNumId w:val="31"/>
  </w:num>
  <w:num w:numId="12">
    <w:abstractNumId w:val="39"/>
  </w:num>
  <w:num w:numId="13">
    <w:abstractNumId w:val="42"/>
  </w:num>
  <w:num w:numId="14">
    <w:abstractNumId w:val="0"/>
  </w:num>
  <w:num w:numId="15">
    <w:abstractNumId w:val="40"/>
  </w:num>
  <w:num w:numId="16">
    <w:abstractNumId w:val="17"/>
  </w:num>
  <w:num w:numId="17">
    <w:abstractNumId w:val="30"/>
  </w:num>
  <w:num w:numId="18">
    <w:abstractNumId w:val="27"/>
  </w:num>
  <w:num w:numId="19">
    <w:abstractNumId w:val="38"/>
  </w:num>
  <w:num w:numId="20">
    <w:abstractNumId w:val="26"/>
  </w:num>
  <w:num w:numId="21">
    <w:abstractNumId w:val="41"/>
  </w:num>
  <w:num w:numId="22">
    <w:abstractNumId w:val="15"/>
  </w:num>
  <w:num w:numId="23">
    <w:abstractNumId w:val="35"/>
  </w:num>
  <w:num w:numId="24">
    <w:abstractNumId w:val="6"/>
  </w:num>
  <w:num w:numId="25">
    <w:abstractNumId w:val="7"/>
  </w:num>
  <w:num w:numId="26">
    <w:abstractNumId w:val="32"/>
  </w:num>
  <w:num w:numId="27">
    <w:abstractNumId w:val="13"/>
  </w:num>
  <w:num w:numId="28">
    <w:abstractNumId w:val="34"/>
  </w:num>
  <w:num w:numId="29">
    <w:abstractNumId w:val="8"/>
  </w:num>
  <w:num w:numId="30">
    <w:abstractNumId w:val="21"/>
  </w:num>
  <w:num w:numId="31">
    <w:abstractNumId w:val="28"/>
  </w:num>
  <w:num w:numId="32">
    <w:abstractNumId w:val="11"/>
  </w:num>
  <w:num w:numId="33">
    <w:abstractNumId w:val="10"/>
  </w:num>
  <w:num w:numId="34">
    <w:abstractNumId w:val="24"/>
  </w:num>
  <w:num w:numId="35">
    <w:abstractNumId w:val="14"/>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3"/>
  </w:num>
  <w:num w:numId="39">
    <w:abstractNumId w:val="1"/>
  </w:num>
  <w:num w:numId="40">
    <w:abstractNumId w:val="20"/>
  </w:num>
  <w:num w:numId="41">
    <w:abstractNumId w:val="3"/>
  </w:num>
  <w:num w:numId="42">
    <w:abstractNumId w:val="16"/>
  </w:num>
  <w:num w:numId="4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03B87"/>
    <w:rsid w:val="000075CD"/>
    <w:rsid w:val="000111BB"/>
    <w:rsid w:val="00011BAC"/>
    <w:rsid w:val="00013296"/>
    <w:rsid w:val="00013E98"/>
    <w:rsid w:val="00014BBD"/>
    <w:rsid w:val="00015109"/>
    <w:rsid w:val="00015FC2"/>
    <w:rsid w:val="0001732F"/>
    <w:rsid w:val="00020631"/>
    <w:rsid w:val="00020E3B"/>
    <w:rsid w:val="00021C2E"/>
    <w:rsid w:val="000224ED"/>
    <w:rsid w:val="00023AE1"/>
    <w:rsid w:val="000244EB"/>
    <w:rsid w:val="00024B0C"/>
    <w:rsid w:val="00025199"/>
    <w:rsid w:val="00025846"/>
    <w:rsid w:val="00025DB9"/>
    <w:rsid w:val="00026E2A"/>
    <w:rsid w:val="000270D1"/>
    <w:rsid w:val="000270F8"/>
    <w:rsid w:val="000279A0"/>
    <w:rsid w:val="00030967"/>
    <w:rsid w:val="00031260"/>
    <w:rsid w:val="00033AF3"/>
    <w:rsid w:val="000342B6"/>
    <w:rsid w:val="000346C0"/>
    <w:rsid w:val="00035DCC"/>
    <w:rsid w:val="00036919"/>
    <w:rsid w:val="0003751F"/>
    <w:rsid w:val="00037DE1"/>
    <w:rsid w:val="0004000B"/>
    <w:rsid w:val="00041652"/>
    <w:rsid w:val="0004273F"/>
    <w:rsid w:val="00042952"/>
    <w:rsid w:val="000445A9"/>
    <w:rsid w:val="000447BB"/>
    <w:rsid w:val="00045F37"/>
    <w:rsid w:val="00050280"/>
    <w:rsid w:val="0005269E"/>
    <w:rsid w:val="000544DC"/>
    <w:rsid w:val="00054648"/>
    <w:rsid w:val="00054753"/>
    <w:rsid w:val="00054A9A"/>
    <w:rsid w:val="00054C01"/>
    <w:rsid w:val="00055085"/>
    <w:rsid w:val="000552F6"/>
    <w:rsid w:val="00055B8F"/>
    <w:rsid w:val="00056FBC"/>
    <w:rsid w:val="00060E0C"/>
    <w:rsid w:val="000621B0"/>
    <w:rsid w:val="00063085"/>
    <w:rsid w:val="00063132"/>
    <w:rsid w:val="000666FE"/>
    <w:rsid w:val="0006747D"/>
    <w:rsid w:val="00070E13"/>
    <w:rsid w:val="00071325"/>
    <w:rsid w:val="00072A32"/>
    <w:rsid w:val="000736E3"/>
    <w:rsid w:val="00073ECB"/>
    <w:rsid w:val="00074059"/>
    <w:rsid w:val="00074548"/>
    <w:rsid w:val="000759C6"/>
    <w:rsid w:val="00076C6E"/>
    <w:rsid w:val="00076FAB"/>
    <w:rsid w:val="000806EC"/>
    <w:rsid w:val="000808EE"/>
    <w:rsid w:val="00080992"/>
    <w:rsid w:val="00080FD1"/>
    <w:rsid w:val="000810D3"/>
    <w:rsid w:val="00081241"/>
    <w:rsid w:val="00084EEA"/>
    <w:rsid w:val="00086610"/>
    <w:rsid w:val="0008675E"/>
    <w:rsid w:val="0008693B"/>
    <w:rsid w:val="00092CB4"/>
    <w:rsid w:val="00092F50"/>
    <w:rsid w:val="000934B7"/>
    <w:rsid w:val="0009503F"/>
    <w:rsid w:val="000952F0"/>
    <w:rsid w:val="00095EDE"/>
    <w:rsid w:val="000A1481"/>
    <w:rsid w:val="000A1CD8"/>
    <w:rsid w:val="000A35F7"/>
    <w:rsid w:val="000A377B"/>
    <w:rsid w:val="000A39B4"/>
    <w:rsid w:val="000A5F3D"/>
    <w:rsid w:val="000A7A5B"/>
    <w:rsid w:val="000A7D40"/>
    <w:rsid w:val="000B1786"/>
    <w:rsid w:val="000B1B8B"/>
    <w:rsid w:val="000B443B"/>
    <w:rsid w:val="000B5B26"/>
    <w:rsid w:val="000B609B"/>
    <w:rsid w:val="000B7203"/>
    <w:rsid w:val="000B78D7"/>
    <w:rsid w:val="000C1172"/>
    <w:rsid w:val="000C1201"/>
    <w:rsid w:val="000C14A6"/>
    <w:rsid w:val="000C5307"/>
    <w:rsid w:val="000C6135"/>
    <w:rsid w:val="000C64E6"/>
    <w:rsid w:val="000C7DC5"/>
    <w:rsid w:val="000D0345"/>
    <w:rsid w:val="000D07B9"/>
    <w:rsid w:val="000D0F9E"/>
    <w:rsid w:val="000D1087"/>
    <w:rsid w:val="000D1601"/>
    <w:rsid w:val="000D47F9"/>
    <w:rsid w:val="000D6C14"/>
    <w:rsid w:val="000D6D8C"/>
    <w:rsid w:val="000D74AB"/>
    <w:rsid w:val="000E044F"/>
    <w:rsid w:val="000E2851"/>
    <w:rsid w:val="000E3609"/>
    <w:rsid w:val="000E3E56"/>
    <w:rsid w:val="000E4BEE"/>
    <w:rsid w:val="000E4F33"/>
    <w:rsid w:val="000E5F26"/>
    <w:rsid w:val="000E7045"/>
    <w:rsid w:val="000E72D4"/>
    <w:rsid w:val="000E7E5B"/>
    <w:rsid w:val="000F63CA"/>
    <w:rsid w:val="000F6544"/>
    <w:rsid w:val="000F6D3A"/>
    <w:rsid w:val="00102387"/>
    <w:rsid w:val="00102F64"/>
    <w:rsid w:val="00103876"/>
    <w:rsid w:val="00103ECB"/>
    <w:rsid w:val="0010429D"/>
    <w:rsid w:val="00105BC2"/>
    <w:rsid w:val="00106936"/>
    <w:rsid w:val="0010703F"/>
    <w:rsid w:val="00111466"/>
    <w:rsid w:val="001119A7"/>
    <w:rsid w:val="00112FD6"/>
    <w:rsid w:val="00114DF4"/>
    <w:rsid w:val="00116220"/>
    <w:rsid w:val="001168F6"/>
    <w:rsid w:val="0011754A"/>
    <w:rsid w:val="001203CC"/>
    <w:rsid w:val="001205A3"/>
    <w:rsid w:val="00121277"/>
    <w:rsid w:val="00121A92"/>
    <w:rsid w:val="00122304"/>
    <w:rsid w:val="001231D1"/>
    <w:rsid w:val="00123310"/>
    <w:rsid w:val="00123766"/>
    <w:rsid w:val="0012378F"/>
    <w:rsid w:val="00123E48"/>
    <w:rsid w:val="00124B23"/>
    <w:rsid w:val="001254C0"/>
    <w:rsid w:val="00130362"/>
    <w:rsid w:val="00131444"/>
    <w:rsid w:val="00132201"/>
    <w:rsid w:val="00132A8B"/>
    <w:rsid w:val="001360D2"/>
    <w:rsid w:val="00140D3C"/>
    <w:rsid w:val="00141386"/>
    <w:rsid w:val="001414E4"/>
    <w:rsid w:val="00141B41"/>
    <w:rsid w:val="00142C6D"/>
    <w:rsid w:val="00144B87"/>
    <w:rsid w:val="00145B15"/>
    <w:rsid w:val="00147C22"/>
    <w:rsid w:val="001525D4"/>
    <w:rsid w:val="00154E88"/>
    <w:rsid w:val="00155996"/>
    <w:rsid w:val="00160038"/>
    <w:rsid w:val="001611AA"/>
    <w:rsid w:val="00161326"/>
    <w:rsid w:val="001615C0"/>
    <w:rsid w:val="00161710"/>
    <w:rsid w:val="00161AB8"/>
    <w:rsid w:val="0016247C"/>
    <w:rsid w:val="0016303F"/>
    <w:rsid w:val="001669A6"/>
    <w:rsid w:val="00166E7A"/>
    <w:rsid w:val="00170120"/>
    <w:rsid w:val="0017309F"/>
    <w:rsid w:val="00173C5A"/>
    <w:rsid w:val="00173D4A"/>
    <w:rsid w:val="001760AA"/>
    <w:rsid w:val="00177168"/>
    <w:rsid w:val="00177DF7"/>
    <w:rsid w:val="001809E0"/>
    <w:rsid w:val="00182C30"/>
    <w:rsid w:val="00184DEC"/>
    <w:rsid w:val="001859FC"/>
    <w:rsid w:val="0019078A"/>
    <w:rsid w:val="00190CD3"/>
    <w:rsid w:val="00192DAE"/>
    <w:rsid w:val="00192EAA"/>
    <w:rsid w:val="00194A9F"/>
    <w:rsid w:val="00194D44"/>
    <w:rsid w:val="001A0553"/>
    <w:rsid w:val="001A21C8"/>
    <w:rsid w:val="001A2986"/>
    <w:rsid w:val="001A3051"/>
    <w:rsid w:val="001A3935"/>
    <w:rsid w:val="001A3DFA"/>
    <w:rsid w:val="001A6EB3"/>
    <w:rsid w:val="001A7568"/>
    <w:rsid w:val="001B079B"/>
    <w:rsid w:val="001B1105"/>
    <w:rsid w:val="001B42FD"/>
    <w:rsid w:val="001B5554"/>
    <w:rsid w:val="001B622E"/>
    <w:rsid w:val="001C0B46"/>
    <w:rsid w:val="001C401C"/>
    <w:rsid w:val="001C40ED"/>
    <w:rsid w:val="001C41E6"/>
    <w:rsid w:val="001C5475"/>
    <w:rsid w:val="001C5ABB"/>
    <w:rsid w:val="001C5D04"/>
    <w:rsid w:val="001C7404"/>
    <w:rsid w:val="001C7F50"/>
    <w:rsid w:val="001D0950"/>
    <w:rsid w:val="001D1821"/>
    <w:rsid w:val="001D3558"/>
    <w:rsid w:val="001D59FF"/>
    <w:rsid w:val="001D5A25"/>
    <w:rsid w:val="001D75FB"/>
    <w:rsid w:val="001D76E6"/>
    <w:rsid w:val="001E0A98"/>
    <w:rsid w:val="001E0D6E"/>
    <w:rsid w:val="001E14BE"/>
    <w:rsid w:val="001E1AFE"/>
    <w:rsid w:val="001E241D"/>
    <w:rsid w:val="001E28B9"/>
    <w:rsid w:val="001E37B8"/>
    <w:rsid w:val="001E3F99"/>
    <w:rsid w:val="001E7988"/>
    <w:rsid w:val="001E7E30"/>
    <w:rsid w:val="001F1AD3"/>
    <w:rsid w:val="001F2386"/>
    <w:rsid w:val="001F421B"/>
    <w:rsid w:val="001F50DC"/>
    <w:rsid w:val="001F56DB"/>
    <w:rsid w:val="001F57A0"/>
    <w:rsid w:val="001F6BCC"/>
    <w:rsid w:val="001F6C9C"/>
    <w:rsid w:val="001F7A9F"/>
    <w:rsid w:val="002008AB"/>
    <w:rsid w:val="00200CF7"/>
    <w:rsid w:val="00200D54"/>
    <w:rsid w:val="002019FA"/>
    <w:rsid w:val="00201F65"/>
    <w:rsid w:val="00202092"/>
    <w:rsid w:val="00202F80"/>
    <w:rsid w:val="002030C5"/>
    <w:rsid w:val="00205A97"/>
    <w:rsid w:val="00206DB8"/>
    <w:rsid w:val="00207549"/>
    <w:rsid w:val="00207859"/>
    <w:rsid w:val="00210DD7"/>
    <w:rsid w:val="002111C7"/>
    <w:rsid w:val="002119D5"/>
    <w:rsid w:val="00211E1F"/>
    <w:rsid w:val="00212536"/>
    <w:rsid w:val="00214087"/>
    <w:rsid w:val="00214409"/>
    <w:rsid w:val="00215325"/>
    <w:rsid w:val="00215922"/>
    <w:rsid w:val="00217FE8"/>
    <w:rsid w:val="00220201"/>
    <w:rsid w:val="00220245"/>
    <w:rsid w:val="00220B0D"/>
    <w:rsid w:val="00221848"/>
    <w:rsid w:val="0022231A"/>
    <w:rsid w:val="00222B97"/>
    <w:rsid w:val="00224F4E"/>
    <w:rsid w:val="00225FB8"/>
    <w:rsid w:val="00226FF6"/>
    <w:rsid w:val="00227AB6"/>
    <w:rsid w:val="00232270"/>
    <w:rsid w:val="00232E07"/>
    <w:rsid w:val="0023334E"/>
    <w:rsid w:val="002342BD"/>
    <w:rsid w:val="00234624"/>
    <w:rsid w:val="002348CA"/>
    <w:rsid w:val="0023520B"/>
    <w:rsid w:val="002378FA"/>
    <w:rsid w:val="00237D7F"/>
    <w:rsid w:val="002402D0"/>
    <w:rsid w:val="0024056A"/>
    <w:rsid w:val="00240EB9"/>
    <w:rsid w:val="0024120E"/>
    <w:rsid w:val="00242CB9"/>
    <w:rsid w:val="002434BB"/>
    <w:rsid w:val="0024380C"/>
    <w:rsid w:val="00244A52"/>
    <w:rsid w:val="002501B1"/>
    <w:rsid w:val="00250212"/>
    <w:rsid w:val="00250CC7"/>
    <w:rsid w:val="00251C46"/>
    <w:rsid w:val="00251FE1"/>
    <w:rsid w:val="0025656A"/>
    <w:rsid w:val="00257181"/>
    <w:rsid w:val="002576AD"/>
    <w:rsid w:val="00257FF7"/>
    <w:rsid w:val="0026257C"/>
    <w:rsid w:val="002635FB"/>
    <w:rsid w:val="00264450"/>
    <w:rsid w:val="00264804"/>
    <w:rsid w:val="0026481C"/>
    <w:rsid w:val="00265090"/>
    <w:rsid w:val="00265109"/>
    <w:rsid w:val="00266D6C"/>
    <w:rsid w:val="00271562"/>
    <w:rsid w:val="00274742"/>
    <w:rsid w:val="0027752C"/>
    <w:rsid w:val="00280267"/>
    <w:rsid w:val="002812FA"/>
    <w:rsid w:val="00281EFD"/>
    <w:rsid w:val="0028245F"/>
    <w:rsid w:val="00285B2C"/>
    <w:rsid w:val="00286564"/>
    <w:rsid w:val="00287813"/>
    <w:rsid w:val="0029212D"/>
    <w:rsid w:val="00292E56"/>
    <w:rsid w:val="002932D9"/>
    <w:rsid w:val="00293B9E"/>
    <w:rsid w:val="0029484C"/>
    <w:rsid w:val="00296543"/>
    <w:rsid w:val="00296AEA"/>
    <w:rsid w:val="0029749D"/>
    <w:rsid w:val="00297A7B"/>
    <w:rsid w:val="002A05D0"/>
    <w:rsid w:val="002A0FAC"/>
    <w:rsid w:val="002A1AA3"/>
    <w:rsid w:val="002A21CD"/>
    <w:rsid w:val="002A37E1"/>
    <w:rsid w:val="002A3AA6"/>
    <w:rsid w:val="002A5AAB"/>
    <w:rsid w:val="002A5BBA"/>
    <w:rsid w:val="002A5EAE"/>
    <w:rsid w:val="002B0896"/>
    <w:rsid w:val="002B1570"/>
    <w:rsid w:val="002B18C0"/>
    <w:rsid w:val="002B1E64"/>
    <w:rsid w:val="002B23D6"/>
    <w:rsid w:val="002B40D7"/>
    <w:rsid w:val="002B59A3"/>
    <w:rsid w:val="002B752E"/>
    <w:rsid w:val="002B76BF"/>
    <w:rsid w:val="002C1581"/>
    <w:rsid w:val="002C296E"/>
    <w:rsid w:val="002C4272"/>
    <w:rsid w:val="002C430A"/>
    <w:rsid w:val="002C44B8"/>
    <w:rsid w:val="002C5CB9"/>
    <w:rsid w:val="002C5F6D"/>
    <w:rsid w:val="002C6183"/>
    <w:rsid w:val="002C6243"/>
    <w:rsid w:val="002C79BF"/>
    <w:rsid w:val="002D083F"/>
    <w:rsid w:val="002D0A13"/>
    <w:rsid w:val="002D1291"/>
    <w:rsid w:val="002D25DA"/>
    <w:rsid w:val="002D2BC6"/>
    <w:rsid w:val="002D3E47"/>
    <w:rsid w:val="002D4396"/>
    <w:rsid w:val="002D51F6"/>
    <w:rsid w:val="002D565C"/>
    <w:rsid w:val="002D5DEC"/>
    <w:rsid w:val="002D6048"/>
    <w:rsid w:val="002E48AF"/>
    <w:rsid w:val="002E53E7"/>
    <w:rsid w:val="002E5565"/>
    <w:rsid w:val="002E5621"/>
    <w:rsid w:val="002E59E6"/>
    <w:rsid w:val="002E6E21"/>
    <w:rsid w:val="002E7FC9"/>
    <w:rsid w:val="002F12B6"/>
    <w:rsid w:val="002F1F3B"/>
    <w:rsid w:val="002F1F9C"/>
    <w:rsid w:val="002F2142"/>
    <w:rsid w:val="002F2428"/>
    <w:rsid w:val="002F3A7A"/>
    <w:rsid w:val="002F4BC8"/>
    <w:rsid w:val="002F526B"/>
    <w:rsid w:val="002F5869"/>
    <w:rsid w:val="00300350"/>
    <w:rsid w:val="003005E6"/>
    <w:rsid w:val="003019F2"/>
    <w:rsid w:val="00303500"/>
    <w:rsid w:val="0030428C"/>
    <w:rsid w:val="003054B6"/>
    <w:rsid w:val="0030598E"/>
    <w:rsid w:val="003129DE"/>
    <w:rsid w:val="0031386A"/>
    <w:rsid w:val="0031399A"/>
    <w:rsid w:val="00313C4D"/>
    <w:rsid w:val="00317CF5"/>
    <w:rsid w:val="0032046B"/>
    <w:rsid w:val="00320B9A"/>
    <w:rsid w:val="00321A5C"/>
    <w:rsid w:val="003244E2"/>
    <w:rsid w:val="00325918"/>
    <w:rsid w:val="0032706C"/>
    <w:rsid w:val="00327ED6"/>
    <w:rsid w:val="00331049"/>
    <w:rsid w:val="003317E8"/>
    <w:rsid w:val="003319C4"/>
    <w:rsid w:val="00332327"/>
    <w:rsid w:val="0033236F"/>
    <w:rsid w:val="00332887"/>
    <w:rsid w:val="0033288F"/>
    <w:rsid w:val="0033348D"/>
    <w:rsid w:val="00333E1D"/>
    <w:rsid w:val="0033558F"/>
    <w:rsid w:val="00336034"/>
    <w:rsid w:val="003361D8"/>
    <w:rsid w:val="0033642B"/>
    <w:rsid w:val="00336518"/>
    <w:rsid w:val="003374A3"/>
    <w:rsid w:val="00340B26"/>
    <w:rsid w:val="00340B96"/>
    <w:rsid w:val="00340CA9"/>
    <w:rsid w:val="00340D0F"/>
    <w:rsid w:val="00343034"/>
    <w:rsid w:val="003437C3"/>
    <w:rsid w:val="00344C4B"/>
    <w:rsid w:val="00345003"/>
    <w:rsid w:val="003453CE"/>
    <w:rsid w:val="0034583E"/>
    <w:rsid w:val="003460AF"/>
    <w:rsid w:val="003468A5"/>
    <w:rsid w:val="00346A67"/>
    <w:rsid w:val="00346C05"/>
    <w:rsid w:val="00346FF8"/>
    <w:rsid w:val="00346FFD"/>
    <w:rsid w:val="0034743D"/>
    <w:rsid w:val="003479D8"/>
    <w:rsid w:val="00351D27"/>
    <w:rsid w:val="00351F81"/>
    <w:rsid w:val="00352236"/>
    <w:rsid w:val="00352B0C"/>
    <w:rsid w:val="003530E4"/>
    <w:rsid w:val="00353A69"/>
    <w:rsid w:val="003548AA"/>
    <w:rsid w:val="00354CD8"/>
    <w:rsid w:val="003560E0"/>
    <w:rsid w:val="00356D60"/>
    <w:rsid w:val="00357546"/>
    <w:rsid w:val="00357E1A"/>
    <w:rsid w:val="00361131"/>
    <w:rsid w:val="00362251"/>
    <w:rsid w:val="00362E66"/>
    <w:rsid w:val="003645E3"/>
    <w:rsid w:val="00364D23"/>
    <w:rsid w:val="00364E53"/>
    <w:rsid w:val="003663A0"/>
    <w:rsid w:val="00366FCD"/>
    <w:rsid w:val="00371438"/>
    <w:rsid w:val="00371DC2"/>
    <w:rsid w:val="003737AC"/>
    <w:rsid w:val="00373FF5"/>
    <w:rsid w:val="00374594"/>
    <w:rsid w:val="00375043"/>
    <w:rsid w:val="003758FD"/>
    <w:rsid w:val="00376989"/>
    <w:rsid w:val="00377BE4"/>
    <w:rsid w:val="00380105"/>
    <w:rsid w:val="003808C5"/>
    <w:rsid w:val="00380EE2"/>
    <w:rsid w:val="003823AC"/>
    <w:rsid w:val="00383FB2"/>
    <w:rsid w:val="00384783"/>
    <w:rsid w:val="003851AC"/>
    <w:rsid w:val="00391B11"/>
    <w:rsid w:val="00394D4C"/>
    <w:rsid w:val="00394FEB"/>
    <w:rsid w:val="00396698"/>
    <w:rsid w:val="003971D0"/>
    <w:rsid w:val="00397A0C"/>
    <w:rsid w:val="003A1301"/>
    <w:rsid w:val="003A19F3"/>
    <w:rsid w:val="003A31FE"/>
    <w:rsid w:val="003A417F"/>
    <w:rsid w:val="003A480E"/>
    <w:rsid w:val="003A4E34"/>
    <w:rsid w:val="003A5310"/>
    <w:rsid w:val="003A5790"/>
    <w:rsid w:val="003A5861"/>
    <w:rsid w:val="003A59AB"/>
    <w:rsid w:val="003A5A51"/>
    <w:rsid w:val="003A67D0"/>
    <w:rsid w:val="003A7772"/>
    <w:rsid w:val="003B029E"/>
    <w:rsid w:val="003B26E5"/>
    <w:rsid w:val="003B26F2"/>
    <w:rsid w:val="003B2D63"/>
    <w:rsid w:val="003B516B"/>
    <w:rsid w:val="003B678C"/>
    <w:rsid w:val="003B69C1"/>
    <w:rsid w:val="003C116C"/>
    <w:rsid w:val="003C1772"/>
    <w:rsid w:val="003C18E7"/>
    <w:rsid w:val="003C313E"/>
    <w:rsid w:val="003C552A"/>
    <w:rsid w:val="003C632F"/>
    <w:rsid w:val="003C6338"/>
    <w:rsid w:val="003C64F5"/>
    <w:rsid w:val="003C69F0"/>
    <w:rsid w:val="003C6C90"/>
    <w:rsid w:val="003C79E9"/>
    <w:rsid w:val="003C7A9C"/>
    <w:rsid w:val="003C7F73"/>
    <w:rsid w:val="003D0176"/>
    <w:rsid w:val="003D0F2C"/>
    <w:rsid w:val="003D2DC1"/>
    <w:rsid w:val="003D36A4"/>
    <w:rsid w:val="003D4BD4"/>
    <w:rsid w:val="003D568C"/>
    <w:rsid w:val="003D71EB"/>
    <w:rsid w:val="003E1118"/>
    <w:rsid w:val="003E2278"/>
    <w:rsid w:val="003E329F"/>
    <w:rsid w:val="003E4154"/>
    <w:rsid w:val="003E555E"/>
    <w:rsid w:val="003E5B80"/>
    <w:rsid w:val="003E5C96"/>
    <w:rsid w:val="003F165E"/>
    <w:rsid w:val="003F1BBD"/>
    <w:rsid w:val="003F2456"/>
    <w:rsid w:val="003F297F"/>
    <w:rsid w:val="003F3201"/>
    <w:rsid w:val="003F469A"/>
    <w:rsid w:val="003F4892"/>
    <w:rsid w:val="003F5447"/>
    <w:rsid w:val="003F5DC5"/>
    <w:rsid w:val="003F7395"/>
    <w:rsid w:val="00400706"/>
    <w:rsid w:val="00400B63"/>
    <w:rsid w:val="0040153A"/>
    <w:rsid w:val="00401B50"/>
    <w:rsid w:val="00401B67"/>
    <w:rsid w:val="00403865"/>
    <w:rsid w:val="004042EE"/>
    <w:rsid w:val="00404585"/>
    <w:rsid w:val="00404686"/>
    <w:rsid w:val="004051E7"/>
    <w:rsid w:val="00405992"/>
    <w:rsid w:val="004077CB"/>
    <w:rsid w:val="00412EF5"/>
    <w:rsid w:val="0041312B"/>
    <w:rsid w:val="0041327E"/>
    <w:rsid w:val="00413E6E"/>
    <w:rsid w:val="004159FE"/>
    <w:rsid w:val="00415A7E"/>
    <w:rsid w:val="0041717D"/>
    <w:rsid w:val="00420750"/>
    <w:rsid w:val="00421CC6"/>
    <w:rsid w:val="0042706D"/>
    <w:rsid w:val="004270E0"/>
    <w:rsid w:val="0042795A"/>
    <w:rsid w:val="00431A16"/>
    <w:rsid w:val="00431C4D"/>
    <w:rsid w:val="00433B6A"/>
    <w:rsid w:val="00434544"/>
    <w:rsid w:val="0043549F"/>
    <w:rsid w:val="00436B77"/>
    <w:rsid w:val="004400E6"/>
    <w:rsid w:val="0044033A"/>
    <w:rsid w:val="00440BE2"/>
    <w:rsid w:val="00443104"/>
    <w:rsid w:val="00443474"/>
    <w:rsid w:val="00443ED9"/>
    <w:rsid w:val="00443F8A"/>
    <w:rsid w:val="00447371"/>
    <w:rsid w:val="00450062"/>
    <w:rsid w:val="0045083F"/>
    <w:rsid w:val="004508F9"/>
    <w:rsid w:val="0045516B"/>
    <w:rsid w:val="00460662"/>
    <w:rsid w:val="00461876"/>
    <w:rsid w:val="0046303D"/>
    <w:rsid w:val="004638DE"/>
    <w:rsid w:val="004649FF"/>
    <w:rsid w:val="00464A23"/>
    <w:rsid w:val="0046551C"/>
    <w:rsid w:val="0046616B"/>
    <w:rsid w:val="004672F6"/>
    <w:rsid w:val="00471B6C"/>
    <w:rsid w:val="00473307"/>
    <w:rsid w:val="004739EF"/>
    <w:rsid w:val="004740F8"/>
    <w:rsid w:val="004744A3"/>
    <w:rsid w:val="00474F1D"/>
    <w:rsid w:val="00475E2A"/>
    <w:rsid w:val="0047625D"/>
    <w:rsid w:val="004766B4"/>
    <w:rsid w:val="0047715C"/>
    <w:rsid w:val="0048005F"/>
    <w:rsid w:val="004816E9"/>
    <w:rsid w:val="00482180"/>
    <w:rsid w:val="00482C73"/>
    <w:rsid w:val="00483211"/>
    <w:rsid w:val="00483466"/>
    <w:rsid w:val="00483DD1"/>
    <w:rsid w:val="0048417D"/>
    <w:rsid w:val="00485B18"/>
    <w:rsid w:val="004866BE"/>
    <w:rsid w:val="004866EF"/>
    <w:rsid w:val="00486B8A"/>
    <w:rsid w:val="00486D95"/>
    <w:rsid w:val="00491338"/>
    <w:rsid w:val="0049137D"/>
    <w:rsid w:val="00491732"/>
    <w:rsid w:val="00491C78"/>
    <w:rsid w:val="004934D9"/>
    <w:rsid w:val="00493A20"/>
    <w:rsid w:val="00495D77"/>
    <w:rsid w:val="004970F6"/>
    <w:rsid w:val="004A0B9C"/>
    <w:rsid w:val="004A2F25"/>
    <w:rsid w:val="004A45AA"/>
    <w:rsid w:val="004A49F3"/>
    <w:rsid w:val="004A5279"/>
    <w:rsid w:val="004A623D"/>
    <w:rsid w:val="004A669C"/>
    <w:rsid w:val="004A66DB"/>
    <w:rsid w:val="004A6CA3"/>
    <w:rsid w:val="004A7010"/>
    <w:rsid w:val="004A7528"/>
    <w:rsid w:val="004A7CBD"/>
    <w:rsid w:val="004B2BD8"/>
    <w:rsid w:val="004B30BA"/>
    <w:rsid w:val="004B31D6"/>
    <w:rsid w:val="004B320C"/>
    <w:rsid w:val="004B35CF"/>
    <w:rsid w:val="004B3CE0"/>
    <w:rsid w:val="004B3F79"/>
    <w:rsid w:val="004B5638"/>
    <w:rsid w:val="004B58D7"/>
    <w:rsid w:val="004B5C00"/>
    <w:rsid w:val="004C0AA5"/>
    <w:rsid w:val="004C0C22"/>
    <w:rsid w:val="004C1AE7"/>
    <w:rsid w:val="004C1EFF"/>
    <w:rsid w:val="004C266E"/>
    <w:rsid w:val="004C2971"/>
    <w:rsid w:val="004C3ABB"/>
    <w:rsid w:val="004C4523"/>
    <w:rsid w:val="004C4A0E"/>
    <w:rsid w:val="004C4B05"/>
    <w:rsid w:val="004C6686"/>
    <w:rsid w:val="004C6F4A"/>
    <w:rsid w:val="004C709B"/>
    <w:rsid w:val="004D0334"/>
    <w:rsid w:val="004D035A"/>
    <w:rsid w:val="004D0E0F"/>
    <w:rsid w:val="004D1FA8"/>
    <w:rsid w:val="004D4570"/>
    <w:rsid w:val="004D564F"/>
    <w:rsid w:val="004D62FA"/>
    <w:rsid w:val="004D67B2"/>
    <w:rsid w:val="004D7573"/>
    <w:rsid w:val="004E1142"/>
    <w:rsid w:val="004E1898"/>
    <w:rsid w:val="004E2FA1"/>
    <w:rsid w:val="004E3749"/>
    <w:rsid w:val="004E3E7F"/>
    <w:rsid w:val="004E4088"/>
    <w:rsid w:val="004E4D97"/>
    <w:rsid w:val="004E516F"/>
    <w:rsid w:val="004E5510"/>
    <w:rsid w:val="004E5FD5"/>
    <w:rsid w:val="004E62EC"/>
    <w:rsid w:val="004E6B61"/>
    <w:rsid w:val="004E724B"/>
    <w:rsid w:val="004F0095"/>
    <w:rsid w:val="004F1E42"/>
    <w:rsid w:val="004F2096"/>
    <w:rsid w:val="004F24C5"/>
    <w:rsid w:val="004F49AA"/>
    <w:rsid w:val="00502D62"/>
    <w:rsid w:val="0050317C"/>
    <w:rsid w:val="00503727"/>
    <w:rsid w:val="00504F23"/>
    <w:rsid w:val="00505178"/>
    <w:rsid w:val="00505721"/>
    <w:rsid w:val="0050686E"/>
    <w:rsid w:val="005077AF"/>
    <w:rsid w:val="005104C4"/>
    <w:rsid w:val="00511F20"/>
    <w:rsid w:val="00511FF8"/>
    <w:rsid w:val="0051386F"/>
    <w:rsid w:val="00513D93"/>
    <w:rsid w:val="0051558B"/>
    <w:rsid w:val="00516A8B"/>
    <w:rsid w:val="005216B0"/>
    <w:rsid w:val="00521795"/>
    <w:rsid w:val="005231D8"/>
    <w:rsid w:val="00523483"/>
    <w:rsid w:val="00523D34"/>
    <w:rsid w:val="005276BE"/>
    <w:rsid w:val="00527986"/>
    <w:rsid w:val="0053074E"/>
    <w:rsid w:val="005307BE"/>
    <w:rsid w:val="00530BE5"/>
    <w:rsid w:val="00531802"/>
    <w:rsid w:val="005327BB"/>
    <w:rsid w:val="00532F44"/>
    <w:rsid w:val="00533360"/>
    <w:rsid w:val="00533A58"/>
    <w:rsid w:val="00534708"/>
    <w:rsid w:val="00534850"/>
    <w:rsid w:val="005349DA"/>
    <w:rsid w:val="00534CD5"/>
    <w:rsid w:val="00536002"/>
    <w:rsid w:val="0053625A"/>
    <w:rsid w:val="00536C43"/>
    <w:rsid w:val="00537D0B"/>
    <w:rsid w:val="0054064A"/>
    <w:rsid w:val="00540DC8"/>
    <w:rsid w:val="00541792"/>
    <w:rsid w:val="005426CD"/>
    <w:rsid w:val="00544204"/>
    <w:rsid w:val="00544456"/>
    <w:rsid w:val="005445F3"/>
    <w:rsid w:val="00545693"/>
    <w:rsid w:val="00545C49"/>
    <w:rsid w:val="00546111"/>
    <w:rsid w:val="00547F8B"/>
    <w:rsid w:val="00550A3D"/>
    <w:rsid w:val="00552112"/>
    <w:rsid w:val="005537C8"/>
    <w:rsid w:val="005537F2"/>
    <w:rsid w:val="005542B8"/>
    <w:rsid w:val="0055457B"/>
    <w:rsid w:val="0055471D"/>
    <w:rsid w:val="005549DB"/>
    <w:rsid w:val="00555B0C"/>
    <w:rsid w:val="00555E43"/>
    <w:rsid w:val="005578E9"/>
    <w:rsid w:val="00557C39"/>
    <w:rsid w:val="005632F8"/>
    <w:rsid w:val="00564DEF"/>
    <w:rsid w:val="00565397"/>
    <w:rsid w:val="005654D0"/>
    <w:rsid w:val="00565B1E"/>
    <w:rsid w:val="00567200"/>
    <w:rsid w:val="00567308"/>
    <w:rsid w:val="00567D4E"/>
    <w:rsid w:val="00573550"/>
    <w:rsid w:val="00573DBA"/>
    <w:rsid w:val="0057451E"/>
    <w:rsid w:val="00574F08"/>
    <w:rsid w:val="0057535D"/>
    <w:rsid w:val="0057556A"/>
    <w:rsid w:val="005757DA"/>
    <w:rsid w:val="00577CDE"/>
    <w:rsid w:val="005803AD"/>
    <w:rsid w:val="00580FD2"/>
    <w:rsid w:val="00582EA1"/>
    <w:rsid w:val="00586654"/>
    <w:rsid w:val="00590CBD"/>
    <w:rsid w:val="00590D19"/>
    <w:rsid w:val="00590FF7"/>
    <w:rsid w:val="00591900"/>
    <w:rsid w:val="00591EAB"/>
    <w:rsid w:val="0059277A"/>
    <w:rsid w:val="005929F7"/>
    <w:rsid w:val="00594FFD"/>
    <w:rsid w:val="00595692"/>
    <w:rsid w:val="00597311"/>
    <w:rsid w:val="00597A77"/>
    <w:rsid w:val="005A0220"/>
    <w:rsid w:val="005A073E"/>
    <w:rsid w:val="005A0BDA"/>
    <w:rsid w:val="005A1D4A"/>
    <w:rsid w:val="005A1DDA"/>
    <w:rsid w:val="005A20B2"/>
    <w:rsid w:val="005A2F81"/>
    <w:rsid w:val="005A4473"/>
    <w:rsid w:val="005A4F91"/>
    <w:rsid w:val="005A51A6"/>
    <w:rsid w:val="005A530D"/>
    <w:rsid w:val="005A5B10"/>
    <w:rsid w:val="005B0DBD"/>
    <w:rsid w:val="005B3040"/>
    <w:rsid w:val="005B5101"/>
    <w:rsid w:val="005B5CBA"/>
    <w:rsid w:val="005B7510"/>
    <w:rsid w:val="005B75D3"/>
    <w:rsid w:val="005B79AE"/>
    <w:rsid w:val="005C2051"/>
    <w:rsid w:val="005C29D0"/>
    <w:rsid w:val="005C5114"/>
    <w:rsid w:val="005C61D5"/>
    <w:rsid w:val="005C721F"/>
    <w:rsid w:val="005C7A3C"/>
    <w:rsid w:val="005D02CE"/>
    <w:rsid w:val="005D189F"/>
    <w:rsid w:val="005D4F37"/>
    <w:rsid w:val="005D7AF3"/>
    <w:rsid w:val="005D7B2D"/>
    <w:rsid w:val="005E1178"/>
    <w:rsid w:val="005E1975"/>
    <w:rsid w:val="005E1D08"/>
    <w:rsid w:val="005E39F9"/>
    <w:rsid w:val="005E3C48"/>
    <w:rsid w:val="005E3EE8"/>
    <w:rsid w:val="005E4B18"/>
    <w:rsid w:val="005E5832"/>
    <w:rsid w:val="005E5A54"/>
    <w:rsid w:val="005E63E1"/>
    <w:rsid w:val="005E6634"/>
    <w:rsid w:val="005E688B"/>
    <w:rsid w:val="005E7094"/>
    <w:rsid w:val="005E7AEC"/>
    <w:rsid w:val="005E7DE0"/>
    <w:rsid w:val="005F1003"/>
    <w:rsid w:val="005F2DD0"/>
    <w:rsid w:val="005F3305"/>
    <w:rsid w:val="005F3C60"/>
    <w:rsid w:val="005F5754"/>
    <w:rsid w:val="005F57B2"/>
    <w:rsid w:val="005F6628"/>
    <w:rsid w:val="005F733D"/>
    <w:rsid w:val="005F75AF"/>
    <w:rsid w:val="005F7752"/>
    <w:rsid w:val="0060022F"/>
    <w:rsid w:val="00600ED5"/>
    <w:rsid w:val="00601DD3"/>
    <w:rsid w:val="00602154"/>
    <w:rsid w:val="00602FEF"/>
    <w:rsid w:val="00603125"/>
    <w:rsid w:val="00603365"/>
    <w:rsid w:val="00603C37"/>
    <w:rsid w:val="0060486D"/>
    <w:rsid w:val="00605770"/>
    <w:rsid w:val="00605BD1"/>
    <w:rsid w:val="00606959"/>
    <w:rsid w:val="00607A96"/>
    <w:rsid w:val="00610951"/>
    <w:rsid w:val="00613770"/>
    <w:rsid w:val="00617B51"/>
    <w:rsid w:val="006204CA"/>
    <w:rsid w:val="0062066E"/>
    <w:rsid w:val="0062187C"/>
    <w:rsid w:val="0062386D"/>
    <w:rsid w:val="00623981"/>
    <w:rsid w:val="00623F4B"/>
    <w:rsid w:val="006245F4"/>
    <w:rsid w:val="00624C1E"/>
    <w:rsid w:val="0062579C"/>
    <w:rsid w:val="00625F03"/>
    <w:rsid w:val="00626EED"/>
    <w:rsid w:val="00627376"/>
    <w:rsid w:val="006307EF"/>
    <w:rsid w:val="006315C8"/>
    <w:rsid w:val="00631DF0"/>
    <w:rsid w:val="0063230F"/>
    <w:rsid w:val="006344BD"/>
    <w:rsid w:val="00634747"/>
    <w:rsid w:val="006349C5"/>
    <w:rsid w:val="006355D8"/>
    <w:rsid w:val="0063689F"/>
    <w:rsid w:val="006368CD"/>
    <w:rsid w:val="00640A2D"/>
    <w:rsid w:val="00640F4A"/>
    <w:rsid w:val="00641847"/>
    <w:rsid w:val="00642962"/>
    <w:rsid w:val="006436E5"/>
    <w:rsid w:val="00644242"/>
    <w:rsid w:val="00644382"/>
    <w:rsid w:val="006447EC"/>
    <w:rsid w:val="00644A61"/>
    <w:rsid w:val="00646144"/>
    <w:rsid w:val="006470BD"/>
    <w:rsid w:val="0065034F"/>
    <w:rsid w:val="00651742"/>
    <w:rsid w:val="00653B3B"/>
    <w:rsid w:val="006542CB"/>
    <w:rsid w:val="0065708C"/>
    <w:rsid w:val="0065724F"/>
    <w:rsid w:val="006602E7"/>
    <w:rsid w:val="006608FB"/>
    <w:rsid w:val="00661A27"/>
    <w:rsid w:val="006622B2"/>
    <w:rsid w:val="006629D1"/>
    <w:rsid w:val="00662D87"/>
    <w:rsid w:val="006634D4"/>
    <w:rsid w:val="006641CF"/>
    <w:rsid w:val="00666073"/>
    <w:rsid w:val="00666EE9"/>
    <w:rsid w:val="00667FD0"/>
    <w:rsid w:val="006712E3"/>
    <w:rsid w:val="0067309B"/>
    <w:rsid w:val="006734BE"/>
    <w:rsid w:val="00675612"/>
    <w:rsid w:val="006761CE"/>
    <w:rsid w:val="006766B5"/>
    <w:rsid w:val="006779AD"/>
    <w:rsid w:val="00677ACB"/>
    <w:rsid w:val="0068327B"/>
    <w:rsid w:val="0068335C"/>
    <w:rsid w:val="0068340E"/>
    <w:rsid w:val="0068402C"/>
    <w:rsid w:val="00686A2B"/>
    <w:rsid w:val="0068760F"/>
    <w:rsid w:val="006903E0"/>
    <w:rsid w:val="00690454"/>
    <w:rsid w:val="00690602"/>
    <w:rsid w:val="00690634"/>
    <w:rsid w:val="00691BC5"/>
    <w:rsid w:val="00692278"/>
    <w:rsid w:val="00692C1C"/>
    <w:rsid w:val="00692E98"/>
    <w:rsid w:val="006931FE"/>
    <w:rsid w:val="00695C83"/>
    <w:rsid w:val="0069676A"/>
    <w:rsid w:val="006973ED"/>
    <w:rsid w:val="00697CF8"/>
    <w:rsid w:val="006A0E1B"/>
    <w:rsid w:val="006A1BD4"/>
    <w:rsid w:val="006A2C09"/>
    <w:rsid w:val="006A396E"/>
    <w:rsid w:val="006A478C"/>
    <w:rsid w:val="006A536C"/>
    <w:rsid w:val="006A592A"/>
    <w:rsid w:val="006A638F"/>
    <w:rsid w:val="006A6481"/>
    <w:rsid w:val="006A7BA5"/>
    <w:rsid w:val="006B2BE9"/>
    <w:rsid w:val="006B344A"/>
    <w:rsid w:val="006B357F"/>
    <w:rsid w:val="006B63B8"/>
    <w:rsid w:val="006B70B2"/>
    <w:rsid w:val="006B74B2"/>
    <w:rsid w:val="006B79E1"/>
    <w:rsid w:val="006C01ED"/>
    <w:rsid w:val="006C0945"/>
    <w:rsid w:val="006C0ABA"/>
    <w:rsid w:val="006C1A0F"/>
    <w:rsid w:val="006C1C52"/>
    <w:rsid w:val="006C674D"/>
    <w:rsid w:val="006C6B44"/>
    <w:rsid w:val="006C6C15"/>
    <w:rsid w:val="006C7018"/>
    <w:rsid w:val="006D091A"/>
    <w:rsid w:val="006D2316"/>
    <w:rsid w:val="006D432E"/>
    <w:rsid w:val="006D5D28"/>
    <w:rsid w:val="006D639A"/>
    <w:rsid w:val="006D69F0"/>
    <w:rsid w:val="006D73CF"/>
    <w:rsid w:val="006E0CF5"/>
    <w:rsid w:val="006E1A37"/>
    <w:rsid w:val="006E36DE"/>
    <w:rsid w:val="006E45F4"/>
    <w:rsid w:val="006E4A4E"/>
    <w:rsid w:val="006E5B01"/>
    <w:rsid w:val="006E6BE1"/>
    <w:rsid w:val="006E6EC9"/>
    <w:rsid w:val="006E7256"/>
    <w:rsid w:val="006E78A1"/>
    <w:rsid w:val="006F1AA9"/>
    <w:rsid w:val="006F3D0F"/>
    <w:rsid w:val="006F3ECC"/>
    <w:rsid w:val="006F420E"/>
    <w:rsid w:val="006F4DE2"/>
    <w:rsid w:val="006F5749"/>
    <w:rsid w:val="006F5A5A"/>
    <w:rsid w:val="006F677E"/>
    <w:rsid w:val="006F6A06"/>
    <w:rsid w:val="006F761F"/>
    <w:rsid w:val="006F7FB0"/>
    <w:rsid w:val="00701A7C"/>
    <w:rsid w:val="00704EC2"/>
    <w:rsid w:val="00705256"/>
    <w:rsid w:val="00711721"/>
    <w:rsid w:val="00711F2A"/>
    <w:rsid w:val="00712002"/>
    <w:rsid w:val="00712120"/>
    <w:rsid w:val="00712486"/>
    <w:rsid w:val="007128B6"/>
    <w:rsid w:val="00713B06"/>
    <w:rsid w:val="00714C89"/>
    <w:rsid w:val="00717F4F"/>
    <w:rsid w:val="00720E0B"/>
    <w:rsid w:val="00723288"/>
    <w:rsid w:val="00723F5B"/>
    <w:rsid w:val="00723FA6"/>
    <w:rsid w:val="00724643"/>
    <w:rsid w:val="00726E0A"/>
    <w:rsid w:val="00727DA4"/>
    <w:rsid w:val="0073122B"/>
    <w:rsid w:val="00731233"/>
    <w:rsid w:val="00731EB6"/>
    <w:rsid w:val="0073299F"/>
    <w:rsid w:val="007329DD"/>
    <w:rsid w:val="00733820"/>
    <w:rsid w:val="00733A24"/>
    <w:rsid w:val="00734521"/>
    <w:rsid w:val="00735ACB"/>
    <w:rsid w:val="00735D15"/>
    <w:rsid w:val="0073602F"/>
    <w:rsid w:val="007369CD"/>
    <w:rsid w:val="00736DE6"/>
    <w:rsid w:val="00737D50"/>
    <w:rsid w:val="007412A7"/>
    <w:rsid w:val="00742AC3"/>
    <w:rsid w:val="00742B15"/>
    <w:rsid w:val="00743050"/>
    <w:rsid w:val="0074384F"/>
    <w:rsid w:val="00744A3E"/>
    <w:rsid w:val="00745274"/>
    <w:rsid w:val="007470ED"/>
    <w:rsid w:val="007512D9"/>
    <w:rsid w:val="00752830"/>
    <w:rsid w:val="00752AF4"/>
    <w:rsid w:val="00752DC4"/>
    <w:rsid w:val="00752FA2"/>
    <w:rsid w:val="0075326F"/>
    <w:rsid w:val="007543D5"/>
    <w:rsid w:val="00755186"/>
    <w:rsid w:val="00755A32"/>
    <w:rsid w:val="00755C53"/>
    <w:rsid w:val="0075604F"/>
    <w:rsid w:val="007576E7"/>
    <w:rsid w:val="00757E30"/>
    <w:rsid w:val="00761C54"/>
    <w:rsid w:val="00763246"/>
    <w:rsid w:val="007657FB"/>
    <w:rsid w:val="00766835"/>
    <w:rsid w:val="00766FC1"/>
    <w:rsid w:val="00771735"/>
    <w:rsid w:val="00771994"/>
    <w:rsid w:val="00771D4A"/>
    <w:rsid w:val="00771F85"/>
    <w:rsid w:val="00772687"/>
    <w:rsid w:val="00773C54"/>
    <w:rsid w:val="007749CB"/>
    <w:rsid w:val="00774D26"/>
    <w:rsid w:val="00776AF9"/>
    <w:rsid w:val="00776F53"/>
    <w:rsid w:val="0077710D"/>
    <w:rsid w:val="00777328"/>
    <w:rsid w:val="007773AB"/>
    <w:rsid w:val="00781783"/>
    <w:rsid w:val="007827BE"/>
    <w:rsid w:val="00783926"/>
    <w:rsid w:val="00783EC6"/>
    <w:rsid w:val="00784411"/>
    <w:rsid w:val="0078676D"/>
    <w:rsid w:val="00790119"/>
    <w:rsid w:val="0079044F"/>
    <w:rsid w:val="007930FC"/>
    <w:rsid w:val="00793759"/>
    <w:rsid w:val="00795A23"/>
    <w:rsid w:val="007961DB"/>
    <w:rsid w:val="00796273"/>
    <w:rsid w:val="007A0A98"/>
    <w:rsid w:val="007A29E3"/>
    <w:rsid w:val="007A2C5B"/>
    <w:rsid w:val="007A6786"/>
    <w:rsid w:val="007B1C60"/>
    <w:rsid w:val="007B28C6"/>
    <w:rsid w:val="007B298F"/>
    <w:rsid w:val="007B3FBE"/>
    <w:rsid w:val="007B4379"/>
    <w:rsid w:val="007B4E99"/>
    <w:rsid w:val="007B5314"/>
    <w:rsid w:val="007B5758"/>
    <w:rsid w:val="007B624A"/>
    <w:rsid w:val="007B6A54"/>
    <w:rsid w:val="007B6B86"/>
    <w:rsid w:val="007B6EAB"/>
    <w:rsid w:val="007C1A54"/>
    <w:rsid w:val="007C1E8B"/>
    <w:rsid w:val="007C5978"/>
    <w:rsid w:val="007C609A"/>
    <w:rsid w:val="007C61E0"/>
    <w:rsid w:val="007C6DF3"/>
    <w:rsid w:val="007C769C"/>
    <w:rsid w:val="007C7890"/>
    <w:rsid w:val="007C7A3A"/>
    <w:rsid w:val="007D16FC"/>
    <w:rsid w:val="007D1821"/>
    <w:rsid w:val="007D1DF3"/>
    <w:rsid w:val="007D2569"/>
    <w:rsid w:val="007D444D"/>
    <w:rsid w:val="007D49D4"/>
    <w:rsid w:val="007D6F4C"/>
    <w:rsid w:val="007D775C"/>
    <w:rsid w:val="007E00F0"/>
    <w:rsid w:val="007E0737"/>
    <w:rsid w:val="007E14C4"/>
    <w:rsid w:val="007E1AC4"/>
    <w:rsid w:val="007E1F24"/>
    <w:rsid w:val="007E2786"/>
    <w:rsid w:val="007E2FF3"/>
    <w:rsid w:val="007E32E6"/>
    <w:rsid w:val="007E5017"/>
    <w:rsid w:val="007E5C0D"/>
    <w:rsid w:val="007E5D85"/>
    <w:rsid w:val="007E6A05"/>
    <w:rsid w:val="007E7385"/>
    <w:rsid w:val="007E7CB5"/>
    <w:rsid w:val="007E7EF8"/>
    <w:rsid w:val="007F15B3"/>
    <w:rsid w:val="007F2C17"/>
    <w:rsid w:val="007F2D63"/>
    <w:rsid w:val="007F38D6"/>
    <w:rsid w:val="007F4543"/>
    <w:rsid w:val="007F623A"/>
    <w:rsid w:val="007F63F6"/>
    <w:rsid w:val="007F6F8A"/>
    <w:rsid w:val="007F765B"/>
    <w:rsid w:val="007F792F"/>
    <w:rsid w:val="007F7A75"/>
    <w:rsid w:val="007F7C00"/>
    <w:rsid w:val="008005FC"/>
    <w:rsid w:val="008009FD"/>
    <w:rsid w:val="00800AB2"/>
    <w:rsid w:val="008016D5"/>
    <w:rsid w:val="00801B3E"/>
    <w:rsid w:val="008032DC"/>
    <w:rsid w:val="00804194"/>
    <w:rsid w:val="00804676"/>
    <w:rsid w:val="008052A9"/>
    <w:rsid w:val="008066B7"/>
    <w:rsid w:val="00807732"/>
    <w:rsid w:val="00810E93"/>
    <w:rsid w:val="00811646"/>
    <w:rsid w:val="008116A8"/>
    <w:rsid w:val="00812594"/>
    <w:rsid w:val="00815A33"/>
    <w:rsid w:val="008167FA"/>
    <w:rsid w:val="008174DB"/>
    <w:rsid w:val="0082051C"/>
    <w:rsid w:val="008208E2"/>
    <w:rsid w:val="0082196D"/>
    <w:rsid w:val="0082333D"/>
    <w:rsid w:val="008237AB"/>
    <w:rsid w:val="00823E69"/>
    <w:rsid w:val="00824E22"/>
    <w:rsid w:val="0082564B"/>
    <w:rsid w:val="008265AB"/>
    <w:rsid w:val="00826ED9"/>
    <w:rsid w:val="008271A7"/>
    <w:rsid w:val="00833338"/>
    <w:rsid w:val="00833EEA"/>
    <w:rsid w:val="00834AE5"/>
    <w:rsid w:val="00836B9B"/>
    <w:rsid w:val="00837A82"/>
    <w:rsid w:val="00840044"/>
    <w:rsid w:val="0084127C"/>
    <w:rsid w:val="008422B9"/>
    <w:rsid w:val="008426BE"/>
    <w:rsid w:val="008445FD"/>
    <w:rsid w:val="008447E1"/>
    <w:rsid w:val="0084498F"/>
    <w:rsid w:val="008452C3"/>
    <w:rsid w:val="00846949"/>
    <w:rsid w:val="008474B4"/>
    <w:rsid w:val="00847D6F"/>
    <w:rsid w:val="008511A5"/>
    <w:rsid w:val="008514B2"/>
    <w:rsid w:val="00851AD0"/>
    <w:rsid w:val="00851CA5"/>
    <w:rsid w:val="0085238B"/>
    <w:rsid w:val="00852A7E"/>
    <w:rsid w:val="00853C7F"/>
    <w:rsid w:val="00854D10"/>
    <w:rsid w:val="008552A2"/>
    <w:rsid w:val="008564B2"/>
    <w:rsid w:val="0085743A"/>
    <w:rsid w:val="008574B0"/>
    <w:rsid w:val="0085754F"/>
    <w:rsid w:val="008579CB"/>
    <w:rsid w:val="00857D02"/>
    <w:rsid w:val="00860EFE"/>
    <w:rsid w:val="008634EE"/>
    <w:rsid w:val="0086401A"/>
    <w:rsid w:val="008671B4"/>
    <w:rsid w:val="00870632"/>
    <w:rsid w:val="0087102C"/>
    <w:rsid w:val="00871116"/>
    <w:rsid w:val="008716BF"/>
    <w:rsid w:val="00871CC4"/>
    <w:rsid w:val="008748D3"/>
    <w:rsid w:val="00874ECA"/>
    <w:rsid w:val="00875622"/>
    <w:rsid w:val="00876541"/>
    <w:rsid w:val="008772C3"/>
    <w:rsid w:val="0087762C"/>
    <w:rsid w:val="00880C10"/>
    <w:rsid w:val="00881FD5"/>
    <w:rsid w:val="008831F0"/>
    <w:rsid w:val="008840EE"/>
    <w:rsid w:val="00884903"/>
    <w:rsid w:val="0088516D"/>
    <w:rsid w:val="00885A5A"/>
    <w:rsid w:val="0088638F"/>
    <w:rsid w:val="008867CA"/>
    <w:rsid w:val="00886B98"/>
    <w:rsid w:val="0089014E"/>
    <w:rsid w:val="00891D21"/>
    <w:rsid w:val="008949ED"/>
    <w:rsid w:val="00894B6F"/>
    <w:rsid w:val="00896106"/>
    <w:rsid w:val="00896763"/>
    <w:rsid w:val="00896D3F"/>
    <w:rsid w:val="00897AD1"/>
    <w:rsid w:val="008A0839"/>
    <w:rsid w:val="008A0E23"/>
    <w:rsid w:val="008A1B55"/>
    <w:rsid w:val="008A2618"/>
    <w:rsid w:val="008A2BE4"/>
    <w:rsid w:val="008A58FA"/>
    <w:rsid w:val="008A688F"/>
    <w:rsid w:val="008B0619"/>
    <w:rsid w:val="008B172B"/>
    <w:rsid w:val="008B192F"/>
    <w:rsid w:val="008B22D7"/>
    <w:rsid w:val="008B3366"/>
    <w:rsid w:val="008B3EDC"/>
    <w:rsid w:val="008B416A"/>
    <w:rsid w:val="008B4C7F"/>
    <w:rsid w:val="008B5326"/>
    <w:rsid w:val="008B638C"/>
    <w:rsid w:val="008B7257"/>
    <w:rsid w:val="008B7998"/>
    <w:rsid w:val="008C23D6"/>
    <w:rsid w:val="008C391A"/>
    <w:rsid w:val="008C4595"/>
    <w:rsid w:val="008C5E42"/>
    <w:rsid w:val="008D0147"/>
    <w:rsid w:val="008D177A"/>
    <w:rsid w:val="008D3012"/>
    <w:rsid w:val="008D302C"/>
    <w:rsid w:val="008D33FB"/>
    <w:rsid w:val="008D3683"/>
    <w:rsid w:val="008D456A"/>
    <w:rsid w:val="008D7506"/>
    <w:rsid w:val="008E29BD"/>
    <w:rsid w:val="008E364C"/>
    <w:rsid w:val="008E4E33"/>
    <w:rsid w:val="008E5189"/>
    <w:rsid w:val="008F05E0"/>
    <w:rsid w:val="008F1396"/>
    <w:rsid w:val="008F18FA"/>
    <w:rsid w:val="008F19E7"/>
    <w:rsid w:val="008F1A5A"/>
    <w:rsid w:val="008F2633"/>
    <w:rsid w:val="008F27E9"/>
    <w:rsid w:val="008F4CF5"/>
    <w:rsid w:val="008F6CC7"/>
    <w:rsid w:val="009000DE"/>
    <w:rsid w:val="009001FC"/>
    <w:rsid w:val="00900775"/>
    <w:rsid w:val="0090105E"/>
    <w:rsid w:val="00902131"/>
    <w:rsid w:val="00902B21"/>
    <w:rsid w:val="0090469D"/>
    <w:rsid w:val="00904C57"/>
    <w:rsid w:val="009064F1"/>
    <w:rsid w:val="0090749D"/>
    <w:rsid w:val="00907774"/>
    <w:rsid w:val="00907B19"/>
    <w:rsid w:val="00911DB9"/>
    <w:rsid w:val="00912281"/>
    <w:rsid w:val="009123A5"/>
    <w:rsid w:val="00916DA4"/>
    <w:rsid w:val="00916F08"/>
    <w:rsid w:val="00917FF9"/>
    <w:rsid w:val="009203AB"/>
    <w:rsid w:val="0092044D"/>
    <w:rsid w:val="009206E4"/>
    <w:rsid w:val="009212DA"/>
    <w:rsid w:val="00921725"/>
    <w:rsid w:val="00921FE2"/>
    <w:rsid w:val="00922897"/>
    <w:rsid w:val="00924B41"/>
    <w:rsid w:val="00926015"/>
    <w:rsid w:val="00927089"/>
    <w:rsid w:val="0092754D"/>
    <w:rsid w:val="00927C97"/>
    <w:rsid w:val="009305A1"/>
    <w:rsid w:val="00930B1E"/>
    <w:rsid w:val="009323B1"/>
    <w:rsid w:val="00933F92"/>
    <w:rsid w:val="009371BF"/>
    <w:rsid w:val="00940423"/>
    <w:rsid w:val="00940D49"/>
    <w:rsid w:val="00941312"/>
    <w:rsid w:val="0094171F"/>
    <w:rsid w:val="00941B5F"/>
    <w:rsid w:val="00943367"/>
    <w:rsid w:val="00944250"/>
    <w:rsid w:val="0094426F"/>
    <w:rsid w:val="00944AA0"/>
    <w:rsid w:val="00944D6F"/>
    <w:rsid w:val="00945D9A"/>
    <w:rsid w:val="009477FE"/>
    <w:rsid w:val="00947C31"/>
    <w:rsid w:val="0095142D"/>
    <w:rsid w:val="009514CD"/>
    <w:rsid w:val="0095359A"/>
    <w:rsid w:val="00955503"/>
    <w:rsid w:val="009555C2"/>
    <w:rsid w:val="00957692"/>
    <w:rsid w:val="00961D8B"/>
    <w:rsid w:val="00961D8C"/>
    <w:rsid w:val="00962520"/>
    <w:rsid w:val="009642DF"/>
    <w:rsid w:val="009643FD"/>
    <w:rsid w:val="00964D39"/>
    <w:rsid w:val="009654BB"/>
    <w:rsid w:val="00965AF1"/>
    <w:rsid w:val="00966D95"/>
    <w:rsid w:val="00967588"/>
    <w:rsid w:val="009723EE"/>
    <w:rsid w:val="00972622"/>
    <w:rsid w:val="009726AB"/>
    <w:rsid w:val="009734C7"/>
    <w:rsid w:val="009751C9"/>
    <w:rsid w:val="00980D95"/>
    <w:rsid w:val="00983152"/>
    <w:rsid w:val="00983D30"/>
    <w:rsid w:val="00984D58"/>
    <w:rsid w:val="00984E78"/>
    <w:rsid w:val="00987134"/>
    <w:rsid w:val="00990813"/>
    <w:rsid w:val="00991303"/>
    <w:rsid w:val="00993238"/>
    <w:rsid w:val="00994B3B"/>
    <w:rsid w:val="009950FA"/>
    <w:rsid w:val="009960E0"/>
    <w:rsid w:val="00996975"/>
    <w:rsid w:val="00996999"/>
    <w:rsid w:val="00996A7F"/>
    <w:rsid w:val="00997CEA"/>
    <w:rsid w:val="00997E93"/>
    <w:rsid w:val="009A1C4F"/>
    <w:rsid w:val="009A2AA1"/>
    <w:rsid w:val="009A3AB4"/>
    <w:rsid w:val="009A49A9"/>
    <w:rsid w:val="009A519C"/>
    <w:rsid w:val="009B0067"/>
    <w:rsid w:val="009B015C"/>
    <w:rsid w:val="009B2400"/>
    <w:rsid w:val="009B2695"/>
    <w:rsid w:val="009B4855"/>
    <w:rsid w:val="009B54A0"/>
    <w:rsid w:val="009B5787"/>
    <w:rsid w:val="009B57E9"/>
    <w:rsid w:val="009B7F63"/>
    <w:rsid w:val="009B7FB9"/>
    <w:rsid w:val="009C00A9"/>
    <w:rsid w:val="009C0421"/>
    <w:rsid w:val="009C174E"/>
    <w:rsid w:val="009C1B16"/>
    <w:rsid w:val="009C2F36"/>
    <w:rsid w:val="009C427E"/>
    <w:rsid w:val="009C4A6D"/>
    <w:rsid w:val="009C5DE3"/>
    <w:rsid w:val="009C6B85"/>
    <w:rsid w:val="009C79E1"/>
    <w:rsid w:val="009C7B40"/>
    <w:rsid w:val="009D0451"/>
    <w:rsid w:val="009D0FF6"/>
    <w:rsid w:val="009D19A2"/>
    <w:rsid w:val="009D2B5A"/>
    <w:rsid w:val="009D3B10"/>
    <w:rsid w:val="009D5339"/>
    <w:rsid w:val="009D7566"/>
    <w:rsid w:val="009D763C"/>
    <w:rsid w:val="009D7CE0"/>
    <w:rsid w:val="009E0FF4"/>
    <w:rsid w:val="009E2615"/>
    <w:rsid w:val="009E3C42"/>
    <w:rsid w:val="009E3D67"/>
    <w:rsid w:val="009E4B81"/>
    <w:rsid w:val="009E690B"/>
    <w:rsid w:val="009E746C"/>
    <w:rsid w:val="009F2001"/>
    <w:rsid w:val="009F5811"/>
    <w:rsid w:val="009F635B"/>
    <w:rsid w:val="009F6B4D"/>
    <w:rsid w:val="009F6C42"/>
    <w:rsid w:val="009F735B"/>
    <w:rsid w:val="009F7961"/>
    <w:rsid w:val="00A00F08"/>
    <w:rsid w:val="00A01280"/>
    <w:rsid w:val="00A01D8F"/>
    <w:rsid w:val="00A049A1"/>
    <w:rsid w:val="00A05FD6"/>
    <w:rsid w:val="00A07F6E"/>
    <w:rsid w:val="00A1045D"/>
    <w:rsid w:val="00A10CB7"/>
    <w:rsid w:val="00A118DF"/>
    <w:rsid w:val="00A11C08"/>
    <w:rsid w:val="00A126EA"/>
    <w:rsid w:val="00A15604"/>
    <w:rsid w:val="00A15C91"/>
    <w:rsid w:val="00A162E9"/>
    <w:rsid w:val="00A16452"/>
    <w:rsid w:val="00A215FF"/>
    <w:rsid w:val="00A221C5"/>
    <w:rsid w:val="00A22CC3"/>
    <w:rsid w:val="00A23E7E"/>
    <w:rsid w:val="00A24C62"/>
    <w:rsid w:val="00A261BA"/>
    <w:rsid w:val="00A309AB"/>
    <w:rsid w:val="00A3157A"/>
    <w:rsid w:val="00A3258B"/>
    <w:rsid w:val="00A33E3E"/>
    <w:rsid w:val="00A3499E"/>
    <w:rsid w:val="00A34EB9"/>
    <w:rsid w:val="00A35909"/>
    <w:rsid w:val="00A35FBC"/>
    <w:rsid w:val="00A37A4F"/>
    <w:rsid w:val="00A4160A"/>
    <w:rsid w:val="00A41FE8"/>
    <w:rsid w:val="00A42E64"/>
    <w:rsid w:val="00A44285"/>
    <w:rsid w:val="00A4592D"/>
    <w:rsid w:val="00A45DD8"/>
    <w:rsid w:val="00A4687B"/>
    <w:rsid w:val="00A50332"/>
    <w:rsid w:val="00A503ED"/>
    <w:rsid w:val="00A50624"/>
    <w:rsid w:val="00A552BC"/>
    <w:rsid w:val="00A56FA4"/>
    <w:rsid w:val="00A5707B"/>
    <w:rsid w:val="00A57161"/>
    <w:rsid w:val="00A60B21"/>
    <w:rsid w:val="00A61076"/>
    <w:rsid w:val="00A61723"/>
    <w:rsid w:val="00A61EFD"/>
    <w:rsid w:val="00A62BC6"/>
    <w:rsid w:val="00A6395E"/>
    <w:rsid w:val="00A63D25"/>
    <w:rsid w:val="00A64448"/>
    <w:rsid w:val="00A65598"/>
    <w:rsid w:val="00A66F2D"/>
    <w:rsid w:val="00A72E27"/>
    <w:rsid w:val="00A73DD3"/>
    <w:rsid w:val="00A7627E"/>
    <w:rsid w:val="00A7645A"/>
    <w:rsid w:val="00A7773A"/>
    <w:rsid w:val="00A80268"/>
    <w:rsid w:val="00A8300A"/>
    <w:rsid w:val="00A831E6"/>
    <w:rsid w:val="00A83E2E"/>
    <w:rsid w:val="00A83E4F"/>
    <w:rsid w:val="00A866B1"/>
    <w:rsid w:val="00A904C1"/>
    <w:rsid w:val="00A907EA"/>
    <w:rsid w:val="00A93039"/>
    <w:rsid w:val="00A93E10"/>
    <w:rsid w:val="00A93FAC"/>
    <w:rsid w:val="00A9485A"/>
    <w:rsid w:val="00A952C6"/>
    <w:rsid w:val="00A9537D"/>
    <w:rsid w:val="00A9556A"/>
    <w:rsid w:val="00A95987"/>
    <w:rsid w:val="00A96809"/>
    <w:rsid w:val="00A97E0A"/>
    <w:rsid w:val="00AA1354"/>
    <w:rsid w:val="00AA28B7"/>
    <w:rsid w:val="00AA2BA2"/>
    <w:rsid w:val="00AA377A"/>
    <w:rsid w:val="00AA3E8B"/>
    <w:rsid w:val="00AA415C"/>
    <w:rsid w:val="00AA437F"/>
    <w:rsid w:val="00AA4867"/>
    <w:rsid w:val="00AA605E"/>
    <w:rsid w:val="00AA6740"/>
    <w:rsid w:val="00AA6A36"/>
    <w:rsid w:val="00AB115C"/>
    <w:rsid w:val="00AB1515"/>
    <w:rsid w:val="00AB16BF"/>
    <w:rsid w:val="00AB184B"/>
    <w:rsid w:val="00AB4E29"/>
    <w:rsid w:val="00AB687D"/>
    <w:rsid w:val="00AB6A9C"/>
    <w:rsid w:val="00AB76FD"/>
    <w:rsid w:val="00AB7B88"/>
    <w:rsid w:val="00AC0FBA"/>
    <w:rsid w:val="00AC1043"/>
    <w:rsid w:val="00AC15FB"/>
    <w:rsid w:val="00AC4FB1"/>
    <w:rsid w:val="00AC5575"/>
    <w:rsid w:val="00AC732D"/>
    <w:rsid w:val="00AD0016"/>
    <w:rsid w:val="00AD0790"/>
    <w:rsid w:val="00AD139C"/>
    <w:rsid w:val="00AD1484"/>
    <w:rsid w:val="00AD4010"/>
    <w:rsid w:val="00AD58B1"/>
    <w:rsid w:val="00AD5F05"/>
    <w:rsid w:val="00AD620F"/>
    <w:rsid w:val="00AD7B4F"/>
    <w:rsid w:val="00AD7E00"/>
    <w:rsid w:val="00AE07C5"/>
    <w:rsid w:val="00AE0821"/>
    <w:rsid w:val="00AE1984"/>
    <w:rsid w:val="00AE19DD"/>
    <w:rsid w:val="00AE388E"/>
    <w:rsid w:val="00AE39CD"/>
    <w:rsid w:val="00AE3B60"/>
    <w:rsid w:val="00AE45F1"/>
    <w:rsid w:val="00AE476C"/>
    <w:rsid w:val="00AE6219"/>
    <w:rsid w:val="00AE6510"/>
    <w:rsid w:val="00AE735E"/>
    <w:rsid w:val="00AE7745"/>
    <w:rsid w:val="00AF1CC7"/>
    <w:rsid w:val="00AF5C8D"/>
    <w:rsid w:val="00AF6769"/>
    <w:rsid w:val="00AF6CB2"/>
    <w:rsid w:val="00B0041C"/>
    <w:rsid w:val="00B02E85"/>
    <w:rsid w:val="00B02FFC"/>
    <w:rsid w:val="00B033F2"/>
    <w:rsid w:val="00B04A1A"/>
    <w:rsid w:val="00B07F23"/>
    <w:rsid w:val="00B10E1B"/>
    <w:rsid w:val="00B11153"/>
    <w:rsid w:val="00B115DA"/>
    <w:rsid w:val="00B126B7"/>
    <w:rsid w:val="00B137C6"/>
    <w:rsid w:val="00B13981"/>
    <w:rsid w:val="00B1416F"/>
    <w:rsid w:val="00B152A4"/>
    <w:rsid w:val="00B159DF"/>
    <w:rsid w:val="00B15C5A"/>
    <w:rsid w:val="00B16B51"/>
    <w:rsid w:val="00B16B61"/>
    <w:rsid w:val="00B177F9"/>
    <w:rsid w:val="00B20BB4"/>
    <w:rsid w:val="00B20CF9"/>
    <w:rsid w:val="00B20DB0"/>
    <w:rsid w:val="00B211C3"/>
    <w:rsid w:val="00B225C9"/>
    <w:rsid w:val="00B22B21"/>
    <w:rsid w:val="00B25ED1"/>
    <w:rsid w:val="00B26591"/>
    <w:rsid w:val="00B27464"/>
    <w:rsid w:val="00B274D4"/>
    <w:rsid w:val="00B32127"/>
    <w:rsid w:val="00B336D6"/>
    <w:rsid w:val="00B336E2"/>
    <w:rsid w:val="00B33999"/>
    <w:rsid w:val="00B3410A"/>
    <w:rsid w:val="00B34DDE"/>
    <w:rsid w:val="00B351F3"/>
    <w:rsid w:val="00B3774D"/>
    <w:rsid w:val="00B40A2A"/>
    <w:rsid w:val="00B4105D"/>
    <w:rsid w:val="00B41BC3"/>
    <w:rsid w:val="00B42E98"/>
    <w:rsid w:val="00B442D6"/>
    <w:rsid w:val="00B4443A"/>
    <w:rsid w:val="00B44EF4"/>
    <w:rsid w:val="00B463FA"/>
    <w:rsid w:val="00B46E7B"/>
    <w:rsid w:val="00B4717E"/>
    <w:rsid w:val="00B47BEB"/>
    <w:rsid w:val="00B5018F"/>
    <w:rsid w:val="00B5057B"/>
    <w:rsid w:val="00B50C65"/>
    <w:rsid w:val="00B52396"/>
    <w:rsid w:val="00B5291D"/>
    <w:rsid w:val="00B54039"/>
    <w:rsid w:val="00B54A5E"/>
    <w:rsid w:val="00B5673C"/>
    <w:rsid w:val="00B572E6"/>
    <w:rsid w:val="00B60D41"/>
    <w:rsid w:val="00B62244"/>
    <w:rsid w:val="00B63DE5"/>
    <w:rsid w:val="00B63FAC"/>
    <w:rsid w:val="00B65EB3"/>
    <w:rsid w:val="00B66C36"/>
    <w:rsid w:val="00B7152A"/>
    <w:rsid w:val="00B720A8"/>
    <w:rsid w:val="00B72C85"/>
    <w:rsid w:val="00B72CC5"/>
    <w:rsid w:val="00B7371E"/>
    <w:rsid w:val="00B7374D"/>
    <w:rsid w:val="00B740DC"/>
    <w:rsid w:val="00B74B22"/>
    <w:rsid w:val="00B7753F"/>
    <w:rsid w:val="00B80236"/>
    <w:rsid w:val="00B81251"/>
    <w:rsid w:val="00B812D4"/>
    <w:rsid w:val="00B82260"/>
    <w:rsid w:val="00B82BDE"/>
    <w:rsid w:val="00B82E5F"/>
    <w:rsid w:val="00B85C36"/>
    <w:rsid w:val="00B8745A"/>
    <w:rsid w:val="00B90B29"/>
    <w:rsid w:val="00B913B6"/>
    <w:rsid w:val="00B91B1A"/>
    <w:rsid w:val="00B923A7"/>
    <w:rsid w:val="00B92A8F"/>
    <w:rsid w:val="00B96D7A"/>
    <w:rsid w:val="00BA0106"/>
    <w:rsid w:val="00BA313F"/>
    <w:rsid w:val="00BA4D60"/>
    <w:rsid w:val="00BA649E"/>
    <w:rsid w:val="00BA6F6B"/>
    <w:rsid w:val="00BB0613"/>
    <w:rsid w:val="00BB348E"/>
    <w:rsid w:val="00BB398F"/>
    <w:rsid w:val="00BB6BB7"/>
    <w:rsid w:val="00BC0666"/>
    <w:rsid w:val="00BC28C8"/>
    <w:rsid w:val="00BC2952"/>
    <w:rsid w:val="00BC33D4"/>
    <w:rsid w:val="00BC3535"/>
    <w:rsid w:val="00BC3B7C"/>
    <w:rsid w:val="00BC467A"/>
    <w:rsid w:val="00BC6670"/>
    <w:rsid w:val="00BC68B2"/>
    <w:rsid w:val="00BC7764"/>
    <w:rsid w:val="00BC7A18"/>
    <w:rsid w:val="00BD17D5"/>
    <w:rsid w:val="00BD39BB"/>
    <w:rsid w:val="00BD4794"/>
    <w:rsid w:val="00BD6BD0"/>
    <w:rsid w:val="00BD7442"/>
    <w:rsid w:val="00BD761B"/>
    <w:rsid w:val="00BD77C7"/>
    <w:rsid w:val="00BE0DA4"/>
    <w:rsid w:val="00BE1466"/>
    <w:rsid w:val="00BE2022"/>
    <w:rsid w:val="00BE32CD"/>
    <w:rsid w:val="00BE4991"/>
    <w:rsid w:val="00BE64EE"/>
    <w:rsid w:val="00BE76EA"/>
    <w:rsid w:val="00BF2015"/>
    <w:rsid w:val="00BF45E6"/>
    <w:rsid w:val="00BF51C7"/>
    <w:rsid w:val="00BF5213"/>
    <w:rsid w:val="00BF52AE"/>
    <w:rsid w:val="00BF5425"/>
    <w:rsid w:val="00BF56E4"/>
    <w:rsid w:val="00BF57AA"/>
    <w:rsid w:val="00BF6162"/>
    <w:rsid w:val="00BF63B3"/>
    <w:rsid w:val="00BF662D"/>
    <w:rsid w:val="00BF6677"/>
    <w:rsid w:val="00BF6B82"/>
    <w:rsid w:val="00BF71A4"/>
    <w:rsid w:val="00C00CC6"/>
    <w:rsid w:val="00C00E6B"/>
    <w:rsid w:val="00C042B4"/>
    <w:rsid w:val="00C071AF"/>
    <w:rsid w:val="00C10003"/>
    <w:rsid w:val="00C10DBA"/>
    <w:rsid w:val="00C11AA5"/>
    <w:rsid w:val="00C124F8"/>
    <w:rsid w:val="00C1261D"/>
    <w:rsid w:val="00C129D6"/>
    <w:rsid w:val="00C149B7"/>
    <w:rsid w:val="00C1529C"/>
    <w:rsid w:val="00C15ACF"/>
    <w:rsid w:val="00C1686E"/>
    <w:rsid w:val="00C17378"/>
    <w:rsid w:val="00C2101A"/>
    <w:rsid w:val="00C21230"/>
    <w:rsid w:val="00C231D5"/>
    <w:rsid w:val="00C2369F"/>
    <w:rsid w:val="00C23BAE"/>
    <w:rsid w:val="00C24334"/>
    <w:rsid w:val="00C30BFE"/>
    <w:rsid w:val="00C3218B"/>
    <w:rsid w:val="00C34CE4"/>
    <w:rsid w:val="00C34FEA"/>
    <w:rsid w:val="00C35724"/>
    <w:rsid w:val="00C36506"/>
    <w:rsid w:val="00C36DA3"/>
    <w:rsid w:val="00C37726"/>
    <w:rsid w:val="00C41010"/>
    <w:rsid w:val="00C44090"/>
    <w:rsid w:val="00C4763F"/>
    <w:rsid w:val="00C50239"/>
    <w:rsid w:val="00C503B1"/>
    <w:rsid w:val="00C520B1"/>
    <w:rsid w:val="00C5326C"/>
    <w:rsid w:val="00C53337"/>
    <w:rsid w:val="00C54048"/>
    <w:rsid w:val="00C55E53"/>
    <w:rsid w:val="00C568F6"/>
    <w:rsid w:val="00C56AED"/>
    <w:rsid w:val="00C5788F"/>
    <w:rsid w:val="00C57FE0"/>
    <w:rsid w:val="00C60362"/>
    <w:rsid w:val="00C611D6"/>
    <w:rsid w:val="00C61B84"/>
    <w:rsid w:val="00C64B3B"/>
    <w:rsid w:val="00C65DF5"/>
    <w:rsid w:val="00C662DC"/>
    <w:rsid w:val="00C666D4"/>
    <w:rsid w:val="00C6787C"/>
    <w:rsid w:val="00C67DE3"/>
    <w:rsid w:val="00C70182"/>
    <w:rsid w:val="00C70ECA"/>
    <w:rsid w:val="00C711A5"/>
    <w:rsid w:val="00C72801"/>
    <w:rsid w:val="00C729EB"/>
    <w:rsid w:val="00C72B76"/>
    <w:rsid w:val="00C72E1C"/>
    <w:rsid w:val="00C7372F"/>
    <w:rsid w:val="00C74652"/>
    <w:rsid w:val="00C74AC7"/>
    <w:rsid w:val="00C77F6D"/>
    <w:rsid w:val="00C802B1"/>
    <w:rsid w:val="00C80C04"/>
    <w:rsid w:val="00C83859"/>
    <w:rsid w:val="00C83982"/>
    <w:rsid w:val="00C83D31"/>
    <w:rsid w:val="00C85D07"/>
    <w:rsid w:val="00C86D2D"/>
    <w:rsid w:val="00C873F0"/>
    <w:rsid w:val="00C900E6"/>
    <w:rsid w:val="00C9064B"/>
    <w:rsid w:val="00C9158C"/>
    <w:rsid w:val="00C923EC"/>
    <w:rsid w:val="00C924EA"/>
    <w:rsid w:val="00C92B72"/>
    <w:rsid w:val="00C942D2"/>
    <w:rsid w:val="00C94E3E"/>
    <w:rsid w:val="00C958F4"/>
    <w:rsid w:val="00C959A6"/>
    <w:rsid w:val="00C965A6"/>
    <w:rsid w:val="00C970EB"/>
    <w:rsid w:val="00C975CB"/>
    <w:rsid w:val="00C976DF"/>
    <w:rsid w:val="00CA12DC"/>
    <w:rsid w:val="00CA1ADA"/>
    <w:rsid w:val="00CA4C7E"/>
    <w:rsid w:val="00CA548C"/>
    <w:rsid w:val="00CA7F8F"/>
    <w:rsid w:val="00CB0E17"/>
    <w:rsid w:val="00CB13BE"/>
    <w:rsid w:val="00CB24C2"/>
    <w:rsid w:val="00CB305A"/>
    <w:rsid w:val="00CB5EDE"/>
    <w:rsid w:val="00CB6986"/>
    <w:rsid w:val="00CB77A1"/>
    <w:rsid w:val="00CB78C1"/>
    <w:rsid w:val="00CB7B87"/>
    <w:rsid w:val="00CB7C6E"/>
    <w:rsid w:val="00CB7FBB"/>
    <w:rsid w:val="00CC1A37"/>
    <w:rsid w:val="00CC2032"/>
    <w:rsid w:val="00CC29BF"/>
    <w:rsid w:val="00CC3F1A"/>
    <w:rsid w:val="00CC4D32"/>
    <w:rsid w:val="00CC532C"/>
    <w:rsid w:val="00CC6857"/>
    <w:rsid w:val="00CC6EF0"/>
    <w:rsid w:val="00CC73DC"/>
    <w:rsid w:val="00CC7A0B"/>
    <w:rsid w:val="00CD1B00"/>
    <w:rsid w:val="00CD1F5D"/>
    <w:rsid w:val="00CD3523"/>
    <w:rsid w:val="00CD3FD5"/>
    <w:rsid w:val="00CD6D65"/>
    <w:rsid w:val="00CD6FE6"/>
    <w:rsid w:val="00CD70FB"/>
    <w:rsid w:val="00CE1FFB"/>
    <w:rsid w:val="00CE24AF"/>
    <w:rsid w:val="00CE2B49"/>
    <w:rsid w:val="00CE3207"/>
    <w:rsid w:val="00CE43FD"/>
    <w:rsid w:val="00CE54AF"/>
    <w:rsid w:val="00CE5BA6"/>
    <w:rsid w:val="00CE6A3E"/>
    <w:rsid w:val="00CE7A73"/>
    <w:rsid w:val="00CF0715"/>
    <w:rsid w:val="00CF0723"/>
    <w:rsid w:val="00CF153C"/>
    <w:rsid w:val="00CF21CD"/>
    <w:rsid w:val="00CF2BC2"/>
    <w:rsid w:val="00CF5127"/>
    <w:rsid w:val="00CF759E"/>
    <w:rsid w:val="00CF78B9"/>
    <w:rsid w:val="00D017C8"/>
    <w:rsid w:val="00D02382"/>
    <w:rsid w:val="00D025E3"/>
    <w:rsid w:val="00D026D5"/>
    <w:rsid w:val="00D02DFA"/>
    <w:rsid w:val="00D02E63"/>
    <w:rsid w:val="00D05001"/>
    <w:rsid w:val="00D06495"/>
    <w:rsid w:val="00D0665B"/>
    <w:rsid w:val="00D075DD"/>
    <w:rsid w:val="00D07A41"/>
    <w:rsid w:val="00D1017A"/>
    <w:rsid w:val="00D109D5"/>
    <w:rsid w:val="00D11351"/>
    <w:rsid w:val="00D11468"/>
    <w:rsid w:val="00D128CA"/>
    <w:rsid w:val="00D13C27"/>
    <w:rsid w:val="00D15741"/>
    <w:rsid w:val="00D168FC"/>
    <w:rsid w:val="00D16A0F"/>
    <w:rsid w:val="00D20958"/>
    <w:rsid w:val="00D20A61"/>
    <w:rsid w:val="00D20CE3"/>
    <w:rsid w:val="00D20E7D"/>
    <w:rsid w:val="00D21A33"/>
    <w:rsid w:val="00D232F9"/>
    <w:rsid w:val="00D238A1"/>
    <w:rsid w:val="00D23A80"/>
    <w:rsid w:val="00D27FAE"/>
    <w:rsid w:val="00D31231"/>
    <w:rsid w:val="00D31CA4"/>
    <w:rsid w:val="00D323EE"/>
    <w:rsid w:val="00D32502"/>
    <w:rsid w:val="00D32F74"/>
    <w:rsid w:val="00D339DF"/>
    <w:rsid w:val="00D3618D"/>
    <w:rsid w:val="00D3639D"/>
    <w:rsid w:val="00D367EB"/>
    <w:rsid w:val="00D36AD8"/>
    <w:rsid w:val="00D419C4"/>
    <w:rsid w:val="00D4309F"/>
    <w:rsid w:val="00D43F58"/>
    <w:rsid w:val="00D443D0"/>
    <w:rsid w:val="00D44957"/>
    <w:rsid w:val="00D5083F"/>
    <w:rsid w:val="00D51ECE"/>
    <w:rsid w:val="00D52AC2"/>
    <w:rsid w:val="00D53B5C"/>
    <w:rsid w:val="00D559C0"/>
    <w:rsid w:val="00D57132"/>
    <w:rsid w:val="00D57747"/>
    <w:rsid w:val="00D60156"/>
    <w:rsid w:val="00D6046A"/>
    <w:rsid w:val="00D61053"/>
    <w:rsid w:val="00D63398"/>
    <w:rsid w:val="00D64302"/>
    <w:rsid w:val="00D64A6C"/>
    <w:rsid w:val="00D65DAE"/>
    <w:rsid w:val="00D66DD0"/>
    <w:rsid w:val="00D67BF8"/>
    <w:rsid w:val="00D705F9"/>
    <w:rsid w:val="00D71ABC"/>
    <w:rsid w:val="00D72CC2"/>
    <w:rsid w:val="00D73966"/>
    <w:rsid w:val="00D76152"/>
    <w:rsid w:val="00D82799"/>
    <w:rsid w:val="00D82C0F"/>
    <w:rsid w:val="00D83C3E"/>
    <w:rsid w:val="00D84358"/>
    <w:rsid w:val="00D847CE"/>
    <w:rsid w:val="00D84862"/>
    <w:rsid w:val="00D851FF"/>
    <w:rsid w:val="00D86FA7"/>
    <w:rsid w:val="00D91E94"/>
    <w:rsid w:val="00D92231"/>
    <w:rsid w:val="00D92BAD"/>
    <w:rsid w:val="00D92D82"/>
    <w:rsid w:val="00D93965"/>
    <w:rsid w:val="00D94B0A"/>
    <w:rsid w:val="00D9519D"/>
    <w:rsid w:val="00D963CB"/>
    <w:rsid w:val="00D96EFD"/>
    <w:rsid w:val="00D97A96"/>
    <w:rsid w:val="00D97DBD"/>
    <w:rsid w:val="00DA1117"/>
    <w:rsid w:val="00DA1672"/>
    <w:rsid w:val="00DA1AA3"/>
    <w:rsid w:val="00DA2436"/>
    <w:rsid w:val="00DA271E"/>
    <w:rsid w:val="00DA38DF"/>
    <w:rsid w:val="00DA40BF"/>
    <w:rsid w:val="00DA4E56"/>
    <w:rsid w:val="00DA4F78"/>
    <w:rsid w:val="00DA7E51"/>
    <w:rsid w:val="00DB06A4"/>
    <w:rsid w:val="00DB194C"/>
    <w:rsid w:val="00DB205E"/>
    <w:rsid w:val="00DB2170"/>
    <w:rsid w:val="00DB2666"/>
    <w:rsid w:val="00DB3064"/>
    <w:rsid w:val="00DB4BB7"/>
    <w:rsid w:val="00DB4F52"/>
    <w:rsid w:val="00DB615E"/>
    <w:rsid w:val="00DB72ED"/>
    <w:rsid w:val="00DB78B6"/>
    <w:rsid w:val="00DB7D0D"/>
    <w:rsid w:val="00DC1F7F"/>
    <w:rsid w:val="00DC2874"/>
    <w:rsid w:val="00DC34E6"/>
    <w:rsid w:val="00DC35F8"/>
    <w:rsid w:val="00DC3C13"/>
    <w:rsid w:val="00DC3E49"/>
    <w:rsid w:val="00DC50FB"/>
    <w:rsid w:val="00DC5463"/>
    <w:rsid w:val="00DC5758"/>
    <w:rsid w:val="00DC6711"/>
    <w:rsid w:val="00DC6CB7"/>
    <w:rsid w:val="00DD04AD"/>
    <w:rsid w:val="00DD1EF5"/>
    <w:rsid w:val="00DD2608"/>
    <w:rsid w:val="00DD2E7E"/>
    <w:rsid w:val="00DD499E"/>
    <w:rsid w:val="00DD4DC0"/>
    <w:rsid w:val="00DD5168"/>
    <w:rsid w:val="00DD6064"/>
    <w:rsid w:val="00DD7DDC"/>
    <w:rsid w:val="00DD7EF1"/>
    <w:rsid w:val="00DE081B"/>
    <w:rsid w:val="00DE1807"/>
    <w:rsid w:val="00DE2116"/>
    <w:rsid w:val="00DE3190"/>
    <w:rsid w:val="00DE35C3"/>
    <w:rsid w:val="00DE3BC5"/>
    <w:rsid w:val="00DE46FE"/>
    <w:rsid w:val="00DE5143"/>
    <w:rsid w:val="00DF14C4"/>
    <w:rsid w:val="00DF2C66"/>
    <w:rsid w:val="00DF340E"/>
    <w:rsid w:val="00DF4033"/>
    <w:rsid w:val="00DF4252"/>
    <w:rsid w:val="00DF43C0"/>
    <w:rsid w:val="00DF5397"/>
    <w:rsid w:val="00DF5D9A"/>
    <w:rsid w:val="00DF7C26"/>
    <w:rsid w:val="00DF7CD8"/>
    <w:rsid w:val="00DF7F59"/>
    <w:rsid w:val="00E02166"/>
    <w:rsid w:val="00E02F14"/>
    <w:rsid w:val="00E03584"/>
    <w:rsid w:val="00E03908"/>
    <w:rsid w:val="00E03B89"/>
    <w:rsid w:val="00E04254"/>
    <w:rsid w:val="00E04833"/>
    <w:rsid w:val="00E054FD"/>
    <w:rsid w:val="00E06258"/>
    <w:rsid w:val="00E1071F"/>
    <w:rsid w:val="00E10731"/>
    <w:rsid w:val="00E1147C"/>
    <w:rsid w:val="00E11688"/>
    <w:rsid w:val="00E13402"/>
    <w:rsid w:val="00E13C3A"/>
    <w:rsid w:val="00E140E1"/>
    <w:rsid w:val="00E153A3"/>
    <w:rsid w:val="00E157AB"/>
    <w:rsid w:val="00E159C4"/>
    <w:rsid w:val="00E16BBE"/>
    <w:rsid w:val="00E16E3A"/>
    <w:rsid w:val="00E17995"/>
    <w:rsid w:val="00E246CE"/>
    <w:rsid w:val="00E2564B"/>
    <w:rsid w:val="00E25D02"/>
    <w:rsid w:val="00E25E3C"/>
    <w:rsid w:val="00E26227"/>
    <w:rsid w:val="00E26B8B"/>
    <w:rsid w:val="00E26E17"/>
    <w:rsid w:val="00E26E62"/>
    <w:rsid w:val="00E27A84"/>
    <w:rsid w:val="00E27DA1"/>
    <w:rsid w:val="00E301CF"/>
    <w:rsid w:val="00E30C6D"/>
    <w:rsid w:val="00E318A7"/>
    <w:rsid w:val="00E330BE"/>
    <w:rsid w:val="00E33755"/>
    <w:rsid w:val="00E34EBB"/>
    <w:rsid w:val="00E4165B"/>
    <w:rsid w:val="00E41DD5"/>
    <w:rsid w:val="00E43146"/>
    <w:rsid w:val="00E436BA"/>
    <w:rsid w:val="00E43F61"/>
    <w:rsid w:val="00E44412"/>
    <w:rsid w:val="00E4465B"/>
    <w:rsid w:val="00E4498C"/>
    <w:rsid w:val="00E44E2D"/>
    <w:rsid w:val="00E44F1A"/>
    <w:rsid w:val="00E545D1"/>
    <w:rsid w:val="00E5622B"/>
    <w:rsid w:val="00E56F28"/>
    <w:rsid w:val="00E57AFE"/>
    <w:rsid w:val="00E6050A"/>
    <w:rsid w:val="00E61C86"/>
    <w:rsid w:val="00E620C7"/>
    <w:rsid w:val="00E6253A"/>
    <w:rsid w:val="00E63246"/>
    <w:rsid w:val="00E637CC"/>
    <w:rsid w:val="00E63FCE"/>
    <w:rsid w:val="00E647F8"/>
    <w:rsid w:val="00E65A6F"/>
    <w:rsid w:val="00E66B76"/>
    <w:rsid w:val="00E75981"/>
    <w:rsid w:val="00E75CEC"/>
    <w:rsid w:val="00E769A7"/>
    <w:rsid w:val="00E7776A"/>
    <w:rsid w:val="00E82305"/>
    <w:rsid w:val="00E828F4"/>
    <w:rsid w:val="00E844F3"/>
    <w:rsid w:val="00E84CEE"/>
    <w:rsid w:val="00E85E85"/>
    <w:rsid w:val="00E86970"/>
    <w:rsid w:val="00E86F4E"/>
    <w:rsid w:val="00E86FEC"/>
    <w:rsid w:val="00E876C5"/>
    <w:rsid w:val="00E8785B"/>
    <w:rsid w:val="00E8786B"/>
    <w:rsid w:val="00E8799A"/>
    <w:rsid w:val="00E90059"/>
    <w:rsid w:val="00E901E1"/>
    <w:rsid w:val="00E902A2"/>
    <w:rsid w:val="00E91068"/>
    <w:rsid w:val="00E92784"/>
    <w:rsid w:val="00E9356F"/>
    <w:rsid w:val="00E959D2"/>
    <w:rsid w:val="00E95F6A"/>
    <w:rsid w:val="00E964C3"/>
    <w:rsid w:val="00E96743"/>
    <w:rsid w:val="00EA0589"/>
    <w:rsid w:val="00EA0BB9"/>
    <w:rsid w:val="00EA1DBF"/>
    <w:rsid w:val="00EA2B2F"/>
    <w:rsid w:val="00EA38D4"/>
    <w:rsid w:val="00EA3FC3"/>
    <w:rsid w:val="00EA522D"/>
    <w:rsid w:val="00EA5BAE"/>
    <w:rsid w:val="00EA623C"/>
    <w:rsid w:val="00EA7027"/>
    <w:rsid w:val="00EB37F0"/>
    <w:rsid w:val="00EB4168"/>
    <w:rsid w:val="00EB4CAB"/>
    <w:rsid w:val="00EB5452"/>
    <w:rsid w:val="00EB7ED8"/>
    <w:rsid w:val="00EC0231"/>
    <w:rsid w:val="00EC0CDF"/>
    <w:rsid w:val="00EC104F"/>
    <w:rsid w:val="00EC12FE"/>
    <w:rsid w:val="00EC16A7"/>
    <w:rsid w:val="00EC1BBB"/>
    <w:rsid w:val="00EC20D8"/>
    <w:rsid w:val="00EC2500"/>
    <w:rsid w:val="00EC3037"/>
    <w:rsid w:val="00EC3A81"/>
    <w:rsid w:val="00EC3B53"/>
    <w:rsid w:val="00EC46EF"/>
    <w:rsid w:val="00EC498F"/>
    <w:rsid w:val="00EC54B6"/>
    <w:rsid w:val="00EC5D4D"/>
    <w:rsid w:val="00EC6540"/>
    <w:rsid w:val="00EC697E"/>
    <w:rsid w:val="00EC7894"/>
    <w:rsid w:val="00ED0D20"/>
    <w:rsid w:val="00ED0E1F"/>
    <w:rsid w:val="00ED1055"/>
    <w:rsid w:val="00ED10FF"/>
    <w:rsid w:val="00ED175F"/>
    <w:rsid w:val="00ED3269"/>
    <w:rsid w:val="00ED3E83"/>
    <w:rsid w:val="00ED4B28"/>
    <w:rsid w:val="00ED5392"/>
    <w:rsid w:val="00ED71A6"/>
    <w:rsid w:val="00EE0E3E"/>
    <w:rsid w:val="00EE1E1F"/>
    <w:rsid w:val="00EE3FF0"/>
    <w:rsid w:val="00EE4D2A"/>
    <w:rsid w:val="00EE5545"/>
    <w:rsid w:val="00EE5A17"/>
    <w:rsid w:val="00EE7BF7"/>
    <w:rsid w:val="00EF0538"/>
    <w:rsid w:val="00EF0F1E"/>
    <w:rsid w:val="00EF1084"/>
    <w:rsid w:val="00EF19F9"/>
    <w:rsid w:val="00EF5053"/>
    <w:rsid w:val="00EF5107"/>
    <w:rsid w:val="00EF68FA"/>
    <w:rsid w:val="00EF754E"/>
    <w:rsid w:val="00F00059"/>
    <w:rsid w:val="00F01BB2"/>
    <w:rsid w:val="00F01D6F"/>
    <w:rsid w:val="00F02608"/>
    <w:rsid w:val="00F03394"/>
    <w:rsid w:val="00F03C01"/>
    <w:rsid w:val="00F1184C"/>
    <w:rsid w:val="00F1250D"/>
    <w:rsid w:val="00F13977"/>
    <w:rsid w:val="00F15F67"/>
    <w:rsid w:val="00F168E0"/>
    <w:rsid w:val="00F16F30"/>
    <w:rsid w:val="00F20889"/>
    <w:rsid w:val="00F2340B"/>
    <w:rsid w:val="00F2362E"/>
    <w:rsid w:val="00F246BA"/>
    <w:rsid w:val="00F25365"/>
    <w:rsid w:val="00F273A8"/>
    <w:rsid w:val="00F31847"/>
    <w:rsid w:val="00F3208D"/>
    <w:rsid w:val="00F32096"/>
    <w:rsid w:val="00F33751"/>
    <w:rsid w:val="00F33A7E"/>
    <w:rsid w:val="00F37C13"/>
    <w:rsid w:val="00F37FA5"/>
    <w:rsid w:val="00F41824"/>
    <w:rsid w:val="00F4429E"/>
    <w:rsid w:val="00F45854"/>
    <w:rsid w:val="00F47321"/>
    <w:rsid w:val="00F47B90"/>
    <w:rsid w:val="00F47F55"/>
    <w:rsid w:val="00F507CC"/>
    <w:rsid w:val="00F50B18"/>
    <w:rsid w:val="00F50CAC"/>
    <w:rsid w:val="00F519BE"/>
    <w:rsid w:val="00F541A1"/>
    <w:rsid w:val="00F54F30"/>
    <w:rsid w:val="00F55771"/>
    <w:rsid w:val="00F56132"/>
    <w:rsid w:val="00F56E8A"/>
    <w:rsid w:val="00F57BE6"/>
    <w:rsid w:val="00F60183"/>
    <w:rsid w:val="00F621DE"/>
    <w:rsid w:val="00F62570"/>
    <w:rsid w:val="00F627F7"/>
    <w:rsid w:val="00F630DB"/>
    <w:rsid w:val="00F63937"/>
    <w:rsid w:val="00F64237"/>
    <w:rsid w:val="00F6431A"/>
    <w:rsid w:val="00F64E46"/>
    <w:rsid w:val="00F66BEC"/>
    <w:rsid w:val="00F6722B"/>
    <w:rsid w:val="00F67D32"/>
    <w:rsid w:val="00F704D1"/>
    <w:rsid w:val="00F73ABD"/>
    <w:rsid w:val="00F752E5"/>
    <w:rsid w:val="00F75CF4"/>
    <w:rsid w:val="00F75DCA"/>
    <w:rsid w:val="00F76780"/>
    <w:rsid w:val="00F77A1D"/>
    <w:rsid w:val="00F81C72"/>
    <w:rsid w:val="00F8327D"/>
    <w:rsid w:val="00F842E3"/>
    <w:rsid w:val="00F92190"/>
    <w:rsid w:val="00F921E2"/>
    <w:rsid w:val="00F92507"/>
    <w:rsid w:val="00F92C89"/>
    <w:rsid w:val="00F92EFE"/>
    <w:rsid w:val="00F9565E"/>
    <w:rsid w:val="00F95F5D"/>
    <w:rsid w:val="00F96E4C"/>
    <w:rsid w:val="00FA1DAF"/>
    <w:rsid w:val="00FA2247"/>
    <w:rsid w:val="00FA2518"/>
    <w:rsid w:val="00FA328D"/>
    <w:rsid w:val="00FA43B0"/>
    <w:rsid w:val="00FA494B"/>
    <w:rsid w:val="00FA49A0"/>
    <w:rsid w:val="00FA5EE0"/>
    <w:rsid w:val="00FA67D1"/>
    <w:rsid w:val="00FB0407"/>
    <w:rsid w:val="00FB2701"/>
    <w:rsid w:val="00FB292A"/>
    <w:rsid w:val="00FB3113"/>
    <w:rsid w:val="00FB36C2"/>
    <w:rsid w:val="00FB39B1"/>
    <w:rsid w:val="00FB452C"/>
    <w:rsid w:val="00FB5D80"/>
    <w:rsid w:val="00FC0F38"/>
    <w:rsid w:val="00FC254F"/>
    <w:rsid w:val="00FC2B7C"/>
    <w:rsid w:val="00FC2C5B"/>
    <w:rsid w:val="00FC3ADF"/>
    <w:rsid w:val="00FC3C6A"/>
    <w:rsid w:val="00FC4280"/>
    <w:rsid w:val="00FC4E6E"/>
    <w:rsid w:val="00FC5BDD"/>
    <w:rsid w:val="00FC7026"/>
    <w:rsid w:val="00FD0601"/>
    <w:rsid w:val="00FD0C3D"/>
    <w:rsid w:val="00FD0EBC"/>
    <w:rsid w:val="00FD152D"/>
    <w:rsid w:val="00FD1F2B"/>
    <w:rsid w:val="00FD2359"/>
    <w:rsid w:val="00FD2D07"/>
    <w:rsid w:val="00FD30DF"/>
    <w:rsid w:val="00FD32BC"/>
    <w:rsid w:val="00FD3B1B"/>
    <w:rsid w:val="00FD46AA"/>
    <w:rsid w:val="00FD53C3"/>
    <w:rsid w:val="00FD53EA"/>
    <w:rsid w:val="00FD5C37"/>
    <w:rsid w:val="00FD6470"/>
    <w:rsid w:val="00FD71C8"/>
    <w:rsid w:val="00FE06A4"/>
    <w:rsid w:val="00FE1833"/>
    <w:rsid w:val="00FE242F"/>
    <w:rsid w:val="00FE359C"/>
    <w:rsid w:val="00FE5155"/>
    <w:rsid w:val="00FE57A6"/>
    <w:rsid w:val="00FE681C"/>
    <w:rsid w:val="00FE6920"/>
    <w:rsid w:val="00FE694A"/>
    <w:rsid w:val="00FE7548"/>
    <w:rsid w:val="00FF050F"/>
    <w:rsid w:val="00FF0F2E"/>
    <w:rsid w:val="00FF3C79"/>
    <w:rsid w:val="00FF5DB8"/>
    <w:rsid w:val="00FF61F2"/>
    <w:rsid w:val="00FF69D9"/>
    <w:rsid w:val="00FF6AAC"/>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B940"/>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27C"/>
  </w:style>
  <w:style w:type="paragraph" w:styleId="1">
    <w:name w:val="heading 1"/>
    <w:basedOn w:val="a"/>
    <w:next w:val="a"/>
    <w:link w:val="10"/>
    <w:uiPriority w:val="9"/>
    <w:qFormat/>
    <w:rsid w:val="00F92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2">
    <w:name w:val="Заголовок №1"/>
    <w:basedOn w:val="a"/>
    <w:link w:val="1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3">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4">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w:basedOn w:val="a"/>
    <w:rsid w:val="004816E9"/>
    <w:pPr>
      <w:spacing w:after="0" w:line="240" w:lineRule="auto"/>
    </w:pPr>
    <w:rPr>
      <w:rFonts w:ascii="Bookshelf Symbol 7" w:eastAsia="Times New Roman" w:hAnsi="Bookshelf Symbol 7" w:cs="Bookshelf Symbol 7"/>
      <w:sz w:val="20"/>
      <w:szCs w:val="20"/>
      <w:lang w:val="en-US"/>
    </w:rPr>
  </w:style>
  <w:style w:type="character" w:customStyle="1" w:styleId="21">
    <w:name w:val="Основний текст (2)_"/>
    <w:basedOn w:val="a0"/>
    <w:link w:val="22"/>
    <w:rsid w:val="00FD53EA"/>
    <w:rPr>
      <w:rFonts w:ascii="Times New Roman" w:eastAsia="Times New Roman" w:hAnsi="Times New Roman" w:cs="Times New Roman"/>
      <w:sz w:val="20"/>
      <w:szCs w:val="20"/>
      <w:shd w:val="clear" w:color="auto" w:fill="FFFFFF"/>
    </w:rPr>
  </w:style>
  <w:style w:type="paragraph" w:customStyle="1" w:styleId="22">
    <w:name w:val="Основний текст (2)"/>
    <w:basedOn w:val="a"/>
    <w:link w:val="21"/>
    <w:rsid w:val="00FD53EA"/>
    <w:pPr>
      <w:widowControl w:val="0"/>
      <w:shd w:val="clear" w:color="auto" w:fill="FFFFFF"/>
      <w:spacing w:after="0" w:line="240" w:lineRule="auto"/>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F92E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63400">
      <w:bodyDiv w:val="1"/>
      <w:marLeft w:val="0"/>
      <w:marRight w:val="0"/>
      <w:marTop w:val="0"/>
      <w:marBottom w:val="0"/>
      <w:divBdr>
        <w:top w:val="none" w:sz="0" w:space="0" w:color="auto"/>
        <w:left w:val="none" w:sz="0" w:space="0" w:color="auto"/>
        <w:bottom w:val="none" w:sz="0" w:space="0" w:color="auto"/>
        <w:right w:val="none" w:sz="0" w:space="0" w:color="auto"/>
      </w:divBdr>
    </w:div>
    <w:div w:id="1386101277">
      <w:bodyDiv w:val="1"/>
      <w:marLeft w:val="0"/>
      <w:marRight w:val="0"/>
      <w:marTop w:val="0"/>
      <w:marBottom w:val="0"/>
      <w:divBdr>
        <w:top w:val="none" w:sz="0" w:space="0" w:color="auto"/>
        <w:left w:val="none" w:sz="0" w:space="0" w:color="auto"/>
        <w:bottom w:val="none" w:sz="0" w:space="0" w:color="auto"/>
        <w:right w:val="none" w:sz="0" w:space="0" w:color="auto"/>
      </w:divBdr>
    </w:div>
    <w:div w:id="1422412449">
      <w:bodyDiv w:val="1"/>
      <w:marLeft w:val="0"/>
      <w:marRight w:val="0"/>
      <w:marTop w:val="0"/>
      <w:marBottom w:val="0"/>
      <w:divBdr>
        <w:top w:val="none" w:sz="0" w:space="0" w:color="auto"/>
        <w:left w:val="none" w:sz="0" w:space="0" w:color="auto"/>
        <w:bottom w:val="none" w:sz="0" w:space="0" w:color="auto"/>
        <w:right w:val="none" w:sz="0" w:space="0" w:color="auto"/>
      </w:divBdr>
    </w:div>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87579080">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85A7-711D-4C25-9BBC-AAC9C29C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13687</TotalTime>
  <Pages>51</Pages>
  <Words>23328</Words>
  <Characters>132975</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5326</cp:revision>
  <cp:lastPrinted>2021-09-15T05:01:00Z</cp:lastPrinted>
  <dcterms:created xsi:type="dcterms:W3CDTF">2018-09-17T07:53:00Z</dcterms:created>
  <dcterms:modified xsi:type="dcterms:W3CDTF">2021-10-18T11:00:00Z</dcterms:modified>
</cp:coreProperties>
</file>