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CA501F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E23A48" w:rsidRPr="00CA501F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r w:rsidR="00E23A48"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CA501F" w:rsidRDefault="00E23A48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080E4D" w:rsidRPr="00CA501F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080E4D" w:rsidRPr="00817037" w:rsidRDefault="00A17638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="00D34366" w:rsidRPr="00CA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 w:rsidR="00080E4D" w:rsidRPr="00CA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CA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996C62" w:rsidRPr="00CA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80E4D" w:rsidRPr="00CA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CA50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94A"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58"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0E4D"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0E4D" w:rsidRPr="0081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Суми, </w:t>
      </w:r>
    </w:p>
    <w:p w:rsidR="00CA501F" w:rsidRPr="00817037" w:rsidRDefault="00DE1846" w:rsidP="00CA501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7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м-н</w:t>
      </w:r>
      <w:r w:rsidR="00EF34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Незалежності, 2</w:t>
      </w:r>
    </w:p>
    <w:p w:rsidR="007E56F4" w:rsidRDefault="00BA4A8D" w:rsidP="00CA501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17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 1</w:t>
      </w:r>
      <w:r w:rsidR="00A17638" w:rsidRPr="009D29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F21CBC" w:rsidRPr="00A17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7A2616" w:rsidRPr="00A17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080E4D" w:rsidRPr="00A17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год</w:t>
      </w:r>
    </w:p>
    <w:p w:rsidR="00EF34DE" w:rsidRPr="00EF34DE" w:rsidRDefault="00EF34DE" w:rsidP="00CA501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F3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режимі ведеоконференції</w:t>
      </w:r>
    </w:p>
    <w:p w:rsidR="00412EBC" w:rsidRPr="00CA501F" w:rsidRDefault="00412EBC" w:rsidP="00412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EBC" w:rsidRPr="00CA501F" w:rsidRDefault="00412EBC" w:rsidP="00412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5100" w:rsidRPr="00CA501F" w:rsidRDefault="00A75100" w:rsidP="003E2FA0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CA501F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проекту рішення Сумської міської ради</w:t>
      </w:r>
      <w:r w:rsidR="00AD746A" w:rsidRPr="00CA50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«</w:t>
      </w:r>
      <w:r w:rsidR="003E2FA0" w:rsidRPr="00CA501F">
        <w:rPr>
          <w:rFonts w:ascii="Times New Roman" w:eastAsia="Calibri" w:hAnsi="Times New Roman"/>
          <w:sz w:val="28"/>
          <w:szCs w:val="28"/>
          <w:lang w:val="uk-UA" w:eastAsia="ru-RU"/>
        </w:rPr>
        <w:t>Про погодження Інвестиційної програми виробництва, транспортування та постачання теплової енергії ТОВ «Сумитеплоенерго» на 2022-2023 роки</w:t>
      </w:r>
      <w:r w:rsidR="00AD746A" w:rsidRPr="00CA501F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3E2FA0" w:rsidRPr="00CA50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3E2FA0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за № </w:t>
      </w:r>
      <w:r w:rsidR="00BA3488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>4224</w:t>
      </w:r>
      <w:r w:rsidR="003E2FA0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від </w:t>
      </w:r>
      <w:r w:rsidR="00BA3488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>25.10</w:t>
      </w:r>
      <w:r w:rsidR="003E2FA0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.2022 директора </w:t>
      </w:r>
      <w:r w:rsidR="00BA3488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>ТОВ «Сумитеплоенерго»</w:t>
      </w:r>
      <w:r w:rsidR="003E2FA0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</w:t>
      </w:r>
      <w:r w:rsidR="00BA3488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>Васюніна Д.Г.</w:t>
      </w:r>
      <w:r w:rsidR="003E2FA0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додається)</w:t>
      </w:r>
      <w:r w:rsidR="003E2FA0" w:rsidRPr="00CA501F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E30897" w:rsidRDefault="00E30897" w:rsidP="00E30897">
      <w:pPr>
        <w:pStyle w:val="12"/>
        <w:autoSpaceDE w:val="0"/>
        <w:autoSpaceDN w:val="0"/>
        <w:adjustRightInd w:val="0"/>
        <w:spacing w:after="0" w:line="240" w:lineRule="auto"/>
        <w:ind w:left="6237"/>
        <w:contextualSpacing w:val="0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Васюнін Д.Г.</w:t>
      </w:r>
    </w:p>
    <w:p w:rsidR="00780B07" w:rsidRPr="00CA501F" w:rsidRDefault="00780B07" w:rsidP="00974F1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7260" w:rsidRDefault="001B0E5B" w:rsidP="00800B00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CA50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надання згоди ТОВ «Сумитеплоенерго» на проведення капітального ремонту об’єкта оренди по договору </w:t>
      </w:r>
      <w:r w:rsidR="007742C1" w:rsidRPr="00CA501F">
        <w:rPr>
          <w:rFonts w:ascii="Times New Roman" w:eastAsia="Calibri" w:hAnsi="Times New Roman"/>
          <w:sz w:val="28"/>
          <w:szCs w:val="28"/>
          <w:lang w:val="uk-UA" w:eastAsia="ru-RU"/>
        </w:rPr>
        <w:t>оренди єдиного (цілісного) майнового комплексу по виробництву, транспортуванню тепла та електричної енергії</w:t>
      </w:r>
      <w:r w:rsidR="002D7CED" w:rsidRPr="00CA50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у місті Суми  № УМК-0047 від 01.09.2005 зі змінами та доповненнями (у редакції додаткової угоди № 3 від 23.06.2022)</w:t>
      </w:r>
      <w:r w:rsidR="00BD6DFF" w:rsidRPr="00CA50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BD6DFF"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>(лист за № 664 від 01.08.2022 директора департаменту забезпечення ресурсних платежів Клименка Ю.М. додається)</w:t>
      </w:r>
      <w:r w:rsidR="00BD6DFF" w:rsidRPr="00CA501F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A17638" w:rsidRPr="00CA501F" w:rsidRDefault="00A17638" w:rsidP="00A17638">
      <w:pPr>
        <w:pStyle w:val="12"/>
        <w:autoSpaceDE w:val="0"/>
        <w:autoSpaceDN w:val="0"/>
        <w:adjustRightInd w:val="0"/>
        <w:spacing w:after="0" w:line="240" w:lineRule="auto"/>
        <w:ind w:left="0" w:firstLine="6237"/>
        <w:contextualSpacing w:val="0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CA501F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Клименко Ю.М.</w:t>
      </w:r>
    </w:p>
    <w:p w:rsidR="00A17638" w:rsidRDefault="00A17638" w:rsidP="00A17638">
      <w:pPr>
        <w:pStyle w:val="12"/>
        <w:autoSpaceDE w:val="0"/>
        <w:autoSpaceDN w:val="0"/>
        <w:adjustRightInd w:val="0"/>
        <w:spacing w:after="0" w:line="240" w:lineRule="auto"/>
        <w:ind w:left="142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A17638" w:rsidRPr="00A17638" w:rsidRDefault="00A17638" w:rsidP="00A17638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A17638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надання фінансової підтримки з міського бюджету КП «Міськводоканал» СМР у сумі 605937 грн 58 коп. на проведення державної експертизи та оцінки запасів корисних копалин Сумського родовища питної води </w:t>
      </w:r>
      <w:r w:rsidRPr="009D29E7">
        <w:rPr>
          <w:rFonts w:ascii="Times New Roman" w:eastAsia="Calibri" w:hAnsi="Times New Roman"/>
          <w:i/>
          <w:sz w:val="28"/>
          <w:szCs w:val="28"/>
          <w:lang w:val="uk-UA" w:eastAsia="ru-RU"/>
        </w:rPr>
        <w:t>(лист за № 1330 від 06.04.2022 директора КП «Міськводоканал» СМР Сагача А.Г. дод</w:t>
      </w:r>
      <w:bookmarkStart w:id="0" w:name="_GoBack"/>
      <w:bookmarkEnd w:id="0"/>
      <w:r w:rsidRPr="009D29E7">
        <w:rPr>
          <w:rFonts w:ascii="Times New Roman" w:eastAsia="Calibri" w:hAnsi="Times New Roman"/>
          <w:i/>
          <w:sz w:val="28"/>
          <w:szCs w:val="28"/>
          <w:lang w:val="uk-UA" w:eastAsia="ru-RU"/>
        </w:rPr>
        <w:t>ається).</w:t>
      </w:r>
    </w:p>
    <w:p w:rsidR="00A17638" w:rsidRPr="00A17638" w:rsidRDefault="00A17638" w:rsidP="00A17638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A17638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Сагач А.Г.</w:t>
      </w:r>
    </w:p>
    <w:p w:rsidR="00A17638" w:rsidRPr="00CA501F" w:rsidRDefault="00A17638" w:rsidP="00C5596C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sectPr w:rsidR="00A17638" w:rsidRPr="00CA501F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34" w:rsidRDefault="00D87B34" w:rsidP="0052073B">
      <w:pPr>
        <w:spacing w:after="0" w:line="240" w:lineRule="auto"/>
      </w:pPr>
      <w:r>
        <w:separator/>
      </w:r>
    </w:p>
  </w:endnote>
  <w:endnote w:type="continuationSeparator" w:id="0">
    <w:p w:rsidR="00D87B34" w:rsidRDefault="00D87B34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34" w:rsidRDefault="00D87B34" w:rsidP="0052073B">
      <w:pPr>
        <w:spacing w:after="0" w:line="240" w:lineRule="auto"/>
      </w:pPr>
      <w:r>
        <w:separator/>
      </w:r>
    </w:p>
  </w:footnote>
  <w:footnote w:type="continuationSeparator" w:id="0">
    <w:p w:rsidR="00D87B34" w:rsidRDefault="00D87B34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4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7"/>
  </w:num>
  <w:num w:numId="11">
    <w:abstractNumId w:val="39"/>
  </w:num>
  <w:num w:numId="12">
    <w:abstractNumId w:val="12"/>
  </w:num>
  <w:num w:numId="13">
    <w:abstractNumId w:val="6"/>
  </w:num>
  <w:num w:numId="14">
    <w:abstractNumId w:val="10"/>
  </w:num>
  <w:num w:numId="15">
    <w:abstractNumId w:val="34"/>
  </w:num>
  <w:num w:numId="16">
    <w:abstractNumId w:val="36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5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3858"/>
    <w:rsid w:val="000B3997"/>
    <w:rsid w:val="000B3A7A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D7CE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2FF6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2875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F18DF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2C1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0B07"/>
    <w:rsid w:val="00781783"/>
    <w:rsid w:val="007827BE"/>
    <w:rsid w:val="00783926"/>
    <w:rsid w:val="0078574B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616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1770D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0D8C"/>
    <w:rsid w:val="00BA313F"/>
    <w:rsid w:val="00BA3488"/>
    <w:rsid w:val="00BA4A8D"/>
    <w:rsid w:val="00BA4D60"/>
    <w:rsid w:val="00BA6F6B"/>
    <w:rsid w:val="00BB348E"/>
    <w:rsid w:val="00BB3C6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6DFF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596C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01F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1750"/>
    <w:rsid w:val="00E23A48"/>
    <w:rsid w:val="00E23AA2"/>
    <w:rsid w:val="00E246CE"/>
    <w:rsid w:val="00E25E3C"/>
    <w:rsid w:val="00E26E17"/>
    <w:rsid w:val="00E26E62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EC85-0816-4811-83FB-55B68C9B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5</cp:revision>
  <cp:lastPrinted>2022-11-01T06:31:00Z</cp:lastPrinted>
  <dcterms:created xsi:type="dcterms:W3CDTF">2022-11-01T05:48:00Z</dcterms:created>
  <dcterms:modified xsi:type="dcterms:W3CDTF">2022-11-01T06:44:00Z</dcterms:modified>
</cp:coreProperties>
</file>