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FE" w:rsidRDefault="00DB07FE" w:rsidP="004D246C">
      <w:pPr>
        <w:spacing w:after="0" w:line="240" w:lineRule="auto"/>
        <w:jc w:val="center"/>
        <w:rPr>
          <w:rFonts w:ascii="Times New Roman" w:eastAsia="Times New Roman" w:hAnsi="Times New Roman"/>
          <w:b/>
          <w:bCs/>
          <w:sz w:val="32"/>
          <w:szCs w:val="32"/>
          <w:lang w:val="en-US" w:eastAsia="ru-RU"/>
        </w:rPr>
      </w:pPr>
    </w:p>
    <w:p w:rsidR="004D246C" w:rsidRDefault="004D246C" w:rsidP="004D246C">
      <w:pPr>
        <w:spacing w:after="0" w:line="240" w:lineRule="auto"/>
        <w:jc w:val="center"/>
        <w:rPr>
          <w:rFonts w:ascii="Times New Roman" w:eastAsia="Times New Roman" w:hAnsi="Times New Roman"/>
          <w:b/>
          <w:bCs/>
          <w:sz w:val="32"/>
          <w:szCs w:val="32"/>
          <w:lang w:val="uk-UA" w:eastAsia="ru-RU"/>
        </w:rPr>
      </w:pPr>
      <w:r w:rsidRPr="00157951">
        <w:rPr>
          <w:rFonts w:ascii="Times New Roman" w:eastAsia="Times New Roman" w:hAnsi="Times New Roman"/>
          <w:b/>
          <w:bCs/>
          <w:sz w:val="32"/>
          <w:szCs w:val="32"/>
          <w:lang w:val="uk-UA" w:eastAsia="ru-RU"/>
        </w:rPr>
        <w:t xml:space="preserve">Звіт за </w:t>
      </w:r>
      <w:r w:rsidR="00A94B9B">
        <w:rPr>
          <w:rFonts w:ascii="Times New Roman" w:eastAsia="Times New Roman" w:hAnsi="Times New Roman"/>
          <w:b/>
          <w:bCs/>
          <w:sz w:val="32"/>
          <w:szCs w:val="32"/>
          <w:lang w:val="uk-UA" w:eastAsia="ru-RU"/>
        </w:rPr>
        <w:t>2016 рік</w:t>
      </w:r>
      <w:r w:rsidRPr="00157951">
        <w:rPr>
          <w:rFonts w:ascii="Times New Roman" w:eastAsia="Times New Roman" w:hAnsi="Times New Roman"/>
          <w:b/>
          <w:bCs/>
          <w:sz w:val="32"/>
          <w:szCs w:val="32"/>
          <w:lang w:val="uk-UA" w:eastAsia="ru-RU"/>
        </w:rPr>
        <w:t xml:space="preserve"> </w:t>
      </w:r>
    </w:p>
    <w:p w:rsidR="004D246C" w:rsidRPr="00157951" w:rsidRDefault="004D246C" w:rsidP="004D246C">
      <w:pPr>
        <w:spacing w:after="0" w:line="240" w:lineRule="auto"/>
        <w:jc w:val="center"/>
        <w:rPr>
          <w:rFonts w:ascii="Times New Roman" w:eastAsia="Times New Roman" w:hAnsi="Times New Roman"/>
          <w:b/>
          <w:bCs/>
          <w:sz w:val="32"/>
          <w:szCs w:val="32"/>
          <w:lang w:val="uk-UA" w:eastAsia="ru-RU"/>
        </w:rPr>
      </w:pPr>
      <w:r w:rsidRPr="00157951">
        <w:rPr>
          <w:rFonts w:ascii="Times New Roman" w:eastAsia="Times New Roman" w:hAnsi="Times New Roman"/>
          <w:b/>
          <w:bCs/>
          <w:sz w:val="32"/>
          <w:szCs w:val="32"/>
          <w:lang w:val="uk-UA" w:eastAsia="ru-RU"/>
        </w:rPr>
        <w:t>депутата Сумської міської ради VІІ скликання</w:t>
      </w:r>
    </w:p>
    <w:p w:rsidR="004D246C" w:rsidRPr="00442F8F" w:rsidRDefault="004D246C" w:rsidP="004D246C">
      <w:pPr>
        <w:spacing w:after="0" w:line="240" w:lineRule="auto"/>
        <w:jc w:val="center"/>
        <w:rPr>
          <w:rFonts w:ascii="Times New Roman" w:eastAsia="Times New Roman" w:hAnsi="Times New Roman"/>
          <w:b/>
          <w:bCs/>
          <w:sz w:val="32"/>
          <w:szCs w:val="32"/>
          <w:u w:val="single"/>
          <w:lang w:val="uk-UA" w:eastAsia="ru-RU"/>
        </w:rPr>
      </w:pPr>
      <w:proofErr w:type="spellStart"/>
      <w:r w:rsidRPr="00442F8F">
        <w:rPr>
          <w:rFonts w:ascii="Times New Roman" w:eastAsia="Times New Roman" w:hAnsi="Times New Roman"/>
          <w:b/>
          <w:bCs/>
          <w:sz w:val="32"/>
          <w:szCs w:val="32"/>
          <w:u w:val="single"/>
          <w:lang w:val="uk-UA" w:eastAsia="ru-RU"/>
        </w:rPr>
        <w:t>Сагача</w:t>
      </w:r>
      <w:proofErr w:type="spellEnd"/>
      <w:r w:rsidRPr="00442F8F">
        <w:rPr>
          <w:rFonts w:ascii="Times New Roman" w:eastAsia="Times New Roman" w:hAnsi="Times New Roman"/>
          <w:b/>
          <w:bCs/>
          <w:sz w:val="32"/>
          <w:szCs w:val="32"/>
          <w:u w:val="single"/>
          <w:lang w:val="uk-UA" w:eastAsia="ru-RU"/>
        </w:rPr>
        <w:t xml:space="preserve">  Анатолія Григоровича</w:t>
      </w:r>
    </w:p>
    <w:p w:rsidR="004D246C" w:rsidRPr="00157951" w:rsidRDefault="004D246C" w:rsidP="004D246C">
      <w:pPr>
        <w:spacing w:after="0" w:line="240" w:lineRule="auto"/>
        <w:jc w:val="center"/>
        <w:rPr>
          <w:rFonts w:ascii="Times New Roman" w:eastAsia="Times New Roman" w:hAnsi="Times New Roman"/>
          <w:b/>
          <w:bCs/>
          <w:sz w:val="32"/>
          <w:szCs w:val="32"/>
          <w:lang w:val="uk-UA" w:eastAsia="ru-RU"/>
        </w:rPr>
      </w:pPr>
    </w:p>
    <w:p w:rsidR="004D246C" w:rsidRPr="00157951" w:rsidRDefault="004D246C" w:rsidP="004D246C">
      <w:pPr>
        <w:spacing w:before="100" w:beforeAutospacing="1" w:after="100" w:afterAutospacing="1" w:line="240" w:lineRule="auto"/>
        <w:rPr>
          <w:rFonts w:ascii="Times New Roman" w:eastAsia="Times New Roman" w:hAnsi="Times New Roman"/>
          <w:sz w:val="28"/>
          <w:szCs w:val="28"/>
          <w:lang w:val="uk-UA" w:eastAsia="ru-RU"/>
        </w:rPr>
      </w:pPr>
      <w:r w:rsidRPr="00157951">
        <w:rPr>
          <w:rFonts w:ascii="Times New Roman" w:eastAsia="Times New Roman" w:hAnsi="Times New Roman"/>
          <w:b/>
          <w:bCs/>
          <w:sz w:val="28"/>
          <w:szCs w:val="28"/>
          <w:lang w:val="uk-UA" w:eastAsia="ru-RU"/>
        </w:rPr>
        <w:t>Дата обрання:</w:t>
      </w:r>
      <w:r w:rsidRPr="00157951">
        <w:rPr>
          <w:rFonts w:ascii="Times New Roman" w:eastAsia="Times New Roman" w:hAnsi="Times New Roman"/>
          <w:sz w:val="28"/>
          <w:szCs w:val="28"/>
          <w:lang w:val="uk-UA" w:eastAsia="ru-RU"/>
        </w:rPr>
        <w:t xml:space="preserve"> </w:t>
      </w:r>
      <w:r w:rsidRPr="00AA4ECC">
        <w:rPr>
          <w:rFonts w:ascii="Times New Roman" w:eastAsia="Times New Roman" w:hAnsi="Times New Roman"/>
          <w:sz w:val="28"/>
          <w:szCs w:val="28"/>
          <w:lang w:eastAsia="ru-RU"/>
        </w:rPr>
        <w:t xml:space="preserve">25 </w:t>
      </w:r>
      <w:proofErr w:type="spellStart"/>
      <w:r w:rsidRPr="00AA4ECC">
        <w:rPr>
          <w:rFonts w:ascii="Times New Roman" w:eastAsia="Times New Roman" w:hAnsi="Times New Roman"/>
          <w:sz w:val="28"/>
          <w:szCs w:val="28"/>
          <w:lang w:eastAsia="ru-RU"/>
        </w:rPr>
        <w:t>жовтня</w:t>
      </w:r>
      <w:proofErr w:type="spellEnd"/>
      <w:r w:rsidRPr="00AA4ECC">
        <w:rPr>
          <w:rFonts w:ascii="Times New Roman" w:eastAsia="Times New Roman" w:hAnsi="Times New Roman"/>
          <w:sz w:val="28"/>
          <w:szCs w:val="28"/>
          <w:lang w:eastAsia="ru-RU"/>
        </w:rPr>
        <w:t xml:space="preserve"> </w:t>
      </w:r>
      <w:r w:rsidRPr="00157951">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5</w:t>
      </w:r>
      <w:r w:rsidRPr="00157951">
        <w:rPr>
          <w:rFonts w:ascii="Times New Roman" w:eastAsia="Times New Roman" w:hAnsi="Times New Roman"/>
          <w:sz w:val="28"/>
          <w:szCs w:val="28"/>
          <w:lang w:val="uk-UA" w:eastAsia="ru-RU"/>
        </w:rPr>
        <w:t xml:space="preserve">  року.</w:t>
      </w:r>
    </w:p>
    <w:p w:rsidR="004D246C" w:rsidRPr="00157951" w:rsidRDefault="004D246C" w:rsidP="004D246C">
      <w:pPr>
        <w:spacing w:before="100" w:beforeAutospacing="1" w:after="100" w:afterAutospacing="1" w:line="240" w:lineRule="auto"/>
        <w:rPr>
          <w:rFonts w:ascii="Times New Roman" w:eastAsia="Times New Roman" w:hAnsi="Times New Roman"/>
          <w:sz w:val="28"/>
          <w:szCs w:val="28"/>
          <w:lang w:val="uk-UA" w:eastAsia="ru-RU"/>
        </w:rPr>
      </w:pPr>
      <w:r w:rsidRPr="00157951">
        <w:rPr>
          <w:rFonts w:ascii="Times New Roman" w:eastAsia="Times New Roman" w:hAnsi="Times New Roman"/>
          <w:b/>
          <w:bCs/>
          <w:sz w:val="28"/>
          <w:szCs w:val="28"/>
          <w:lang w:val="uk-UA" w:eastAsia="ru-RU"/>
        </w:rPr>
        <w:t>Партійність:</w:t>
      </w:r>
      <w:r w:rsidRPr="00157951">
        <w:rPr>
          <w:rFonts w:ascii="Times New Roman" w:eastAsia="Times New Roman" w:hAnsi="Times New Roman"/>
          <w:sz w:val="28"/>
          <w:szCs w:val="28"/>
          <w:lang w:val="uk-UA" w:eastAsia="ru-RU"/>
        </w:rPr>
        <w:t xml:space="preserve"> «ВО «Батьківщина»</w:t>
      </w:r>
    </w:p>
    <w:p w:rsidR="004D246C" w:rsidRDefault="004D246C" w:rsidP="004D246C">
      <w:pPr>
        <w:spacing w:before="100" w:beforeAutospacing="1" w:after="100" w:afterAutospacing="1" w:line="240" w:lineRule="auto"/>
        <w:rPr>
          <w:rFonts w:ascii="Times New Roman" w:eastAsia="Times New Roman" w:hAnsi="Times New Roman"/>
          <w:sz w:val="28"/>
          <w:szCs w:val="28"/>
          <w:lang w:val="uk-UA" w:eastAsia="ru-RU"/>
        </w:rPr>
      </w:pPr>
      <w:r w:rsidRPr="00157951">
        <w:rPr>
          <w:rFonts w:ascii="Times New Roman" w:eastAsia="Times New Roman" w:hAnsi="Times New Roman"/>
          <w:b/>
          <w:bCs/>
          <w:sz w:val="28"/>
          <w:szCs w:val="28"/>
          <w:lang w:val="uk-UA" w:eastAsia="ru-RU"/>
        </w:rPr>
        <w:t>Фракція:</w:t>
      </w:r>
      <w:r w:rsidRPr="00157951">
        <w:rPr>
          <w:rFonts w:ascii="Times New Roman" w:eastAsia="Times New Roman" w:hAnsi="Times New Roman"/>
          <w:sz w:val="28"/>
          <w:szCs w:val="28"/>
          <w:lang w:val="uk-UA" w:eastAsia="ru-RU"/>
        </w:rPr>
        <w:t xml:space="preserve"> фракція партії «ВО «Батьківщина» у Сумській міській раді</w:t>
      </w:r>
    </w:p>
    <w:p w:rsidR="00144CD8" w:rsidRDefault="00144CD8" w:rsidP="00CC31FE">
      <w:pPr>
        <w:spacing w:after="0"/>
        <w:ind w:firstLine="709"/>
        <w:jc w:val="both"/>
        <w:rPr>
          <w:rFonts w:ascii="Times New Roman" w:hAnsi="Times New Roman"/>
          <w:sz w:val="28"/>
          <w:szCs w:val="28"/>
          <w:lang w:val="uk-UA"/>
        </w:rPr>
      </w:pPr>
      <w:r w:rsidRPr="00C81C3E">
        <w:rPr>
          <w:rFonts w:ascii="Times New Roman" w:hAnsi="Times New Roman"/>
          <w:sz w:val="28"/>
          <w:szCs w:val="28"/>
          <w:lang w:val="uk-UA"/>
        </w:rPr>
        <w:t xml:space="preserve">З метою інформування виборців про свою діяльність, отримання </w:t>
      </w:r>
      <w:proofErr w:type="spellStart"/>
      <w:r w:rsidRPr="00C81C3E">
        <w:rPr>
          <w:rFonts w:ascii="Times New Roman" w:hAnsi="Times New Roman"/>
          <w:sz w:val="28"/>
          <w:szCs w:val="28"/>
          <w:lang w:val="uk-UA"/>
        </w:rPr>
        <w:t>зворотн</w:t>
      </w:r>
      <w:r>
        <w:rPr>
          <w:rFonts w:ascii="Times New Roman" w:hAnsi="Times New Roman"/>
          <w:sz w:val="28"/>
          <w:szCs w:val="28"/>
          <w:lang w:val="uk-UA"/>
        </w:rPr>
        <w:t>ь</w:t>
      </w:r>
      <w:r w:rsidRPr="00C81C3E">
        <w:rPr>
          <w:rFonts w:ascii="Times New Roman" w:hAnsi="Times New Roman"/>
          <w:sz w:val="28"/>
          <w:szCs w:val="28"/>
          <w:lang w:val="uk-UA"/>
        </w:rPr>
        <w:t>ої</w:t>
      </w:r>
      <w:proofErr w:type="spellEnd"/>
      <w:r w:rsidRPr="00C81C3E">
        <w:rPr>
          <w:rFonts w:ascii="Times New Roman" w:hAnsi="Times New Roman"/>
          <w:sz w:val="28"/>
          <w:szCs w:val="28"/>
          <w:lang w:val="uk-UA"/>
        </w:rPr>
        <w:t xml:space="preserve"> інформації, залучення громадян до розв’язання  проблем місцевого значення</w:t>
      </w:r>
      <w:r>
        <w:rPr>
          <w:rFonts w:ascii="Times New Roman" w:hAnsi="Times New Roman"/>
          <w:sz w:val="28"/>
          <w:szCs w:val="28"/>
          <w:lang w:val="uk-UA"/>
        </w:rPr>
        <w:t xml:space="preserve"> та в</w:t>
      </w:r>
      <w:r w:rsidRPr="00C81C3E">
        <w:rPr>
          <w:rFonts w:ascii="Times New Roman" w:hAnsi="Times New Roman"/>
          <w:sz w:val="28"/>
          <w:szCs w:val="28"/>
          <w:lang w:val="uk-UA"/>
        </w:rPr>
        <w:t>ідповідно до ст.1</w:t>
      </w:r>
      <w:r>
        <w:rPr>
          <w:rFonts w:ascii="Times New Roman" w:hAnsi="Times New Roman"/>
          <w:sz w:val="28"/>
          <w:szCs w:val="28"/>
          <w:lang w:val="uk-UA"/>
        </w:rPr>
        <w:t xml:space="preserve">0 Закону України </w:t>
      </w:r>
      <w:r w:rsidRPr="00C81C3E">
        <w:rPr>
          <w:rFonts w:ascii="Times New Roman" w:hAnsi="Times New Roman"/>
          <w:sz w:val="28"/>
          <w:szCs w:val="28"/>
          <w:lang w:val="uk-UA"/>
        </w:rPr>
        <w:t xml:space="preserve"> </w:t>
      </w:r>
      <w:proofErr w:type="spellStart"/>
      <w:r w:rsidRPr="00C81C3E">
        <w:rPr>
          <w:rFonts w:ascii="Times New Roman" w:hAnsi="Times New Roman"/>
          <w:sz w:val="28"/>
          <w:szCs w:val="28"/>
          <w:lang w:val="uk-UA"/>
        </w:rPr>
        <w:t>”Про</w:t>
      </w:r>
      <w:proofErr w:type="spellEnd"/>
      <w:r w:rsidRPr="00C81C3E">
        <w:rPr>
          <w:rFonts w:ascii="Times New Roman" w:hAnsi="Times New Roman"/>
          <w:sz w:val="28"/>
          <w:szCs w:val="28"/>
          <w:lang w:val="uk-UA"/>
        </w:rPr>
        <w:t xml:space="preserve"> </w:t>
      </w:r>
      <w:r w:rsidR="00DB07FE">
        <w:rPr>
          <w:rFonts w:ascii="Times New Roman" w:hAnsi="Times New Roman"/>
          <w:sz w:val="28"/>
          <w:szCs w:val="28"/>
          <w:lang w:val="uk-UA"/>
        </w:rPr>
        <w:t xml:space="preserve">Статус депутатів місцевих </w:t>
      </w:r>
      <w:proofErr w:type="spellStart"/>
      <w:r w:rsidR="00DB07FE">
        <w:rPr>
          <w:rFonts w:ascii="Times New Roman" w:hAnsi="Times New Roman"/>
          <w:sz w:val="28"/>
          <w:szCs w:val="28"/>
          <w:lang w:val="uk-UA"/>
        </w:rPr>
        <w:t>рад”</w:t>
      </w:r>
      <w:proofErr w:type="spellEnd"/>
      <w:r w:rsidRPr="00C81C3E">
        <w:rPr>
          <w:rFonts w:ascii="Times New Roman" w:hAnsi="Times New Roman"/>
          <w:sz w:val="28"/>
          <w:szCs w:val="28"/>
          <w:lang w:val="uk-UA"/>
        </w:rPr>
        <w:t xml:space="preserve"> звіт</w:t>
      </w:r>
      <w:r>
        <w:rPr>
          <w:rFonts w:ascii="Times New Roman" w:hAnsi="Times New Roman"/>
          <w:sz w:val="28"/>
          <w:szCs w:val="28"/>
          <w:lang w:val="uk-UA"/>
        </w:rPr>
        <w:t>ую</w:t>
      </w:r>
      <w:r w:rsidRPr="00C81C3E">
        <w:rPr>
          <w:rFonts w:ascii="Times New Roman" w:hAnsi="Times New Roman"/>
          <w:sz w:val="28"/>
          <w:szCs w:val="28"/>
          <w:lang w:val="uk-UA"/>
        </w:rPr>
        <w:t xml:space="preserve"> про свою </w:t>
      </w:r>
      <w:r>
        <w:rPr>
          <w:rFonts w:ascii="Times New Roman" w:hAnsi="Times New Roman"/>
          <w:sz w:val="28"/>
          <w:szCs w:val="28"/>
          <w:lang w:val="uk-UA"/>
        </w:rPr>
        <w:t xml:space="preserve">депутатську </w:t>
      </w:r>
      <w:r w:rsidRPr="00C81C3E">
        <w:rPr>
          <w:rFonts w:ascii="Times New Roman" w:hAnsi="Times New Roman"/>
          <w:sz w:val="28"/>
          <w:szCs w:val="28"/>
          <w:lang w:val="uk-UA"/>
        </w:rPr>
        <w:t>роботу</w:t>
      </w:r>
      <w:r w:rsidRPr="00144CD8">
        <w:rPr>
          <w:rFonts w:ascii="Times New Roman" w:hAnsi="Times New Roman"/>
          <w:sz w:val="28"/>
          <w:szCs w:val="28"/>
          <w:lang w:val="uk-UA"/>
        </w:rPr>
        <w:t xml:space="preserve"> за </w:t>
      </w:r>
      <w:r>
        <w:rPr>
          <w:rFonts w:ascii="Times New Roman" w:hAnsi="Times New Roman"/>
          <w:sz w:val="28"/>
          <w:szCs w:val="28"/>
          <w:lang w:val="uk-UA"/>
        </w:rPr>
        <w:t>2016 рік</w:t>
      </w:r>
      <w:r w:rsidRPr="00C81C3E">
        <w:rPr>
          <w:rFonts w:ascii="Times New Roman" w:hAnsi="Times New Roman"/>
          <w:sz w:val="28"/>
          <w:szCs w:val="28"/>
          <w:lang w:val="uk-UA"/>
        </w:rPr>
        <w:t xml:space="preserve">.   </w:t>
      </w:r>
    </w:p>
    <w:p w:rsidR="004D246C" w:rsidRPr="00157951" w:rsidRDefault="004D246C" w:rsidP="00CC31FE">
      <w:pPr>
        <w:pStyle w:val="a3"/>
        <w:spacing w:before="0" w:beforeAutospacing="0" w:after="0" w:afterAutospacing="0" w:line="276" w:lineRule="auto"/>
        <w:ind w:firstLine="709"/>
        <w:jc w:val="both"/>
        <w:rPr>
          <w:sz w:val="28"/>
          <w:szCs w:val="28"/>
          <w:lang w:val="uk-UA"/>
        </w:rPr>
      </w:pPr>
      <w:r w:rsidRPr="00157951">
        <w:rPr>
          <w:sz w:val="28"/>
          <w:szCs w:val="28"/>
          <w:lang w:val="uk-UA"/>
        </w:rPr>
        <w:t xml:space="preserve">Моя діяльність, як депутата </w:t>
      </w:r>
      <w:r w:rsidRPr="001C18E5">
        <w:rPr>
          <w:bCs/>
          <w:sz w:val="28"/>
          <w:szCs w:val="28"/>
          <w:lang w:val="uk-UA"/>
        </w:rPr>
        <w:t>Сумської міської ради VІІ скликання</w:t>
      </w:r>
      <w:r w:rsidRPr="00157951">
        <w:rPr>
          <w:b/>
          <w:bCs/>
          <w:sz w:val="28"/>
          <w:szCs w:val="28"/>
          <w:lang w:val="uk-UA"/>
        </w:rPr>
        <w:t xml:space="preserve">  </w:t>
      </w:r>
      <w:r w:rsidRPr="00157951">
        <w:rPr>
          <w:sz w:val="28"/>
          <w:szCs w:val="28"/>
          <w:lang w:val="uk-UA"/>
        </w:rPr>
        <w:t>по тридцятому  виборчому округу, спрямована на захист інтересів членів громади нашого міста, виконання їх доручень у межах депутатських повноважень, наданих Законом України «Про статус депутатів місцевих рад».</w:t>
      </w:r>
    </w:p>
    <w:p w:rsidR="004D246C" w:rsidRPr="00157951" w:rsidRDefault="004D246C" w:rsidP="00CC31FE">
      <w:pPr>
        <w:pStyle w:val="a3"/>
        <w:spacing w:before="0" w:beforeAutospacing="0" w:after="0" w:afterAutospacing="0" w:line="276" w:lineRule="auto"/>
        <w:ind w:firstLine="709"/>
        <w:jc w:val="both"/>
        <w:rPr>
          <w:sz w:val="28"/>
          <w:szCs w:val="28"/>
          <w:lang w:val="uk-UA"/>
        </w:rPr>
      </w:pPr>
      <w:r w:rsidRPr="00157951">
        <w:rPr>
          <w:sz w:val="28"/>
          <w:szCs w:val="28"/>
          <w:lang w:val="uk-UA"/>
        </w:rPr>
        <w:t>У своїй діяльності керуюся Конституцією України, Законами України «Про місцеве самоврядування в Україні», «Про статус депутатів місцевих рад», «Про звернення громадян». Постійно підтримую зв’язок із виборцями, територіальною громадою, трудовими колективами, громадськими організаціями та</w:t>
      </w:r>
      <w:r w:rsidR="001C18E5">
        <w:rPr>
          <w:sz w:val="28"/>
          <w:szCs w:val="28"/>
          <w:lang w:val="uk-UA"/>
        </w:rPr>
        <w:t xml:space="preserve"> депутатським корпусом Сумської</w:t>
      </w:r>
      <w:r w:rsidRPr="00157951">
        <w:rPr>
          <w:sz w:val="28"/>
          <w:szCs w:val="28"/>
          <w:lang w:val="uk-UA"/>
        </w:rPr>
        <w:t xml:space="preserve"> місько</w:t>
      </w:r>
      <w:r w:rsidR="001C18E5">
        <w:rPr>
          <w:sz w:val="28"/>
          <w:szCs w:val="28"/>
          <w:lang w:val="uk-UA"/>
        </w:rPr>
        <w:t>ї</w:t>
      </w:r>
      <w:r w:rsidRPr="00157951">
        <w:rPr>
          <w:sz w:val="28"/>
          <w:szCs w:val="28"/>
          <w:lang w:val="uk-UA"/>
        </w:rPr>
        <w:t xml:space="preserve"> рад</w:t>
      </w:r>
      <w:r w:rsidR="001C18E5">
        <w:rPr>
          <w:sz w:val="28"/>
          <w:szCs w:val="28"/>
          <w:lang w:val="uk-UA"/>
        </w:rPr>
        <w:t>и</w:t>
      </w:r>
      <w:r w:rsidRPr="00157951">
        <w:rPr>
          <w:sz w:val="28"/>
          <w:szCs w:val="28"/>
          <w:lang w:val="uk-UA"/>
        </w:rPr>
        <w:t>.</w:t>
      </w:r>
    </w:p>
    <w:p w:rsidR="004D246C" w:rsidRPr="00157951" w:rsidRDefault="004D246C" w:rsidP="00CC31FE">
      <w:pPr>
        <w:pStyle w:val="a3"/>
        <w:spacing w:before="0" w:beforeAutospacing="0" w:after="0" w:afterAutospacing="0" w:line="276" w:lineRule="auto"/>
        <w:jc w:val="center"/>
        <w:rPr>
          <w:sz w:val="28"/>
          <w:szCs w:val="28"/>
          <w:lang w:val="uk-UA"/>
        </w:rPr>
      </w:pPr>
      <w:r w:rsidRPr="00157951">
        <w:rPr>
          <w:b/>
          <w:bCs/>
          <w:sz w:val="28"/>
          <w:szCs w:val="28"/>
          <w:lang w:val="uk-UA"/>
        </w:rPr>
        <w:t>Відвідування сесій. Робота в комісіях</w:t>
      </w:r>
    </w:p>
    <w:p w:rsidR="004A0AD1" w:rsidRPr="00C1328C" w:rsidRDefault="004D246C" w:rsidP="00CC31FE">
      <w:pPr>
        <w:widowControl w:val="0"/>
        <w:tabs>
          <w:tab w:val="num" w:pos="600"/>
        </w:tabs>
        <w:autoSpaceDE w:val="0"/>
        <w:autoSpaceDN w:val="0"/>
        <w:adjustRightInd w:val="0"/>
        <w:spacing w:after="0"/>
        <w:ind w:firstLine="709"/>
        <w:jc w:val="both"/>
        <w:rPr>
          <w:rFonts w:ascii="Times New Roman" w:hAnsi="Times New Roman"/>
          <w:sz w:val="28"/>
          <w:szCs w:val="28"/>
        </w:rPr>
      </w:pPr>
      <w:r w:rsidRPr="004A0AD1">
        <w:rPr>
          <w:rFonts w:ascii="Times New Roman" w:hAnsi="Times New Roman"/>
          <w:sz w:val="28"/>
          <w:szCs w:val="28"/>
          <w:lang w:val="uk-UA"/>
        </w:rPr>
        <w:t>Беру активну участь у розробках і досконалому вивченні  проектів рішень  сесій Сумської міської ради, заздалегідь ознайомлюючись із матеріалами.</w:t>
      </w:r>
      <w:r w:rsidRPr="00157951">
        <w:rPr>
          <w:sz w:val="28"/>
          <w:szCs w:val="28"/>
          <w:lang w:val="uk-UA"/>
        </w:rPr>
        <w:t xml:space="preserve"> </w:t>
      </w:r>
      <w:r w:rsidR="004A0AD1" w:rsidRPr="00C1328C">
        <w:rPr>
          <w:rFonts w:ascii="Times New Roman" w:hAnsi="Times New Roman"/>
          <w:sz w:val="28"/>
          <w:szCs w:val="28"/>
          <w:lang w:val="uk-UA"/>
        </w:rPr>
        <w:t xml:space="preserve">За звітний період взяв участь у 11 </w:t>
      </w:r>
      <w:r w:rsidR="00C1328C">
        <w:rPr>
          <w:rFonts w:ascii="Times New Roman" w:hAnsi="Times New Roman"/>
          <w:sz w:val="28"/>
          <w:szCs w:val="28"/>
          <w:lang w:val="uk-UA"/>
        </w:rPr>
        <w:t>запланованих сесіях</w:t>
      </w:r>
      <w:r w:rsidR="004A0AD1" w:rsidRPr="00C1328C">
        <w:rPr>
          <w:rFonts w:ascii="Times New Roman" w:hAnsi="Times New Roman"/>
          <w:sz w:val="28"/>
          <w:szCs w:val="28"/>
          <w:lang w:val="uk-UA"/>
        </w:rPr>
        <w:t xml:space="preserve"> </w:t>
      </w:r>
      <w:r w:rsidR="00C1328C">
        <w:rPr>
          <w:rFonts w:ascii="Times New Roman" w:hAnsi="Times New Roman"/>
          <w:sz w:val="28"/>
          <w:szCs w:val="28"/>
          <w:lang w:val="uk-UA"/>
        </w:rPr>
        <w:t xml:space="preserve">Сумської </w:t>
      </w:r>
      <w:r w:rsidR="004A0AD1" w:rsidRPr="00C1328C">
        <w:rPr>
          <w:rFonts w:ascii="Times New Roman" w:hAnsi="Times New Roman"/>
          <w:sz w:val="28"/>
          <w:szCs w:val="28"/>
          <w:lang w:val="uk-UA"/>
        </w:rPr>
        <w:t xml:space="preserve">міської ради та </w:t>
      </w:r>
      <w:r w:rsidR="00C1328C" w:rsidRPr="00C1328C">
        <w:rPr>
          <w:rFonts w:ascii="Times New Roman" w:hAnsi="Times New Roman"/>
          <w:sz w:val="28"/>
          <w:szCs w:val="28"/>
          <w:lang w:val="uk-UA"/>
        </w:rPr>
        <w:t>5</w:t>
      </w:r>
      <w:r w:rsidR="004A0AD1" w:rsidRPr="00C1328C">
        <w:rPr>
          <w:rFonts w:ascii="Times New Roman" w:hAnsi="Times New Roman"/>
          <w:sz w:val="28"/>
          <w:szCs w:val="28"/>
          <w:lang w:val="uk-UA"/>
        </w:rPr>
        <w:t xml:space="preserve"> позачергових сесій</w:t>
      </w:r>
      <w:r w:rsidR="00C1328C" w:rsidRPr="00C1328C">
        <w:rPr>
          <w:rFonts w:ascii="Times New Roman" w:hAnsi="Times New Roman"/>
          <w:sz w:val="28"/>
          <w:szCs w:val="28"/>
          <w:lang w:val="uk-UA"/>
        </w:rPr>
        <w:t>.</w:t>
      </w:r>
      <w:r w:rsidR="004A0AD1" w:rsidRPr="00C1328C">
        <w:rPr>
          <w:rFonts w:ascii="Times New Roman" w:hAnsi="Times New Roman"/>
          <w:sz w:val="28"/>
          <w:szCs w:val="28"/>
          <w:lang w:val="uk-UA"/>
        </w:rPr>
        <w:t xml:space="preserve"> </w:t>
      </w:r>
      <w:r w:rsidR="00C1328C" w:rsidRPr="00C1328C">
        <w:rPr>
          <w:rFonts w:ascii="Times New Roman" w:hAnsi="Times New Roman"/>
          <w:sz w:val="28"/>
          <w:szCs w:val="28"/>
          <w:lang w:val="uk-UA"/>
        </w:rPr>
        <w:t>Усього за звітній період пройшло</w:t>
      </w:r>
      <w:r w:rsidR="004A0AD1" w:rsidRPr="00C1328C">
        <w:rPr>
          <w:rFonts w:ascii="Times New Roman" w:hAnsi="Times New Roman"/>
          <w:sz w:val="28"/>
          <w:szCs w:val="28"/>
          <w:lang w:val="uk-UA"/>
        </w:rPr>
        <w:t xml:space="preserve"> 23 пленарних засідан</w:t>
      </w:r>
      <w:r w:rsidR="00C1328C" w:rsidRPr="00C1328C">
        <w:rPr>
          <w:rFonts w:ascii="Times New Roman" w:hAnsi="Times New Roman"/>
          <w:sz w:val="28"/>
          <w:szCs w:val="28"/>
          <w:lang w:val="uk-UA"/>
        </w:rPr>
        <w:t>ня</w:t>
      </w:r>
      <w:r w:rsidR="004A0AD1" w:rsidRPr="00C1328C">
        <w:rPr>
          <w:rFonts w:ascii="Times New Roman" w:hAnsi="Times New Roman"/>
          <w:sz w:val="28"/>
          <w:szCs w:val="28"/>
          <w:lang w:val="uk-UA"/>
        </w:rPr>
        <w:t>, на яких було</w:t>
      </w:r>
      <w:r w:rsidR="004A0AD1" w:rsidRPr="00C1328C">
        <w:rPr>
          <w:rFonts w:ascii="Times New Roman" w:hAnsi="Times New Roman"/>
          <w:color w:val="00B050"/>
          <w:sz w:val="28"/>
          <w:szCs w:val="28"/>
          <w:lang w:val="uk-UA"/>
        </w:rPr>
        <w:t xml:space="preserve"> </w:t>
      </w:r>
      <w:r w:rsidR="004A0AD1" w:rsidRPr="00C1328C">
        <w:rPr>
          <w:rFonts w:ascii="Times New Roman" w:hAnsi="Times New Roman"/>
          <w:sz w:val="28"/>
          <w:szCs w:val="28"/>
          <w:lang w:val="uk-UA"/>
        </w:rPr>
        <w:t>прийнято 1440 рішень</w:t>
      </w:r>
      <w:r w:rsidR="00C1328C" w:rsidRPr="00C1328C">
        <w:rPr>
          <w:rFonts w:ascii="Times New Roman" w:hAnsi="Times New Roman"/>
          <w:sz w:val="28"/>
          <w:szCs w:val="28"/>
          <w:lang w:val="uk-UA"/>
        </w:rPr>
        <w:t xml:space="preserve"> та розглянуто  449 депутатських запитів</w:t>
      </w:r>
      <w:r w:rsidR="00C1328C">
        <w:rPr>
          <w:rFonts w:ascii="Times New Roman" w:hAnsi="Times New Roman"/>
          <w:sz w:val="28"/>
          <w:szCs w:val="28"/>
          <w:lang w:val="uk-UA"/>
        </w:rPr>
        <w:t xml:space="preserve">. </w:t>
      </w:r>
      <w:r w:rsidR="004A0AD1" w:rsidRPr="00C1328C">
        <w:rPr>
          <w:rFonts w:ascii="Times New Roman" w:hAnsi="Times New Roman"/>
          <w:sz w:val="28"/>
          <w:szCs w:val="28"/>
        </w:rPr>
        <w:t xml:space="preserve">У 2016 </w:t>
      </w:r>
      <w:proofErr w:type="spellStart"/>
      <w:r w:rsidR="004A0AD1" w:rsidRPr="00C1328C">
        <w:rPr>
          <w:rFonts w:ascii="Times New Roman" w:hAnsi="Times New Roman"/>
          <w:sz w:val="28"/>
          <w:szCs w:val="28"/>
        </w:rPr>
        <w:t>році</w:t>
      </w:r>
      <w:proofErr w:type="spellEnd"/>
      <w:r w:rsidR="004A0AD1" w:rsidRPr="00C1328C">
        <w:rPr>
          <w:rFonts w:ascii="Times New Roman" w:hAnsi="Times New Roman"/>
          <w:sz w:val="28"/>
          <w:szCs w:val="28"/>
        </w:rPr>
        <w:t xml:space="preserve"> депутатами </w:t>
      </w:r>
      <w:proofErr w:type="spellStart"/>
      <w:r w:rsidR="004A0AD1" w:rsidRPr="00C1328C">
        <w:rPr>
          <w:rFonts w:ascii="Times New Roman" w:hAnsi="Times New Roman"/>
          <w:sz w:val="28"/>
          <w:szCs w:val="28"/>
        </w:rPr>
        <w:t>Сумської</w:t>
      </w:r>
      <w:proofErr w:type="spellEnd"/>
      <w:r w:rsidR="004A0AD1" w:rsidRPr="00C1328C">
        <w:rPr>
          <w:rFonts w:ascii="Times New Roman" w:hAnsi="Times New Roman"/>
          <w:sz w:val="28"/>
          <w:szCs w:val="28"/>
        </w:rPr>
        <w:t xml:space="preserve"> </w:t>
      </w:r>
      <w:proofErr w:type="spellStart"/>
      <w:r w:rsidR="004A0AD1" w:rsidRPr="00C1328C">
        <w:rPr>
          <w:rFonts w:ascii="Times New Roman" w:hAnsi="Times New Roman"/>
          <w:sz w:val="28"/>
          <w:szCs w:val="28"/>
        </w:rPr>
        <w:t>міської</w:t>
      </w:r>
      <w:proofErr w:type="spellEnd"/>
      <w:r w:rsidR="004A0AD1" w:rsidRPr="00C1328C">
        <w:rPr>
          <w:rFonts w:ascii="Times New Roman" w:hAnsi="Times New Roman"/>
          <w:sz w:val="28"/>
          <w:szCs w:val="28"/>
        </w:rPr>
        <w:t xml:space="preserve"> ради </w:t>
      </w:r>
      <w:proofErr w:type="spellStart"/>
      <w:r w:rsidR="004A0AD1" w:rsidRPr="00C1328C">
        <w:rPr>
          <w:rFonts w:ascii="Times New Roman" w:hAnsi="Times New Roman"/>
          <w:sz w:val="28"/>
          <w:szCs w:val="28"/>
        </w:rPr>
        <w:t>було</w:t>
      </w:r>
      <w:proofErr w:type="spellEnd"/>
      <w:r w:rsidR="004A0AD1" w:rsidRPr="00C1328C">
        <w:rPr>
          <w:rFonts w:ascii="Times New Roman" w:hAnsi="Times New Roman"/>
          <w:sz w:val="28"/>
          <w:szCs w:val="28"/>
        </w:rPr>
        <w:t xml:space="preserve"> </w:t>
      </w:r>
      <w:proofErr w:type="spellStart"/>
      <w:r w:rsidR="004A0AD1" w:rsidRPr="00C1328C">
        <w:rPr>
          <w:rFonts w:ascii="Times New Roman" w:hAnsi="Times New Roman"/>
          <w:sz w:val="28"/>
          <w:szCs w:val="28"/>
        </w:rPr>
        <w:t>ініційовано</w:t>
      </w:r>
      <w:proofErr w:type="spellEnd"/>
      <w:r w:rsidR="004A0AD1" w:rsidRPr="00C1328C">
        <w:rPr>
          <w:rFonts w:ascii="Times New Roman" w:hAnsi="Times New Roman"/>
          <w:sz w:val="28"/>
          <w:szCs w:val="28"/>
        </w:rPr>
        <w:t xml:space="preserve"> </w:t>
      </w:r>
      <w:proofErr w:type="spellStart"/>
      <w:r w:rsidR="004A0AD1" w:rsidRPr="00C1328C">
        <w:rPr>
          <w:rFonts w:ascii="Times New Roman" w:hAnsi="Times New Roman"/>
          <w:sz w:val="28"/>
          <w:szCs w:val="28"/>
        </w:rPr>
        <w:t>розгляд</w:t>
      </w:r>
      <w:proofErr w:type="spellEnd"/>
      <w:r w:rsidR="004A0AD1" w:rsidRPr="00C1328C">
        <w:rPr>
          <w:rFonts w:ascii="Times New Roman" w:hAnsi="Times New Roman"/>
          <w:sz w:val="28"/>
          <w:szCs w:val="28"/>
        </w:rPr>
        <w:t xml:space="preserve"> 63 </w:t>
      </w:r>
      <w:proofErr w:type="spellStart"/>
      <w:r w:rsidR="004A0AD1" w:rsidRPr="00C1328C">
        <w:rPr>
          <w:rFonts w:ascii="Times New Roman" w:hAnsi="Times New Roman"/>
          <w:sz w:val="28"/>
          <w:szCs w:val="28"/>
        </w:rPr>
        <w:t>проектів</w:t>
      </w:r>
      <w:proofErr w:type="spellEnd"/>
      <w:r w:rsidR="004A0AD1" w:rsidRPr="00C1328C">
        <w:rPr>
          <w:rFonts w:ascii="Times New Roman" w:hAnsi="Times New Roman"/>
          <w:sz w:val="28"/>
          <w:szCs w:val="28"/>
        </w:rPr>
        <w:t xml:space="preserve"> </w:t>
      </w:r>
      <w:proofErr w:type="spellStart"/>
      <w:proofErr w:type="gramStart"/>
      <w:r w:rsidR="004A0AD1" w:rsidRPr="00C1328C">
        <w:rPr>
          <w:rFonts w:ascii="Times New Roman" w:hAnsi="Times New Roman"/>
          <w:sz w:val="28"/>
          <w:szCs w:val="28"/>
        </w:rPr>
        <w:t>р</w:t>
      </w:r>
      <w:proofErr w:type="gramEnd"/>
      <w:r w:rsidR="004A0AD1" w:rsidRPr="00C1328C">
        <w:rPr>
          <w:rFonts w:ascii="Times New Roman" w:hAnsi="Times New Roman"/>
          <w:sz w:val="28"/>
          <w:szCs w:val="28"/>
        </w:rPr>
        <w:t>ішень</w:t>
      </w:r>
      <w:proofErr w:type="spellEnd"/>
      <w:r w:rsidR="004A0AD1" w:rsidRPr="00C1328C">
        <w:rPr>
          <w:rFonts w:ascii="Times New Roman" w:hAnsi="Times New Roman"/>
          <w:sz w:val="28"/>
          <w:szCs w:val="28"/>
        </w:rPr>
        <w:t xml:space="preserve">, </w:t>
      </w:r>
      <w:proofErr w:type="spellStart"/>
      <w:r w:rsidR="004A0AD1" w:rsidRPr="00C1328C">
        <w:rPr>
          <w:rFonts w:ascii="Times New Roman" w:hAnsi="Times New Roman"/>
          <w:sz w:val="28"/>
          <w:szCs w:val="28"/>
        </w:rPr>
        <w:t>депутатськими</w:t>
      </w:r>
      <w:proofErr w:type="spellEnd"/>
      <w:r w:rsidR="004A0AD1" w:rsidRPr="00C1328C">
        <w:rPr>
          <w:rFonts w:ascii="Times New Roman" w:hAnsi="Times New Roman"/>
          <w:sz w:val="28"/>
          <w:szCs w:val="28"/>
        </w:rPr>
        <w:t xml:space="preserve"> </w:t>
      </w:r>
      <w:proofErr w:type="spellStart"/>
      <w:r w:rsidR="004A0AD1" w:rsidRPr="00C1328C">
        <w:rPr>
          <w:rFonts w:ascii="Times New Roman" w:hAnsi="Times New Roman"/>
          <w:sz w:val="28"/>
          <w:szCs w:val="28"/>
        </w:rPr>
        <w:t>фракціями</w:t>
      </w:r>
      <w:proofErr w:type="spellEnd"/>
      <w:r w:rsidR="004A0AD1" w:rsidRPr="00C1328C">
        <w:rPr>
          <w:rFonts w:ascii="Times New Roman" w:hAnsi="Times New Roman"/>
          <w:sz w:val="28"/>
          <w:szCs w:val="28"/>
        </w:rPr>
        <w:t xml:space="preserve"> – 18.</w:t>
      </w:r>
    </w:p>
    <w:p w:rsidR="000C1D56" w:rsidRPr="000C1D56" w:rsidRDefault="004D246C" w:rsidP="00CC31FE">
      <w:pPr>
        <w:spacing w:after="0"/>
        <w:ind w:firstLine="709"/>
        <w:jc w:val="both"/>
        <w:rPr>
          <w:rFonts w:ascii="Times New Roman" w:hAnsi="Times New Roman"/>
          <w:sz w:val="28"/>
          <w:szCs w:val="28"/>
          <w:lang w:val="uk-UA"/>
        </w:rPr>
      </w:pPr>
      <w:r w:rsidRPr="000C1D56">
        <w:rPr>
          <w:rFonts w:ascii="Times New Roman" w:hAnsi="Times New Roman"/>
          <w:sz w:val="28"/>
          <w:szCs w:val="28"/>
          <w:lang w:val="uk-UA"/>
        </w:rPr>
        <w:t xml:space="preserve">Обраний секретарем постійної депутатської комісії з питань житлово-комунального господарства, благоустрою, енергозбереження, транспорту та зв’язку Сумської міської ради </w:t>
      </w:r>
      <w:r w:rsidRPr="000C1D56">
        <w:rPr>
          <w:rFonts w:ascii="Times New Roman" w:hAnsi="Times New Roman"/>
          <w:bCs/>
          <w:sz w:val="28"/>
          <w:szCs w:val="28"/>
          <w:lang w:val="uk-UA"/>
        </w:rPr>
        <w:t>VІІ скликання</w:t>
      </w:r>
      <w:r w:rsidRPr="000C1D56">
        <w:rPr>
          <w:rFonts w:ascii="Times New Roman" w:hAnsi="Times New Roman"/>
          <w:sz w:val="28"/>
          <w:szCs w:val="28"/>
          <w:lang w:val="uk-UA"/>
        </w:rPr>
        <w:t>.</w:t>
      </w:r>
      <w:r w:rsidR="000C1D56" w:rsidRPr="000C1D56">
        <w:rPr>
          <w:rFonts w:ascii="Times New Roman" w:hAnsi="Times New Roman"/>
          <w:sz w:val="28"/>
          <w:szCs w:val="28"/>
          <w:lang w:val="uk-UA"/>
        </w:rPr>
        <w:t xml:space="preserve"> </w:t>
      </w:r>
      <w:r w:rsidRPr="000C1D56">
        <w:rPr>
          <w:rFonts w:ascii="Times New Roman" w:hAnsi="Times New Roman"/>
          <w:sz w:val="28"/>
          <w:szCs w:val="28"/>
          <w:lang w:val="uk-UA"/>
        </w:rPr>
        <w:t xml:space="preserve"> </w:t>
      </w:r>
      <w:r w:rsidR="000C1D56" w:rsidRPr="000C1D56">
        <w:rPr>
          <w:rFonts w:ascii="Times New Roman" w:hAnsi="Times New Roman"/>
          <w:sz w:val="28"/>
          <w:szCs w:val="28"/>
          <w:lang w:val="uk-UA"/>
        </w:rPr>
        <w:t>За звітний період було проведено 33 засідань постійної комісії, на яких було розглянуто 383 питання</w:t>
      </w:r>
      <w:r w:rsidR="00CC31FE" w:rsidRPr="00CC31FE">
        <w:rPr>
          <w:rFonts w:ascii="Times New Roman" w:hAnsi="Times New Roman"/>
          <w:sz w:val="28"/>
          <w:szCs w:val="28"/>
        </w:rPr>
        <w:t>.</w:t>
      </w:r>
      <w:r w:rsidR="000C1D56" w:rsidRPr="004A0AD1">
        <w:rPr>
          <w:rFonts w:ascii="Times New Roman" w:hAnsi="Times New Roman"/>
          <w:sz w:val="28"/>
          <w:szCs w:val="28"/>
          <w:lang w:val="uk-UA"/>
        </w:rPr>
        <w:t xml:space="preserve"> Постійна комісія бере активну участь у роботі Сумської міської ради, виступає ініціатором розгляду питань, віднесених до її компетенції та виносить їх на розгляд ради, надає пропозиції до планів роботи міської ради та рекомендації до проектів рішень, що виносяться н</w:t>
      </w:r>
      <w:r w:rsidR="004A0AD1" w:rsidRPr="004A0AD1">
        <w:rPr>
          <w:rFonts w:ascii="Times New Roman" w:hAnsi="Times New Roman"/>
          <w:sz w:val="28"/>
          <w:szCs w:val="28"/>
          <w:lang w:val="uk-UA"/>
        </w:rPr>
        <w:t xml:space="preserve">а розгляд Сумської міської ради, а також </w:t>
      </w:r>
      <w:r w:rsidR="000C1D56" w:rsidRPr="004A0AD1">
        <w:rPr>
          <w:rFonts w:ascii="Times New Roman" w:hAnsi="Times New Roman"/>
          <w:sz w:val="28"/>
          <w:szCs w:val="28"/>
          <w:lang w:val="uk-UA"/>
        </w:rPr>
        <w:t>здійснює контроль за виконанням рішень</w:t>
      </w:r>
      <w:r w:rsidR="004A0AD1" w:rsidRPr="004A0AD1">
        <w:rPr>
          <w:rFonts w:ascii="Times New Roman" w:hAnsi="Times New Roman"/>
          <w:sz w:val="28"/>
          <w:szCs w:val="28"/>
          <w:lang w:val="uk-UA"/>
        </w:rPr>
        <w:t xml:space="preserve"> Сумської </w:t>
      </w:r>
      <w:r w:rsidR="000C1D56" w:rsidRPr="004A0AD1">
        <w:rPr>
          <w:rFonts w:ascii="Times New Roman" w:hAnsi="Times New Roman"/>
          <w:sz w:val="28"/>
          <w:szCs w:val="28"/>
          <w:lang w:val="uk-UA"/>
        </w:rPr>
        <w:t xml:space="preserve"> міської ради, які належать до її відання.</w:t>
      </w:r>
    </w:p>
    <w:p w:rsidR="004D246C" w:rsidRPr="00157951" w:rsidRDefault="004D246C" w:rsidP="00CC31FE">
      <w:pPr>
        <w:pStyle w:val="a3"/>
        <w:spacing w:before="0" w:beforeAutospacing="0" w:after="0" w:afterAutospacing="0"/>
        <w:jc w:val="center"/>
        <w:rPr>
          <w:sz w:val="28"/>
          <w:szCs w:val="28"/>
          <w:lang w:val="uk-UA"/>
        </w:rPr>
      </w:pPr>
      <w:r w:rsidRPr="00157951">
        <w:rPr>
          <w:b/>
          <w:bCs/>
          <w:sz w:val="28"/>
          <w:szCs w:val="28"/>
          <w:lang w:val="uk-UA"/>
        </w:rPr>
        <w:lastRenderedPageBreak/>
        <w:t>У своїй передвиборчій програмі основними завданнями ставив:</w:t>
      </w:r>
    </w:p>
    <w:p w:rsidR="004D246C" w:rsidRPr="00157951" w:rsidRDefault="004D246C" w:rsidP="004D246C">
      <w:pPr>
        <w:pStyle w:val="a4"/>
        <w:numPr>
          <w:ilvl w:val="0"/>
          <w:numId w:val="1"/>
        </w:numPr>
        <w:spacing w:line="240" w:lineRule="auto"/>
        <w:jc w:val="both"/>
        <w:rPr>
          <w:rFonts w:ascii="Times New Roman" w:hAnsi="Times New Roman"/>
          <w:sz w:val="28"/>
          <w:szCs w:val="28"/>
          <w:lang w:val="uk-UA"/>
        </w:rPr>
      </w:pPr>
      <w:r w:rsidRPr="00157951">
        <w:rPr>
          <w:sz w:val="28"/>
          <w:szCs w:val="28"/>
          <w:lang w:val="uk-UA"/>
        </w:rPr>
        <w:t xml:space="preserve"> </w:t>
      </w:r>
      <w:r w:rsidRPr="00157951">
        <w:rPr>
          <w:rFonts w:ascii="Times New Roman" w:hAnsi="Times New Roman"/>
          <w:sz w:val="28"/>
          <w:szCs w:val="28"/>
          <w:lang w:val="uk-UA"/>
        </w:rPr>
        <w:t>Контролювати формування та використання бюджету міста, яке повинно здійснюватися на принципах відкритості та прозорості, з метою забезпечення розвитку міської інфраструктури та підвищення  якості життя сумчан.</w:t>
      </w:r>
    </w:p>
    <w:p w:rsidR="004D246C" w:rsidRPr="00157951" w:rsidRDefault="004D246C" w:rsidP="004D246C">
      <w:pPr>
        <w:pStyle w:val="a4"/>
        <w:numPr>
          <w:ilvl w:val="0"/>
          <w:numId w:val="1"/>
        </w:numPr>
        <w:spacing w:line="240" w:lineRule="auto"/>
        <w:jc w:val="both"/>
        <w:rPr>
          <w:rFonts w:ascii="Times New Roman" w:hAnsi="Times New Roman"/>
          <w:sz w:val="28"/>
          <w:szCs w:val="28"/>
          <w:lang w:val="uk-UA"/>
        </w:rPr>
      </w:pPr>
      <w:r w:rsidRPr="00157951">
        <w:rPr>
          <w:rFonts w:ascii="Times New Roman" w:hAnsi="Times New Roman"/>
          <w:sz w:val="28"/>
          <w:szCs w:val="28"/>
          <w:lang w:val="uk-UA"/>
        </w:rPr>
        <w:t xml:space="preserve">Сприяти впровадженню умов для інвестиційно-інноваційної діяльності та здійсненню заходів, спрямованих на впровадження енергозберігаючих технологій з метою ефективного використання енергоносіїв. </w:t>
      </w:r>
    </w:p>
    <w:p w:rsidR="004D246C" w:rsidRPr="00157951" w:rsidRDefault="004D246C" w:rsidP="004D246C">
      <w:pPr>
        <w:pStyle w:val="a4"/>
        <w:numPr>
          <w:ilvl w:val="0"/>
          <w:numId w:val="1"/>
        </w:numPr>
        <w:spacing w:line="240" w:lineRule="auto"/>
        <w:jc w:val="both"/>
        <w:rPr>
          <w:rFonts w:ascii="Times New Roman" w:hAnsi="Times New Roman"/>
          <w:sz w:val="28"/>
          <w:szCs w:val="28"/>
          <w:lang w:val="uk-UA"/>
        </w:rPr>
      </w:pPr>
      <w:r w:rsidRPr="00157951">
        <w:rPr>
          <w:rFonts w:ascii="Times New Roman" w:hAnsi="Times New Roman"/>
          <w:sz w:val="28"/>
          <w:szCs w:val="28"/>
          <w:lang w:val="uk-UA"/>
        </w:rPr>
        <w:t>Ініціювати питання щодо виділення коштів на ремонт  зношених підземних комунікацій з метою зменшення навантаження на складові тарифів.</w:t>
      </w:r>
    </w:p>
    <w:p w:rsidR="004D246C" w:rsidRPr="00157951" w:rsidRDefault="004D246C" w:rsidP="004D246C">
      <w:pPr>
        <w:pStyle w:val="a4"/>
        <w:numPr>
          <w:ilvl w:val="0"/>
          <w:numId w:val="1"/>
        </w:numPr>
        <w:spacing w:line="240" w:lineRule="auto"/>
        <w:jc w:val="both"/>
        <w:rPr>
          <w:rFonts w:ascii="Times New Roman" w:hAnsi="Times New Roman"/>
          <w:sz w:val="28"/>
          <w:szCs w:val="28"/>
          <w:lang w:val="uk-UA"/>
        </w:rPr>
      </w:pPr>
      <w:r w:rsidRPr="00157951">
        <w:rPr>
          <w:rFonts w:ascii="Times New Roman" w:hAnsi="Times New Roman"/>
          <w:sz w:val="28"/>
          <w:szCs w:val="28"/>
          <w:lang w:val="uk-UA"/>
        </w:rPr>
        <w:t>Сприяти виділенню коштів міського бюджету на будівництво нових глибоководних свердловин для безперебійного цілодобового забезпечення сумчан питною водою.</w:t>
      </w:r>
    </w:p>
    <w:p w:rsidR="004D246C" w:rsidRPr="00157951" w:rsidRDefault="004D246C" w:rsidP="004D246C">
      <w:pPr>
        <w:pStyle w:val="a4"/>
        <w:numPr>
          <w:ilvl w:val="0"/>
          <w:numId w:val="1"/>
        </w:numPr>
        <w:spacing w:line="240" w:lineRule="auto"/>
        <w:jc w:val="both"/>
        <w:rPr>
          <w:rFonts w:ascii="Times New Roman" w:hAnsi="Times New Roman"/>
          <w:sz w:val="28"/>
          <w:szCs w:val="28"/>
          <w:lang w:val="uk-UA"/>
        </w:rPr>
      </w:pPr>
      <w:r w:rsidRPr="00157951">
        <w:rPr>
          <w:rFonts w:ascii="Times New Roman" w:hAnsi="Times New Roman"/>
          <w:sz w:val="28"/>
          <w:szCs w:val="28"/>
          <w:lang w:val="uk-UA"/>
        </w:rPr>
        <w:t xml:space="preserve">Сприяти оздоровленню екологічної ситуації в місті, забезпеченню захисту річок та водойм від забруднення промисловими і побутовими стоками, сприяти реконструкції очисних споруд </w:t>
      </w:r>
      <w:proofErr w:type="spellStart"/>
      <w:r w:rsidRPr="00157951">
        <w:rPr>
          <w:rFonts w:ascii="Times New Roman" w:hAnsi="Times New Roman"/>
          <w:sz w:val="28"/>
          <w:szCs w:val="28"/>
          <w:lang w:val="uk-UA"/>
        </w:rPr>
        <w:t>КП</w:t>
      </w:r>
      <w:proofErr w:type="spellEnd"/>
      <w:r w:rsidRPr="00157951">
        <w:rPr>
          <w:rFonts w:ascii="Times New Roman" w:hAnsi="Times New Roman"/>
          <w:sz w:val="28"/>
          <w:szCs w:val="28"/>
          <w:lang w:val="uk-UA"/>
        </w:rPr>
        <w:t xml:space="preserve"> «Міськводоканал» СМР.</w:t>
      </w:r>
    </w:p>
    <w:p w:rsidR="004D246C" w:rsidRPr="00157951" w:rsidRDefault="004D246C" w:rsidP="004D246C">
      <w:pPr>
        <w:pStyle w:val="a4"/>
        <w:numPr>
          <w:ilvl w:val="0"/>
          <w:numId w:val="1"/>
        </w:numPr>
        <w:spacing w:line="240" w:lineRule="auto"/>
        <w:jc w:val="both"/>
        <w:rPr>
          <w:rFonts w:ascii="Times New Roman" w:hAnsi="Times New Roman"/>
          <w:sz w:val="28"/>
          <w:szCs w:val="28"/>
          <w:lang w:val="uk-UA"/>
        </w:rPr>
      </w:pPr>
      <w:r w:rsidRPr="00157951">
        <w:rPr>
          <w:rFonts w:ascii="Times New Roman" w:hAnsi="Times New Roman"/>
          <w:sz w:val="28"/>
          <w:szCs w:val="28"/>
          <w:lang w:val="uk-UA"/>
        </w:rPr>
        <w:t xml:space="preserve">Сприяти реалізації соціальних програм, збереження матеріальної допомоги </w:t>
      </w:r>
      <w:proofErr w:type="spellStart"/>
      <w:r w:rsidRPr="00157951">
        <w:rPr>
          <w:rFonts w:ascii="Times New Roman" w:hAnsi="Times New Roman"/>
          <w:sz w:val="28"/>
          <w:szCs w:val="28"/>
          <w:lang w:val="uk-UA"/>
        </w:rPr>
        <w:t>малозабезпечени</w:t>
      </w:r>
      <w:proofErr w:type="spellEnd"/>
      <w:r w:rsidRPr="00157951">
        <w:rPr>
          <w:rFonts w:ascii="Times New Roman" w:hAnsi="Times New Roman"/>
          <w:sz w:val="28"/>
          <w:szCs w:val="28"/>
        </w:rPr>
        <w:t>м</w:t>
      </w:r>
      <w:r w:rsidRPr="00157951">
        <w:rPr>
          <w:rFonts w:ascii="Times New Roman" w:hAnsi="Times New Roman"/>
          <w:sz w:val="28"/>
          <w:szCs w:val="28"/>
          <w:lang w:val="uk-UA"/>
        </w:rPr>
        <w:t xml:space="preserve"> верствам населення, створення умов для рівних можливостей для людей з фізичними вадами.</w:t>
      </w:r>
    </w:p>
    <w:p w:rsidR="004D246C" w:rsidRPr="00157951" w:rsidRDefault="004D246C" w:rsidP="004D246C">
      <w:pPr>
        <w:pStyle w:val="a4"/>
        <w:numPr>
          <w:ilvl w:val="0"/>
          <w:numId w:val="1"/>
        </w:numPr>
        <w:spacing w:after="0"/>
        <w:jc w:val="both"/>
        <w:rPr>
          <w:sz w:val="28"/>
          <w:szCs w:val="28"/>
          <w:lang w:val="uk-UA"/>
        </w:rPr>
      </w:pPr>
      <w:r w:rsidRPr="00157951">
        <w:rPr>
          <w:rFonts w:ascii="Times New Roman" w:hAnsi="Times New Roman"/>
          <w:sz w:val="28"/>
          <w:szCs w:val="28"/>
          <w:lang w:val="uk-UA"/>
        </w:rPr>
        <w:t xml:space="preserve">Контролювати встановлення справедливих обґрунтованих тарифів на житлово-комунальні послуги та якість їх надання </w:t>
      </w:r>
      <w:proofErr w:type="spellStart"/>
      <w:r w:rsidRPr="00157951">
        <w:rPr>
          <w:rFonts w:ascii="Times New Roman" w:hAnsi="Times New Roman"/>
          <w:sz w:val="28"/>
          <w:szCs w:val="28"/>
          <w:lang w:val="uk-UA"/>
        </w:rPr>
        <w:t>ЖЕКами</w:t>
      </w:r>
      <w:proofErr w:type="spellEnd"/>
      <w:r w:rsidRPr="00157951">
        <w:rPr>
          <w:rFonts w:ascii="Times New Roman" w:hAnsi="Times New Roman"/>
          <w:sz w:val="28"/>
          <w:szCs w:val="28"/>
          <w:lang w:val="uk-UA"/>
        </w:rPr>
        <w:t>.</w:t>
      </w:r>
    </w:p>
    <w:p w:rsidR="004D246C" w:rsidRPr="00157951" w:rsidRDefault="004D246C" w:rsidP="004D246C">
      <w:pPr>
        <w:pStyle w:val="a4"/>
        <w:numPr>
          <w:ilvl w:val="0"/>
          <w:numId w:val="1"/>
        </w:numPr>
        <w:spacing w:after="0"/>
        <w:jc w:val="both"/>
        <w:rPr>
          <w:rFonts w:ascii="Times New Roman" w:hAnsi="Times New Roman"/>
          <w:sz w:val="28"/>
          <w:szCs w:val="28"/>
          <w:lang w:val="uk-UA"/>
        </w:rPr>
      </w:pPr>
      <w:r w:rsidRPr="00157951">
        <w:rPr>
          <w:rFonts w:ascii="Times New Roman" w:hAnsi="Times New Roman"/>
          <w:sz w:val="28"/>
          <w:szCs w:val="28"/>
          <w:lang w:val="uk-UA"/>
        </w:rPr>
        <w:t>Стимулювати розвиток місцевого самоврядування через проведення широкомасштабної роз’яснювальної роботи з населенням.</w:t>
      </w:r>
    </w:p>
    <w:p w:rsidR="004D246C" w:rsidRPr="00157951" w:rsidRDefault="004D246C" w:rsidP="00DB07FE">
      <w:pPr>
        <w:pStyle w:val="a3"/>
        <w:numPr>
          <w:ilvl w:val="0"/>
          <w:numId w:val="1"/>
        </w:numPr>
        <w:spacing w:before="0" w:beforeAutospacing="0" w:after="0" w:afterAutospacing="0" w:line="276" w:lineRule="auto"/>
        <w:jc w:val="both"/>
        <w:rPr>
          <w:sz w:val="28"/>
          <w:szCs w:val="28"/>
          <w:lang w:val="uk-UA"/>
        </w:rPr>
      </w:pPr>
      <w:r w:rsidRPr="00157951">
        <w:rPr>
          <w:sz w:val="28"/>
          <w:szCs w:val="28"/>
          <w:lang w:val="uk-UA"/>
        </w:rPr>
        <w:t>Інформувати населення щодо роботи міської ради та сприяти громадському контролю за діями влади.</w:t>
      </w:r>
    </w:p>
    <w:p w:rsidR="004D246C" w:rsidRPr="00157951" w:rsidRDefault="004D246C" w:rsidP="004D246C">
      <w:pPr>
        <w:pStyle w:val="a4"/>
        <w:numPr>
          <w:ilvl w:val="0"/>
          <w:numId w:val="1"/>
        </w:numPr>
        <w:spacing w:line="240" w:lineRule="auto"/>
        <w:jc w:val="both"/>
        <w:rPr>
          <w:rFonts w:ascii="Times New Roman" w:hAnsi="Times New Roman"/>
          <w:sz w:val="28"/>
          <w:szCs w:val="28"/>
          <w:lang w:val="uk-UA"/>
        </w:rPr>
      </w:pPr>
      <w:r w:rsidRPr="00157951">
        <w:rPr>
          <w:rFonts w:ascii="Times New Roman" w:hAnsi="Times New Roman"/>
          <w:sz w:val="28"/>
          <w:szCs w:val="28"/>
          <w:lang w:val="uk-UA"/>
        </w:rPr>
        <w:t>Сприяти покращенню матеріально-технічної бази шкіл, дошкільних та медичних закладів.</w:t>
      </w:r>
    </w:p>
    <w:p w:rsidR="004D246C" w:rsidRPr="00157951" w:rsidRDefault="004D246C" w:rsidP="004D246C">
      <w:pPr>
        <w:pStyle w:val="a4"/>
        <w:numPr>
          <w:ilvl w:val="0"/>
          <w:numId w:val="1"/>
        </w:numPr>
        <w:spacing w:line="240" w:lineRule="auto"/>
        <w:jc w:val="both"/>
        <w:rPr>
          <w:rFonts w:ascii="Times New Roman" w:hAnsi="Times New Roman"/>
          <w:sz w:val="28"/>
          <w:szCs w:val="28"/>
          <w:lang w:val="uk-UA"/>
        </w:rPr>
      </w:pPr>
      <w:r w:rsidRPr="00157951">
        <w:rPr>
          <w:rFonts w:ascii="Times New Roman" w:hAnsi="Times New Roman"/>
          <w:sz w:val="28"/>
          <w:szCs w:val="28"/>
          <w:lang w:val="uk-UA"/>
        </w:rPr>
        <w:t>Забезпечувати можливості для активного відпочинку та безпечного дозвілля дітей шляхом встановлення нових та ремонту існуючих дитячих ігрових та спортивних майданчиків.</w:t>
      </w:r>
    </w:p>
    <w:p w:rsidR="004D246C" w:rsidRPr="00157951" w:rsidRDefault="004D246C" w:rsidP="00CC31FE">
      <w:pPr>
        <w:pStyle w:val="a4"/>
        <w:numPr>
          <w:ilvl w:val="0"/>
          <w:numId w:val="1"/>
        </w:numPr>
        <w:spacing w:after="0" w:line="240" w:lineRule="auto"/>
        <w:jc w:val="both"/>
        <w:rPr>
          <w:rFonts w:ascii="Times New Roman" w:hAnsi="Times New Roman"/>
          <w:sz w:val="28"/>
          <w:szCs w:val="28"/>
          <w:lang w:val="uk-UA"/>
        </w:rPr>
      </w:pPr>
      <w:r w:rsidRPr="00157951">
        <w:rPr>
          <w:rFonts w:ascii="Times New Roman" w:hAnsi="Times New Roman"/>
          <w:sz w:val="28"/>
          <w:szCs w:val="28"/>
          <w:lang w:val="uk-UA"/>
        </w:rPr>
        <w:t>Удосконалювати роботу у сфері побутових та комунальних послуг населення.</w:t>
      </w:r>
    </w:p>
    <w:p w:rsidR="004D246C" w:rsidRPr="00157951" w:rsidRDefault="004D246C" w:rsidP="00CC31FE">
      <w:pPr>
        <w:spacing w:after="0"/>
        <w:jc w:val="center"/>
        <w:rPr>
          <w:rFonts w:ascii="Times New Roman" w:hAnsi="Times New Roman"/>
          <w:sz w:val="28"/>
          <w:szCs w:val="28"/>
          <w:lang w:val="uk-UA"/>
        </w:rPr>
      </w:pPr>
      <w:r w:rsidRPr="00157951">
        <w:rPr>
          <w:rFonts w:ascii="Times New Roman" w:eastAsia="Times New Roman" w:hAnsi="Times New Roman"/>
          <w:b/>
          <w:bCs/>
          <w:sz w:val="28"/>
          <w:szCs w:val="28"/>
          <w:lang w:val="uk-UA" w:eastAsia="ru-RU"/>
        </w:rPr>
        <w:t>Інформування про діяльність депутата</w:t>
      </w:r>
    </w:p>
    <w:p w:rsidR="00DB07FE" w:rsidRDefault="004D246C" w:rsidP="00CC31FE">
      <w:pPr>
        <w:spacing w:after="0"/>
        <w:ind w:firstLine="709"/>
        <w:jc w:val="both"/>
        <w:rPr>
          <w:rFonts w:ascii="Times New Roman" w:hAnsi="Times New Roman"/>
          <w:sz w:val="28"/>
          <w:szCs w:val="28"/>
          <w:lang w:val="uk-UA"/>
        </w:rPr>
      </w:pPr>
      <w:r w:rsidRPr="00157951">
        <w:rPr>
          <w:rFonts w:ascii="Times New Roman" w:eastAsia="Times New Roman" w:hAnsi="Times New Roman"/>
          <w:bCs/>
          <w:sz w:val="28"/>
          <w:szCs w:val="28"/>
          <w:lang w:val="uk-UA" w:eastAsia="ru-RU"/>
        </w:rPr>
        <w:t>Моя депутатська діяльність н</w:t>
      </w:r>
      <w:r w:rsidR="00DB07FE">
        <w:rPr>
          <w:rFonts w:ascii="Times New Roman" w:eastAsia="Times New Roman" w:hAnsi="Times New Roman"/>
          <w:bCs/>
          <w:sz w:val="28"/>
          <w:szCs w:val="28"/>
          <w:lang w:val="uk-UA" w:eastAsia="ru-RU"/>
        </w:rPr>
        <w:t>е обмежується</w:t>
      </w:r>
      <w:r w:rsidRPr="00157951">
        <w:rPr>
          <w:rFonts w:ascii="Times New Roman" w:eastAsia="Times New Roman" w:hAnsi="Times New Roman"/>
          <w:bCs/>
          <w:sz w:val="28"/>
          <w:szCs w:val="28"/>
          <w:lang w:val="uk-UA" w:eastAsia="ru-RU"/>
        </w:rPr>
        <w:t xml:space="preserve"> участю у сесійних засіданнях чи роботою в комісії. Згідно з гра</w:t>
      </w:r>
      <w:r w:rsidR="00C5341B">
        <w:rPr>
          <w:rFonts w:ascii="Times New Roman" w:eastAsia="Times New Roman" w:hAnsi="Times New Roman"/>
          <w:bCs/>
          <w:sz w:val="28"/>
          <w:szCs w:val="28"/>
          <w:lang w:val="uk-UA" w:eastAsia="ru-RU"/>
        </w:rPr>
        <w:t>фіком проводжу прийоми виборців і</w:t>
      </w:r>
      <w:r w:rsidRPr="00157951">
        <w:rPr>
          <w:rFonts w:ascii="Times New Roman" w:eastAsia="Times New Roman" w:hAnsi="Times New Roman"/>
          <w:bCs/>
          <w:sz w:val="28"/>
          <w:szCs w:val="28"/>
          <w:lang w:val="uk-UA" w:eastAsia="ru-RU"/>
        </w:rPr>
        <w:t xml:space="preserve"> вважаю</w:t>
      </w:r>
      <w:r w:rsidR="00C5341B">
        <w:rPr>
          <w:rFonts w:ascii="Times New Roman" w:eastAsia="Times New Roman" w:hAnsi="Times New Roman"/>
          <w:bCs/>
          <w:sz w:val="28"/>
          <w:szCs w:val="28"/>
          <w:lang w:val="uk-UA" w:eastAsia="ru-RU"/>
        </w:rPr>
        <w:t xml:space="preserve"> основним завданням забезпечувати</w:t>
      </w:r>
      <w:r w:rsidRPr="00157951">
        <w:rPr>
          <w:rFonts w:ascii="Times New Roman" w:eastAsia="Times New Roman" w:hAnsi="Times New Roman"/>
          <w:bCs/>
          <w:sz w:val="28"/>
          <w:szCs w:val="28"/>
          <w:lang w:val="uk-UA" w:eastAsia="ru-RU"/>
        </w:rPr>
        <w:t xml:space="preserve"> своєчасн</w:t>
      </w:r>
      <w:r w:rsidR="00C5341B">
        <w:rPr>
          <w:rFonts w:ascii="Times New Roman" w:eastAsia="Times New Roman" w:hAnsi="Times New Roman"/>
          <w:bCs/>
          <w:sz w:val="28"/>
          <w:szCs w:val="28"/>
          <w:lang w:val="uk-UA" w:eastAsia="ru-RU"/>
        </w:rPr>
        <w:t>е, обґрунтоване</w:t>
      </w:r>
      <w:r w:rsidRPr="00157951">
        <w:rPr>
          <w:rFonts w:ascii="Times New Roman" w:eastAsia="Times New Roman" w:hAnsi="Times New Roman"/>
          <w:bCs/>
          <w:sz w:val="28"/>
          <w:szCs w:val="28"/>
          <w:lang w:val="uk-UA" w:eastAsia="ru-RU"/>
        </w:rPr>
        <w:t xml:space="preserve"> вирішення </w:t>
      </w:r>
      <w:r w:rsidR="00DB07FE">
        <w:rPr>
          <w:rFonts w:ascii="Times New Roman" w:eastAsia="Times New Roman" w:hAnsi="Times New Roman"/>
          <w:bCs/>
          <w:sz w:val="28"/>
          <w:szCs w:val="28"/>
          <w:lang w:val="uk-UA" w:eastAsia="ru-RU"/>
        </w:rPr>
        <w:t>питань, піднятих у зверненнях громадян</w:t>
      </w:r>
      <w:r w:rsidRPr="00157951">
        <w:rPr>
          <w:rFonts w:ascii="Times New Roman" w:eastAsia="Times New Roman" w:hAnsi="Times New Roman"/>
          <w:bCs/>
          <w:sz w:val="28"/>
          <w:szCs w:val="28"/>
          <w:lang w:val="uk-UA" w:eastAsia="ru-RU"/>
        </w:rPr>
        <w:t xml:space="preserve">. </w:t>
      </w:r>
      <w:r w:rsidRPr="00157951">
        <w:rPr>
          <w:rFonts w:ascii="Times New Roman" w:hAnsi="Times New Roman"/>
          <w:sz w:val="28"/>
          <w:szCs w:val="28"/>
          <w:lang w:val="uk-UA"/>
        </w:rPr>
        <w:t xml:space="preserve">Під час особистого прийому </w:t>
      </w:r>
      <w:r w:rsidR="00DB07FE">
        <w:rPr>
          <w:rFonts w:ascii="Times New Roman" w:hAnsi="Times New Roman"/>
          <w:sz w:val="28"/>
          <w:szCs w:val="28"/>
          <w:lang w:val="uk-UA"/>
        </w:rPr>
        <w:t>мешканці округу</w:t>
      </w:r>
      <w:r w:rsidRPr="00157951">
        <w:rPr>
          <w:rFonts w:ascii="Times New Roman" w:hAnsi="Times New Roman"/>
          <w:sz w:val="28"/>
          <w:szCs w:val="28"/>
          <w:lang w:val="uk-UA"/>
        </w:rPr>
        <w:t xml:space="preserve">  звертаються до мене і як до депутата Сумської міської ради, і як до директора </w:t>
      </w:r>
      <w:proofErr w:type="spellStart"/>
      <w:r w:rsidRPr="00157951">
        <w:rPr>
          <w:rFonts w:ascii="Times New Roman" w:hAnsi="Times New Roman"/>
          <w:sz w:val="28"/>
          <w:szCs w:val="28"/>
          <w:lang w:val="uk-UA"/>
        </w:rPr>
        <w:t>КП</w:t>
      </w:r>
      <w:proofErr w:type="spellEnd"/>
      <w:r w:rsidRPr="00157951">
        <w:rPr>
          <w:rFonts w:ascii="Times New Roman" w:hAnsi="Times New Roman"/>
          <w:sz w:val="28"/>
          <w:szCs w:val="28"/>
          <w:lang w:val="uk-UA"/>
        </w:rPr>
        <w:t xml:space="preserve"> «Міськводоканал»</w:t>
      </w:r>
      <w:r w:rsidR="00144CD8">
        <w:rPr>
          <w:rFonts w:ascii="Times New Roman" w:hAnsi="Times New Roman"/>
          <w:sz w:val="28"/>
          <w:szCs w:val="28"/>
          <w:lang w:val="uk-UA"/>
        </w:rPr>
        <w:t xml:space="preserve"> Сумської міської ради</w:t>
      </w:r>
      <w:r w:rsidR="00DB07FE">
        <w:rPr>
          <w:rFonts w:ascii="Times New Roman" w:hAnsi="Times New Roman"/>
          <w:sz w:val="28"/>
          <w:szCs w:val="28"/>
          <w:lang w:val="uk-UA"/>
        </w:rPr>
        <w:t>. Для позитивного розгляду звернень та вирішення питань</w:t>
      </w:r>
      <w:r w:rsidR="00C5341B">
        <w:rPr>
          <w:rFonts w:ascii="Times New Roman" w:hAnsi="Times New Roman"/>
          <w:sz w:val="28"/>
          <w:szCs w:val="28"/>
          <w:lang w:val="uk-UA"/>
        </w:rPr>
        <w:t xml:space="preserve"> </w:t>
      </w:r>
      <w:r w:rsidRPr="00157951">
        <w:rPr>
          <w:rFonts w:ascii="Times New Roman" w:hAnsi="Times New Roman"/>
          <w:sz w:val="28"/>
          <w:szCs w:val="28"/>
          <w:lang w:val="uk-UA"/>
        </w:rPr>
        <w:t xml:space="preserve">залучаю фахівців різних структурних підрозділів </w:t>
      </w:r>
      <w:r w:rsidR="00482CD1">
        <w:rPr>
          <w:rFonts w:ascii="Times New Roman" w:hAnsi="Times New Roman"/>
          <w:sz w:val="28"/>
          <w:szCs w:val="28"/>
          <w:lang w:val="uk-UA"/>
        </w:rPr>
        <w:t xml:space="preserve">Сумської </w:t>
      </w:r>
      <w:r w:rsidRPr="00157951">
        <w:rPr>
          <w:rFonts w:ascii="Times New Roman" w:hAnsi="Times New Roman"/>
          <w:sz w:val="28"/>
          <w:szCs w:val="28"/>
          <w:lang w:val="uk-UA"/>
        </w:rPr>
        <w:t>міськ</w:t>
      </w:r>
      <w:r w:rsidR="00482CD1">
        <w:rPr>
          <w:rFonts w:ascii="Times New Roman" w:hAnsi="Times New Roman"/>
          <w:sz w:val="28"/>
          <w:szCs w:val="28"/>
          <w:lang w:val="uk-UA"/>
        </w:rPr>
        <w:t xml:space="preserve">ої </w:t>
      </w:r>
      <w:r w:rsidRPr="00157951">
        <w:rPr>
          <w:rFonts w:ascii="Times New Roman" w:hAnsi="Times New Roman"/>
          <w:sz w:val="28"/>
          <w:szCs w:val="28"/>
          <w:lang w:val="uk-UA"/>
        </w:rPr>
        <w:t xml:space="preserve">ради та підприємств, </w:t>
      </w:r>
      <w:r w:rsidR="00DB07FE">
        <w:rPr>
          <w:rFonts w:ascii="Times New Roman" w:hAnsi="Times New Roman"/>
          <w:sz w:val="28"/>
          <w:szCs w:val="28"/>
          <w:lang w:val="uk-UA"/>
        </w:rPr>
        <w:t>відповідних установ та</w:t>
      </w:r>
      <w:r w:rsidRPr="00157951">
        <w:rPr>
          <w:rFonts w:ascii="Times New Roman" w:hAnsi="Times New Roman"/>
          <w:sz w:val="28"/>
          <w:szCs w:val="28"/>
          <w:lang w:val="uk-UA"/>
        </w:rPr>
        <w:t xml:space="preserve"> організацій</w:t>
      </w:r>
      <w:r w:rsidR="00DB07FE">
        <w:rPr>
          <w:rFonts w:ascii="Times New Roman" w:hAnsi="Times New Roman"/>
          <w:sz w:val="28"/>
          <w:szCs w:val="28"/>
          <w:lang w:val="uk-UA"/>
        </w:rPr>
        <w:t>.</w:t>
      </w:r>
      <w:r w:rsidRPr="00157951">
        <w:rPr>
          <w:rFonts w:ascii="Times New Roman" w:hAnsi="Times New Roman"/>
          <w:sz w:val="28"/>
          <w:szCs w:val="28"/>
          <w:lang w:val="uk-UA"/>
        </w:rPr>
        <w:t xml:space="preserve"> </w:t>
      </w:r>
    </w:p>
    <w:p w:rsidR="00482CD1" w:rsidRPr="00E66849" w:rsidRDefault="004D246C" w:rsidP="00CC31FE">
      <w:pPr>
        <w:spacing w:after="0"/>
        <w:ind w:firstLine="709"/>
        <w:jc w:val="both"/>
        <w:rPr>
          <w:rFonts w:ascii="Times New Roman" w:hAnsi="Times New Roman"/>
          <w:sz w:val="28"/>
          <w:szCs w:val="28"/>
        </w:rPr>
      </w:pPr>
      <w:r w:rsidRPr="00157951">
        <w:rPr>
          <w:rFonts w:ascii="Times New Roman" w:hAnsi="Times New Roman"/>
          <w:sz w:val="28"/>
          <w:szCs w:val="28"/>
          <w:lang w:val="uk-UA"/>
        </w:rPr>
        <w:t xml:space="preserve">За звітний період на особистому прийомі </w:t>
      </w:r>
      <w:r w:rsidR="00482CD1">
        <w:rPr>
          <w:rFonts w:ascii="Times New Roman" w:hAnsi="Times New Roman"/>
          <w:sz w:val="28"/>
          <w:szCs w:val="28"/>
          <w:lang w:val="uk-UA"/>
        </w:rPr>
        <w:t>було прийнято 59 письмових звернень, за якими</w:t>
      </w:r>
      <w:r w:rsidR="00482CD1" w:rsidRPr="00482CD1">
        <w:rPr>
          <w:rFonts w:ascii="Times New Roman" w:hAnsi="Times New Roman"/>
          <w:sz w:val="28"/>
          <w:szCs w:val="28"/>
        </w:rPr>
        <w:t xml:space="preserve"> </w:t>
      </w:r>
      <w:proofErr w:type="spellStart"/>
      <w:r w:rsidR="00482CD1" w:rsidRPr="00E66849">
        <w:rPr>
          <w:rFonts w:ascii="Times New Roman" w:hAnsi="Times New Roman"/>
          <w:sz w:val="28"/>
          <w:szCs w:val="28"/>
        </w:rPr>
        <w:t>вжито</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необхідних</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заходів</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надано</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вичерпні</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відповіді</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і</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lastRenderedPageBreak/>
        <w:t>пояснення</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щодо</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шляхів</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в</w:t>
      </w:r>
      <w:r w:rsidR="00DB07FE">
        <w:rPr>
          <w:rFonts w:ascii="Times New Roman" w:hAnsi="Times New Roman"/>
          <w:sz w:val="28"/>
          <w:szCs w:val="28"/>
        </w:rPr>
        <w:t>ирішення</w:t>
      </w:r>
      <w:proofErr w:type="spellEnd"/>
      <w:r w:rsidR="00DB07FE">
        <w:rPr>
          <w:rFonts w:ascii="Times New Roman" w:hAnsi="Times New Roman"/>
          <w:sz w:val="28"/>
          <w:szCs w:val="28"/>
        </w:rPr>
        <w:t xml:space="preserve"> </w:t>
      </w:r>
      <w:proofErr w:type="spellStart"/>
      <w:r w:rsidR="00DB07FE">
        <w:rPr>
          <w:rFonts w:ascii="Times New Roman" w:hAnsi="Times New Roman"/>
          <w:sz w:val="28"/>
          <w:szCs w:val="28"/>
        </w:rPr>
        <w:t>питань</w:t>
      </w:r>
      <w:proofErr w:type="spellEnd"/>
      <w:r w:rsidR="00DB07FE">
        <w:rPr>
          <w:rFonts w:ascii="Times New Roman" w:hAnsi="Times New Roman"/>
          <w:sz w:val="28"/>
          <w:szCs w:val="28"/>
        </w:rPr>
        <w:t xml:space="preserve"> по </w:t>
      </w:r>
      <w:proofErr w:type="spellStart"/>
      <w:r w:rsidR="00DB07FE">
        <w:rPr>
          <w:rFonts w:ascii="Times New Roman" w:hAnsi="Times New Roman"/>
          <w:sz w:val="28"/>
          <w:szCs w:val="28"/>
        </w:rPr>
        <w:t>суті</w:t>
      </w:r>
      <w:proofErr w:type="spellEnd"/>
      <w:r w:rsidR="00DB07FE">
        <w:rPr>
          <w:rFonts w:ascii="Times New Roman" w:hAnsi="Times New Roman"/>
          <w:sz w:val="28"/>
          <w:szCs w:val="28"/>
        </w:rPr>
        <w:t xml:space="preserve"> у </w:t>
      </w:r>
      <w:r w:rsidR="00DB07FE">
        <w:rPr>
          <w:rFonts w:ascii="Times New Roman" w:hAnsi="Times New Roman"/>
          <w:sz w:val="28"/>
          <w:szCs w:val="28"/>
          <w:lang w:val="uk-UA"/>
        </w:rPr>
        <w:t>терміни,</w:t>
      </w:r>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визначені</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чинним</w:t>
      </w:r>
      <w:proofErr w:type="spellEnd"/>
      <w:r w:rsidR="00482CD1" w:rsidRPr="00E66849">
        <w:rPr>
          <w:rFonts w:ascii="Times New Roman" w:hAnsi="Times New Roman"/>
          <w:sz w:val="28"/>
          <w:szCs w:val="28"/>
        </w:rPr>
        <w:t xml:space="preserve"> </w:t>
      </w:r>
      <w:proofErr w:type="spellStart"/>
      <w:r w:rsidR="00482CD1" w:rsidRPr="00E66849">
        <w:rPr>
          <w:rFonts w:ascii="Times New Roman" w:hAnsi="Times New Roman"/>
          <w:sz w:val="28"/>
          <w:szCs w:val="28"/>
        </w:rPr>
        <w:t>законодавством</w:t>
      </w:r>
      <w:proofErr w:type="spellEnd"/>
      <w:r w:rsidR="00482CD1" w:rsidRPr="00E66849">
        <w:rPr>
          <w:rFonts w:ascii="Times New Roman" w:hAnsi="Times New Roman"/>
          <w:sz w:val="28"/>
          <w:szCs w:val="28"/>
        </w:rPr>
        <w:t xml:space="preserve">.  </w:t>
      </w:r>
    </w:p>
    <w:p w:rsidR="00793F4B" w:rsidRDefault="004D246C" w:rsidP="00CC31FE">
      <w:pPr>
        <w:pStyle w:val="a3"/>
        <w:spacing w:before="0" w:beforeAutospacing="0" w:after="0" w:afterAutospacing="0" w:line="276" w:lineRule="auto"/>
        <w:ind w:firstLine="709"/>
        <w:jc w:val="both"/>
        <w:rPr>
          <w:sz w:val="28"/>
          <w:szCs w:val="28"/>
          <w:lang w:val="uk-UA"/>
        </w:rPr>
      </w:pPr>
      <w:r w:rsidRPr="00157951">
        <w:rPr>
          <w:sz w:val="28"/>
          <w:szCs w:val="28"/>
          <w:lang w:val="uk-UA"/>
        </w:rPr>
        <w:t>Біл</w:t>
      </w:r>
      <w:r w:rsidR="00482CD1">
        <w:rPr>
          <w:sz w:val="28"/>
          <w:szCs w:val="28"/>
          <w:lang w:val="uk-UA"/>
        </w:rPr>
        <w:t>ьшість питань, з якими звертали</w:t>
      </w:r>
      <w:r w:rsidRPr="00157951">
        <w:rPr>
          <w:sz w:val="28"/>
          <w:szCs w:val="28"/>
          <w:lang w:val="uk-UA"/>
        </w:rPr>
        <w:t>ся мешканці окр</w:t>
      </w:r>
      <w:r w:rsidR="00482CD1">
        <w:rPr>
          <w:sz w:val="28"/>
          <w:szCs w:val="28"/>
          <w:lang w:val="uk-UA"/>
        </w:rPr>
        <w:t>угу, – це питання благоустрою</w:t>
      </w:r>
      <w:r w:rsidRPr="00157951">
        <w:rPr>
          <w:sz w:val="28"/>
          <w:szCs w:val="28"/>
          <w:lang w:val="uk-UA"/>
        </w:rPr>
        <w:t xml:space="preserve"> прибудинкових територій та облаштування </w:t>
      </w:r>
      <w:r w:rsidR="00482CD1">
        <w:rPr>
          <w:sz w:val="28"/>
          <w:szCs w:val="28"/>
          <w:lang w:val="uk-UA"/>
        </w:rPr>
        <w:t xml:space="preserve">їх </w:t>
      </w:r>
      <w:r w:rsidRPr="00157951">
        <w:rPr>
          <w:sz w:val="28"/>
          <w:szCs w:val="28"/>
          <w:lang w:val="uk-UA"/>
        </w:rPr>
        <w:t>дитячими майданчиками,</w:t>
      </w:r>
      <w:r w:rsidR="00482CD1">
        <w:rPr>
          <w:sz w:val="28"/>
          <w:szCs w:val="28"/>
          <w:lang w:val="uk-UA"/>
        </w:rPr>
        <w:t xml:space="preserve"> а також</w:t>
      </w:r>
      <w:r w:rsidRPr="00157951">
        <w:rPr>
          <w:sz w:val="28"/>
          <w:szCs w:val="28"/>
          <w:lang w:val="uk-UA"/>
        </w:rPr>
        <w:t xml:space="preserve"> питання, пов’язані з ремонтом доріг, тротуарів, ліфтів, видаленням сухостою та покращенням матеріально-технічної бази освітніх</w:t>
      </w:r>
      <w:r w:rsidR="00DB07FE">
        <w:rPr>
          <w:sz w:val="28"/>
          <w:szCs w:val="28"/>
          <w:lang w:val="uk-UA"/>
        </w:rPr>
        <w:t xml:space="preserve"> та медичних</w:t>
      </w:r>
      <w:r w:rsidRPr="00157951">
        <w:rPr>
          <w:sz w:val="28"/>
          <w:szCs w:val="28"/>
          <w:lang w:val="uk-UA"/>
        </w:rPr>
        <w:t xml:space="preserve"> закладів тощо. </w:t>
      </w:r>
    </w:p>
    <w:p w:rsidR="001F41DF" w:rsidRDefault="004D246C" w:rsidP="00CC31FE">
      <w:pPr>
        <w:pStyle w:val="a3"/>
        <w:spacing w:before="0" w:beforeAutospacing="0" w:after="0" w:afterAutospacing="0" w:line="276" w:lineRule="auto"/>
        <w:ind w:firstLine="709"/>
        <w:jc w:val="both"/>
        <w:rPr>
          <w:sz w:val="28"/>
          <w:szCs w:val="28"/>
          <w:lang w:val="uk-UA"/>
        </w:rPr>
      </w:pPr>
      <w:r w:rsidRPr="00144CD8">
        <w:rPr>
          <w:sz w:val="28"/>
          <w:szCs w:val="28"/>
          <w:lang w:val="uk-UA"/>
        </w:rPr>
        <w:t xml:space="preserve">За </w:t>
      </w:r>
      <w:r w:rsidR="00144CD8">
        <w:rPr>
          <w:sz w:val="28"/>
          <w:szCs w:val="28"/>
          <w:lang w:val="uk-UA"/>
        </w:rPr>
        <w:t xml:space="preserve">звітній період </w:t>
      </w:r>
      <w:r w:rsidRPr="00144CD8">
        <w:rPr>
          <w:sz w:val="28"/>
          <w:szCs w:val="28"/>
          <w:lang w:val="uk-UA"/>
        </w:rPr>
        <w:t>мною подан</w:t>
      </w:r>
      <w:r w:rsidRPr="00157951">
        <w:rPr>
          <w:sz w:val="28"/>
          <w:szCs w:val="28"/>
          <w:lang w:val="uk-UA"/>
        </w:rPr>
        <w:t>і</w:t>
      </w:r>
      <w:r w:rsidRPr="00144CD8">
        <w:rPr>
          <w:sz w:val="28"/>
          <w:szCs w:val="28"/>
          <w:lang w:val="uk-UA"/>
        </w:rPr>
        <w:t xml:space="preserve"> депутатськ</w:t>
      </w:r>
      <w:r w:rsidRPr="00157951">
        <w:rPr>
          <w:sz w:val="28"/>
          <w:szCs w:val="28"/>
          <w:lang w:val="uk-UA"/>
        </w:rPr>
        <w:t>і</w:t>
      </w:r>
      <w:r w:rsidRPr="00144CD8">
        <w:rPr>
          <w:sz w:val="28"/>
          <w:szCs w:val="28"/>
          <w:lang w:val="uk-UA"/>
        </w:rPr>
        <w:t xml:space="preserve"> з</w:t>
      </w:r>
      <w:r w:rsidRPr="00157951">
        <w:rPr>
          <w:sz w:val="28"/>
          <w:szCs w:val="28"/>
          <w:lang w:val="uk-UA"/>
        </w:rPr>
        <w:t>вернення</w:t>
      </w:r>
      <w:r w:rsidR="001F41DF">
        <w:rPr>
          <w:sz w:val="28"/>
          <w:szCs w:val="28"/>
          <w:lang w:val="uk-UA"/>
        </w:rPr>
        <w:t xml:space="preserve"> стосовно:</w:t>
      </w:r>
    </w:p>
    <w:p w:rsidR="00853B44" w:rsidRPr="00157951" w:rsidRDefault="00853B44" w:rsidP="00CC31FE">
      <w:pPr>
        <w:pStyle w:val="a3"/>
        <w:numPr>
          <w:ilvl w:val="0"/>
          <w:numId w:val="4"/>
        </w:numPr>
        <w:spacing w:before="0" w:beforeAutospacing="0" w:after="0" w:afterAutospacing="0" w:line="276" w:lineRule="auto"/>
        <w:jc w:val="both"/>
        <w:rPr>
          <w:sz w:val="28"/>
          <w:szCs w:val="28"/>
          <w:lang w:val="uk-UA"/>
        </w:rPr>
      </w:pPr>
      <w:r w:rsidRPr="00157951">
        <w:rPr>
          <w:sz w:val="28"/>
          <w:szCs w:val="28"/>
          <w:lang w:val="uk-UA"/>
        </w:rPr>
        <w:t>включення (ремонту) ліфту у ІІ під’їзді, буд. 58 Б по вул. Харківська</w:t>
      </w:r>
      <w:r>
        <w:rPr>
          <w:sz w:val="28"/>
          <w:szCs w:val="28"/>
          <w:lang w:val="uk-UA"/>
        </w:rPr>
        <w:t>, буд</w:t>
      </w:r>
      <w:r w:rsidR="006E2E15">
        <w:rPr>
          <w:sz w:val="28"/>
          <w:szCs w:val="28"/>
          <w:lang w:val="uk-UA"/>
        </w:rPr>
        <w:t>инку № 33/1 по вул. Івана Сірка</w:t>
      </w:r>
      <w:r w:rsidRPr="00157951">
        <w:rPr>
          <w:sz w:val="28"/>
          <w:szCs w:val="28"/>
          <w:lang w:val="uk-UA"/>
        </w:rPr>
        <w:t>;</w:t>
      </w:r>
    </w:p>
    <w:p w:rsidR="00853B44" w:rsidRPr="00157951" w:rsidRDefault="00853B44" w:rsidP="00CC31FE">
      <w:pPr>
        <w:pStyle w:val="a3"/>
        <w:numPr>
          <w:ilvl w:val="0"/>
          <w:numId w:val="4"/>
        </w:numPr>
        <w:spacing w:before="0" w:beforeAutospacing="0" w:after="0" w:afterAutospacing="0" w:line="276" w:lineRule="auto"/>
        <w:jc w:val="both"/>
        <w:rPr>
          <w:sz w:val="28"/>
          <w:szCs w:val="28"/>
          <w:lang w:val="uk-UA"/>
        </w:rPr>
      </w:pPr>
      <w:r w:rsidRPr="00157951">
        <w:rPr>
          <w:sz w:val="28"/>
          <w:szCs w:val="28"/>
          <w:lang w:val="uk-UA"/>
        </w:rPr>
        <w:t xml:space="preserve">відновлення дорожнього покриття біля буд. 27 по пр. М. </w:t>
      </w:r>
      <w:proofErr w:type="spellStart"/>
      <w:r w:rsidRPr="00157951">
        <w:rPr>
          <w:sz w:val="28"/>
          <w:szCs w:val="28"/>
          <w:lang w:val="uk-UA"/>
        </w:rPr>
        <w:t>Лушпи</w:t>
      </w:r>
      <w:proofErr w:type="spellEnd"/>
      <w:r>
        <w:rPr>
          <w:sz w:val="28"/>
          <w:szCs w:val="28"/>
          <w:lang w:val="en-US"/>
        </w:rPr>
        <w:t>;</w:t>
      </w:r>
    </w:p>
    <w:p w:rsidR="00853B44" w:rsidRDefault="00853B44" w:rsidP="00CC31FE">
      <w:pPr>
        <w:pStyle w:val="a3"/>
        <w:numPr>
          <w:ilvl w:val="0"/>
          <w:numId w:val="4"/>
        </w:numPr>
        <w:spacing w:before="0" w:beforeAutospacing="0" w:after="0" w:afterAutospacing="0" w:line="276" w:lineRule="auto"/>
        <w:jc w:val="both"/>
        <w:rPr>
          <w:sz w:val="28"/>
          <w:szCs w:val="28"/>
          <w:lang w:val="uk-UA"/>
        </w:rPr>
      </w:pPr>
      <w:r w:rsidRPr="00157951">
        <w:rPr>
          <w:sz w:val="28"/>
          <w:szCs w:val="28"/>
          <w:lang w:val="uk-UA"/>
        </w:rPr>
        <w:t xml:space="preserve">облаштування під’їздів буд. 27 по пр. </w:t>
      </w:r>
      <w:proofErr w:type="spellStart"/>
      <w:r w:rsidRPr="00157951">
        <w:rPr>
          <w:sz w:val="28"/>
          <w:szCs w:val="28"/>
          <w:lang w:val="uk-UA"/>
        </w:rPr>
        <w:t>Лушпи</w:t>
      </w:r>
      <w:proofErr w:type="spellEnd"/>
      <w:r w:rsidRPr="00157951">
        <w:rPr>
          <w:sz w:val="28"/>
          <w:szCs w:val="28"/>
          <w:lang w:val="uk-UA"/>
        </w:rPr>
        <w:t xml:space="preserve"> зручними лавками зі спинками</w:t>
      </w:r>
      <w:r>
        <w:rPr>
          <w:sz w:val="28"/>
          <w:szCs w:val="28"/>
          <w:lang w:val="uk-UA"/>
        </w:rPr>
        <w:t>;</w:t>
      </w:r>
    </w:p>
    <w:p w:rsidR="00853B44" w:rsidRDefault="00853B44"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зрізання аварійних дерев біля будинків № 8 по вул. Богуна, № 52 (ІІІ під’їзд) та № 59 по вул. Н.</w:t>
      </w:r>
      <w:proofErr w:type="spellStart"/>
      <w:r>
        <w:rPr>
          <w:sz w:val="28"/>
          <w:szCs w:val="28"/>
          <w:lang w:val="uk-UA"/>
        </w:rPr>
        <w:t>Сироватська</w:t>
      </w:r>
      <w:proofErr w:type="spellEnd"/>
      <w:r>
        <w:rPr>
          <w:sz w:val="28"/>
          <w:szCs w:val="28"/>
          <w:lang w:val="uk-UA"/>
        </w:rPr>
        <w:t>;</w:t>
      </w:r>
    </w:p>
    <w:p w:rsidR="00853B44" w:rsidRDefault="00853B44"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припинення будівництва  житлового будинку на земельній ділянці між будинка</w:t>
      </w:r>
      <w:r w:rsidR="006E2E15">
        <w:rPr>
          <w:sz w:val="28"/>
          <w:szCs w:val="28"/>
          <w:lang w:val="uk-UA"/>
        </w:rPr>
        <w:t>ми №№ 41, 45 по вул. Івана Сірка</w:t>
      </w:r>
      <w:r>
        <w:rPr>
          <w:sz w:val="28"/>
          <w:szCs w:val="28"/>
          <w:lang w:val="uk-UA"/>
        </w:rPr>
        <w:t xml:space="preserve"> та № 40 по пр. М.</w:t>
      </w:r>
      <w:proofErr w:type="spellStart"/>
      <w:r>
        <w:rPr>
          <w:sz w:val="28"/>
          <w:szCs w:val="28"/>
          <w:lang w:val="uk-UA"/>
        </w:rPr>
        <w:t>Лушпи</w:t>
      </w:r>
      <w:proofErr w:type="spellEnd"/>
      <w:r w:rsidR="00B83C53">
        <w:rPr>
          <w:sz w:val="28"/>
          <w:szCs w:val="28"/>
          <w:lang w:val="uk-UA"/>
        </w:rPr>
        <w:t>;</w:t>
      </w:r>
    </w:p>
    <w:p w:rsidR="00B83C53" w:rsidRDefault="00B83C53"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усунення недоліків в роботі ТОВ «</w:t>
      </w:r>
      <w:proofErr w:type="spellStart"/>
      <w:r>
        <w:rPr>
          <w:sz w:val="28"/>
          <w:szCs w:val="28"/>
          <w:lang w:val="uk-UA"/>
        </w:rPr>
        <w:t>Компослуги</w:t>
      </w:r>
      <w:proofErr w:type="spellEnd"/>
      <w:r>
        <w:rPr>
          <w:sz w:val="28"/>
          <w:szCs w:val="28"/>
          <w:lang w:val="uk-UA"/>
        </w:rPr>
        <w:t>» з урахуванням скарг мешканців округу;</w:t>
      </w:r>
    </w:p>
    <w:p w:rsidR="00B83C53" w:rsidRDefault="00B83C53"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обмеження продажу алкогольних напоїв у нічний час продуктовим магазином «</w:t>
      </w:r>
      <w:proofErr w:type="spellStart"/>
      <w:r>
        <w:rPr>
          <w:sz w:val="28"/>
          <w:szCs w:val="28"/>
          <w:lang w:val="uk-UA"/>
        </w:rPr>
        <w:t>АТБ-маркет</w:t>
      </w:r>
      <w:proofErr w:type="spellEnd"/>
      <w:r>
        <w:rPr>
          <w:sz w:val="28"/>
          <w:szCs w:val="28"/>
          <w:lang w:val="uk-UA"/>
        </w:rPr>
        <w:t>» (пр.</w:t>
      </w:r>
      <w:r w:rsidR="00DB07FE">
        <w:rPr>
          <w:sz w:val="28"/>
          <w:szCs w:val="28"/>
          <w:lang w:val="uk-UA"/>
        </w:rPr>
        <w:t xml:space="preserve"> </w:t>
      </w:r>
      <w:r>
        <w:rPr>
          <w:sz w:val="28"/>
          <w:szCs w:val="28"/>
          <w:lang w:val="uk-UA"/>
        </w:rPr>
        <w:t>М.</w:t>
      </w:r>
      <w:proofErr w:type="spellStart"/>
      <w:r>
        <w:rPr>
          <w:sz w:val="28"/>
          <w:szCs w:val="28"/>
          <w:lang w:val="uk-UA"/>
        </w:rPr>
        <w:t>Лушпи</w:t>
      </w:r>
      <w:proofErr w:type="spellEnd"/>
      <w:r>
        <w:rPr>
          <w:sz w:val="28"/>
          <w:szCs w:val="28"/>
          <w:lang w:val="uk-UA"/>
        </w:rPr>
        <w:t xml:space="preserve">, 46) та дотримання графіку роботи та правил торгівлі персоналом </w:t>
      </w:r>
      <w:r w:rsidR="006E2E15">
        <w:rPr>
          <w:sz w:val="28"/>
          <w:szCs w:val="28"/>
          <w:lang w:val="uk-UA"/>
        </w:rPr>
        <w:t xml:space="preserve">цього </w:t>
      </w:r>
      <w:r>
        <w:rPr>
          <w:sz w:val="28"/>
          <w:szCs w:val="28"/>
          <w:lang w:val="uk-UA"/>
        </w:rPr>
        <w:t>торгівельного закладу;</w:t>
      </w:r>
    </w:p>
    <w:p w:rsidR="00B83C53" w:rsidRDefault="00B83C53"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 xml:space="preserve">ремонту та облаштування під’їзних шляхів до </w:t>
      </w:r>
      <w:proofErr w:type="spellStart"/>
      <w:r>
        <w:rPr>
          <w:sz w:val="28"/>
          <w:szCs w:val="28"/>
          <w:lang w:val="uk-UA"/>
        </w:rPr>
        <w:t>КУ</w:t>
      </w:r>
      <w:proofErr w:type="spellEnd"/>
      <w:r>
        <w:rPr>
          <w:sz w:val="28"/>
          <w:szCs w:val="28"/>
          <w:lang w:val="uk-UA"/>
        </w:rPr>
        <w:t xml:space="preserve"> Сумська ЗОШ № 23;</w:t>
      </w:r>
    </w:p>
    <w:p w:rsidR="00B23368" w:rsidRPr="00157951" w:rsidRDefault="00B23368"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 xml:space="preserve">ремонту дорожнього покриття квартального виїзду (на вул. Героїв </w:t>
      </w:r>
      <w:proofErr w:type="spellStart"/>
      <w:r>
        <w:rPr>
          <w:sz w:val="28"/>
          <w:szCs w:val="28"/>
          <w:lang w:val="uk-UA"/>
        </w:rPr>
        <w:t>Крут</w:t>
      </w:r>
      <w:proofErr w:type="spellEnd"/>
    </w:p>
    <w:p w:rsidR="004D246C" w:rsidRDefault="00B23368" w:rsidP="00C83625">
      <w:pPr>
        <w:pStyle w:val="a3"/>
        <w:numPr>
          <w:ilvl w:val="0"/>
          <w:numId w:val="6"/>
        </w:numPr>
        <w:spacing w:before="0" w:beforeAutospacing="0" w:after="0" w:afterAutospacing="0" w:line="276" w:lineRule="auto"/>
        <w:jc w:val="both"/>
        <w:rPr>
          <w:sz w:val="28"/>
          <w:szCs w:val="28"/>
          <w:lang w:val="uk-UA"/>
        </w:rPr>
      </w:pPr>
      <w:r>
        <w:rPr>
          <w:sz w:val="28"/>
          <w:szCs w:val="28"/>
          <w:lang w:val="uk-UA"/>
        </w:rPr>
        <w:t xml:space="preserve">біля будинків № 45 по вул. Івана Сірка та № 30 по вул. Героїв </w:t>
      </w:r>
      <w:proofErr w:type="spellStart"/>
      <w:r>
        <w:rPr>
          <w:sz w:val="28"/>
          <w:szCs w:val="28"/>
          <w:lang w:val="uk-UA"/>
        </w:rPr>
        <w:t>Крут</w:t>
      </w:r>
      <w:proofErr w:type="spellEnd"/>
      <w:r w:rsidR="00C83625">
        <w:rPr>
          <w:sz w:val="28"/>
          <w:szCs w:val="28"/>
          <w:lang w:val="uk-UA"/>
        </w:rPr>
        <w:t>)</w:t>
      </w:r>
      <w:r>
        <w:rPr>
          <w:sz w:val="28"/>
          <w:szCs w:val="28"/>
          <w:lang w:val="uk-UA"/>
        </w:rPr>
        <w:t>;</w:t>
      </w:r>
    </w:p>
    <w:p w:rsidR="00B23368" w:rsidRDefault="00B23368"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 xml:space="preserve">встановлення дитячого майданчику біля будинку № 43 по </w:t>
      </w:r>
      <w:r w:rsidR="006E2E15">
        <w:rPr>
          <w:sz w:val="28"/>
          <w:szCs w:val="28"/>
          <w:lang w:val="uk-UA"/>
        </w:rPr>
        <w:t xml:space="preserve">                         </w:t>
      </w:r>
      <w:r>
        <w:rPr>
          <w:sz w:val="28"/>
          <w:szCs w:val="28"/>
          <w:lang w:val="uk-UA"/>
        </w:rPr>
        <w:t xml:space="preserve">вул. </w:t>
      </w:r>
      <w:r w:rsidR="006E2E15">
        <w:rPr>
          <w:sz w:val="28"/>
          <w:szCs w:val="28"/>
          <w:lang w:val="uk-UA"/>
        </w:rPr>
        <w:t>Івана Сірка</w:t>
      </w:r>
      <w:r>
        <w:rPr>
          <w:sz w:val="28"/>
          <w:szCs w:val="28"/>
          <w:lang w:val="uk-UA"/>
        </w:rPr>
        <w:t xml:space="preserve"> та № 27 по пр. М. </w:t>
      </w:r>
      <w:proofErr w:type="spellStart"/>
      <w:r>
        <w:rPr>
          <w:sz w:val="28"/>
          <w:szCs w:val="28"/>
          <w:lang w:val="uk-UA"/>
        </w:rPr>
        <w:t>Лушпи</w:t>
      </w:r>
      <w:proofErr w:type="spellEnd"/>
      <w:r>
        <w:rPr>
          <w:sz w:val="28"/>
          <w:szCs w:val="28"/>
          <w:lang w:val="uk-UA"/>
        </w:rPr>
        <w:t>;</w:t>
      </w:r>
    </w:p>
    <w:p w:rsidR="00941017" w:rsidRDefault="00941017"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 xml:space="preserve">ремонту дорожнього покриття та зміцненню узбіч по вул. Д. </w:t>
      </w:r>
      <w:proofErr w:type="spellStart"/>
      <w:r>
        <w:rPr>
          <w:sz w:val="28"/>
          <w:szCs w:val="28"/>
          <w:lang w:val="uk-UA"/>
        </w:rPr>
        <w:t>Косаренка</w:t>
      </w:r>
      <w:proofErr w:type="spellEnd"/>
      <w:r>
        <w:rPr>
          <w:sz w:val="28"/>
          <w:szCs w:val="28"/>
          <w:lang w:val="uk-UA"/>
        </w:rPr>
        <w:t>;</w:t>
      </w:r>
    </w:p>
    <w:p w:rsidR="00C257DE" w:rsidRDefault="00941017"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встановлення та організації зовнішнього (вул</w:t>
      </w:r>
      <w:r w:rsidR="00C257DE">
        <w:rPr>
          <w:sz w:val="28"/>
          <w:szCs w:val="28"/>
          <w:lang w:val="uk-UA"/>
        </w:rPr>
        <w:t>ичного) освітлення за адресами: вул. Інтернаціоналістів, № 43 (</w:t>
      </w:r>
      <w:proofErr w:type="spellStart"/>
      <w:r w:rsidR="00C257DE">
        <w:rPr>
          <w:sz w:val="28"/>
          <w:szCs w:val="28"/>
          <w:lang w:val="uk-UA"/>
        </w:rPr>
        <w:t>к.В</w:t>
      </w:r>
      <w:proofErr w:type="spellEnd"/>
      <w:r w:rsidR="00C257DE">
        <w:rPr>
          <w:sz w:val="28"/>
          <w:szCs w:val="28"/>
          <w:lang w:val="uk-UA"/>
        </w:rPr>
        <w:t>.), № 51 (</w:t>
      </w:r>
      <w:proofErr w:type="spellStart"/>
      <w:r w:rsidR="00C257DE">
        <w:rPr>
          <w:sz w:val="28"/>
          <w:szCs w:val="28"/>
          <w:lang w:val="uk-UA"/>
        </w:rPr>
        <w:t>к.Б</w:t>
      </w:r>
      <w:proofErr w:type="spellEnd"/>
      <w:r w:rsidR="00C257DE">
        <w:rPr>
          <w:sz w:val="28"/>
          <w:szCs w:val="28"/>
          <w:lang w:val="uk-UA"/>
        </w:rPr>
        <w:t xml:space="preserve">, </w:t>
      </w:r>
      <w:proofErr w:type="spellStart"/>
      <w:r w:rsidR="00C257DE">
        <w:rPr>
          <w:sz w:val="28"/>
          <w:szCs w:val="28"/>
          <w:lang w:val="uk-UA"/>
        </w:rPr>
        <w:t>к.В</w:t>
      </w:r>
      <w:proofErr w:type="spellEnd"/>
      <w:r w:rsidR="00C257DE">
        <w:rPr>
          <w:sz w:val="28"/>
          <w:szCs w:val="28"/>
          <w:lang w:val="uk-UA"/>
        </w:rPr>
        <w:t>);</w:t>
      </w:r>
    </w:p>
    <w:p w:rsidR="00C257DE" w:rsidRDefault="00C257DE"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включення до титульного списку на 2017 рік робіт з будівництва каналізаційної мережі у пров. С.Крушельницької;</w:t>
      </w:r>
    </w:p>
    <w:p w:rsidR="00C257DE" w:rsidRDefault="00C257DE"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 xml:space="preserve">відкликання містобудівних умов та обмеження забудови на об’єкт будівництва за адресою: пр. М. </w:t>
      </w:r>
      <w:proofErr w:type="spellStart"/>
      <w:r>
        <w:rPr>
          <w:sz w:val="28"/>
          <w:szCs w:val="28"/>
          <w:lang w:val="uk-UA"/>
        </w:rPr>
        <w:t>Лушпи</w:t>
      </w:r>
      <w:proofErr w:type="spellEnd"/>
      <w:r>
        <w:rPr>
          <w:sz w:val="28"/>
          <w:szCs w:val="28"/>
          <w:lang w:val="uk-UA"/>
        </w:rPr>
        <w:t xml:space="preserve"> (між будинками № 32 та № 42).</w:t>
      </w:r>
    </w:p>
    <w:p w:rsidR="00793F4B" w:rsidRDefault="006E2E15"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п</w:t>
      </w:r>
      <w:r w:rsidR="00C257DE">
        <w:rPr>
          <w:sz w:val="28"/>
          <w:szCs w:val="28"/>
          <w:lang w:val="uk-UA"/>
        </w:rPr>
        <w:t xml:space="preserve">роведення ремонту покрівель житлових будинків №№ 43, 45 по вул. Івана Сірка та №№ 24, 42 по пр. М. </w:t>
      </w:r>
      <w:proofErr w:type="spellStart"/>
      <w:r w:rsidR="00C257DE">
        <w:rPr>
          <w:sz w:val="28"/>
          <w:szCs w:val="28"/>
          <w:lang w:val="uk-UA"/>
        </w:rPr>
        <w:t>Лушпи</w:t>
      </w:r>
      <w:proofErr w:type="spellEnd"/>
      <w:r w:rsidR="00C257DE">
        <w:rPr>
          <w:sz w:val="28"/>
          <w:szCs w:val="28"/>
          <w:lang w:val="uk-UA"/>
        </w:rPr>
        <w:t xml:space="preserve">. </w:t>
      </w:r>
    </w:p>
    <w:p w:rsidR="00C83625" w:rsidRDefault="00C83625" w:rsidP="00CC31FE">
      <w:pPr>
        <w:pStyle w:val="a3"/>
        <w:numPr>
          <w:ilvl w:val="0"/>
          <w:numId w:val="4"/>
        </w:numPr>
        <w:spacing w:before="0" w:beforeAutospacing="0" w:after="0" w:afterAutospacing="0" w:line="276" w:lineRule="auto"/>
        <w:jc w:val="both"/>
        <w:rPr>
          <w:sz w:val="28"/>
          <w:szCs w:val="28"/>
          <w:lang w:val="uk-UA"/>
        </w:rPr>
      </w:pPr>
      <w:r>
        <w:rPr>
          <w:sz w:val="28"/>
          <w:szCs w:val="28"/>
          <w:lang w:val="uk-UA"/>
        </w:rPr>
        <w:t xml:space="preserve">ремонту дорожнього покриття біля буд. № 40 по вул. Героїв </w:t>
      </w:r>
      <w:proofErr w:type="spellStart"/>
      <w:r>
        <w:rPr>
          <w:sz w:val="28"/>
          <w:szCs w:val="28"/>
          <w:lang w:val="uk-UA"/>
        </w:rPr>
        <w:t>Крут</w:t>
      </w:r>
      <w:proofErr w:type="spellEnd"/>
      <w:r>
        <w:rPr>
          <w:sz w:val="28"/>
          <w:szCs w:val="28"/>
          <w:lang w:val="uk-UA"/>
        </w:rPr>
        <w:t>.</w:t>
      </w:r>
    </w:p>
    <w:p w:rsidR="00941017" w:rsidRPr="00157951" w:rsidRDefault="00793F4B" w:rsidP="00C22739">
      <w:pPr>
        <w:pStyle w:val="a3"/>
        <w:spacing w:before="0" w:beforeAutospacing="0" w:after="0" w:afterAutospacing="0" w:line="276" w:lineRule="auto"/>
        <w:ind w:firstLine="720"/>
        <w:jc w:val="both"/>
        <w:rPr>
          <w:sz w:val="28"/>
          <w:szCs w:val="28"/>
          <w:lang w:val="uk-UA"/>
        </w:rPr>
      </w:pPr>
      <w:r>
        <w:rPr>
          <w:sz w:val="28"/>
          <w:szCs w:val="28"/>
          <w:lang w:val="uk-UA"/>
        </w:rPr>
        <w:t xml:space="preserve">З метою захисту інтересів виборців мною було ініційовано </w:t>
      </w:r>
      <w:r w:rsidR="001F41DF">
        <w:rPr>
          <w:sz w:val="28"/>
          <w:szCs w:val="28"/>
          <w:lang w:val="uk-UA"/>
        </w:rPr>
        <w:t xml:space="preserve">7 проектів рішень та  </w:t>
      </w:r>
      <w:r>
        <w:rPr>
          <w:sz w:val="28"/>
          <w:szCs w:val="28"/>
          <w:lang w:val="uk-UA"/>
        </w:rPr>
        <w:t>5 депутатських запитів, які були підтримані Сумською міською радою</w:t>
      </w:r>
      <w:r w:rsidR="001F41DF">
        <w:rPr>
          <w:sz w:val="28"/>
          <w:szCs w:val="28"/>
          <w:lang w:val="uk-UA"/>
        </w:rPr>
        <w:t>.</w:t>
      </w:r>
    </w:p>
    <w:p w:rsidR="00194236" w:rsidRDefault="004D246C" w:rsidP="004D246C">
      <w:pPr>
        <w:pStyle w:val="a3"/>
        <w:spacing w:before="0" w:beforeAutospacing="0" w:after="0" w:afterAutospacing="0" w:line="276" w:lineRule="auto"/>
        <w:ind w:firstLine="426"/>
        <w:jc w:val="both"/>
        <w:rPr>
          <w:sz w:val="28"/>
          <w:szCs w:val="28"/>
          <w:lang w:val="uk-UA"/>
        </w:rPr>
      </w:pPr>
      <w:r w:rsidRPr="00157951">
        <w:rPr>
          <w:sz w:val="28"/>
          <w:szCs w:val="28"/>
          <w:lang w:val="uk-UA"/>
        </w:rPr>
        <w:t>Були в</w:t>
      </w:r>
      <w:r w:rsidR="000C339D">
        <w:rPr>
          <w:sz w:val="28"/>
          <w:szCs w:val="28"/>
          <w:lang w:val="uk-UA"/>
        </w:rPr>
        <w:t xml:space="preserve">иділені </w:t>
      </w:r>
      <w:r w:rsidR="001F41DF">
        <w:rPr>
          <w:sz w:val="28"/>
          <w:szCs w:val="28"/>
          <w:lang w:val="uk-UA"/>
        </w:rPr>
        <w:t xml:space="preserve">депутатські </w:t>
      </w:r>
      <w:r w:rsidR="000C339D">
        <w:rPr>
          <w:sz w:val="28"/>
          <w:szCs w:val="28"/>
          <w:lang w:val="uk-UA"/>
        </w:rPr>
        <w:t>кошти</w:t>
      </w:r>
      <w:r w:rsidR="001B697C">
        <w:rPr>
          <w:sz w:val="28"/>
          <w:szCs w:val="28"/>
          <w:lang w:val="uk-UA"/>
        </w:rPr>
        <w:t xml:space="preserve"> (за відповідними заявами)</w:t>
      </w:r>
      <w:r w:rsidR="000C339D">
        <w:rPr>
          <w:sz w:val="28"/>
          <w:szCs w:val="28"/>
          <w:lang w:val="uk-UA"/>
        </w:rPr>
        <w:t>:</w:t>
      </w:r>
    </w:p>
    <w:p w:rsidR="004D246C" w:rsidRDefault="000C339D" w:rsidP="001F41DF">
      <w:pPr>
        <w:pStyle w:val="a3"/>
        <w:numPr>
          <w:ilvl w:val="0"/>
          <w:numId w:val="3"/>
        </w:numPr>
        <w:spacing w:before="0" w:beforeAutospacing="0" w:after="0" w:afterAutospacing="0" w:line="276" w:lineRule="auto"/>
        <w:ind w:left="709" w:hanging="425"/>
        <w:jc w:val="both"/>
        <w:rPr>
          <w:sz w:val="28"/>
          <w:szCs w:val="28"/>
          <w:lang w:val="uk-UA"/>
        </w:rPr>
      </w:pPr>
      <w:proofErr w:type="spellStart"/>
      <w:r>
        <w:rPr>
          <w:sz w:val="28"/>
          <w:szCs w:val="28"/>
          <w:lang w:val="uk-UA"/>
        </w:rPr>
        <w:lastRenderedPageBreak/>
        <w:t>КУ</w:t>
      </w:r>
      <w:proofErr w:type="spellEnd"/>
      <w:r>
        <w:rPr>
          <w:sz w:val="28"/>
          <w:szCs w:val="28"/>
          <w:lang w:val="uk-UA"/>
        </w:rPr>
        <w:t xml:space="preserve"> «Сумська міська дитяча клінічна лікарня Святої Зінаїди» у розмірі 10 тис.</w:t>
      </w:r>
      <w:r w:rsidR="00754C75">
        <w:rPr>
          <w:sz w:val="28"/>
          <w:szCs w:val="28"/>
          <w:lang w:val="uk-UA"/>
        </w:rPr>
        <w:t xml:space="preserve"> </w:t>
      </w:r>
      <w:r>
        <w:rPr>
          <w:sz w:val="28"/>
          <w:szCs w:val="28"/>
          <w:lang w:val="uk-UA"/>
        </w:rPr>
        <w:t>грн.</w:t>
      </w:r>
      <w:r w:rsidR="004D246C">
        <w:rPr>
          <w:sz w:val="28"/>
          <w:szCs w:val="28"/>
          <w:lang w:val="uk-UA"/>
        </w:rPr>
        <w:t xml:space="preserve"> </w:t>
      </w:r>
      <w:r>
        <w:rPr>
          <w:sz w:val="28"/>
          <w:szCs w:val="28"/>
          <w:lang w:val="uk-UA"/>
        </w:rPr>
        <w:t>на придбання комп’ютерного обладнання;</w:t>
      </w:r>
    </w:p>
    <w:p w:rsidR="000C339D" w:rsidRDefault="00194236" w:rsidP="001F41DF">
      <w:pPr>
        <w:pStyle w:val="a3"/>
        <w:numPr>
          <w:ilvl w:val="0"/>
          <w:numId w:val="3"/>
        </w:numPr>
        <w:spacing w:before="0" w:beforeAutospacing="0" w:after="0" w:afterAutospacing="0" w:line="276" w:lineRule="auto"/>
        <w:ind w:left="709" w:hanging="425"/>
        <w:jc w:val="both"/>
        <w:rPr>
          <w:sz w:val="28"/>
          <w:szCs w:val="28"/>
          <w:lang w:val="uk-UA"/>
        </w:rPr>
      </w:pPr>
      <w:proofErr w:type="spellStart"/>
      <w:r>
        <w:rPr>
          <w:sz w:val="28"/>
          <w:szCs w:val="28"/>
          <w:lang w:val="uk-UA"/>
        </w:rPr>
        <w:t>КУ</w:t>
      </w:r>
      <w:proofErr w:type="spellEnd"/>
      <w:r>
        <w:rPr>
          <w:sz w:val="28"/>
          <w:szCs w:val="28"/>
          <w:lang w:val="uk-UA"/>
        </w:rPr>
        <w:t xml:space="preserve"> «Сумська міська клінічна лікарня № 1» у розмірі 10 тис.</w:t>
      </w:r>
      <w:r w:rsidR="00B50B0B">
        <w:rPr>
          <w:sz w:val="28"/>
          <w:szCs w:val="28"/>
          <w:lang w:val="uk-UA"/>
        </w:rPr>
        <w:t xml:space="preserve"> </w:t>
      </w:r>
      <w:r>
        <w:rPr>
          <w:sz w:val="28"/>
          <w:szCs w:val="28"/>
          <w:lang w:val="uk-UA"/>
        </w:rPr>
        <w:t>грн. на проведення ремонту вентиляційних систем закладу;</w:t>
      </w:r>
    </w:p>
    <w:p w:rsidR="00194236" w:rsidRDefault="00194236" w:rsidP="001F41DF">
      <w:pPr>
        <w:pStyle w:val="a3"/>
        <w:numPr>
          <w:ilvl w:val="0"/>
          <w:numId w:val="3"/>
        </w:numPr>
        <w:spacing w:before="0" w:beforeAutospacing="0" w:after="0" w:afterAutospacing="0" w:line="276" w:lineRule="auto"/>
        <w:ind w:left="709" w:hanging="425"/>
        <w:jc w:val="both"/>
        <w:rPr>
          <w:sz w:val="28"/>
          <w:szCs w:val="28"/>
          <w:lang w:val="uk-UA"/>
        </w:rPr>
      </w:pPr>
      <w:proofErr w:type="spellStart"/>
      <w:r>
        <w:rPr>
          <w:sz w:val="28"/>
          <w:szCs w:val="28"/>
          <w:lang w:val="uk-UA"/>
        </w:rPr>
        <w:t>КУ</w:t>
      </w:r>
      <w:proofErr w:type="spellEnd"/>
      <w:r>
        <w:rPr>
          <w:sz w:val="28"/>
          <w:szCs w:val="28"/>
          <w:lang w:val="uk-UA"/>
        </w:rPr>
        <w:t xml:space="preserve"> Сумська СЗШ Сумської міської ради у сумі 5 тис.</w:t>
      </w:r>
      <w:r w:rsidR="00B50B0B">
        <w:rPr>
          <w:sz w:val="28"/>
          <w:szCs w:val="28"/>
          <w:lang w:val="uk-UA"/>
        </w:rPr>
        <w:t xml:space="preserve"> </w:t>
      </w:r>
      <w:r>
        <w:rPr>
          <w:sz w:val="28"/>
          <w:szCs w:val="28"/>
          <w:lang w:val="uk-UA"/>
        </w:rPr>
        <w:t xml:space="preserve">грн. на придбання </w:t>
      </w:r>
      <w:proofErr w:type="spellStart"/>
      <w:r>
        <w:rPr>
          <w:sz w:val="28"/>
          <w:szCs w:val="28"/>
          <w:lang w:val="uk-UA"/>
        </w:rPr>
        <w:t>металопластикових</w:t>
      </w:r>
      <w:proofErr w:type="spellEnd"/>
      <w:r>
        <w:rPr>
          <w:sz w:val="28"/>
          <w:szCs w:val="28"/>
          <w:lang w:val="uk-UA"/>
        </w:rPr>
        <w:t xml:space="preserve"> конструкцій (віконні блоки) для навчальних приміщень школи;</w:t>
      </w:r>
    </w:p>
    <w:p w:rsidR="00194236" w:rsidRDefault="00194236" w:rsidP="001F41DF">
      <w:pPr>
        <w:pStyle w:val="a3"/>
        <w:numPr>
          <w:ilvl w:val="0"/>
          <w:numId w:val="3"/>
        </w:numPr>
        <w:spacing w:before="0" w:beforeAutospacing="0" w:after="0" w:afterAutospacing="0" w:line="276" w:lineRule="auto"/>
        <w:ind w:left="709" w:hanging="425"/>
        <w:jc w:val="both"/>
        <w:rPr>
          <w:sz w:val="28"/>
          <w:szCs w:val="28"/>
          <w:lang w:val="uk-UA"/>
        </w:rPr>
      </w:pPr>
      <w:proofErr w:type="spellStart"/>
      <w:r>
        <w:rPr>
          <w:sz w:val="28"/>
          <w:szCs w:val="28"/>
          <w:lang w:val="uk-UA"/>
        </w:rPr>
        <w:t>КУ</w:t>
      </w:r>
      <w:proofErr w:type="spellEnd"/>
      <w:r>
        <w:rPr>
          <w:sz w:val="28"/>
          <w:szCs w:val="28"/>
          <w:lang w:val="uk-UA"/>
        </w:rPr>
        <w:t xml:space="preserve"> Сумська ЗОШ № 21 у сумі 10 тис.</w:t>
      </w:r>
      <w:r w:rsidR="00B50B0B">
        <w:rPr>
          <w:sz w:val="28"/>
          <w:szCs w:val="28"/>
          <w:lang w:val="uk-UA"/>
        </w:rPr>
        <w:t xml:space="preserve"> </w:t>
      </w:r>
      <w:r>
        <w:rPr>
          <w:sz w:val="28"/>
          <w:szCs w:val="28"/>
          <w:lang w:val="uk-UA"/>
        </w:rPr>
        <w:t xml:space="preserve">грн. на придбання </w:t>
      </w:r>
      <w:proofErr w:type="spellStart"/>
      <w:r>
        <w:rPr>
          <w:sz w:val="28"/>
          <w:szCs w:val="28"/>
          <w:lang w:val="uk-UA"/>
        </w:rPr>
        <w:t>метало</w:t>
      </w:r>
      <w:r w:rsidR="00754C75">
        <w:rPr>
          <w:sz w:val="28"/>
          <w:szCs w:val="28"/>
          <w:lang w:val="uk-UA"/>
        </w:rPr>
        <w:t>-</w:t>
      </w:r>
      <w:proofErr w:type="spellEnd"/>
      <w:r>
        <w:rPr>
          <w:sz w:val="28"/>
          <w:szCs w:val="28"/>
          <w:lang w:val="uk-UA"/>
        </w:rPr>
        <w:t xml:space="preserve"> пластикових конструкцій (віконні блоки) для бібліотеки школи;</w:t>
      </w:r>
    </w:p>
    <w:p w:rsidR="00194236" w:rsidRDefault="001B697C" w:rsidP="001F41DF">
      <w:pPr>
        <w:pStyle w:val="a3"/>
        <w:numPr>
          <w:ilvl w:val="0"/>
          <w:numId w:val="3"/>
        </w:numPr>
        <w:spacing w:before="0" w:beforeAutospacing="0" w:after="0" w:afterAutospacing="0" w:line="276" w:lineRule="auto"/>
        <w:ind w:left="709" w:hanging="425"/>
        <w:jc w:val="both"/>
        <w:rPr>
          <w:sz w:val="28"/>
          <w:szCs w:val="28"/>
          <w:lang w:val="uk-UA"/>
        </w:rPr>
      </w:pPr>
      <w:r>
        <w:rPr>
          <w:sz w:val="28"/>
          <w:szCs w:val="28"/>
          <w:lang w:val="uk-UA"/>
        </w:rPr>
        <w:t>ДНЗ № 13 «Купава» Сумської міської ради у сумі 5 тис.</w:t>
      </w:r>
      <w:r w:rsidR="00B50B0B">
        <w:rPr>
          <w:sz w:val="28"/>
          <w:szCs w:val="28"/>
          <w:lang w:val="uk-UA"/>
        </w:rPr>
        <w:t xml:space="preserve"> </w:t>
      </w:r>
      <w:r>
        <w:rPr>
          <w:sz w:val="28"/>
          <w:szCs w:val="28"/>
          <w:lang w:val="uk-UA"/>
        </w:rPr>
        <w:t>грн. на придбання дверей;</w:t>
      </w:r>
    </w:p>
    <w:p w:rsidR="001B697C" w:rsidRDefault="001B697C" w:rsidP="001F41DF">
      <w:pPr>
        <w:pStyle w:val="a3"/>
        <w:numPr>
          <w:ilvl w:val="0"/>
          <w:numId w:val="3"/>
        </w:numPr>
        <w:spacing w:before="0" w:beforeAutospacing="0" w:after="0" w:afterAutospacing="0" w:line="276" w:lineRule="auto"/>
        <w:ind w:left="709" w:hanging="425"/>
        <w:jc w:val="both"/>
        <w:rPr>
          <w:sz w:val="28"/>
          <w:szCs w:val="28"/>
          <w:lang w:val="uk-UA"/>
        </w:rPr>
      </w:pPr>
      <w:r>
        <w:rPr>
          <w:sz w:val="28"/>
          <w:szCs w:val="28"/>
          <w:lang w:val="uk-UA"/>
        </w:rPr>
        <w:t>Сумський ДНЗ № 8 «Космічний» у сумі 10 тис.</w:t>
      </w:r>
      <w:r w:rsidR="00B50B0B">
        <w:rPr>
          <w:sz w:val="28"/>
          <w:szCs w:val="28"/>
          <w:lang w:val="uk-UA"/>
        </w:rPr>
        <w:t xml:space="preserve"> </w:t>
      </w:r>
      <w:r>
        <w:rPr>
          <w:sz w:val="28"/>
          <w:szCs w:val="28"/>
          <w:lang w:val="uk-UA"/>
        </w:rPr>
        <w:t>грн. на ремонт покрівлі закладу;</w:t>
      </w:r>
    </w:p>
    <w:p w:rsidR="00B50B0B" w:rsidRDefault="00B50B0B" w:rsidP="001F41DF">
      <w:pPr>
        <w:pStyle w:val="a3"/>
        <w:numPr>
          <w:ilvl w:val="0"/>
          <w:numId w:val="3"/>
        </w:numPr>
        <w:spacing w:before="0" w:beforeAutospacing="0" w:after="0" w:afterAutospacing="0" w:line="276" w:lineRule="auto"/>
        <w:ind w:left="709" w:hanging="425"/>
        <w:jc w:val="both"/>
        <w:rPr>
          <w:sz w:val="28"/>
          <w:szCs w:val="28"/>
          <w:lang w:val="uk-UA"/>
        </w:rPr>
      </w:pPr>
      <w:r>
        <w:rPr>
          <w:sz w:val="28"/>
          <w:szCs w:val="28"/>
          <w:lang w:val="uk-UA"/>
        </w:rPr>
        <w:t>Сумський ДНЗ № 2 «Ясочка» у сумі 5 тис. грн. на проведення ремонту харчоблоку;</w:t>
      </w:r>
    </w:p>
    <w:p w:rsidR="00B50B0B" w:rsidRDefault="00B50B0B" w:rsidP="001F41DF">
      <w:pPr>
        <w:pStyle w:val="a3"/>
        <w:numPr>
          <w:ilvl w:val="0"/>
          <w:numId w:val="3"/>
        </w:numPr>
        <w:spacing w:before="0" w:beforeAutospacing="0" w:after="0" w:afterAutospacing="0" w:line="276" w:lineRule="auto"/>
        <w:ind w:left="709" w:hanging="425"/>
        <w:jc w:val="both"/>
        <w:rPr>
          <w:sz w:val="28"/>
          <w:szCs w:val="28"/>
          <w:lang w:val="uk-UA"/>
        </w:rPr>
      </w:pPr>
      <w:r>
        <w:rPr>
          <w:sz w:val="28"/>
          <w:szCs w:val="28"/>
          <w:lang w:val="uk-UA"/>
        </w:rPr>
        <w:t>Сумський ДНЗ № 22 «Джерельце» у сумі 10 тис. грн. на придбання кухонного посуду;</w:t>
      </w:r>
    </w:p>
    <w:p w:rsidR="001B697C" w:rsidRDefault="00B50B0B" w:rsidP="001F41DF">
      <w:pPr>
        <w:pStyle w:val="a3"/>
        <w:numPr>
          <w:ilvl w:val="0"/>
          <w:numId w:val="3"/>
        </w:numPr>
        <w:spacing w:before="0" w:beforeAutospacing="0" w:after="0" w:afterAutospacing="0" w:line="276" w:lineRule="auto"/>
        <w:ind w:left="709" w:hanging="425"/>
        <w:jc w:val="both"/>
        <w:rPr>
          <w:sz w:val="28"/>
          <w:szCs w:val="28"/>
          <w:lang w:val="uk-UA"/>
        </w:rPr>
      </w:pPr>
      <w:r>
        <w:rPr>
          <w:sz w:val="28"/>
          <w:szCs w:val="28"/>
          <w:lang w:val="uk-UA"/>
        </w:rPr>
        <w:t>Школа раннього творчого розвитку «</w:t>
      </w:r>
      <w:proofErr w:type="spellStart"/>
      <w:r>
        <w:rPr>
          <w:sz w:val="28"/>
          <w:szCs w:val="28"/>
          <w:lang w:val="uk-UA"/>
        </w:rPr>
        <w:t>Пізнайко</w:t>
      </w:r>
      <w:proofErr w:type="spellEnd"/>
      <w:r>
        <w:rPr>
          <w:sz w:val="28"/>
          <w:szCs w:val="28"/>
          <w:lang w:val="uk-UA"/>
        </w:rPr>
        <w:t xml:space="preserve">» Сумського міського Центру науково-технічної творчості молоді у сумі 10 тис. грн. на придбання </w:t>
      </w:r>
      <w:proofErr w:type="spellStart"/>
      <w:r>
        <w:rPr>
          <w:sz w:val="28"/>
          <w:szCs w:val="28"/>
          <w:lang w:val="uk-UA"/>
        </w:rPr>
        <w:t>металопластикових</w:t>
      </w:r>
      <w:proofErr w:type="spellEnd"/>
      <w:r>
        <w:rPr>
          <w:sz w:val="28"/>
          <w:szCs w:val="28"/>
          <w:lang w:val="uk-UA"/>
        </w:rPr>
        <w:t xml:space="preserve"> конструкцій (віконні блоки) для навчальних приміщень;</w:t>
      </w:r>
    </w:p>
    <w:p w:rsidR="00B50B0B" w:rsidRDefault="00B50B0B" w:rsidP="001F41DF">
      <w:pPr>
        <w:pStyle w:val="a3"/>
        <w:numPr>
          <w:ilvl w:val="0"/>
          <w:numId w:val="3"/>
        </w:numPr>
        <w:spacing w:before="0" w:beforeAutospacing="0" w:after="0" w:afterAutospacing="0" w:line="276" w:lineRule="auto"/>
        <w:ind w:left="709" w:hanging="425"/>
        <w:jc w:val="both"/>
        <w:rPr>
          <w:sz w:val="28"/>
          <w:szCs w:val="28"/>
          <w:lang w:val="uk-UA"/>
        </w:rPr>
      </w:pPr>
      <w:r>
        <w:rPr>
          <w:sz w:val="28"/>
          <w:szCs w:val="28"/>
          <w:lang w:val="uk-UA"/>
        </w:rPr>
        <w:t xml:space="preserve">Сумська дитяча музична школа № 2 у сумі 5 тис. грн. на придбання </w:t>
      </w:r>
      <w:proofErr w:type="spellStart"/>
      <w:r>
        <w:rPr>
          <w:sz w:val="28"/>
          <w:szCs w:val="28"/>
          <w:lang w:val="uk-UA"/>
        </w:rPr>
        <w:t>металопластикових</w:t>
      </w:r>
      <w:proofErr w:type="spellEnd"/>
      <w:r>
        <w:rPr>
          <w:sz w:val="28"/>
          <w:szCs w:val="28"/>
          <w:lang w:val="uk-UA"/>
        </w:rPr>
        <w:t xml:space="preserve"> конструкцій (віконні блоки) для приміщень закладу.</w:t>
      </w:r>
    </w:p>
    <w:p w:rsidR="00CC31FE" w:rsidRPr="00157951" w:rsidRDefault="00CC31FE" w:rsidP="00CC31FE">
      <w:pPr>
        <w:pStyle w:val="a3"/>
        <w:numPr>
          <w:ilvl w:val="0"/>
          <w:numId w:val="3"/>
        </w:numPr>
        <w:spacing w:before="0" w:beforeAutospacing="0" w:after="0" w:afterAutospacing="0" w:line="276" w:lineRule="auto"/>
        <w:ind w:left="709" w:hanging="425"/>
        <w:jc w:val="both"/>
        <w:rPr>
          <w:sz w:val="28"/>
          <w:szCs w:val="28"/>
          <w:lang w:val="uk-UA"/>
        </w:rPr>
      </w:pPr>
      <w:r w:rsidRPr="00157951">
        <w:rPr>
          <w:sz w:val="28"/>
          <w:szCs w:val="28"/>
          <w:lang w:val="uk-UA"/>
        </w:rPr>
        <w:t>Були в</w:t>
      </w:r>
      <w:r>
        <w:rPr>
          <w:sz w:val="28"/>
          <w:szCs w:val="28"/>
          <w:lang w:val="uk-UA"/>
        </w:rPr>
        <w:t xml:space="preserve">иділені кошти у розмірі 100 тис. грн. на облаштування новими стільцями актової зали </w:t>
      </w:r>
      <w:r w:rsidRPr="00157951">
        <w:rPr>
          <w:sz w:val="28"/>
          <w:szCs w:val="28"/>
          <w:lang w:val="uk-UA"/>
        </w:rPr>
        <w:t xml:space="preserve">комунальної установи Сумська </w:t>
      </w:r>
      <w:r w:rsidR="00754C75">
        <w:rPr>
          <w:sz w:val="28"/>
          <w:szCs w:val="28"/>
          <w:lang w:val="uk-UA"/>
        </w:rPr>
        <w:t>ЗОШ</w:t>
      </w:r>
      <w:r w:rsidRPr="00157951">
        <w:rPr>
          <w:sz w:val="28"/>
          <w:szCs w:val="28"/>
          <w:lang w:val="uk-UA"/>
        </w:rPr>
        <w:t xml:space="preserve"> №23. </w:t>
      </w:r>
    </w:p>
    <w:p w:rsidR="004D246C" w:rsidRPr="00157951" w:rsidRDefault="004D246C" w:rsidP="00CC31FE">
      <w:pPr>
        <w:spacing w:after="0"/>
        <w:ind w:firstLine="709"/>
        <w:jc w:val="both"/>
        <w:outlineLvl w:val="1"/>
        <w:rPr>
          <w:sz w:val="28"/>
          <w:szCs w:val="28"/>
          <w:lang w:val="uk-UA"/>
        </w:rPr>
      </w:pPr>
      <w:r w:rsidRPr="00157951">
        <w:rPr>
          <w:rFonts w:ascii="Times New Roman" w:hAnsi="Times New Roman"/>
          <w:sz w:val="28"/>
          <w:szCs w:val="28"/>
          <w:lang w:val="uk-UA"/>
        </w:rPr>
        <w:t>Як депутат, постійно беру участь у всіх загальноміських заходах з нагоди відзначення державних і місцевих свят, пам’ятних дат, спортивних змаганнях, урочистостях</w:t>
      </w:r>
      <w:r w:rsidR="00B07A65">
        <w:rPr>
          <w:rFonts w:ascii="Times New Roman" w:hAnsi="Times New Roman"/>
          <w:sz w:val="28"/>
          <w:szCs w:val="28"/>
          <w:lang w:val="uk-UA"/>
        </w:rPr>
        <w:t xml:space="preserve"> та заходах</w:t>
      </w:r>
      <w:r w:rsidRPr="00157951">
        <w:rPr>
          <w:rFonts w:ascii="Times New Roman" w:hAnsi="Times New Roman"/>
          <w:sz w:val="28"/>
          <w:szCs w:val="28"/>
          <w:lang w:val="uk-UA"/>
        </w:rPr>
        <w:t xml:space="preserve"> Сумської </w:t>
      </w:r>
      <w:r w:rsidR="00754C75">
        <w:rPr>
          <w:rFonts w:ascii="Times New Roman" w:hAnsi="Times New Roman"/>
          <w:sz w:val="28"/>
          <w:szCs w:val="28"/>
          <w:lang w:val="uk-UA"/>
        </w:rPr>
        <w:t xml:space="preserve">ЗОШ </w:t>
      </w:r>
      <w:r w:rsidRPr="00157951">
        <w:rPr>
          <w:rFonts w:ascii="Times New Roman" w:hAnsi="Times New Roman"/>
          <w:sz w:val="28"/>
          <w:szCs w:val="28"/>
          <w:lang w:val="uk-UA"/>
        </w:rPr>
        <w:t>№ 23, на яких виступаю з</w:t>
      </w:r>
      <w:r w:rsidRPr="00157951">
        <w:rPr>
          <w:sz w:val="28"/>
          <w:szCs w:val="28"/>
          <w:lang w:val="uk-UA"/>
        </w:rPr>
        <w:t xml:space="preserve"> </w:t>
      </w:r>
      <w:r w:rsidRPr="00157951">
        <w:rPr>
          <w:rFonts w:ascii="Times New Roman" w:hAnsi="Times New Roman"/>
          <w:sz w:val="28"/>
          <w:szCs w:val="28"/>
          <w:lang w:val="uk-UA"/>
        </w:rPr>
        <w:t xml:space="preserve">промовами та </w:t>
      </w:r>
      <w:r w:rsidR="00754C75">
        <w:rPr>
          <w:rFonts w:ascii="Times New Roman" w:hAnsi="Times New Roman"/>
          <w:sz w:val="28"/>
          <w:szCs w:val="28"/>
          <w:lang w:val="uk-UA"/>
        </w:rPr>
        <w:t>при</w:t>
      </w:r>
      <w:r w:rsidRPr="00157951">
        <w:rPr>
          <w:rFonts w:ascii="Times New Roman" w:hAnsi="Times New Roman"/>
          <w:sz w:val="28"/>
          <w:szCs w:val="28"/>
          <w:lang w:val="uk-UA"/>
        </w:rPr>
        <w:t>вітаннями.</w:t>
      </w:r>
    </w:p>
    <w:p w:rsidR="004D246C" w:rsidRPr="00157951" w:rsidRDefault="004D246C" w:rsidP="00CC31FE">
      <w:pPr>
        <w:pStyle w:val="a3"/>
        <w:spacing w:before="0" w:beforeAutospacing="0" w:after="0" w:afterAutospacing="0" w:line="276" w:lineRule="auto"/>
        <w:ind w:firstLine="709"/>
        <w:jc w:val="both"/>
        <w:rPr>
          <w:sz w:val="28"/>
          <w:szCs w:val="28"/>
          <w:lang w:val="uk-UA"/>
        </w:rPr>
      </w:pPr>
      <w:r w:rsidRPr="00157951">
        <w:rPr>
          <w:sz w:val="28"/>
          <w:szCs w:val="28"/>
          <w:lang w:val="uk-UA"/>
        </w:rPr>
        <w:t xml:space="preserve">Моєю групою помічників постійно ведеться моніторинг проблематики округу, згідно з чим </w:t>
      </w:r>
      <w:r w:rsidRPr="00157951">
        <w:rPr>
          <w:bCs/>
          <w:sz w:val="28"/>
          <w:szCs w:val="28"/>
          <w:lang w:val="uk-UA"/>
        </w:rPr>
        <w:t>складаються плани подальших дій</w:t>
      </w:r>
      <w:r w:rsidRPr="00157951">
        <w:rPr>
          <w:sz w:val="28"/>
          <w:szCs w:val="28"/>
          <w:lang w:val="uk-UA"/>
        </w:rPr>
        <w:t xml:space="preserve"> та висуваються пропозиції щодо покращення соціально-економічного розвитку мікрорайону. </w:t>
      </w:r>
      <w:r w:rsidR="00754C75">
        <w:rPr>
          <w:sz w:val="28"/>
          <w:szCs w:val="28"/>
          <w:lang w:val="uk-UA"/>
        </w:rPr>
        <w:t>У</w:t>
      </w:r>
      <w:r w:rsidRPr="00157951">
        <w:rPr>
          <w:bCs/>
          <w:sz w:val="28"/>
          <w:szCs w:val="28"/>
          <w:lang w:val="uk-UA"/>
        </w:rPr>
        <w:t xml:space="preserve"> найближчих планах – вирішення наступних питань</w:t>
      </w:r>
      <w:r w:rsidR="00B07A65">
        <w:rPr>
          <w:sz w:val="28"/>
          <w:szCs w:val="28"/>
          <w:lang w:val="uk-UA"/>
        </w:rPr>
        <w:t xml:space="preserve"> з</w:t>
      </w:r>
      <w:r w:rsidRPr="00157951">
        <w:rPr>
          <w:sz w:val="28"/>
          <w:szCs w:val="28"/>
          <w:lang w:val="uk-UA"/>
        </w:rPr>
        <w:t xml:space="preserve"> покращенн</w:t>
      </w:r>
      <w:r w:rsidR="00B07A65">
        <w:rPr>
          <w:sz w:val="28"/>
          <w:szCs w:val="28"/>
          <w:lang w:val="uk-UA"/>
        </w:rPr>
        <w:t>я</w:t>
      </w:r>
      <w:r w:rsidRPr="00157951">
        <w:rPr>
          <w:sz w:val="28"/>
          <w:szCs w:val="28"/>
          <w:lang w:val="uk-UA"/>
        </w:rPr>
        <w:t xml:space="preserve"> умов проживання  </w:t>
      </w:r>
      <w:r w:rsidRPr="00157951">
        <w:rPr>
          <w:color w:val="000000"/>
          <w:sz w:val="28"/>
          <w:szCs w:val="28"/>
          <w:lang w:val="uk-UA"/>
        </w:rPr>
        <w:t>місцевої  територіальної громади</w:t>
      </w:r>
      <w:r w:rsidR="00CC31FE">
        <w:rPr>
          <w:color w:val="000000"/>
          <w:sz w:val="28"/>
          <w:szCs w:val="28"/>
          <w:lang w:val="uk-UA"/>
        </w:rPr>
        <w:t xml:space="preserve"> (</w:t>
      </w:r>
      <w:r w:rsidR="00034B4A">
        <w:rPr>
          <w:color w:val="000000"/>
          <w:sz w:val="28"/>
          <w:szCs w:val="28"/>
          <w:lang w:val="uk-UA"/>
        </w:rPr>
        <w:t>за відповідними зверненнями</w:t>
      </w:r>
      <w:r w:rsidR="00CC31FE">
        <w:rPr>
          <w:color w:val="000000"/>
          <w:sz w:val="28"/>
          <w:szCs w:val="28"/>
          <w:lang w:val="uk-UA"/>
        </w:rPr>
        <w:t xml:space="preserve"> та власною ініціативою)</w:t>
      </w:r>
      <w:r w:rsidRPr="00157951">
        <w:rPr>
          <w:bCs/>
          <w:sz w:val="28"/>
          <w:szCs w:val="28"/>
          <w:lang w:val="uk-UA"/>
        </w:rPr>
        <w:t>:</w:t>
      </w:r>
      <w:r w:rsidRPr="00157951">
        <w:rPr>
          <w:sz w:val="28"/>
          <w:szCs w:val="28"/>
          <w:lang w:val="uk-UA"/>
        </w:rPr>
        <w:t xml:space="preserve"> </w:t>
      </w:r>
    </w:p>
    <w:p w:rsidR="004D246C" w:rsidRDefault="00CC31FE" w:rsidP="00754C75">
      <w:pPr>
        <w:pStyle w:val="a3"/>
        <w:numPr>
          <w:ilvl w:val="0"/>
          <w:numId w:val="5"/>
        </w:numPr>
        <w:spacing w:before="0" w:beforeAutospacing="0" w:after="0" w:afterAutospacing="0" w:line="276" w:lineRule="auto"/>
        <w:ind w:left="993" w:hanging="284"/>
        <w:jc w:val="both"/>
        <w:rPr>
          <w:sz w:val="28"/>
          <w:szCs w:val="28"/>
          <w:lang w:val="uk-UA"/>
        </w:rPr>
      </w:pPr>
      <w:r>
        <w:rPr>
          <w:sz w:val="28"/>
          <w:szCs w:val="28"/>
          <w:lang w:val="uk-UA"/>
        </w:rPr>
        <w:t>ремонт дорожнього покриття вулиць, тротуарів, квартальних заїздів території округу;</w:t>
      </w:r>
    </w:p>
    <w:p w:rsidR="00CC31FE" w:rsidRDefault="00CC31FE" w:rsidP="00754C75">
      <w:pPr>
        <w:pStyle w:val="a3"/>
        <w:numPr>
          <w:ilvl w:val="0"/>
          <w:numId w:val="5"/>
        </w:numPr>
        <w:spacing w:before="0" w:beforeAutospacing="0" w:after="0" w:afterAutospacing="0" w:line="276" w:lineRule="auto"/>
        <w:ind w:left="993" w:hanging="284"/>
        <w:jc w:val="both"/>
        <w:rPr>
          <w:sz w:val="28"/>
          <w:szCs w:val="28"/>
          <w:lang w:val="uk-UA"/>
        </w:rPr>
      </w:pPr>
      <w:r>
        <w:rPr>
          <w:sz w:val="28"/>
          <w:szCs w:val="28"/>
          <w:lang w:val="uk-UA"/>
        </w:rPr>
        <w:t>облаштування зовнішнього освітлення та будівництво відсутніх електромереж на прибудинкових територіях новобудов округу;</w:t>
      </w:r>
    </w:p>
    <w:p w:rsidR="00CC31FE" w:rsidRDefault="00CC31FE" w:rsidP="00754C75">
      <w:pPr>
        <w:pStyle w:val="a3"/>
        <w:numPr>
          <w:ilvl w:val="0"/>
          <w:numId w:val="5"/>
        </w:numPr>
        <w:spacing w:before="0" w:beforeAutospacing="0" w:after="0" w:afterAutospacing="0" w:line="276" w:lineRule="auto"/>
        <w:ind w:left="993" w:hanging="284"/>
        <w:jc w:val="both"/>
        <w:rPr>
          <w:sz w:val="28"/>
          <w:szCs w:val="28"/>
          <w:lang w:val="uk-UA"/>
        </w:rPr>
      </w:pPr>
      <w:r>
        <w:rPr>
          <w:sz w:val="28"/>
          <w:szCs w:val="28"/>
          <w:lang w:val="uk-UA"/>
        </w:rPr>
        <w:t xml:space="preserve">ремонт покрівель </w:t>
      </w:r>
      <w:r w:rsidR="00034B4A">
        <w:rPr>
          <w:sz w:val="28"/>
          <w:szCs w:val="28"/>
          <w:lang w:val="uk-UA"/>
        </w:rPr>
        <w:t xml:space="preserve">та ліфтів </w:t>
      </w:r>
      <w:r>
        <w:rPr>
          <w:sz w:val="28"/>
          <w:szCs w:val="28"/>
          <w:lang w:val="uk-UA"/>
        </w:rPr>
        <w:t>житлових будинків</w:t>
      </w:r>
      <w:r w:rsidR="00034B4A">
        <w:rPr>
          <w:sz w:val="28"/>
          <w:szCs w:val="28"/>
          <w:lang w:val="uk-UA"/>
        </w:rPr>
        <w:t>;</w:t>
      </w:r>
    </w:p>
    <w:p w:rsidR="00034B4A" w:rsidRPr="00157951" w:rsidRDefault="00034B4A" w:rsidP="00754C75">
      <w:pPr>
        <w:pStyle w:val="a3"/>
        <w:numPr>
          <w:ilvl w:val="0"/>
          <w:numId w:val="5"/>
        </w:numPr>
        <w:spacing w:before="0" w:beforeAutospacing="0" w:after="0" w:afterAutospacing="0" w:line="276" w:lineRule="auto"/>
        <w:ind w:left="993" w:hanging="284"/>
        <w:jc w:val="both"/>
        <w:rPr>
          <w:sz w:val="28"/>
          <w:szCs w:val="28"/>
          <w:lang w:val="uk-UA"/>
        </w:rPr>
      </w:pPr>
      <w:r>
        <w:rPr>
          <w:sz w:val="28"/>
          <w:szCs w:val="28"/>
          <w:lang w:val="uk-UA"/>
        </w:rPr>
        <w:t>встановлення дитячих майданчиків.</w:t>
      </w:r>
    </w:p>
    <w:p w:rsidR="004D246C" w:rsidRDefault="004D246C" w:rsidP="00CC31FE">
      <w:pPr>
        <w:spacing w:after="0" w:line="240" w:lineRule="auto"/>
        <w:ind w:firstLine="709"/>
        <w:jc w:val="both"/>
        <w:rPr>
          <w:rFonts w:ascii="Times New Roman" w:hAnsi="Times New Roman"/>
          <w:sz w:val="28"/>
          <w:szCs w:val="28"/>
          <w:lang w:val="uk-UA"/>
        </w:rPr>
      </w:pPr>
      <w:r w:rsidRPr="00157951">
        <w:rPr>
          <w:rFonts w:ascii="Times New Roman" w:hAnsi="Times New Roman"/>
          <w:sz w:val="28"/>
          <w:szCs w:val="28"/>
          <w:lang w:val="uk-UA"/>
        </w:rPr>
        <w:lastRenderedPageBreak/>
        <w:t>У подальшому зобов’язуюсь, як депутат Сумської  міської ради V</w:t>
      </w:r>
      <w:r w:rsidR="00144CD8">
        <w:rPr>
          <w:rFonts w:ascii="Times New Roman" w:hAnsi="Times New Roman"/>
          <w:sz w:val="28"/>
          <w:szCs w:val="28"/>
          <w:lang w:val="uk-UA"/>
        </w:rPr>
        <w:t>І</w:t>
      </w:r>
      <w:r w:rsidRPr="00157951">
        <w:rPr>
          <w:rFonts w:ascii="Times New Roman" w:hAnsi="Times New Roman"/>
          <w:sz w:val="28"/>
          <w:szCs w:val="28"/>
          <w:lang w:val="uk-UA"/>
        </w:rPr>
        <w:t xml:space="preserve">І скликання по тридцятому виборчому округу, виконувати обов’язки, покладені на мене </w:t>
      </w:r>
      <w:r w:rsidR="00B07A65">
        <w:rPr>
          <w:rFonts w:ascii="Times New Roman" w:hAnsi="Times New Roman"/>
          <w:sz w:val="28"/>
          <w:szCs w:val="28"/>
          <w:lang w:val="uk-UA"/>
        </w:rPr>
        <w:t>територіальною громадою</w:t>
      </w:r>
      <w:r w:rsidRPr="00157951">
        <w:rPr>
          <w:rFonts w:ascii="Times New Roman" w:hAnsi="Times New Roman"/>
          <w:sz w:val="28"/>
          <w:szCs w:val="28"/>
          <w:lang w:val="uk-UA"/>
        </w:rPr>
        <w:t xml:space="preserve">, стояти на захисті інтересів та прав мешканців </w:t>
      </w:r>
      <w:r w:rsidR="00B07A65">
        <w:rPr>
          <w:rFonts w:ascii="Times New Roman" w:hAnsi="Times New Roman"/>
          <w:sz w:val="28"/>
          <w:szCs w:val="28"/>
          <w:lang w:val="uk-UA"/>
        </w:rPr>
        <w:t>мого округу та нашого</w:t>
      </w:r>
      <w:r w:rsidR="00B07A65" w:rsidRPr="00157951">
        <w:rPr>
          <w:rFonts w:ascii="Times New Roman" w:hAnsi="Times New Roman"/>
          <w:sz w:val="28"/>
          <w:szCs w:val="28"/>
          <w:lang w:val="uk-UA"/>
        </w:rPr>
        <w:t xml:space="preserve"> </w:t>
      </w:r>
      <w:r w:rsidRPr="00157951">
        <w:rPr>
          <w:rFonts w:ascii="Times New Roman" w:hAnsi="Times New Roman"/>
          <w:sz w:val="28"/>
          <w:szCs w:val="28"/>
          <w:lang w:val="uk-UA"/>
        </w:rPr>
        <w:t>міста</w:t>
      </w:r>
      <w:r w:rsidR="00B07A65">
        <w:rPr>
          <w:rFonts w:ascii="Times New Roman" w:hAnsi="Times New Roman"/>
          <w:sz w:val="28"/>
          <w:szCs w:val="28"/>
          <w:lang w:val="uk-UA"/>
        </w:rPr>
        <w:t>, виконувати</w:t>
      </w:r>
      <w:r w:rsidRPr="00157951">
        <w:rPr>
          <w:rFonts w:ascii="Times New Roman" w:hAnsi="Times New Roman"/>
          <w:sz w:val="28"/>
          <w:szCs w:val="28"/>
          <w:lang w:val="uk-UA"/>
        </w:rPr>
        <w:t xml:space="preserve"> їх доручен</w:t>
      </w:r>
      <w:r w:rsidR="00B07A65">
        <w:rPr>
          <w:rFonts w:ascii="Times New Roman" w:hAnsi="Times New Roman"/>
          <w:sz w:val="28"/>
          <w:szCs w:val="28"/>
          <w:lang w:val="uk-UA"/>
        </w:rPr>
        <w:t>ня</w:t>
      </w:r>
      <w:r w:rsidRPr="00157951">
        <w:rPr>
          <w:rFonts w:ascii="Times New Roman" w:hAnsi="Times New Roman"/>
          <w:sz w:val="28"/>
          <w:szCs w:val="28"/>
          <w:lang w:val="uk-UA"/>
        </w:rPr>
        <w:t xml:space="preserve"> у межах депутатських повноважень, наданих Законом України «Про статус депутатів місцевих рад». </w:t>
      </w:r>
    </w:p>
    <w:p w:rsidR="004D246C" w:rsidRPr="00157951" w:rsidRDefault="004D246C" w:rsidP="00CC31FE">
      <w:pPr>
        <w:spacing w:after="0" w:line="240" w:lineRule="auto"/>
        <w:ind w:firstLine="709"/>
        <w:jc w:val="both"/>
        <w:rPr>
          <w:sz w:val="28"/>
          <w:szCs w:val="28"/>
          <w:lang w:val="uk-UA"/>
        </w:rPr>
      </w:pPr>
    </w:p>
    <w:p w:rsidR="004D246C" w:rsidRPr="00157951" w:rsidRDefault="004D246C" w:rsidP="004D246C">
      <w:pPr>
        <w:spacing w:line="240" w:lineRule="auto"/>
        <w:rPr>
          <w:rFonts w:ascii="Times New Roman" w:eastAsia="Times New Roman" w:hAnsi="Times New Roman"/>
          <w:b/>
          <w:bCs/>
          <w:sz w:val="28"/>
          <w:szCs w:val="28"/>
          <w:lang w:val="uk-UA" w:eastAsia="ru-RU"/>
        </w:rPr>
      </w:pPr>
      <w:r w:rsidRPr="00157951">
        <w:rPr>
          <w:rFonts w:ascii="Times New Roman" w:eastAsia="Times New Roman" w:hAnsi="Times New Roman"/>
          <w:b/>
          <w:bCs/>
          <w:sz w:val="28"/>
          <w:szCs w:val="28"/>
          <w:lang w:val="uk-UA" w:eastAsia="ru-RU"/>
        </w:rPr>
        <w:t>Контакти:</w:t>
      </w:r>
    </w:p>
    <w:p w:rsidR="004D246C" w:rsidRPr="00157951" w:rsidRDefault="004D246C" w:rsidP="004D246C">
      <w:pPr>
        <w:spacing w:line="240" w:lineRule="auto"/>
        <w:rPr>
          <w:rFonts w:ascii="Times New Roman" w:hAnsi="Times New Roman"/>
          <w:sz w:val="28"/>
          <w:szCs w:val="28"/>
          <w:lang w:val="uk-UA"/>
        </w:rPr>
      </w:pPr>
      <w:r w:rsidRPr="00157951">
        <w:rPr>
          <w:rFonts w:ascii="Times New Roman" w:eastAsia="Times New Roman" w:hAnsi="Times New Roman"/>
          <w:sz w:val="28"/>
          <w:szCs w:val="28"/>
          <w:lang w:val="uk-UA" w:eastAsia="ru-RU"/>
        </w:rPr>
        <w:t xml:space="preserve">Для листів : </w:t>
      </w:r>
      <w:r w:rsidR="00754C75">
        <w:rPr>
          <w:rFonts w:ascii="Times New Roman" w:hAnsi="Times New Roman"/>
          <w:sz w:val="28"/>
          <w:szCs w:val="28"/>
          <w:lang w:val="uk-UA"/>
        </w:rPr>
        <w:t>Україна, 40034, м. Суми пр.</w:t>
      </w:r>
      <w:r w:rsidRPr="00157951">
        <w:rPr>
          <w:rFonts w:ascii="Times New Roman" w:hAnsi="Times New Roman"/>
          <w:sz w:val="28"/>
          <w:szCs w:val="28"/>
          <w:lang w:val="uk-UA"/>
        </w:rPr>
        <w:t xml:space="preserve"> М.</w:t>
      </w:r>
      <w:proofErr w:type="spellStart"/>
      <w:r w:rsidRPr="00157951">
        <w:rPr>
          <w:rFonts w:ascii="Times New Roman" w:hAnsi="Times New Roman"/>
          <w:sz w:val="28"/>
          <w:szCs w:val="28"/>
          <w:lang w:val="uk-UA"/>
        </w:rPr>
        <w:t>Лушпи</w:t>
      </w:r>
      <w:proofErr w:type="spellEnd"/>
      <w:r w:rsidRPr="00157951">
        <w:rPr>
          <w:rFonts w:ascii="Times New Roman" w:hAnsi="Times New Roman"/>
          <w:sz w:val="28"/>
          <w:szCs w:val="28"/>
          <w:lang w:val="uk-UA"/>
        </w:rPr>
        <w:t>, 36</w:t>
      </w:r>
    </w:p>
    <w:p w:rsidR="004D246C" w:rsidRPr="00157951" w:rsidRDefault="004D246C" w:rsidP="004D246C">
      <w:pPr>
        <w:spacing w:line="240" w:lineRule="auto"/>
        <w:rPr>
          <w:rFonts w:ascii="Times New Roman" w:hAnsi="Times New Roman"/>
          <w:sz w:val="28"/>
          <w:szCs w:val="28"/>
        </w:rPr>
      </w:pPr>
      <w:r w:rsidRPr="00157951">
        <w:rPr>
          <w:rFonts w:ascii="Times New Roman" w:eastAsia="Times New Roman" w:hAnsi="Times New Roman"/>
          <w:sz w:val="28"/>
          <w:szCs w:val="28"/>
          <w:lang w:val="uk-UA" w:eastAsia="ru-RU"/>
        </w:rPr>
        <w:t>робочий телефон:</w:t>
      </w:r>
      <w:r w:rsidRPr="00157951">
        <w:rPr>
          <w:rFonts w:ascii="Times New Roman" w:hAnsi="Times New Roman"/>
          <w:sz w:val="28"/>
          <w:szCs w:val="28"/>
          <w:lang w:val="uk-UA"/>
        </w:rPr>
        <w:t xml:space="preserve"> 0(542)324619</w:t>
      </w:r>
    </w:p>
    <w:p w:rsidR="004D246C" w:rsidRPr="00157951" w:rsidRDefault="004D246C" w:rsidP="004D246C">
      <w:pPr>
        <w:spacing w:line="240" w:lineRule="auto"/>
        <w:rPr>
          <w:rFonts w:ascii="Times New Roman" w:hAnsi="Times New Roman"/>
          <w:sz w:val="28"/>
          <w:szCs w:val="28"/>
        </w:rPr>
      </w:pPr>
      <w:r w:rsidRPr="00157951">
        <w:rPr>
          <w:rFonts w:ascii="Times New Roman" w:hAnsi="Times New Roman"/>
          <w:sz w:val="28"/>
          <w:szCs w:val="28"/>
          <w:lang w:val="en-US"/>
        </w:rPr>
        <w:t>e</w:t>
      </w:r>
      <w:r w:rsidRPr="00157951">
        <w:rPr>
          <w:rFonts w:ascii="Times New Roman" w:hAnsi="Times New Roman"/>
          <w:sz w:val="28"/>
          <w:szCs w:val="28"/>
        </w:rPr>
        <w:t>-</w:t>
      </w:r>
      <w:r w:rsidRPr="00157951">
        <w:rPr>
          <w:rFonts w:ascii="Times New Roman" w:hAnsi="Times New Roman"/>
          <w:sz w:val="28"/>
          <w:szCs w:val="28"/>
          <w:lang w:val="en-US"/>
        </w:rPr>
        <w:t>mail</w:t>
      </w:r>
      <w:r w:rsidRPr="00157951">
        <w:rPr>
          <w:rFonts w:ascii="Times New Roman" w:hAnsi="Times New Roman"/>
          <w:sz w:val="28"/>
          <w:szCs w:val="28"/>
        </w:rPr>
        <w:t>:</w:t>
      </w:r>
      <w:r w:rsidRPr="00157951">
        <w:rPr>
          <w:rFonts w:ascii="Times New Roman" w:hAnsi="Times New Roman"/>
          <w:sz w:val="28"/>
          <w:szCs w:val="28"/>
          <w:lang w:val="en-US"/>
        </w:rPr>
        <w:t>a</w:t>
      </w:r>
      <w:r w:rsidRPr="00157951">
        <w:rPr>
          <w:rFonts w:ascii="Times New Roman" w:hAnsi="Times New Roman"/>
          <w:sz w:val="28"/>
          <w:szCs w:val="28"/>
        </w:rPr>
        <w:t>-</w:t>
      </w:r>
      <w:proofErr w:type="spellStart"/>
      <w:r w:rsidRPr="00157951">
        <w:rPr>
          <w:rFonts w:ascii="Times New Roman" w:hAnsi="Times New Roman"/>
          <w:sz w:val="28"/>
          <w:szCs w:val="28"/>
          <w:lang w:val="en-US"/>
        </w:rPr>
        <w:t>sagach</w:t>
      </w:r>
      <w:proofErr w:type="spellEnd"/>
      <w:r w:rsidRPr="00157951">
        <w:rPr>
          <w:rFonts w:ascii="Times New Roman" w:hAnsi="Times New Roman"/>
          <w:sz w:val="28"/>
          <w:szCs w:val="28"/>
        </w:rPr>
        <w:t>@</w:t>
      </w:r>
      <w:proofErr w:type="spellStart"/>
      <w:r w:rsidRPr="00157951">
        <w:rPr>
          <w:rFonts w:ascii="Times New Roman" w:hAnsi="Times New Roman"/>
          <w:sz w:val="28"/>
          <w:szCs w:val="28"/>
          <w:lang w:val="en-US"/>
        </w:rPr>
        <w:t>ukr</w:t>
      </w:r>
      <w:proofErr w:type="spellEnd"/>
      <w:r w:rsidRPr="00157951">
        <w:rPr>
          <w:rFonts w:ascii="Times New Roman" w:hAnsi="Times New Roman"/>
          <w:sz w:val="28"/>
          <w:szCs w:val="28"/>
        </w:rPr>
        <w:t>.</w:t>
      </w:r>
      <w:r w:rsidRPr="00157951">
        <w:rPr>
          <w:rFonts w:ascii="Times New Roman" w:hAnsi="Times New Roman"/>
          <w:sz w:val="28"/>
          <w:szCs w:val="28"/>
          <w:lang w:val="en-US"/>
        </w:rPr>
        <w:t>net</w:t>
      </w:r>
    </w:p>
    <w:p w:rsidR="004D246C" w:rsidRPr="00157951" w:rsidRDefault="004D246C" w:rsidP="004D246C">
      <w:pPr>
        <w:spacing w:before="100" w:beforeAutospacing="1" w:after="100" w:afterAutospacing="1" w:line="240" w:lineRule="auto"/>
        <w:rPr>
          <w:rFonts w:ascii="Times New Roman" w:eastAsia="Times New Roman" w:hAnsi="Times New Roman"/>
          <w:b/>
          <w:sz w:val="28"/>
          <w:szCs w:val="28"/>
          <w:lang w:val="uk-UA" w:eastAsia="ru-RU"/>
        </w:rPr>
      </w:pPr>
      <w:r w:rsidRPr="00157951">
        <w:rPr>
          <w:rFonts w:ascii="Times New Roman" w:eastAsia="Times New Roman" w:hAnsi="Times New Roman"/>
          <w:b/>
          <w:sz w:val="28"/>
          <w:szCs w:val="28"/>
          <w:lang w:val="uk-UA" w:eastAsia="ru-RU"/>
        </w:rPr>
        <w:t xml:space="preserve">Прийом громадян: </w:t>
      </w:r>
    </w:p>
    <w:p w:rsidR="004D246C" w:rsidRPr="00157951" w:rsidRDefault="004D246C" w:rsidP="00754C75">
      <w:pPr>
        <w:spacing w:before="100" w:beforeAutospacing="1" w:after="100" w:afterAutospacing="1" w:line="240" w:lineRule="auto"/>
        <w:jc w:val="both"/>
        <w:rPr>
          <w:rFonts w:ascii="Times New Roman" w:hAnsi="Times New Roman"/>
          <w:sz w:val="28"/>
          <w:szCs w:val="28"/>
          <w:lang w:val="uk-UA"/>
        </w:rPr>
      </w:pPr>
      <w:r w:rsidRPr="00157951">
        <w:rPr>
          <w:rFonts w:ascii="Times New Roman" w:hAnsi="Times New Roman"/>
          <w:sz w:val="28"/>
          <w:szCs w:val="28"/>
          <w:lang w:val="uk-UA"/>
        </w:rPr>
        <w:t xml:space="preserve">Щомісяця (кожний 1 і 3-й вівторок) о 18:00  у приміщенні </w:t>
      </w:r>
      <w:proofErr w:type="spellStart"/>
      <w:r w:rsidRPr="00157951">
        <w:rPr>
          <w:rFonts w:ascii="Times New Roman" w:hAnsi="Times New Roman"/>
          <w:sz w:val="28"/>
          <w:szCs w:val="28"/>
          <w:lang w:val="uk-UA"/>
        </w:rPr>
        <w:t>КУ</w:t>
      </w:r>
      <w:proofErr w:type="spellEnd"/>
      <w:r w:rsidRPr="00157951">
        <w:rPr>
          <w:rFonts w:ascii="Times New Roman" w:hAnsi="Times New Roman"/>
          <w:sz w:val="28"/>
          <w:szCs w:val="28"/>
          <w:lang w:val="uk-UA"/>
        </w:rPr>
        <w:t xml:space="preserve"> Сумська ЗОШ </w:t>
      </w:r>
      <w:r w:rsidR="00034B4A">
        <w:rPr>
          <w:rFonts w:ascii="Times New Roman" w:hAnsi="Times New Roman"/>
          <w:sz w:val="28"/>
          <w:szCs w:val="28"/>
          <w:lang w:val="uk-UA"/>
        </w:rPr>
        <w:t xml:space="preserve">       </w:t>
      </w:r>
      <w:r w:rsidRPr="00157951">
        <w:rPr>
          <w:rFonts w:ascii="Times New Roman" w:hAnsi="Times New Roman"/>
          <w:sz w:val="28"/>
          <w:szCs w:val="28"/>
          <w:lang w:val="uk-UA"/>
        </w:rPr>
        <w:t xml:space="preserve">№ 23, за адресою пр. М. </w:t>
      </w:r>
      <w:proofErr w:type="spellStart"/>
      <w:r w:rsidRPr="00157951">
        <w:rPr>
          <w:rFonts w:ascii="Times New Roman" w:hAnsi="Times New Roman"/>
          <w:sz w:val="28"/>
          <w:szCs w:val="28"/>
          <w:lang w:val="uk-UA"/>
        </w:rPr>
        <w:t>Лушпи</w:t>
      </w:r>
      <w:proofErr w:type="spellEnd"/>
      <w:r w:rsidRPr="00157951">
        <w:rPr>
          <w:rFonts w:ascii="Times New Roman" w:hAnsi="Times New Roman"/>
          <w:sz w:val="28"/>
          <w:szCs w:val="28"/>
          <w:lang w:val="uk-UA"/>
        </w:rPr>
        <w:t>, 36.</w:t>
      </w:r>
    </w:p>
    <w:p w:rsidR="004D246C" w:rsidRDefault="004D246C" w:rsidP="004D246C">
      <w:pPr>
        <w:rPr>
          <w:lang w:val="uk-UA"/>
        </w:rPr>
      </w:pPr>
    </w:p>
    <w:p w:rsidR="004D246C" w:rsidRPr="001C18E5" w:rsidRDefault="004D246C" w:rsidP="004D246C">
      <w:pPr>
        <w:rPr>
          <w:noProof/>
          <w:lang w:eastAsia="ru-RU"/>
        </w:rPr>
      </w:pPr>
    </w:p>
    <w:p w:rsidR="00AC4292" w:rsidRDefault="00AC4292"/>
    <w:sectPr w:rsidR="00AC4292" w:rsidSect="0095383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AED"/>
    <w:multiLevelType w:val="hybridMultilevel"/>
    <w:tmpl w:val="C2C6B302"/>
    <w:lvl w:ilvl="0" w:tplc="DAF471B4">
      <w:start w:val="1"/>
      <w:numFmt w:val="decimal"/>
      <w:lvlText w:val="%1."/>
      <w:lvlJc w:val="left"/>
      <w:pPr>
        <w:ind w:left="2245" w:hanging="1110"/>
      </w:pPr>
      <w:rPr>
        <w:rFonts w:ascii="Times New Roman" w:eastAsia="Times New Roman" w:hAnsi="Times New Roman" w:cs="Times New Roman"/>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0F82658"/>
    <w:multiLevelType w:val="hybridMultilevel"/>
    <w:tmpl w:val="CA0A565E"/>
    <w:lvl w:ilvl="0" w:tplc="D010A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4F7816"/>
    <w:multiLevelType w:val="hybridMultilevel"/>
    <w:tmpl w:val="8BC6A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3122AD"/>
    <w:multiLevelType w:val="hybridMultilevel"/>
    <w:tmpl w:val="9DD0D2AA"/>
    <w:lvl w:ilvl="0" w:tplc="118A3D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FB2E1E"/>
    <w:multiLevelType w:val="hybridMultilevel"/>
    <w:tmpl w:val="9FD88796"/>
    <w:lvl w:ilvl="0" w:tplc="01B24B2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15B04E0"/>
    <w:multiLevelType w:val="hybridMultilevel"/>
    <w:tmpl w:val="E28CC670"/>
    <w:lvl w:ilvl="0" w:tplc="389ADF8C">
      <w:start w:val="1"/>
      <w:numFmt w:val="decimal"/>
      <w:lvlText w:val="%1."/>
      <w:lvlJc w:val="left"/>
      <w:pPr>
        <w:ind w:left="786"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drawingGridHorizontalSpacing w:val="110"/>
  <w:displayHorizontalDrawingGridEvery w:val="2"/>
  <w:displayVerticalDrawingGridEvery w:val="2"/>
  <w:characterSpacingControl w:val="doNotCompress"/>
  <w:compat/>
  <w:rsids>
    <w:rsidRoot w:val="004D246C"/>
    <w:rsid w:val="00034B4A"/>
    <w:rsid w:val="000C1D56"/>
    <w:rsid w:val="000C339D"/>
    <w:rsid w:val="001249D1"/>
    <w:rsid w:val="00144CD8"/>
    <w:rsid w:val="00194236"/>
    <w:rsid w:val="001B697C"/>
    <w:rsid w:val="001C18E5"/>
    <w:rsid w:val="001F41DF"/>
    <w:rsid w:val="0021052C"/>
    <w:rsid w:val="00482CD1"/>
    <w:rsid w:val="004A0AD1"/>
    <w:rsid w:val="004D0734"/>
    <w:rsid w:val="004D246C"/>
    <w:rsid w:val="005D3B37"/>
    <w:rsid w:val="005E2E1A"/>
    <w:rsid w:val="006E2E15"/>
    <w:rsid w:val="00754C75"/>
    <w:rsid w:val="00762C36"/>
    <w:rsid w:val="00793F4B"/>
    <w:rsid w:val="00853B44"/>
    <w:rsid w:val="00912463"/>
    <w:rsid w:val="00931835"/>
    <w:rsid w:val="00941017"/>
    <w:rsid w:val="0095383B"/>
    <w:rsid w:val="00A87369"/>
    <w:rsid w:val="00A94B9B"/>
    <w:rsid w:val="00AC4292"/>
    <w:rsid w:val="00B07A65"/>
    <w:rsid w:val="00B23368"/>
    <w:rsid w:val="00B50B0B"/>
    <w:rsid w:val="00B70ADD"/>
    <w:rsid w:val="00B83C53"/>
    <w:rsid w:val="00C1328C"/>
    <w:rsid w:val="00C22739"/>
    <w:rsid w:val="00C257DE"/>
    <w:rsid w:val="00C5341B"/>
    <w:rsid w:val="00C83625"/>
    <w:rsid w:val="00CC31FE"/>
    <w:rsid w:val="00CF271F"/>
    <w:rsid w:val="00D538D4"/>
    <w:rsid w:val="00DB07FE"/>
    <w:rsid w:val="00FD3C0C"/>
    <w:rsid w:val="00FD6C4F"/>
    <w:rsid w:val="00FD7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D246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D24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cp:lastPrinted>2017-02-17T10:17:00Z</cp:lastPrinted>
  <dcterms:created xsi:type="dcterms:W3CDTF">2017-02-24T06:35:00Z</dcterms:created>
  <dcterms:modified xsi:type="dcterms:W3CDTF">2017-02-24T06:35:00Z</dcterms:modified>
</cp:coreProperties>
</file>