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FD" w:rsidRPr="00930257" w:rsidRDefault="000467FD" w:rsidP="00BB7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302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Звіт депутата Сумської міської ради </w:t>
      </w:r>
      <w:r w:rsidRPr="00930257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9302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0257">
        <w:rPr>
          <w:rFonts w:ascii="Times New Roman" w:hAnsi="Times New Roman" w:cs="Times New Roman"/>
          <w:b/>
          <w:sz w:val="32"/>
          <w:szCs w:val="32"/>
          <w:lang w:val="uk-UA"/>
        </w:rPr>
        <w:t>скликання</w:t>
      </w:r>
    </w:p>
    <w:p w:rsidR="000467FD" w:rsidRPr="00930257" w:rsidRDefault="000467FD" w:rsidP="00BB7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930257">
        <w:rPr>
          <w:rFonts w:ascii="Times New Roman" w:hAnsi="Times New Roman" w:cs="Times New Roman"/>
          <w:b/>
          <w:sz w:val="32"/>
          <w:szCs w:val="32"/>
          <w:lang w:val="uk-UA"/>
        </w:rPr>
        <w:t>Косяненк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Pr="009302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Євгена Євгеновича</w:t>
      </w:r>
    </w:p>
    <w:p w:rsidR="000467FD" w:rsidRDefault="000467FD" w:rsidP="00BB7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30257">
        <w:rPr>
          <w:rFonts w:ascii="Times New Roman" w:hAnsi="Times New Roman" w:cs="Times New Roman"/>
          <w:b/>
          <w:sz w:val="32"/>
          <w:szCs w:val="32"/>
          <w:lang w:val="uk-UA"/>
        </w:rPr>
        <w:t>за 201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9302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0467FD" w:rsidRPr="003420E6" w:rsidRDefault="000467FD" w:rsidP="003420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42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</w:t>
      </w:r>
      <w:r w:rsidRPr="003420E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 округу № 36,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 якому був обраний</w:t>
      </w:r>
      <w:r w:rsidRPr="003420E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342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proofErr w:type="gramEnd"/>
      <w:r w:rsidRPr="00342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складу Сумської міської ради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скликання, являють собою: 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вулиця 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Конотопської битви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вул. Басівська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2–33, 35–35 к.1;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вул. Водна,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2–44;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вул. Глінки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2–6, 8–10, 12–26; 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вул.Дубровського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1–26; 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вул. Заслонова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вул. Краснопільська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1–26; 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вул. Купріна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1–29;</w:t>
      </w:r>
      <w:r w:rsidRPr="003420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вул. Марата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вул. Марко Вовчок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10–10 к.2, 44–45;</w:t>
      </w:r>
      <w:r w:rsidRPr="003420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вул. Охтирська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39–39 к.1;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вул. Паркова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1,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 к.1–10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; 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вул. Польова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1–41, 43;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вул. Римського-Корсакова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42–46;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вул. Спортивна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вул. Травнева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вул. Урожайна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1–31, 33–33 к.1, 35, 37, 39, 41, 43;</w:t>
      </w:r>
      <w:r w:rsidRPr="003420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вул. Володимирська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пл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. Пришибська, пров. Марусі Чурай, пров. Пришибський, проїзд Кільцевий, вул. Богуна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1, 4, 6–6 к.2, 8, 10, 15–21;</w:t>
      </w:r>
      <w:r w:rsidRPr="003420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к.1–3, 5, 7, 9, 11–13;</w:t>
      </w:r>
      <w:r w:rsidRPr="003420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вул. Джерельна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1–1 к.1, 3, 5, 9, 11, 13–13 к.А, 15, 17, 19–19 к.3;</w:t>
      </w:r>
      <w:r w:rsidRPr="003420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вул. Чаговця, вул. Балацького, вул. Менделєєва, вул. Нижньосироватська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24–63;</w:t>
      </w:r>
      <w:r w:rsidRPr="003420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пров. Богуна, пров. Крушельницької, пров. Богуна, вул. Миру</w:t>
      </w:r>
      <w:r w:rsidRPr="00342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4–18, 20, 26;</w:t>
      </w:r>
      <w:r w:rsidRPr="003420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420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вул.Харківська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58 к.А–58 к.Г, 92–98.</w:t>
      </w:r>
    </w:p>
    <w:p w:rsidR="000467FD" w:rsidRPr="003420E6" w:rsidRDefault="000467FD" w:rsidP="003420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42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Свою депутатську діяльність на зазначеному вище окрузі спрямовував на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відстоювання інтересів мешканців</w:t>
      </w:r>
      <w:r w:rsidR="003420E6" w:rsidRPr="00342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перед владою міста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виконання їхніх доручень у межах депутатських повноважень</w:t>
      </w:r>
      <w:r w:rsidR="003420E6" w:rsidRPr="00342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Іноді виникали проблемні питання, які потребували негайної реакції та ліквідації, тому власними силами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420E6" w:rsidRPr="00342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обстежував та вдало </w:t>
      </w:r>
      <w:r w:rsidRPr="00342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виріш</w:t>
      </w:r>
      <w:r w:rsidR="003420E6" w:rsidRPr="00342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ував.</w:t>
      </w:r>
    </w:p>
    <w:p w:rsidR="000467FD" w:rsidRDefault="000467FD" w:rsidP="003420E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3420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питаннях, які стосувалися співпраці з відповідними органами виконавчої влади </w:t>
      </w:r>
      <w:r>
        <w:rPr>
          <w:rFonts w:ascii="Times New Roman" w:eastAsia="Times New Roman" w:hAnsi="Times New Roman" w:cs="Times New Roman"/>
          <w:sz w:val="28"/>
          <w:szCs w:val="28"/>
        </w:rPr>
        <w:t>керува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Конституцією України, Законами України «Про місцеве самоврядування в Україні», «Про статус депутатів місцевих рад»,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звернення громадян», регламентом Сумської міської ради та іншими нормативно-правовими актами. </w:t>
      </w:r>
    </w:p>
    <w:p w:rsidR="00992CCC" w:rsidRDefault="00992CCC" w:rsidP="003420E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CCC" w:rsidRPr="00992CCC" w:rsidRDefault="00992CCC" w:rsidP="00992CCC">
      <w:pPr>
        <w:pStyle w:val="a4"/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992CCC">
        <w:rPr>
          <w:b/>
          <w:sz w:val="28"/>
          <w:szCs w:val="28"/>
          <w:lang w:val="uk-UA"/>
        </w:rPr>
        <w:t>Сесійна</w:t>
      </w:r>
      <w:r>
        <w:rPr>
          <w:b/>
          <w:sz w:val="28"/>
          <w:szCs w:val="28"/>
          <w:lang w:val="uk-UA"/>
        </w:rPr>
        <w:t xml:space="preserve"> робота</w:t>
      </w:r>
    </w:p>
    <w:p w:rsidR="00E2040B" w:rsidRDefault="003428EE" w:rsidP="003428EE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01 січня 2018 року по 31 грудня 2018 року було проведено </w:t>
      </w:r>
      <w:r w:rsidRPr="003428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</w:t>
      </w:r>
      <w:r w:rsidRPr="003428E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342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запланованих сесій міської ради та </w:t>
      </w:r>
      <w:r w:rsidRPr="003428E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6 </w:t>
      </w:r>
      <w:r w:rsidRPr="003428EE">
        <w:rPr>
          <w:rFonts w:ascii="Times New Roman" w:eastAsia="Calibri" w:hAnsi="Times New Roman" w:cs="Times New Roman"/>
          <w:sz w:val="28"/>
          <w:szCs w:val="28"/>
          <w:lang w:val="uk-UA"/>
        </w:rPr>
        <w:t>позачергових сесій, що складались із</w:t>
      </w:r>
      <w:r w:rsidRPr="003428E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22</w:t>
      </w:r>
      <w:r w:rsidRPr="00342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пленарних засідань, на яких було прийнято </w:t>
      </w:r>
      <w:r w:rsidRPr="003428E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1440 </w:t>
      </w:r>
      <w:r w:rsidRPr="00342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Особисто був присутній на </w:t>
      </w:r>
      <w:r w:rsidRPr="003428EE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пленарних засіданнях. Відсутній – на </w:t>
      </w:r>
      <w:r w:rsidRPr="003428EE">
        <w:rPr>
          <w:rFonts w:ascii="Times New Roman" w:hAnsi="Times New Roman" w:cs="Times New Roman"/>
          <w:b/>
          <w:sz w:val="28"/>
          <w:szCs w:val="28"/>
          <w:lang w:val="uk-UA"/>
        </w:rPr>
        <w:t>3-ьох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 що попередньо повідомляв у письмовій або усній формі. </w:t>
      </w:r>
    </w:p>
    <w:p w:rsidR="00992CCC" w:rsidRDefault="003428EE" w:rsidP="00D71C8D">
      <w:pPr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28EE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засіданнях Сумської міської ради  активно розглядав, обговорював та підтримував </w:t>
      </w:r>
      <w:r w:rsidRPr="00342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земельні питання, </w:t>
      </w:r>
      <w:r w:rsidRPr="003428EE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3428EE">
        <w:rPr>
          <w:rFonts w:ascii="Times New Roman" w:eastAsia="Calibri" w:hAnsi="Times New Roman" w:cs="Times New Roman"/>
          <w:sz w:val="28"/>
          <w:szCs w:val="28"/>
          <w:lang w:val="uk-UA"/>
        </w:rPr>
        <w:t>містобудування та архітектури, майнові, питання фінансового характеру, соціального захисту населення, житлово-комунальні та со</w:t>
      </w:r>
      <w:r w:rsidR="00D71C8D">
        <w:rPr>
          <w:rFonts w:ascii="Times New Roman" w:hAnsi="Times New Roman" w:cs="Times New Roman"/>
          <w:sz w:val="28"/>
          <w:szCs w:val="28"/>
          <w:lang w:val="uk-UA"/>
        </w:rPr>
        <w:t>ціально-економічні.</w:t>
      </w:r>
    </w:p>
    <w:p w:rsidR="00D71C8D" w:rsidRPr="00D71C8D" w:rsidRDefault="00D71C8D" w:rsidP="00D71C8D">
      <w:pPr>
        <w:pStyle w:val="2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b w:val="0"/>
          <w:bCs w:val="0"/>
          <w:sz w:val="28"/>
          <w:szCs w:val="28"/>
          <w:lang w:val="uk-UA"/>
        </w:rPr>
        <w:t>Є</w:t>
      </w:r>
      <w:r w:rsidR="000923CC" w:rsidRPr="00CF307F">
        <w:rPr>
          <w:b w:val="0"/>
          <w:bCs w:val="0"/>
          <w:sz w:val="28"/>
          <w:szCs w:val="28"/>
          <w:lang w:val="uk-UA"/>
        </w:rPr>
        <w:t xml:space="preserve"> член</w:t>
      </w:r>
      <w:r>
        <w:rPr>
          <w:b w:val="0"/>
          <w:bCs w:val="0"/>
          <w:sz w:val="28"/>
          <w:szCs w:val="28"/>
          <w:lang w:val="uk-UA"/>
        </w:rPr>
        <w:t>ом</w:t>
      </w:r>
      <w:r w:rsidR="000923CC" w:rsidRPr="00CF307F">
        <w:rPr>
          <w:b w:val="0"/>
          <w:bCs w:val="0"/>
          <w:sz w:val="28"/>
          <w:szCs w:val="28"/>
          <w:lang w:val="uk-UA"/>
        </w:rPr>
        <w:t xml:space="preserve"> постійної </w:t>
      </w:r>
      <w:r w:rsidR="000923CC">
        <w:rPr>
          <w:b w:val="0"/>
          <w:bCs w:val="0"/>
          <w:sz w:val="28"/>
          <w:szCs w:val="28"/>
          <w:lang w:val="uk-UA"/>
        </w:rPr>
        <w:t xml:space="preserve">комісії </w:t>
      </w:r>
      <w:r w:rsidR="000923CC" w:rsidRPr="00CF307F">
        <w:rPr>
          <w:b w:val="0"/>
          <w:bCs w:val="0"/>
          <w:sz w:val="28"/>
          <w:szCs w:val="28"/>
          <w:lang w:val="uk-UA"/>
        </w:rPr>
        <w:t xml:space="preserve">з питань </w:t>
      </w:r>
      <w:r w:rsidR="000923CC" w:rsidRPr="0014089B">
        <w:rPr>
          <w:b w:val="0"/>
          <w:bCs w:val="0"/>
          <w:sz w:val="28"/>
          <w:szCs w:val="28"/>
          <w:lang w:val="uk-UA"/>
        </w:rPr>
        <w:t>житлово-комунального господарства, благоустрою, енергозб</w:t>
      </w:r>
      <w:r>
        <w:rPr>
          <w:b w:val="0"/>
          <w:bCs w:val="0"/>
          <w:sz w:val="28"/>
          <w:szCs w:val="28"/>
          <w:lang w:val="uk-UA"/>
        </w:rPr>
        <w:t xml:space="preserve">ереження, транспорту та зв’язку. </w:t>
      </w:r>
      <w:r w:rsidRPr="00D71C8D">
        <w:rPr>
          <w:b w:val="0"/>
          <w:sz w:val="28"/>
        </w:rPr>
        <w:t>За звітний період було проведено 17 засідан</w:t>
      </w:r>
      <w:r w:rsidRPr="00D71C8D">
        <w:rPr>
          <w:b w:val="0"/>
          <w:sz w:val="28"/>
          <w:lang w:val="uk-UA"/>
        </w:rPr>
        <w:t>ь</w:t>
      </w:r>
      <w:r w:rsidRPr="00D71C8D">
        <w:rPr>
          <w:b w:val="0"/>
          <w:sz w:val="28"/>
        </w:rPr>
        <w:t xml:space="preserve"> постійної комі</w:t>
      </w:r>
      <w:proofErr w:type="gramStart"/>
      <w:r w:rsidRPr="00D71C8D">
        <w:rPr>
          <w:b w:val="0"/>
          <w:sz w:val="28"/>
        </w:rPr>
        <w:t>с</w:t>
      </w:r>
      <w:proofErr w:type="gramEnd"/>
      <w:r w:rsidRPr="00D71C8D">
        <w:rPr>
          <w:b w:val="0"/>
          <w:sz w:val="28"/>
        </w:rPr>
        <w:t xml:space="preserve">ії, на яких було розглянуто 322 питання. Опрацьовано близько 200 звернень фізичних осіб, </w:t>
      </w:r>
      <w:r w:rsidRPr="00D71C8D">
        <w:rPr>
          <w:b w:val="0"/>
          <w:sz w:val="28"/>
        </w:rPr>
        <w:lastRenderedPageBreak/>
        <w:t xml:space="preserve">більшість з них стосувалась капітального ремонту житлового фонду </w:t>
      </w:r>
      <w:proofErr w:type="gramStart"/>
      <w:r w:rsidRPr="00D71C8D">
        <w:rPr>
          <w:b w:val="0"/>
          <w:sz w:val="28"/>
        </w:rPr>
        <w:t>м</w:t>
      </w:r>
      <w:proofErr w:type="gramEnd"/>
      <w:r w:rsidRPr="00D71C8D">
        <w:rPr>
          <w:b w:val="0"/>
          <w:sz w:val="28"/>
        </w:rPr>
        <w:t xml:space="preserve">іста. </w:t>
      </w:r>
      <w:r>
        <w:rPr>
          <w:b w:val="0"/>
          <w:sz w:val="28"/>
          <w:lang w:val="uk-UA"/>
        </w:rPr>
        <w:t xml:space="preserve">Особисто був присутній на </w:t>
      </w:r>
      <w:r w:rsidRPr="00D71C8D">
        <w:rPr>
          <w:sz w:val="28"/>
          <w:lang w:val="uk-UA"/>
        </w:rPr>
        <w:t>15</w:t>
      </w:r>
      <w:r>
        <w:rPr>
          <w:b w:val="0"/>
          <w:sz w:val="28"/>
          <w:lang w:val="uk-UA"/>
        </w:rPr>
        <w:t xml:space="preserve"> засіданнях із 17.</w:t>
      </w:r>
    </w:p>
    <w:p w:rsidR="00B01789" w:rsidRPr="00B01789" w:rsidRDefault="00D71C8D" w:rsidP="000923CC">
      <w:pPr>
        <w:pStyle w:val="2"/>
        <w:spacing w:before="0" w:beforeAutospacing="0" w:after="0" w:afterAutospacing="0"/>
        <w:ind w:firstLine="851"/>
        <w:jc w:val="both"/>
        <w:rPr>
          <w:rFonts w:ascii="Trebuchet MS" w:hAnsi="Trebuchet MS"/>
          <w:sz w:val="21"/>
          <w:szCs w:val="21"/>
          <w:shd w:val="clear" w:color="auto" w:fill="FFFFFF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У складі даної комісії мною, ДЛЯ ОБГОВОРЕННЯ, були </w:t>
      </w:r>
      <w:r w:rsidR="00896CB0">
        <w:rPr>
          <w:b w:val="0"/>
          <w:bCs w:val="0"/>
          <w:sz w:val="28"/>
          <w:szCs w:val="28"/>
          <w:lang w:val="uk-UA"/>
        </w:rPr>
        <w:t>ініційовані</w:t>
      </w:r>
      <w:r w:rsidR="00E75590" w:rsidRPr="00B01789">
        <w:rPr>
          <w:b w:val="0"/>
          <w:bCs w:val="0"/>
          <w:sz w:val="28"/>
          <w:szCs w:val="28"/>
          <w:lang w:val="uk-UA"/>
        </w:rPr>
        <w:t xml:space="preserve"> </w:t>
      </w:r>
      <w:r w:rsidR="008D1E09" w:rsidRPr="00B01789">
        <w:rPr>
          <w:b w:val="0"/>
          <w:bCs w:val="0"/>
          <w:sz w:val="28"/>
          <w:szCs w:val="28"/>
          <w:lang w:val="uk-UA"/>
        </w:rPr>
        <w:t>питання</w:t>
      </w:r>
      <w:r w:rsidR="00E75590" w:rsidRPr="00B01789">
        <w:rPr>
          <w:b w:val="0"/>
          <w:bCs w:val="0"/>
          <w:sz w:val="28"/>
          <w:szCs w:val="28"/>
          <w:lang w:val="uk-UA"/>
        </w:rPr>
        <w:t>, які стосувалися надання житлово – комунальних послуг багатоповерховим будинкам</w:t>
      </w:r>
      <w:r w:rsidR="00B01789" w:rsidRPr="00B01789">
        <w:rPr>
          <w:b w:val="0"/>
          <w:bCs w:val="0"/>
          <w:sz w:val="28"/>
          <w:szCs w:val="28"/>
          <w:lang w:val="uk-UA"/>
        </w:rPr>
        <w:t>, зокрема</w:t>
      </w:r>
      <w:r w:rsidR="008D1E09" w:rsidRPr="00B01789">
        <w:rPr>
          <w:b w:val="0"/>
          <w:bCs w:val="0"/>
          <w:sz w:val="28"/>
          <w:szCs w:val="28"/>
          <w:lang w:val="uk-UA"/>
        </w:rPr>
        <w:t>:</w:t>
      </w:r>
      <w:r w:rsidR="00E75590" w:rsidRPr="00B01789">
        <w:rPr>
          <w:b w:val="0"/>
          <w:bCs w:val="0"/>
          <w:sz w:val="28"/>
          <w:szCs w:val="28"/>
          <w:lang w:val="uk-UA"/>
        </w:rPr>
        <w:t xml:space="preserve"> </w:t>
      </w:r>
    </w:p>
    <w:p w:rsidR="00E75590" w:rsidRPr="00B01789" w:rsidRDefault="00E75590" w:rsidP="00B01789">
      <w:pPr>
        <w:pStyle w:val="2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b w:val="0"/>
          <w:sz w:val="28"/>
          <w:szCs w:val="28"/>
          <w:lang w:val="uk-UA"/>
        </w:rPr>
      </w:pPr>
      <w:r w:rsidRPr="00B01789">
        <w:rPr>
          <w:b w:val="0"/>
          <w:sz w:val="28"/>
          <w:szCs w:val="28"/>
        </w:rPr>
        <w:t>Включення буд</w:t>
      </w:r>
      <w:r w:rsidR="00B01789">
        <w:rPr>
          <w:b w:val="0"/>
          <w:sz w:val="28"/>
          <w:szCs w:val="28"/>
          <w:lang w:val="uk-UA"/>
        </w:rPr>
        <w:t>.</w:t>
      </w:r>
      <w:r w:rsidRPr="00B01789">
        <w:rPr>
          <w:b w:val="0"/>
          <w:sz w:val="28"/>
          <w:szCs w:val="28"/>
        </w:rPr>
        <w:t xml:space="preserve"> </w:t>
      </w:r>
      <w:r w:rsidR="00B01789">
        <w:rPr>
          <w:b w:val="0"/>
          <w:sz w:val="28"/>
          <w:szCs w:val="28"/>
          <w:lang w:val="uk-UA"/>
        </w:rPr>
        <w:t>№</w:t>
      </w:r>
      <w:r w:rsidRPr="00B01789">
        <w:rPr>
          <w:b w:val="0"/>
          <w:sz w:val="28"/>
          <w:szCs w:val="28"/>
        </w:rPr>
        <w:t xml:space="preserve"> 94 по вулиці Харківський до титульного списку капітального ремонту житлового фонду міста Суми на 2018 </w:t>
      </w:r>
      <w:proofErr w:type="gramStart"/>
      <w:r w:rsidRPr="00B01789">
        <w:rPr>
          <w:b w:val="0"/>
          <w:sz w:val="28"/>
          <w:szCs w:val="28"/>
        </w:rPr>
        <w:t>р</w:t>
      </w:r>
      <w:proofErr w:type="gramEnd"/>
      <w:r w:rsidRPr="00B01789">
        <w:rPr>
          <w:b w:val="0"/>
          <w:sz w:val="28"/>
          <w:szCs w:val="28"/>
        </w:rPr>
        <w:t xml:space="preserve">ік. </w:t>
      </w:r>
    </w:p>
    <w:p w:rsidR="00B01789" w:rsidRDefault="00E75590" w:rsidP="00B01789">
      <w:pPr>
        <w:pStyle w:val="2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b w:val="0"/>
          <w:sz w:val="28"/>
          <w:szCs w:val="28"/>
          <w:lang w:val="uk-UA"/>
        </w:rPr>
      </w:pPr>
      <w:r w:rsidRPr="00B01789">
        <w:rPr>
          <w:b w:val="0"/>
          <w:sz w:val="28"/>
          <w:szCs w:val="28"/>
        </w:rPr>
        <w:t xml:space="preserve">Надання гуртожиткам міста Суми статусу будинку для проживання малих </w:t>
      </w:r>
      <w:proofErr w:type="gramStart"/>
      <w:r w:rsidRPr="00B01789">
        <w:rPr>
          <w:b w:val="0"/>
          <w:sz w:val="28"/>
          <w:szCs w:val="28"/>
        </w:rPr>
        <w:t>сімей</w:t>
      </w:r>
      <w:proofErr w:type="gramEnd"/>
      <w:r w:rsidRPr="00B01789">
        <w:rPr>
          <w:b w:val="0"/>
          <w:sz w:val="28"/>
          <w:szCs w:val="28"/>
        </w:rPr>
        <w:t xml:space="preserve">. </w:t>
      </w:r>
    </w:p>
    <w:p w:rsidR="00E75590" w:rsidRPr="00B01789" w:rsidRDefault="00E75590" w:rsidP="00B01789">
      <w:pPr>
        <w:pStyle w:val="2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b w:val="0"/>
          <w:sz w:val="28"/>
          <w:szCs w:val="28"/>
          <w:lang w:val="uk-UA"/>
        </w:rPr>
      </w:pPr>
      <w:r w:rsidRPr="00B01789">
        <w:rPr>
          <w:b w:val="0"/>
          <w:sz w:val="28"/>
          <w:szCs w:val="28"/>
          <w:lang w:val="uk-UA"/>
        </w:rPr>
        <w:t xml:space="preserve">Капітальний ремонт внутрішньодворових доріг будинків № 8 по вулиці Богуна та № </w:t>
      </w:r>
      <w:r w:rsidR="00B01789">
        <w:rPr>
          <w:b w:val="0"/>
          <w:sz w:val="28"/>
          <w:szCs w:val="28"/>
          <w:lang w:val="uk-UA"/>
        </w:rPr>
        <w:t>37 по вулиці Нижньосироватській.</w:t>
      </w:r>
    </w:p>
    <w:p w:rsidR="00E75590" w:rsidRPr="00B01789" w:rsidRDefault="00E75590" w:rsidP="00B01789">
      <w:pPr>
        <w:pStyle w:val="2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b w:val="0"/>
          <w:sz w:val="28"/>
          <w:szCs w:val="28"/>
          <w:lang w:val="uk-UA"/>
        </w:rPr>
      </w:pPr>
      <w:r w:rsidRPr="00B01789">
        <w:rPr>
          <w:b w:val="0"/>
          <w:sz w:val="28"/>
          <w:szCs w:val="28"/>
        </w:rPr>
        <w:t>Замі</w:t>
      </w:r>
      <w:proofErr w:type="gramStart"/>
      <w:r w:rsidRPr="00B01789">
        <w:rPr>
          <w:b w:val="0"/>
          <w:sz w:val="28"/>
          <w:szCs w:val="28"/>
        </w:rPr>
        <w:t>на</w:t>
      </w:r>
      <w:proofErr w:type="gramEnd"/>
      <w:r w:rsidRPr="00B01789">
        <w:rPr>
          <w:b w:val="0"/>
          <w:sz w:val="28"/>
          <w:szCs w:val="28"/>
        </w:rPr>
        <w:t xml:space="preserve"> бойлер</w:t>
      </w:r>
      <w:r w:rsidR="00B01789">
        <w:rPr>
          <w:b w:val="0"/>
          <w:sz w:val="28"/>
          <w:szCs w:val="28"/>
          <w:lang w:val="uk-UA"/>
        </w:rPr>
        <w:t>а</w:t>
      </w:r>
      <w:r w:rsidRPr="00B01789">
        <w:rPr>
          <w:b w:val="0"/>
          <w:sz w:val="28"/>
          <w:szCs w:val="28"/>
        </w:rPr>
        <w:t xml:space="preserve"> гарячої води у буд</w:t>
      </w:r>
      <w:r w:rsidR="00B01789">
        <w:rPr>
          <w:b w:val="0"/>
          <w:sz w:val="28"/>
          <w:szCs w:val="28"/>
          <w:lang w:val="uk-UA"/>
        </w:rPr>
        <w:t>.</w:t>
      </w:r>
      <w:r w:rsidRPr="00B01789">
        <w:rPr>
          <w:b w:val="0"/>
          <w:sz w:val="28"/>
          <w:szCs w:val="28"/>
        </w:rPr>
        <w:t xml:space="preserve"> </w:t>
      </w:r>
      <w:r w:rsidR="00B01789">
        <w:rPr>
          <w:b w:val="0"/>
          <w:sz w:val="28"/>
          <w:szCs w:val="28"/>
          <w:lang w:val="uk-UA"/>
        </w:rPr>
        <w:t>№</w:t>
      </w:r>
      <w:r w:rsidR="00B01789">
        <w:rPr>
          <w:b w:val="0"/>
          <w:sz w:val="28"/>
          <w:szCs w:val="28"/>
        </w:rPr>
        <w:t>12 по вулиці Охтирськ</w:t>
      </w:r>
      <w:r w:rsidR="00B01789">
        <w:rPr>
          <w:b w:val="0"/>
          <w:sz w:val="28"/>
          <w:szCs w:val="28"/>
          <w:lang w:val="uk-UA"/>
        </w:rPr>
        <w:t>і</w:t>
      </w:r>
      <w:r w:rsidR="00B01789">
        <w:rPr>
          <w:b w:val="0"/>
          <w:sz w:val="28"/>
          <w:szCs w:val="28"/>
        </w:rPr>
        <w:t>й</w:t>
      </w:r>
      <w:r w:rsidR="00B01789">
        <w:rPr>
          <w:b w:val="0"/>
          <w:sz w:val="28"/>
          <w:szCs w:val="28"/>
          <w:lang w:val="uk-UA"/>
        </w:rPr>
        <w:t>.</w:t>
      </w:r>
    </w:p>
    <w:p w:rsidR="00E75590" w:rsidRPr="00B01789" w:rsidRDefault="00E75590" w:rsidP="00B01789">
      <w:pPr>
        <w:pStyle w:val="2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b w:val="0"/>
          <w:sz w:val="28"/>
          <w:szCs w:val="28"/>
          <w:lang w:val="uk-UA"/>
        </w:rPr>
      </w:pPr>
      <w:r w:rsidRPr="00B01789">
        <w:rPr>
          <w:b w:val="0"/>
          <w:sz w:val="28"/>
          <w:szCs w:val="28"/>
        </w:rPr>
        <w:t xml:space="preserve">Включення до титульного списку капітального ремонту житлового фонду на 2018 </w:t>
      </w:r>
      <w:proofErr w:type="gramStart"/>
      <w:r w:rsidRPr="00B01789">
        <w:rPr>
          <w:b w:val="0"/>
          <w:sz w:val="28"/>
          <w:szCs w:val="28"/>
        </w:rPr>
        <w:t>р</w:t>
      </w:r>
      <w:proofErr w:type="gramEnd"/>
      <w:r w:rsidRPr="00B01789">
        <w:rPr>
          <w:b w:val="0"/>
          <w:sz w:val="28"/>
          <w:szCs w:val="28"/>
        </w:rPr>
        <w:t>ік буд</w:t>
      </w:r>
      <w:r w:rsidR="00B01789">
        <w:rPr>
          <w:b w:val="0"/>
          <w:sz w:val="28"/>
          <w:szCs w:val="28"/>
          <w:lang w:val="uk-UA"/>
        </w:rPr>
        <w:t>. №</w:t>
      </w:r>
      <w:r w:rsidR="00B01789">
        <w:rPr>
          <w:b w:val="0"/>
          <w:sz w:val="28"/>
          <w:szCs w:val="28"/>
        </w:rPr>
        <w:t xml:space="preserve"> 92 по вулиці Харківський</w:t>
      </w:r>
      <w:r w:rsidR="00B01789">
        <w:rPr>
          <w:b w:val="0"/>
          <w:sz w:val="28"/>
          <w:szCs w:val="28"/>
          <w:lang w:val="uk-UA"/>
        </w:rPr>
        <w:t>.</w:t>
      </w:r>
    </w:p>
    <w:p w:rsidR="00E75590" w:rsidRPr="00B01789" w:rsidRDefault="00E75590" w:rsidP="00B01789">
      <w:pPr>
        <w:pStyle w:val="2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b w:val="0"/>
          <w:sz w:val="28"/>
          <w:szCs w:val="28"/>
          <w:lang w:val="uk-UA"/>
        </w:rPr>
      </w:pPr>
      <w:r w:rsidRPr="00B01789">
        <w:rPr>
          <w:b w:val="0"/>
          <w:sz w:val="28"/>
          <w:szCs w:val="28"/>
        </w:rPr>
        <w:t xml:space="preserve">Включення до титульного списку капітального ремонту житлового </w:t>
      </w:r>
      <w:r w:rsidR="00B01789">
        <w:rPr>
          <w:b w:val="0"/>
          <w:sz w:val="28"/>
          <w:szCs w:val="28"/>
        </w:rPr>
        <w:t xml:space="preserve">фонду міста на 2018 </w:t>
      </w:r>
      <w:proofErr w:type="gramStart"/>
      <w:r w:rsidR="00B01789">
        <w:rPr>
          <w:b w:val="0"/>
          <w:sz w:val="28"/>
          <w:szCs w:val="28"/>
        </w:rPr>
        <w:t>р</w:t>
      </w:r>
      <w:proofErr w:type="gramEnd"/>
      <w:r w:rsidR="00B01789">
        <w:rPr>
          <w:b w:val="0"/>
          <w:sz w:val="28"/>
          <w:szCs w:val="28"/>
        </w:rPr>
        <w:t>ік буд</w:t>
      </w:r>
      <w:r w:rsidR="00B01789">
        <w:rPr>
          <w:b w:val="0"/>
          <w:sz w:val="28"/>
          <w:szCs w:val="28"/>
          <w:lang w:val="uk-UA"/>
        </w:rPr>
        <w:t>. №</w:t>
      </w:r>
      <w:r w:rsidR="00B01789">
        <w:rPr>
          <w:b w:val="0"/>
          <w:sz w:val="28"/>
          <w:szCs w:val="28"/>
        </w:rPr>
        <w:t>8 по вулиці Богуна</w:t>
      </w:r>
      <w:r w:rsidR="00B01789">
        <w:rPr>
          <w:b w:val="0"/>
          <w:sz w:val="28"/>
          <w:szCs w:val="28"/>
          <w:lang w:val="uk-UA"/>
        </w:rPr>
        <w:t>.</w:t>
      </w:r>
    </w:p>
    <w:p w:rsidR="00B01789" w:rsidRDefault="00E75590" w:rsidP="00B01789">
      <w:pPr>
        <w:pStyle w:val="2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b w:val="0"/>
          <w:sz w:val="28"/>
          <w:szCs w:val="28"/>
          <w:lang w:val="uk-UA"/>
        </w:rPr>
      </w:pPr>
      <w:r w:rsidRPr="00B01789">
        <w:rPr>
          <w:b w:val="0"/>
          <w:sz w:val="28"/>
          <w:szCs w:val="28"/>
        </w:rPr>
        <w:t xml:space="preserve">Включення до титульного списку капітального ремонту житлового фонду міста на 2018 </w:t>
      </w:r>
      <w:proofErr w:type="gramStart"/>
      <w:r w:rsidRPr="00B01789">
        <w:rPr>
          <w:b w:val="0"/>
          <w:sz w:val="28"/>
          <w:szCs w:val="28"/>
        </w:rPr>
        <w:t>р</w:t>
      </w:r>
      <w:proofErr w:type="gramEnd"/>
      <w:r w:rsidRPr="00B01789">
        <w:rPr>
          <w:b w:val="0"/>
          <w:sz w:val="28"/>
          <w:szCs w:val="28"/>
        </w:rPr>
        <w:t>ік буди</w:t>
      </w:r>
      <w:r w:rsidR="00B01789">
        <w:rPr>
          <w:b w:val="0"/>
          <w:sz w:val="28"/>
          <w:szCs w:val="28"/>
        </w:rPr>
        <w:t>нку 37 по вул нижньосироватська</w:t>
      </w:r>
      <w:r w:rsidR="00B01789">
        <w:rPr>
          <w:b w:val="0"/>
          <w:sz w:val="28"/>
          <w:szCs w:val="28"/>
          <w:lang w:val="uk-UA"/>
        </w:rPr>
        <w:t>.</w:t>
      </w:r>
    </w:p>
    <w:p w:rsidR="00B01789" w:rsidRDefault="00E75590" w:rsidP="00B01789">
      <w:pPr>
        <w:pStyle w:val="2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b w:val="0"/>
          <w:sz w:val="28"/>
          <w:szCs w:val="28"/>
          <w:lang w:val="uk-UA"/>
        </w:rPr>
      </w:pPr>
      <w:r w:rsidRPr="00B01789">
        <w:rPr>
          <w:b w:val="0"/>
          <w:sz w:val="28"/>
          <w:szCs w:val="28"/>
        </w:rPr>
        <w:t xml:space="preserve">Нерегулярне вивезення сміття </w:t>
      </w:r>
      <w:proofErr w:type="gramStart"/>
      <w:r w:rsidRPr="00B01789">
        <w:rPr>
          <w:b w:val="0"/>
          <w:sz w:val="28"/>
          <w:szCs w:val="28"/>
        </w:rPr>
        <w:t>ТОВ</w:t>
      </w:r>
      <w:proofErr w:type="gramEnd"/>
      <w:r w:rsidRPr="00B01789">
        <w:rPr>
          <w:b w:val="0"/>
          <w:sz w:val="28"/>
          <w:szCs w:val="28"/>
        </w:rPr>
        <w:t xml:space="preserve"> </w:t>
      </w:r>
      <w:r w:rsidR="00B01789" w:rsidRPr="00B01789">
        <w:rPr>
          <w:b w:val="0"/>
          <w:sz w:val="28"/>
          <w:szCs w:val="28"/>
          <w:lang w:val="uk-UA"/>
        </w:rPr>
        <w:t>«А – Муссон»</w:t>
      </w:r>
      <w:r w:rsidRPr="00B01789">
        <w:rPr>
          <w:b w:val="0"/>
          <w:sz w:val="28"/>
          <w:szCs w:val="28"/>
        </w:rPr>
        <w:t xml:space="preserve"> біля буд</w:t>
      </w:r>
      <w:r w:rsidR="00B01789" w:rsidRPr="00B01789">
        <w:rPr>
          <w:b w:val="0"/>
          <w:sz w:val="28"/>
          <w:szCs w:val="28"/>
          <w:lang w:val="uk-UA"/>
        </w:rPr>
        <w:t>. №</w:t>
      </w:r>
      <w:r w:rsidRPr="00B01789">
        <w:rPr>
          <w:b w:val="0"/>
          <w:sz w:val="28"/>
          <w:szCs w:val="28"/>
        </w:rPr>
        <w:t>36 по вулиці Миру</w:t>
      </w:r>
      <w:r w:rsidR="00B01789" w:rsidRPr="00B01789">
        <w:rPr>
          <w:b w:val="0"/>
          <w:sz w:val="28"/>
          <w:szCs w:val="28"/>
          <w:lang w:val="uk-UA"/>
        </w:rPr>
        <w:t>.</w:t>
      </w:r>
    </w:p>
    <w:p w:rsidR="00E75590" w:rsidRPr="00B01789" w:rsidRDefault="00B01789" w:rsidP="00B01789">
      <w:pPr>
        <w:pStyle w:val="2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</w:t>
      </w:r>
      <w:r w:rsidR="00E75590" w:rsidRPr="00B01789">
        <w:rPr>
          <w:b w:val="0"/>
          <w:sz w:val="28"/>
          <w:szCs w:val="28"/>
        </w:rPr>
        <w:t>Виділення коштів з міського бюджету у сумі 92000 гр</w:t>
      </w:r>
      <w:r>
        <w:rPr>
          <w:b w:val="0"/>
          <w:sz w:val="28"/>
          <w:szCs w:val="28"/>
          <w:lang w:val="uk-UA"/>
        </w:rPr>
        <w:t>н</w:t>
      </w:r>
      <w:r>
        <w:rPr>
          <w:b w:val="0"/>
          <w:sz w:val="28"/>
          <w:szCs w:val="28"/>
        </w:rPr>
        <w:t xml:space="preserve"> на експертно-технічн</w:t>
      </w:r>
      <w:r>
        <w:rPr>
          <w:b w:val="0"/>
          <w:sz w:val="28"/>
          <w:szCs w:val="28"/>
          <w:lang w:val="uk-UA"/>
        </w:rPr>
        <w:t>е</w:t>
      </w:r>
      <w:r w:rsidR="00E75590" w:rsidRPr="00B01789">
        <w:rPr>
          <w:b w:val="0"/>
          <w:sz w:val="28"/>
          <w:szCs w:val="28"/>
        </w:rPr>
        <w:t xml:space="preserve"> обстеження буд</w:t>
      </w:r>
      <w:r>
        <w:rPr>
          <w:b w:val="0"/>
          <w:sz w:val="28"/>
          <w:szCs w:val="28"/>
          <w:lang w:val="uk-UA"/>
        </w:rPr>
        <w:t>. №</w:t>
      </w:r>
      <w:r>
        <w:rPr>
          <w:b w:val="0"/>
          <w:sz w:val="28"/>
          <w:szCs w:val="28"/>
        </w:rPr>
        <w:t>10 по проспекту Шевченка</w:t>
      </w:r>
      <w:r>
        <w:rPr>
          <w:b w:val="0"/>
          <w:sz w:val="28"/>
          <w:szCs w:val="28"/>
          <w:lang w:val="uk-UA"/>
        </w:rPr>
        <w:t>.</w:t>
      </w:r>
    </w:p>
    <w:p w:rsidR="00E75590" w:rsidRPr="00B01789" w:rsidRDefault="00B01789" w:rsidP="00B01789">
      <w:pPr>
        <w:pStyle w:val="2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</w:t>
      </w:r>
      <w:r w:rsidR="00E75590" w:rsidRPr="00B01789">
        <w:rPr>
          <w:b w:val="0"/>
          <w:sz w:val="28"/>
          <w:szCs w:val="28"/>
        </w:rPr>
        <w:t>Виділення коштів з міського бюджету у сумі 50671,37 гр</w:t>
      </w:r>
      <w:r>
        <w:rPr>
          <w:b w:val="0"/>
          <w:sz w:val="28"/>
          <w:szCs w:val="28"/>
          <w:lang w:val="uk-UA"/>
        </w:rPr>
        <w:t xml:space="preserve">н </w:t>
      </w:r>
      <w:r w:rsidR="00E75590" w:rsidRPr="00B01789">
        <w:rPr>
          <w:b w:val="0"/>
          <w:sz w:val="28"/>
          <w:szCs w:val="28"/>
        </w:rPr>
        <w:t>на оплату проектно-кошторисної документації по реконструкції внутрішньобудинкових мереж електропостачання буд</w:t>
      </w:r>
      <w:r>
        <w:rPr>
          <w:b w:val="0"/>
          <w:sz w:val="28"/>
          <w:szCs w:val="28"/>
          <w:lang w:val="uk-UA"/>
        </w:rPr>
        <w:t>. №</w:t>
      </w:r>
      <w:r>
        <w:rPr>
          <w:b w:val="0"/>
          <w:sz w:val="28"/>
          <w:szCs w:val="28"/>
        </w:rPr>
        <w:t>35 по вулиці Данила Галицького</w:t>
      </w:r>
      <w:r>
        <w:rPr>
          <w:b w:val="0"/>
          <w:sz w:val="28"/>
          <w:szCs w:val="28"/>
          <w:lang w:val="uk-UA"/>
        </w:rPr>
        <w:t>.</w:t>
      </w:r>
    </w:p>
    <w:p w:rsidR="00E75590" w:rsidRPr="00D71C8D" w:rsidRDefault="00B01789" w:rsidP="00B01789">
      <w:pPr>
        <w:pStyle w:val="2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Створення к</w:t>
      </w:r>
      <w:r w:rsidR="00E75590" w:rsidRPr="00B01789">
        <w:rPr>
          <w:b w:val="0"/>
          <w:sz w:val="28"/>
          <w:szCs w:val="28"/>
        </w:rPr>
        <w:t xml:space="preserve">омісії для обстеження умов </w:t>
      </w:r>
      <w:r>
        <w:rPr>
          <w:b w:val="0"/>
          <w:sz w:val="28"/>
          <w:szCs w:val="28"/>
          <w:lang w:val="uk-UA"/>
        </w:rPr>
        <w:t xml:space="preserve">улаштування </w:t>
      </w:r>
      <w:r w:rsidR="00E75590" w:rsidRPr="00B01789">
        <w:rPr>
          <w:b w:val="0"/>
          <w:sz w:val="28"/>
          <w:szCs w:val="28"/>
        </w:rPr>
        <w:t xml:space="preserve">додаткової зупинки громадського транспорту напроти магазину </w:t>
      </w:r>
      <w:r>
        <w:rPr>
          <w:b w:val="0"/>
          <w:sz w:val="28"/>
          <w:szCs w:val="28"/>
          <w:lang w:val="uk-UA"/>
        </w:rPr>
        <w:t>«</w:t>
      </w:r>
      <w:r w:rsidR="00E75590" w:rsidRPr="00B01789">
        <w:rPr>
          <w:b w:val="0"/>
          <w:sz w:val="28"/>
          <w:szCs w:val="28"/>
        </w:rPr>
        <w:t>Тетяна</w:t>
      </w:r>
      <w:r>
        <w:rPr>
          <w:b w:val="0"/>
          <w:sz w:val="28"/>
          <w:szCs w:val="28"/>
          <w:lang w:val="uk-UA"/>
        </w:rPr>
        <w:t>»</w:t>
      </w:r>
      <w:r>
        <w:rPr>
          <w:b w:val="0"/>
          <w:sz w:val="28"/>
          <w:szCs w:val="28"/>
        </w:rPr>
        <w:t xml:space="preserve"> по вулиці Сергія </w:t>
      </w:r>
      <w:r>
        <w:rPr>
          <w:b w:val="0"/>
          <w:sz w:val="28"/>
          <w:szCs w:val="28"/>
          <w:lang w:val="uk-UA"/>
        </w:rPr>
        <w:t>Т</w:t>
      </w:r>
      <w:r w:rsidR="00E75590" w:rsidRPr="00B01789">
        <w:rPr>
          <w:b w:val="0"/>
          <w:sz w:val="28"/>
          <w:szCs w:val="28"/>
        </w:rPr>
        <w:t>абали</w:t>
      </w:r>
      <w:r>
        <w:rPr>
          <w:b w:val="0"/>
          <w:sz w:val="28"/>
          <w:szCs w:val="28"/>
          <w:lang w:val="uk-UA"/>
        </w:rPr>
        <w:t>.</w:t>
      </w:r>
    </w:p>
    <w:p w:rsidR="00D71C8D" w:rsidRDefault="00B3703F" w:rsidP="00B3703F">
      <w:pPr>
        <w:pStyle w:val="2"/>
        <w:spacing w:before="0" w:beforeAutospacing="0" w:after="0" w:afterAutospacing="0"/>
        <w:ind w:left="66" w:firstLine="360"/>
        <w:jc w:val="both"/>
        <w:rPr>
          <w:b w:val="0"/>
          <w:sz w:val="28"/>
          <w:lang w:val="uk-UA"/>
        </w:rPr>
      </w:pPr>
      <w:proofErr w:type="gramStart"/>
      <w:r w:rsidRPr="00D71C8D">
        <w:rPr>
          <w:b w:val="0"/>
          <w:sz w:val="28"/>
        </w:rPr>
        <w:t>Вс</w:t>
      </w:r>
      <w:proofErr w:type="gramEnd"/>
      <w:r w:rsidRPr="00D71C8D">
        <w:rPr>
          <w:b w:val="0"/>
          <w:sz w:val="28"/>
        </w:rPr>
        <w:t xml:space="preserve">і </w:t>
      </w:r>
      <w:r w:rsidR="00047921">
        <w:rPr>
          <w:b w:val="0"/>
          <w:sz w:val="28"/>
          <w:lang w:val="uk-UA"/>
        </w:rPr>
        <w:t>питання</w:t>
      </w:r>
      <w:r w:rsidRPr="00D71C8D">
        <w:rPr>
          <w:b w:val="0"/>
          <w:sz w:val="28"/>
        </w:rPr>
        <w:t xml:space="preserve"> детально вивчались</w:t>
      </w:r>
      <w:r w:rsidR="00AB182C">
        <w:rPr>
          <w:b w:val="0"/>
          <w:sz w:val="28"/>
          <w:lang w:val="uk-UA"/>
        </w:rPr>
        <w:t xml:space="preserve"> та виносилися на голосування,</w:t>
      </w:r>
      <w:r w:rsidRPr="00D71C8D">
        <w:rPr>
          <w:b w:val="0"/>
          <w:sz w:val="28"/>
          <w:lang w:val="uk-UA"/>
        </w:rPr>
        <w:t xml:space="preserve"> відповідні </w:t>
      </w:r>
      <w:r w:rsidRPr="00D71C8D">
        <w:rPr>
          <w:b w:val="0"/>
          <w:sz w:val="28"/>
        </w:rPr>
        <w:t xml:space="preserve">рекомендації надавались виконавчим органам Сумської міської ради для вирішення </w:t>
      </w:r>
      <w:r w:rsidR="00AB182C">
        <w:rPr>
          <w:b w:val="0"/>
          <w:sz w:val="28"/>
          <w:lang w:val="uk-UA"/>
        </w:rPr>
        <w:t xml:space="preserve">порушених </w:t>
      </w:r>
      <w:r w:rsidR="00047921">
        <w:rPr>
          <w:b w:val="0"/>
          <w:sz w:val="28"/>
        </w:rPr>
        <w:t>п</w:t>
      </w:r>
      <w:r w:rsidR="00047921">
        <w:rPr>
          <w:b w:val="0"/>
          <w:sz w:val="28"/>
          <w:lang w:val="uk-UA"/>
        </w:rPr>
        <w:t>роблем</w:t>
      </w:r>
      <w:r w:rsidR="00AB182C">
        <w:rPr>
          <w:b w:val="0"/>
          <w:sz w:val="28"/>
          <w:lang w:val="uk-UA"/>
        </w:rPr>
        <w:t>.</w:t>
      </w:r>
    </w:p>
    <w:p w:rsidR="00F40E6D" w:rsidRDefault="00F40E6D" w:rsidP="00B3703F">
      <w:pPr>
        <w:pStyle w:val="2"/>
        <w:spacing w:before="0" w:beforeAutospacing="0" w:after="0" w:afterAutospacing="0"/>
        <w:ind w:left="66" w:firstLine="360"/>
        <w:jc w:val="both"/>
        <w:rPr>
          <w:b w:val="0"/>
          <w:sz w:val="28"/>
          <w:lang w:val="uk-UA"/>
        </w:rPr>
      </w:pPr>
    </w:p>
    <w:p w:rsidR="00F40E6D" w:rsidRPr="00F40E6D" w:rsidRDefault="00F40E6D" w:rsidP="00F40E6D">
      <w:pPr>
        <w:pStyle w:val="a4"/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F40E6D">
        <w:rPr>
          <w:b/>
          <w:sz w:val="28"/>
          <w:szCs w:val="28"/>
          <w:lang w:val="uk-UA"/>
        </w:rPr>
        <w:t>Робота в межах округу.</w:t>
      </w:r>
      <w:r>
        <w:rPr>
          <w:b/>
          <w:sz w:val="28"/>
          <w:szCs w:val="28"/>
          <w:lang w:val="uk-UA"/>
        </w:rPr>
        <w:t xml:space="preserve"> Звернення мешканців</w:t>
      </w:r>
    </w:p>
    <w:p w:rsidR="00B3597D" w:rsidRPr="009C708C" w:rsidRDefault="001A6DE5" w:rsidP="00B3597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9C708C">
        <w:rPr>
          <w:sz w:val="28"/>
          <w:szCs w:val="28"/>
          <w:lang w:val="uk-UA"/>
        </w:rPr>
        <w:t xml:space="preserve">Протягом 2018 року регулярно проводилися особисті прийоми мешканців у моїй громадській приймальні за адресою: вул. Охтирська, 11. </w:t>
      </w:r>
      <w:r w:rsidR="00B3597D" w:rsidRPr="009C708C">
        <w:rPr>
          <w:sz w:val="28"/>
          <w:szCs w:val="28"/>
          <w:lang w:val="uk-UA"/>
        </w:rPr>
        <w:t xml:space="preserve"> </w:t>
      </w:r>
      <w:r w:rsidRPr="009C708C">
        <w:rPr>
          <w:sz w:val="28"/>
          <w:szCs w:val="28"/>
          <w:lang w:val="uk-UA"/>
        </w:rPr>
        <w:t xml:space="preserve">Так, за рік було проведено 40 зустрічей, всього прийнято 126 </w:t>
      </w:r>
      <w:r w:rsidR="00B3597D" w:rsidRPr="009C708C">
        <w:rPr>
          <w:sz w:val="28"/>
          <w:szCs w:val="28"/>
          <w:lang w:val="uk-UA"/>
        </w:rPr>
        <w:t xml:space="preserve">громадян. </w:t>
      </w:r>
    </w:p>
    <w:p w:rsidR="00F40E6D" w:rsidRDefault="00B3597D" w:rsidP="00393C16">
      <w:pPr>
        <w:pStyle w:val="2"/>
        <w:widowControl w:val="0"/>
        <w:spacing w:before="0" w:beforeAutospacing="0" w:after="0" w:afterAutospacing="0"/>
        <w:ind w:firstLine="851"/>
        <w:jc w:val="both"/>
        <w:rPr>
          <w:b w:val="0"/>
          <w:sz w:val="28"/>
          <w:szCs w:val="28"/>
          <w:lang w:val="uk-UA"/>
        </w:rPr>
      </w:pPr>
      <w:r w:rsidRPr="009D554E">
        <w:rPr>
          <w:b w:val="0"/>
          <w:sz w:val="28"/>
          <w:szCs w:val="28"/>
          <w:lang w:val="uk-UA"/>
        </w:rPr>
        <w:t xml:space="preserve">Для вирішення проблемних питань, зазначених на цих зустрічах, спрямовувалися депутатські звернення та запити (у загальній кількості – 50 шт), а також проводилися збори мешканців за місцем проживання. Завдяки цьому нам вдалося успішно </w:t>
      </w:r>
      <w:r w:rsidR="009C708C" w:rsidRPr="009D554E">
        <w:rPr>
          <w:b w:val="0"/>
          <w:sz w:val="28"/>
          <w:szCs w:val="28"/>
          <w:lang w:val="uk-UA"/>
        </w:rPr>
        <w:t>вирішити</w:t>
      </w:r>
      <w:r w:rsidRPr="009D554E">
        <w:rPr>
          <w:b w:val="0"/>
          <w:sz w:val="28"/>
          <w:szCs w:val="28"/>
          <w:lang w:val="uk-UA"/>
        </w:rPr>
        <w:t xml:space="preserve"> значну кількість проблемних питань</w:t>
      </w:r>
      <w:r w:rsidR="009C708C" w:rsidRPr="009D554E">
        <w:rPr>
          <w:b w:val="0"/>
          <w:sz w:val="28"/>
          <w:szCs w:val="28"/>
          <w:lang w:val="uk-UA"/>
        </w:rPr>
        <w:t xml:space="preserve"> у галузі житлово – комунального господарства</w:t>
      </w:r>
      <w:r w:rsidR="009D554E" w:rsidRPr="009D554E">
        <w:rPr>
          <w:b w:val="0"/>
          <w:sz w:val="28"/>
          <w:szCs w:val="28"/>
          <w:lang w:val="uk-UA"/>
        </w:rPr>
        <w:t xml:space="preserve"> </w:t>
      </w:r>
      <w:r w:rsidR="009D554E" w:rsidRPr="00971B7F">
        <w:rPr>
          <w:b w:val="0"/>
          <w:sz w:val="28"/>
          <w:szCs w:val="28"/>
          <w:lang w:val="uk-UA"/>
        </w:rPr>
        <w:t>(</w:t>
      </w:r>
      <w:r w:rsidR="009D554E" w:rsidRPr="00971B7F">
        <w:rPr>
          <w:b w:val="0"/>
          <w:sz w:val="28"/>
          <w:szCs w:val="28"/>
          <w:shd w:val="clear" w:color="auto" w:fill="FFFFFF"/>
          <w:lang w:val="uk-UA"/>
        </w:rPr>
        <w:t xml:space="preserve">прибирання внутрішньобудинкових приміщень та прибудинкової території; санітарно-технічне обслуговування; обслуговування внутрішньобудинкових мереж; </w:t>
      </w:r>
      <w:r w:rsidR="004B1C8B">
        <w:rPr>
          <w:b w:val="0"/>
          <w:sz w:val="28"/>
          <w:szCs w:val="28"/>
          <w:shd w:val="clear" w:color="auto" w:fill="FFFFFF"/>
          <w:lang w:val="uk-UA"/>
        </w:rPr>
        <w:lastRenderedPageBreak/>
        <w:t xml:space="preserve">улаштування козирків </w:t>
      </w:r>
      <w:r w:rsidR="004B1C8B" w:rsidRPr="004B1C8B">
        <w:rPr>
          <w:b w:val="0"/>
          <w:sz w:val="28"/>
          <w:szCs w:val="28"/>
          <w:lang w:val="uk-UA"/>
        </w:rPr>
        <w:t>під’їздів, водостоків та вимощень</w:t>
      </w:r>
      <w:r w:rsidR="009D554E" w:rsidRPr="00971B7F">
        <w:rPr>
          <w:b w:val="0"/>
          <w:sz w:val="28"/>
          <w:szCs w:val="28"/>
          <w:shd w:val="clear" w:color="auto" w:fill="FFFFFF"/>
          <w:lang w:val="uk-UA"/>
        </w:rPr>
        <w:t>; вивезення побутових відходів)</w:t>
      </w:r>
      <w:r w:rsidR="009C708C" w:rsidRPr="00971B7F">
        <w:rPr>
          <w:b w:val="0"/>
          <w:sz w:val="28"/>
          <w:szCs w:val="28"/>
          <w:lang w:val="uk-UA"/>
        </w:rPr>
        <w:t>, вуличного освітлення, систем поверхневого водовідводу.</w:t>
      </w:r>
      <w:r w:rsidR="009C708C" w:rsidRPr="009D554E">
        <w:rPr>
          <w:b w:val="0"/>
          <w:sz w:val="28"/>
          <w:szCs w:val="28"/>
          <w:lang w:val="uk-UA"/>
        </w:rPr>
        <w:t xml:space="preserve"> Надані роз΄яснення мешканцям багатоквартирних будинків щодо процедурних моментів вибору управителя будинку, переваги та недоліки створення ОСББ, та ін. </w:t>
      </w:r>
    </w:p>
    <w:p w:rsidR="008E2148" w:rsidRPr="00D56EAC" w:rsidRDefault="00F40E6D" w:rsidP="00D56EA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D56EAC">
        <w:rPr>
          <w:sz w:val="28"/>
          <w:szCs w:val="28"/>
          <w:lang w:val="uk-UA"/>
        </w:rPr>
        <w:t>Дуже часто подібні зустрічі відбувалися і з мешканцями приватного сектору Хіммістечка. Неодноразово проводилися збори щодо надання інформаційної та юридичної допомоги з приводу зміни голови квартального комітету</w:t>
      </w:r>
      <w:r w:rsidR="00D56EAC" w:rsidRPr="00D56EAC">
        <w:rPr>
          <w:sz w:val="28"/>
          <w:szCs w:val="28"/>
          <w:lang w:val="uk-UA"/>
        </w:rPr>
        <w:t xml:space="preserve">. Також порушувалися питання підтоплення вулиць у дощові періоди, можливість улаштування централізованої каналізації у приватному секторі та багато інших питань, які турбують містян не один рік. Неодноразово, за моєї ініціативи, відбувалися зустрічі з головами квартальних комітетів Басівського мікрорайону з приводу необхідності грейдерування доріг у приватному секторі. </w:t>
      </w:r>
      <w:r w:rsidRPr="00D56EAC">
        <w:rPr>
          <w:sz w:val="28"/>
          <w:szCs w:val="28"/>
          <w:lang w:val="uk-UA"/>
        </w:rPr>
        <w:t>Таким чином налагоджено тісний зв'язок з мешканцями приватного сектору</w:t>
      </w:r>
      <w:r w:rsidR="00D56EAC" w:rsidRPr="00D56EAC">
        <w:rPr>
          <w:sz w:val="28"/>
          <w:szCs w:val="28"/>
          <w:lang w:val="uk-UA"/>
        </w:rPr>
        <w:t>.</w:t>
      </w:r>
    </w:p>
    <w:p w:rsidR="00E3308C" w:rsidRDefault="00890542" w:rsidP="00E3308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мені довелося бут</w:t>
      </w:r>
      <w:r w:rsidR="009C708C">
        <w:rPr>
          <w:sz w:val="28"/>
          <w:szCs w:val="28"/>
          <w:lang w:val="uk-UA"/>
        </w:rPr>
        <w:t xml:space="preserve">и ініціатором створення комісії, яка розглядала скаргу мешканців будинку № 12 по вул. Охтирській щодо зношеності каналізаційних мереж та просідання прибудинкової тереторії через іх відновлення. У підсумку було розроблено план дій, виконання якого тримав на особистому контролі. </w:t>
      </w:r>
    </w:p>
    <w:p w:rsidR="00890542" w:rsidRDefault="00890542" w:rsidP="00E3308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890542" w:rsidRPr="00890542" w:rsidRDefault="0067612E" w:rsidP="00890542">
      <w:pPr>
        <w:pStyle w:val="a4"/>
        <w:numPr>
          <w:ilvl w:val="0"/>
          <w:numId w:val="6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Розвиток інфраструктури</w:t>
      </w:r>
    </w:p>
    <w:p w:rsidR="00B23625" w:rsidRDefault="003F349C" w:rsidP="0067374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3308C">
        <w:rPr>
          <w:sz w:val="28"/>
          <w:szCs w:val="28"/>
          <w:lang w:val="uk-UA"/>
        </w:rPr>
        <w:t xml:space="preserve">Значна кількість звернень мешканців стосувалася і благоустрою прибудинкових територій, а також зон для сімейного відпочинку. </w:t>
      </w:r>
      <w:r w:rsidR="00E3308C" w:rsidRPr="00E3308C">
        <w:rPr>
          <w:sz w:val="28"/>
          <w:szCs w:val="28"/>
          <w:lang w:val="uk-UA"/>
        </w:rPr>
        <w:t xml:space="preserve">Завдяки співпраці з ТОВ «КК </w:t>
      </w:r>
      <w:r w:rsidR="00E3308C">
        <w:rPr>
          <w:sz w:val="28"/>
          <w:szCs w:val="28"/>
          <w:lang w:val="uk-UA"/>
        </w:rPr>
        <w:t>«</w:t>
      </w:r>
      <w:r w:rsidR="00E3308C" w:rsidRPr="00E3308C">
        <w:rPr>
          <w:sz w:val="28"/>
          <w:szCs w:val="28"/>
          <w:lang w:val="uk-UA"/>
        </w:rPr>
        <w:t xml:space="preserve">Коменерго-Суми» </w:t>
      </w:r>
      <w:r w:rsidR="00E3308C">
        <w:rPr>
          <w:sz w:val="28"/>
          <w:szCs w:val="28"/>
          <w:lang w:val="uk-UA"/>
        </w:rPr>
        <w:t xml:space="preserve">були проведені роботи з </w:t>
      </w:r>
      <w:r w:rsidR="00E3308C" w:rsidRPr="00E3308C">
        <w:rPr>
          <w:sz w:val="28"/>
          <w:szCs w:val="28"/>
          <w:lang w:val="uk-UA"/>
        </w:rPr>
        <w:t>в</w:t>
      </w:r>
      <w:r w:rsidR="00E3308C">
        <w:rPr>
          <w:sz w:val="28"/>
          <w:szCs w:val="28"/>
          <w:lang w:val="uk-UA"/>
        </w:rPr>
        <w:t xml:space="preserve">идалення аварійних дерев та дерев, які спричиняють негаразди мешканцям будинків </w:t>
      </w:r>
      <w:r w:rsidR="00E3308C" w:rsidRPr="00E3308C">
        <w:rPr>
          <w:sz w:val="28"/>
          <w:szCs w:val="28"/>
          <w:lang w:val="uk-UA"/>
        </w:rPr>
        <w:t xml:space="preserve"> по вул. </w:t>
      </w:r>
      <w:r w:rsidR="00E3308C">
        <w:rPr>
          <w:sz w:val="28"/>
          <w:szCs w:val="28"/>
          <w:lang w:val="uk-UA"/>
        </w:rPr>
        <w:t xml:space="preserve">Охтирській та Римського – Корсакова. </w:t>
      </w:r>
    </w:p>
    <w:p w:rsidR="0067374B" w:rsidRDefault="0067374B" w:rsidP="0067374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встановлено лавочки для відпочинку за адресами: вул. Нижньосироватська, 52 та 54; Менделєєва, 4; Лінійна, 7; та на дитячому майданчику біля будинку № 5 по вул. Богуна. </w:t>
      </w:r>
      <w:r w:rsidR="00856EBF">
        <w:rPr>
          <w:sz w:val="28"/>
          <w:szCs w:val="28"/>
          <w:lang w:val="uk-UA"/>
        </w:rPr>
        <w:t>Завдяки активній громадській позиції батьків</w:t>
      </w:r>
      <w:r w:rsidR="002E705F">
        <w:rPr>
          <w:sz w:val="28"/>
          <w:szCs w:val="28"/>
          <w:lang w:val="uk-UA"/>
        </w:rPr>
        <w:t xml:space="preserve"> на дитячі майданчики, що знаходяться біля школи № 26 та поблизу будинку № 5 по вул. Богуна, </w:t>
      </w:r>
      <w:r w:rsidR="00856EBF">
        <w:rPr>
          <w:sz w:val="28"/>
          <w:szCs w:val="28"/>
          <w:lang w:val="uk-UA"/>
        </w:rPr>
        <w:t xml:space="preserve">було завезено </w:t>
      </w:r>
      <w:r w:rsidR="002E705F">
        <w:rPr>
          <w:sz w:val="28"/>
          <w:szCs w:val="28"/>
          <w:lang w:val="uk-UA"/>
        </w:rPr>
        <w:t>пісок.</w:t>
      </w:r>
    </w:p>
    <w:p w:rsidR="00CA6DDC" w:rsidRDefault="00CA6DDC" w:rsidP="00E3308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Взимку, під час значних снігопадів </w:t>
      </w:r>
      <w:r w:rsidR="00B23625">
        <w:rPr>
          <w:sz w:val="28"/>
          <w:szCs w:val="28"/>
          <w:lang w:val="uk-UA"/>
        </w:rPr>
        <w:t xml:space="preserve">організовував роботи з </w:t>
      </w:r>
      <w:r>
        <w:rPr>
          <w:sz w:val="28"/>
          <w:szCs w:val="28"/>
          <w:lang w:val="uk-UA"/>
        </w:rPr>
        <w:t>розчистки снігу на території школи № 21, вулиць Менделєєва, Крушельницької, О. Балацького, Чаговця, Врожайної, частково вулиць Дубровського, Басівської, Водної, Марк</w:t>
      </w:r>
      <w:r w:rsidR="0067374B">
        <w:rPr>
          <w:sz w:val="28"/>
          <w:szCs w:val="28"/>
          <w:lang w:val="uk-UA"/>
        </w:rPr>
        <w:t xml:space="preserve">о Вовчка, Охтирської, Паркової. </w:t>
      </w:r>
    </w:p>
    <w:p w:rsidR="00FB613E" w:rsidRDefault="00FB613E" w:rsidP="005B38C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FB613E" w:rsidRPr="00FB613E" w:rsidRDefault="00FB613E" w:rsidP="00FB613E">
      <w:pPr>
        <w:pStyle w:val="a4"/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FB613E">
        <w:rPr>
          <w:b/>
          <w:sz w:val="28"/>
          <w:szCs w:val="28"/>
          <w:lang w:val="uk-UA"/>
        </w:rPr>
        <w:t>Розподіл коштів, передбачених на виконання виборчих програм і доручень вибор</w:t>
      </w:r>
      <w:r w:rsidR="0067612E">
        <w:rPr>
          <w:b/>
          <w:sz w:val="28"/>
          <w:szCs w:val="28"/>
          <w:lang w:val="uk-UA"/>
        </w:rPr>
        <w:t>ців</w:t>
      </w:r>
    </w:p>
    <w:p w:rsidR="00D71B1A" w:rsidRDefault="00D71B1A" w:rsidP="00D71B1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D71B1A">
        <w:rPr>
          <w:sz w:val="28"/>
          <w:szCs w:val="28"/>
          <w:lang w:val="uk-UA"/>
        </w:rPr>
        <w:t xml:space="preserve">У </w:t>
      </w:r>
      <w:r w:rsidR="001A6DE5" w:rsidRPr="00D71B1A">
        <w:rPr>
          <w:sz w:val="28"/>
          <w:szCs w:val="28"/>
          <w:lang w:val="uk-UA"/>
        </w:rPr>
        <w:t>201</w:t>
      </w:r>
      <w:r w:rsidRPr="00D71B1A">
        <w:rPr>
          <w:sz w:val="28"/>
          <w:szCs w:val="28"/>
          <w:lang w:val="uk-UA"/>
        </w:rPr>
        <w:t>8</w:t>
      </w:r>
      <w:r w:rsidR="001A6DE5" w:rsidRPr="00D71B1A">
        <w:rPr>
          <w:sz w:val="28"/>
          <w:szCs w:val="28"/>
          <w:lang w:val="uk-UA"/>
        </w:rPr>
        <w:t xml:space="preserve"> році мені були виділені кошти, які передбачені у міському бюджеті на виконання програм і доручень виборців, у сумі  </w:t>
      </w:r>
      <w:r w:rsidRPr="00D71B1A">
        <w:rPr>
          <w:sz w:val="28"/>
          <w:szCs w:val="28"/>
          <w:lang w:val="uk-UA"/>
        </w:rPr>
        <w:t>350</w:t>
      </w:r>
      <w:r w:rsidR="001A6DE5" w:rsidRPr="00D71B1A">
        <w:rPr>
          <w:sz w:val="28"/>
          <w:szCs w:val="28"/>
          <w:lang w:val="uk-UA"/>
        </w:rPr>
        <w:t> 000,00 гривень</w:t>
      </w:r>
      <w:r>
        <w:rPr>
          <w:sz w:val="28"/>
          <w:szCs w:val="28"/>
          <w:lang w:val="uk-UA"/>
        </w:rPr>
        <w:t xml:space="preserve">. </w:t>
      </w:r>
    </w:p>
    <w:p w:rsidR="00D71B1A" w:rsidRDefault="00D71B1A" w:rsidP="00393C1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розсудливого та доцільного їх використання до уваги бралися звернення мешканців, які зверталися до громадської приймальні та звернення </w:t>
      </w:r>
      <w:r>
        <w:rPr>
          <w:sz w:val="28"/>
          <w:szCs w:val="28"/>
          <w:lang w:val="uk-UA"/>
        </w:rPr>
        <w:lastRenderedPageBreak/>
        <w:t>особисто до мене від керівників установ міста.</w:t>
      </w:r>
    </w:p>
    <w:p w:rsidR="00091F7B" w:rsidRPr="00091F7B" w:rsidRDefault="00D71B1A" w:rsidP="00091F7B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  <w:lang w:val="uk-UA"/>
        </w:rPr>
      </w:pPr>
      <w:r w:rsidRPr="00091F7B">
        <w:rPr>
          <w:sz w:val="28"/>
          <w:szCs w:val="28"/>
          <w:lang w:val="uk-UA"/>
        </w:rPr>
        <w:t xml:space="preserve">Таким чином, </w:t>
      </w:r>
      <w:r w:rsidR="003F349C" w:rsidRPr="00091F7B">
        <w:rPr>
          <w:sz w:val="28"/>
          <w:szCs w:val="28"/>
          <w:lang w:val="uk-UA"/>
        </w:rPr>
        <w:t xml:space="preserve">було подано ряд заяв </w:t>
      </w:r>
      <w:r w:rsidR="00091F7B" w:rsidRPr="00091F7B">
        <w:rPr>
          <w:sz w:val="28"/>
          <w:szCs w:val="28"/>
          <w:lang w:val="uk-UA"/>
        </w:rPr>
        <w:t xml:space="preserve">щодо виділення частини коштів, передбачених у міському бюджеті на виконання виборчих програм  і доручень виборців </w:t>
      </w:r>
      <w:r w:rsidR="003F349C" w:rsidRPr="00091F7B">
        <w:rPr>
          <w:sz w:val="28"/>
          <w:szCs w:val="28"/>
          <w:lang w:val="uk-UA"/>
        </w:rPr>
        <w:t>до</w:t>
      </w:r>
      <w:r w:rsidR="00091F7B" w:rsidRPr="00091F7B">
        <w:rPr>
          <w:sz w:val="28"/>
          <w:szCs w:val="28"/>
          <w:lang w:val="uk-UA"/>
        </w:rPr>
        <w:t>:</w:t>
      </w:r>
    </w:p>
    <w:p w:rsidR="003F349C" w:rsidRPr="00BB396E" w:rsidRDefault="00091F7B" w:rsidP="00091F7B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contextualSpacing/>
        <w:jc w:val="both"/>
        <w:rPr>
          <w:b/>
          <w:sz w:val="28"/>
          <w:szCs w:val="28"/>
          <w:lang w:val="uk-UA"/>
        </w:rPr>
      </w:pPr>
      <w:r w:rsidRPr="00BB396E">
        <w:rPr>
          <w:b/>
          <w:sz w:val="28"/>
          <w:szCs w:val="28"/>
          <w:lang w:val="uk-UA"/>
        </w:rPr>
        <w:t>У</w:t>
      </w:r>
      <w:r w:rsidR="003F349C" w:rsidRPr="00BB396E">
        <w:rPr>
          <w:b/>
          <w:sz w:val="28"/>
          <w:szCs w:val="28"/>
          <w:lang w:val="uk-UA"/>
        </w:rPr>
        <w:t>правління освіти і науки Сумської міської ради</w:t>
      </w:r>
      <w:r w:rsidRPr="00BB396E">
        <w:rPr>
          <w:b/>
          <w:sz w:val="28"/>
          <w:szCs w:val="28"/>
          <w:lang w:val="uk-UA"/>
        </w:rPr>
        <w:t>:</w:t>
      </w:r>
    </w:p>
    <w:p w:rsidR="00091F7B" w:rsidRPr="00BB396E" w:rsidRDefault="00091F7B" w:rsidP="00091F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B396E">
        <w:rPr>
          <w:rFonts w:ascii="Times New Roman" w:hAnsi="Times New Roman"/>
          <w:sz w:val="28"/>
          <w:szCs w:val="28"/>
          <w:lang w:val="uk-UA"/>
        </w:rPr>
        <w:t>на встановлення підвісних стель</w:t>
      </w:r>
      <w:r w:rsidR="003F349C" w:rsidRPr="00BB396E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3F349C" w:rsidRPr="00BB396E">
        <w:rPr>
          <w:rFonts w:ascii="Times New Roman" w:hAnsi="Times New Roman"/>
          <w:sz w:val="28"/>
          <w:szCs w:val="28"/>
        </w:rPr>
        <w:t>Сумсько</w:t>
      </w:r>
      <w:r w:rsidR="003F349C" w:rsidRPr="00BB396E">
        <w:rPr>
          <w:rFonts w:ascii="Times New Roman" w:hAnsi="Times New Roman"/>
          <w:sz w:val="28"/>
          <w:szCs w:val="28"/>
          <w:lang w:val="uk-UA"/>
        </w:rPr>
        <w:t>го</w:t>
      </w:r>
      <w:r w:rsidR="003F349C" w:rsidRPr="00BB396E">
        <w:rPr>
          <w:rFonts w:ascii="Times New Roman" w:hAnsi="Times New Roman"/>
          <w:sz w:val="28"/>
          <w:szCs w:val="28"/>
        </w:rPr>
        <w:t xml:space="preserve"> ДНЗ №12 «Олімпійський» м. Суми, Сумської області</w:t>
      </w:r>
      <w:r w:rsidR="00A04374" w:rsidRPr="00BB396E">
        <w:rPr>
          <w:rFonts w:ascii="Times New Roman" w:hAnsi="Times New Roman"/>
          <w:sz w:val="28"/>
          <w:szCs w:val="28"/>
          <w:lang w:val="uk-UA"/>
        </w:rPr>
        <w:t xml:space="preserve"> (16067,00 грн);</w:t>
      </w:r>
    </w:p>
    <w:p w:rsidR="00091F7B" w:rsidRPr="00BB396E" w:rsidRDefault="00A04374" w:rsidP="00091F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B396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091F7B" w:rsidRPr="00BB396E">
        <w:rPr>
          <w:rFonts w:ascii="Times New Roman" w:hAnsi="Times New Roman"/>
          <w:sz w:val="28"/>
          <w:szCs w:val="28"/>
          <w:lang w:val="uk-UA"/>
        </w:rPr>
        <w:t xml:space="preserve">придбання техніки </w:t>
      </w:r>
      <w:r w:rsidRPr="00BB396E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BB396E">
        <w:rPr>
          <w:rFonts w:ascii="Times New Roman" w:hAnsi="Times New Roman" w:cs="Times New Roman"/>
          <w:sz w:val="28"/>
          <w:szCs w:val="28"/>
          <w:lang w:val="uk-UA"/>
        </w:rPr>
        <w:t>Сумського закладу загальної середньої освіти І-ІІІ ступенів №21 Сумської міської ради (7839,00 грн);</w:t>
      </w:r>
    </w:p>
    <w:p w:rsidR="0008346D" w:rsidRPr="00BB396E" w:rsidRDefault="005464B0" w:rsidP="000834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B396E">
        <w:rPr>
          <w:rFonts w:ascii="Times New Roman" w:hAnsi="Times New Roman"/>
          <w:sz w:val="28"/>
          <w:szCs w:val="28"/>
          <w:lang w:val="uk-UA"/>
        </w:rPr>
        <w:t xml:space="preserve">на побудову комп’ютерної мережі для </w:t>
      </w:r>
      <w:r w:rsidRPr="00BB396E">
        <w:rPr>
          <w:rFonts w:ascii="Times New Roman" w:hAnsi="Times New Roman" w:cs="Times New Roman"/>
          <w:sz w:val="28"/>
          <w:szCs w:val="28"/>
          <w:lang w:val="uk-UA"/>
        </w:rPr>
        <w:t>Сумського закладу загальної середньої освіти І-ІІІ ступенів №21 Сумської міської ради (65300,00 грн);</w:t>
      </w:r>
    </w:p>
    <w:p w:rsidR="0008346D" w:rsidRPr="00BB396E" w:rsidRDefault="0008346D" w:rsidP="005464B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B396E">
        <w:rPr>
          <w:rFonts w:ascii="Times New Roman" w:hAnsi="Times New Roman" w:cs="Times New Roman"/>
          <w:sz w:val="28"/>
          <w:szCs w:val="28"/>
          <w:lang w:val="uk-UA"/>
        </w:rPr>
        <w:t>на придбання клубної форми для гуртківців клубу туристів – альпіністів «Абалаковець» на честь його 55-річчя (50000,00 грн).</w:t>
      </w:r>
    </w:p>
    <w:p w:rsidR="00091F7B" w:rsidRPr="00BB396E" w:rsidRDefault="00027383" w:rsidP="00091F7B">
      <w:pPr>
        <w:pStyle w:val="a4"/>
        <w:numPr>
          <w:ilvl w:val="0"/>
          <w:numId w:val="5"/>
        </w:numPr>
        <w:ind w:left="426"/>
        <w:jc w:val="both"/>
        <w:rPr>
          <w:b/>
          <w:sz w:val="28"/>
          <w:szCs w:val="28"/>
          <w:lang w:val="uk-UA"/>
        </w:rPr>
      </w:pPr>
      <w:r w:rsidRPr="00BB396E">
        <w:rPr>
          <w:b/>
          <w:sz w:val="28"/>
          <w:szCs w:val="28"/>
          <w:lang w:val="uk-UA"/>
        </w:rPr>
        <w:t>Виконавчому комітету</w:t>
      </w:r>
      <w:r w:rsidR="00091F7B" w:rsidRPr="00BB396E">
        <w:rPr>
          <w:b/>
          <w:sz w:val="28"/>
          <w:szCs w:val="28"/>
          <w:lang w:val="uk-UA"/>
        </w:rPr>
        <w:t xml:space="preserve"> Сумської міської ради: </w:t>
      </w:r>
    </w:p>
    <w:p w:rsidR="00091F7B" w:rsidRPr="00BB396E" w:rsidRDefault="00091F7B" w:rsidP="00091F7B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B396E">
        <w:rPr>
          <w:sz w:val="28"/>
          <w:szCs w:val="28"/>
          <w:lang w:val="uk-UA"/>
        </w:rPr>
        <w:t>на підготовку та участь у змаганнях провідних спортсменів зі спортивної аеробіки для Федерації зі спортивної та фітнес аеробіки</w:t>
      </w:r>
      <w:r w:rsidR="00431B2C" w:rsidRPr="00BB396E">
        <w:rPr>
          <w:sz w:val="28"/>
          <w:szCs w:val="28"/>
          <w:lang w:val="uk-UA"/>
        </w:rPr>
        <w:t xml:space="preserve"> в Сумській області (10000,00 грн).</w:t>
      </w:r>
    </w:p>
    <w:p w:rsidR="00A04374" w:rsidRPr="00BB396E" w:rsidRDefault="00027383" w:rsidP="00A04374">
      <w:pPr>
        <w:pStyle w:val="a4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BB396E">
        <w:rPr>
          <w:b/>
          <w:sz w:val="28"/>
          <w:szCs w:val="28"/>
          <w:lang w:val="uk-UA"/>
        </w:rPr>
        <w:t>Департаменту</w:t>
      </w:r>
      <w:r w:rsidR="00A04374" w:rsidRPr="00BB396E">
        <w:rPr>
          <w:b/>
          <w:sz w:val="28"/>
          <w:szCs w:val="28"/>
          <w:lang w:val="uk-UA"/>
        </w:rPr>
        <w:t xml:space="preserve"> соціального захисту населення Сумської міської ради:</w:t>
      </w:r>
    </w:p>
    <w:p w:rsidR="00A04374" w:rsidRPr="00BB396E" w:rsidRDefault="00431B2C" w:rsidP="00431B2C">
      <w:pPr>
        <w:pStyle w:val="a4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BB396E">
        <w:rPr>
          <w:sz w:val="28"/>
          <w:szCs w:val="28"/>
          <w:lang w:val="uk-UA"/>
        </w:rPr>
        <w:t>на оздоровлення для дітей, батьки яких загинули у зоні АТО – Абрютина А., Завальної Є., Герус В., Куценко Р. (10000,00 грн).</w:t>
      </w:r>
    </w:p>
    <w:p w:rsidR="00027383" w:rsidRPr="00BB396E" w:rsidRDefault="00027383" w:rsidP="00027383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B396E">
        <w:rPr>
          <w:sz w:val="28"/>
          <w:szCs w:val="28"/>
          <w:lang w:val="uk-UA"/>
        </w:rPr>
        <w:t>частина коштів (141525,70 грн) для мешканців, що в зв’язку зі скрутним матеріальним становищем потребували певних сум на санаторно – курортне оздоровлення, операції, післяопераційні реабілітації, реабілітації дітей з ДЦП, та ін.</w:t>
      </w:r>
    </w:p>
    <w:p w:rsidR="00027383" w:rsidRPr="00BB396E" w:rsidRDefault="00027383" w:rsidP="00027383">
      <w:pPr>
        <w:pStyle w:val="a4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BB396E">
        <w:rPr>
          <w:b/>
          <w:sz w:val="28"/>
          <w:szCs w:val="28"/>
          <w:lang w:val="uk-UA"/>
        </w:rPr>
        <w:t>Відділ культури та туризму Сумської міської ради:</w:t>
      </w:r>
    </w:p>
    <w:p w:rsidR="00027383" w:rsidRPr="00BB396E" w:rsidRDefault="00027383" w:rsidP="000273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B396E">
        <w:rPr>
          <w:rFonts w:ascii="Times New Roman" w:hAnsi="Times New Roman"/>
          <w:sz w:val="28"/>
          <w:szCs w:val="28"/>
          <w:lang w:val="uk-UA"/>
        </w:rPr>
        <w:t>на придбання техніки для бібліотеки – філії № 1 МЦБС (10000,00 грн).</w:t>
      </w:r>
    </w:p>
    <w:p w:rsidR="00BB396E" w:rsidRPr="00BB396E" w:rsidRDefault="0008346D" w:rsidP="00BB396E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B396E">
        <w:rPr>
          <w:b/>
          <w:sz w:val="28"/>
          <w:szCs w:val="28"/>
          <w:lang w:val="uk-UA"/>
        </w:rPr>
        <w:t>Департамент інфраструктури міста Сумської міської ради</w:t>
      </w:r>
      <w:r w:rsidR="00BB396E" w:rsidRPr="00BB396E">
        <w:rPr>
          <w:b/>
          <w:sz w:val="28"/>
          <w:szCs w:val="28"/>
          <w:lang w:val="uk-UA"/>
        </w:rPr>
        <w:t xml:space="preserve"> </w:t>
      </w:r>
      <w:r w:rsidR="00BB396E" w:rsidRPr="00BB396E">
        <w:rPr>
          <w:sz w:val="28"/>
          <w:szCs w:val="28"/>
          <w:lang w:val="uk-UA"/>
        </w:rPr>
        <w:t xml:space="preserve">(39268,00 грн): </w:t>
      </w:r>
    </w:p>
    <w:p w:rsidR="00BB396E" w:rsidRPr="00BB396E" w:rsidRDefault="00BB396E" w:rsidP="00BB396E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B396E">
        <w:rPr>
          <w:sz w:val="28"/>
          <w:szCs w:val="28"/>
          <w:lang w:val="uk-UA"/>
        </w:rPr>
        <w:t>на улаштування лавочок (у кількості 10 шт) за адресами: вул. Нижньосироватська, 52 та 54; Менделєєва, 4; Лінійна, 7; та на дитячому майданчику біля будинку № 5 по вул. Богуна;</w:t>
      </w:r>
    </w:p>
    <w:p w:rsidR="00BB396E" w:rsidRPr="00BB396E" w:rsidRDefault="00BB396E" w:rsidP="00BB396E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B396E">
        <w:rPr>
          <w:sz w:val="28"/>
          <w:szCs w:val="28"/>
          <w:lang w:val="uk-UA"/>
        </w:rPr>
        <w:t xml:space="preserve">на виконання капітального ремонту дощатих підлог у під’їзді будинку №3 по вул. Богуна. </w:t>
      </w:r>
    </w:p>
    <w:p w:rsidR="00170DDF" w:rsidRDefault="00170DDF" w:rsidP="00DA3CDD">
      <w:pPr>
        <w:spacing w:after="0"/>
        <w:ind w:firstLine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40C8A" w:rsidRDefault="00170DDF" w:rsidP="00170DDF">
      <w:pPr>
        <w:pStyle w:val="a4"/>
        <w:numPr>
          <w:ilvl w:val="0"/>
          <w:numId w:val="6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Залучення державних субвенцій</w:t>
      </w:r>
    </w:p>
    <w:p w:rsidR="00170DDF" w:rsidRPr="00144609" w:rsidRDefault="00170DDF" w:rsidP="00170DDF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609">
        <w:rPr>
          <w:rFonts w:ascii="Times New Roman" w:hAnsi="Times New Roman" w:cs="Times New Roman"/>
          <w:sz w:val="28"/>
          <w:szCs w:val="28"/>
          <w:lang w:val="uk-UA"/>
        </w:rPr>
        <w:t xml:space="preserve">У 2018 році продовжилась співпраця з народним депутатом України Олегом Медуницею. Частина субвенцій державного бюджету на соціально-економічний розвиток, що залучені Олегом Медуницею до міста </w:t>
      </w:r>
      <w:r w:rsidRPr="001446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4609">
        <w:rPr>
          <w:rFonts w:ascii="Times New Roman" w:hAnsi="Times New Roman" w:cs="Times New Roman"/>
          <w:sz w:val="28"/>
          <w:szCs w:val="28"/>
          <w:lang w:val="uk-UA"/>
        </w:rPr>
        <w:t xml:space="preserve">уми, була направлена до освітніх </w:t>
      </w:r>
      <w:r w:rsidR="00144609" w:rsidRPr="00144609">
        <w:rPr>
          <w:rFonts w:ascii="Times New Roman" w:hAnsi="Times New Roman" w:cs="Times New Roman"/>
          <w:sz w:val="28"/>
          <w:szCs w:val="28"/>
          <w:lang w:val="uk-UA"/>
        </w:rPr>
        <w:t>закладів Хіммістечка та деяких житлових будинків, які цього потребували, а саме:</w:t>
      </w:r>
    </w:p>
    <w:p w:rsidR="00144609" w:rsidRDefault="00144609" w:rsidP="00377FC7">
      <w:pPr>
        <w:pStyle w:val="a4"/>
        <w:widowControl w:val="0"/>
        <w:numPr>
          <w:ilvl w:val="0"/>
          <w:numId w:val="7"/>
        </w:numPr>
        <w:ind w:left="425" w:hanging="357"/>
        <w:jc w:val="both"/>
        <w:rPr>
          <w:sz w:val="28"/>
          <w:szCs w:val="28"/>
          <w:lang w:val="uk-UA"/>
        </w:rPr>
      </w:pPr>
      <w:r w:rsidRPr="00144609">
        <w:rPr>
          <w:b/>
          <w:sz w:val="28"/>
          <w:szCs w:val="28"/>
          <w:lang w:val="uk-UA"/>
        </w:rPr>
        <w:t>105 697,</w:t>
      </w:r>
      <w:r>
        <w:rPr>
          <w:b/>
          <w:sz w:val="28"/>
          <w:szCs w:val="28"/>
          <w:lang w:val="uk-UA"/>
        </w:rPr>
        <w:t xml:space="preserve"> </w:t>
      </w:r>
      <w:r w:rsidRPr="00144609">
        <w:rPr>
          <w:b/>
          <w:sz w:val="28"/>
          <w:szCs w:val="28"/>
          <w:lang w:val="uk-UA"/>
        </w:rPr>
        <w:t>34</w:t>
      </w:r>
      <w:r w:rsidRPr="00144609">
        <w:rPr>
          <w:sz w:val="28"/>
          <w:szCs w:val="28"/>
          <w:lang w:val="uk-UA"/>
        </w:rPr>
        <w:t xml:space="preserve"> грн було спрямовано на капітальний ремонт водостічної системи та стиків стінових панелей будинку № 54 по вул. </w:t>
      </w:r>
      <w:r w:rsidRPr="00144609">
        <w:rPr>
          <w:sz w:val="28"/>
          <w:szCs w:val="28"/>
          <w:lang w:val="uk-UA"/>
        </w:rPr>
        <w:lastRenderedPageBreak/>
        <w:t>Нижньосироватській</w:t>
      </w:r>
      <w:r>
        <w:rPr>
          <w:sz w:val="28"/>
          <w:szCs w:val="28"/>
          <w:lang w:val="uk-UA"/>
        </w:rPr>
        <w:t>;</w:t>
      </w:r>
    </w:p>
    <w:p w:rsidR="00144609" w:rsidRDefault="00144609" w:rsidP="00144609">
      <w:pPr>
        <w:pStyle w:val="a4"/>
        <w:widowControl w:val="0"/>
        <w:numPr>
          <w:ilvl w:val="0"/>
          <w:numId w:val="7"/>
        </w:numPr>
        <w:ind w:left="425" w:hanging="357"/>
        <w:jc w:val="both"/>
        <w:rPr>
          <w:sz w:val="28"/>
          <w:szCs w:val="28"/>
          <w:lang w:val="uk-UA"/>
        </w:rPr>
      </w:pPr>
      <w:r w:rsidRPr="00144609">
        <w:rPr>
          <w:b/>
          <w:sz w:val="28"/>
          <w:szCs w:val="28"/>
          <w:lang w:val="uk-UA"/>
        </w:rPr>
        <w:t>48 127, 92 грн</w:t>
      </w:r>
      <w:r>
        <w:rPr>
          <w:b/>
          <w:sz w:val="28"/>
          <w:szCs w:val="28"/>
          <w:lang w:val="uk-UA"/>
        </w:rPr>
        <w:t xml:space="preserve"> - </w:t>
      </w:r>
      <w:r w:rsidRPr="00144609">
        <w:rPr>
          <w:sz w:val="28"/>
          <w:szCs w:val="28"/>
          <w:lang w:val="uk-UA"/>
        </w:rPr>
        <w:t xml:space="preserve">на капітальний ремонт водостічної системи та стиків стінових панелей будинку № 4 по вул. </w:t>
      </w:r>
      <w:r>
        <w:rPr>
          <w:sz w:val="28"/>
          <w:szCs w:val="28"/>
          <w:lang w:val="uk-UA"/>
        </w:rPr>
        <w:t>Римського - Корсакова;</w:t>
      </w:r>
    </w:p>
    <w:p w:rsidR="00144609" w:rsidRPr="00BB396E" w:rsidRDefault="00BB396E" w:rsidP="00BB396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96E">
        <w:rPr>
          <w:rFonts w:ascii="Times New Roman" w:hAnsi="Times New Roman" w:cs="Times New Roman"/>
          <w:sz w:val="28"/>
          <w:szCs w:val="28"/>
          <w:lang w:val="uk-UA"/>
        </w:rPr>
        <w:t xml:space="preserve">Також за рахунок залучених субвенцій був проведений </w:t>
      </w:r>
      <w:r w:rsidR="00144609" w:rsidRPr="00BB396E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покрівлі дитячої музичної школи № 2. </w:t>
      </w:r>
    </w:p>
    <w:p w:rsidR="001C6554" w:rsidRDefault="001C6554" w:rsidP="001C6554">
      <w:pPr>
        <w:pStyle w:val="a4"/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1C6554">
        <w:rPr>
          <w:b/>
          <w:sz w:val="28"/>
          <w:szCs w:val="28"/>
          <w:lang w:val="uk-UA"/>
        </w:rPr>
        <w:t>Підтримка культурних та спортивних заходів</w:t>
      </w:r>
    </w:p>
    <w:p w:rsidR="001C6554" w:rsidRDefault="001C6554" w:rsidP="001C6554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536861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 xml:space="preserve">розважальних родинних свят на окрузі вже стало доброю традицією, яку і в 2018 р. було вдало продовжено. Так, у перші осінні дні, діти Хіммістечка змогли відсвяткувати початок навчання на тематичних заходах, які були проведені на трьох різних локаціях під назвою: «Хіммістечко розквітай!». </w:t>
      </w:r>
    </w:p>
    <w:p w:rsidR="00170DDF" w:rsidRPr="001C6554" w:rsidRDefault="001C6554" w:rsidP="001C6554">
      <w:pPr>
        <w:pStyle w:val="a3"/>
        <w:widowControl w:val="0"/>
        <w:spacing w:before="0" w:beforeAutospacing="0" w:after="0" w:afterAutospacing="0"/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залишаються без уваги і ветерани Великої Вітчизняної війни. 9 травня було організовано привітання всіх ветеранів, що мешкають на Хіммістечку, з Днем Перемоги.  </w:t>
      </w:r>
    </w:p>
    <w:p w:rsidR="00682F73" w:rsidRDefault="00682F73" w:rsidP="00DA3CDD">
      <w:pPr>
        <w:spacing w:after="0"/>
        <w:ind w:firstLine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Надалі, у своїй депутатській діяльності планую досягати таких же цілей</w:t>
      </w:r>
      <w:r w:rsidR="005378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вдало вирішувати нагальні проблеми мікрорайону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F50C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насамперед думку мешканців, оскільки ми прац</w:t>
      </w:r>
      <w:r w:rsidR="00F50C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юємо задля благополуччя міста, 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ніхто не</w:t>
      </w:r>
      <w:r w:rsidR="00F50C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вкаже у якому напрямку направляти свої сили краще, ніж містяни.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DA3CDD" w:rsidRPr="00B163DD" w:rsidRDefault="00DA3CDD" w:rsidP="00DA3CDD">
      <w:pPr>
        <w:spacing w:after="0"/>
        <w:ind w:firstLine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163DD" w:rsidRPr="004F6181" w:rsidRDefault="00B163DD" w:rsidP="00B163D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181" w:rsidRPr="004F6181" w:rsidRDefault="004F6181" w:rsidP="004F6181">
      <w:pPr>
        <w:ind w:left="360"/>
        <w:jc w:val="both"/>
        <w:rPr>
          <w:sz w:val="28"/>
          <w:szCs w:val="28"/>
          <w:lang w:val="uk-UA"/>
        </w:rPr>
      </w:pPr>
    </w:p>
    <w:p w:rsidR="00091F7B" w:rsidRDefault="00091F7B" w:rsidP="00091F7B">
      <w:pPr>
        <w:jc w:val="both"/>
        <w:rPr>
          <w:color w:val="FF0000"/>
          <w:sz w:val="28"/>
          <w:szCs w:val="28"/>
          <w:lang w:val="uk-UA"/>
        </w:rPr>
      </w:pPr>
    </w:p>
    <w:p w:rsidR="003F349C" w:rsidRPr="003F349C" w:rsidRDefault="003F349C" w:rsidP="00091F7B">
      <w:pPr>
        <w:pStyle w:val="a4"/>
        <w:ind w:left="284"/>
        <w:jc w:val="both"/>
        <w:rPr>
          <w:color w:val="FF0000"/>
          <w:sz w:val="28"/>
          <w:szCs w:val="28"/>
          <w:lang w:val="uk-UA"/>
        </w:rPr>
      </w:pPr>
    </w:p>
    <w:p w:rsidR="001A6DE5" w:rsidRPr="001A6DE5" w:rsidRDefault="001A6DE5" w:rsidP="000923CC">
      <w:pPr>
        <w:pStyle w:val="2"/>
        <w:spacing w:before="0" w:beforeAutospacing="0" w:after="0" w:afterAutospacing="0"/>
        <w:ind w:firstLine="851"/>
        <w:jc w:val="both"/>
        <w:rPr>
          <w:bCs w:val="0"/>
          <w:color w:val="FF0000"/>
          <w:sz w:val="28"/>
          <w:szCs w:val="28"/>
          <w:lang w:val="uk-UA"/>
        </w:rPr>
      </w:pPr>
    </w:p>
    <w:p w:rsidR="008D1E09" w:rsidRPr="00CF307F" w:rsidRDefault="008D1E09" w:rsidP="000923CC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  <w:lang w:val="uk-UA"/>
        </w:rPr>
      </w:pPr>
    </w:p>
    <w:p w:rsidR="000923CC" w:rsidRPr="000923CC" w:rsidRDefault="000923CC" w:rsidP="003420E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67FD" w:rsidRPr="000923CC" w:rsidRDefault="000467FD" w:rsidP="003420E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467FD" w:rsidRPr="000467FD" w:rsidRDefault="000467FD" w:rsidP="000467FD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33EC9" w:rsidRPr="000923CC" w:rsidRDefault="00C33EC9">
      <w:pPr>
        <w:rPr>
          <w:lang w:val="uk-UA"/>
        </w:rPr>
      </w:pPr>
    </w:p>
    <w:sectPr w:rsidR="00C33EC9" w:rsidRPr="000923CC" w:rsidSect="00C33E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0F" w:rsidRDefault="00B9020F" w:rsidP="001C6554">
      <w:pPr>
        <w:spacing w:after="0" w:line="240" w:lineRule="auto"/>
      </w:pPr>
      <w:r>
        <w:separator/>
      </w:r>
    </w:p>
  </w:endnote>
  <w:endnote w:type="continuationSeparator" w:id="0">
    <w:p w:rsidR="00B9020F" w:rsidRDefault="00B9020F" w:rsidP="001C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8188"/>
      <w:docPartObj>
        <w:docPartGallery w:val="Page Numbers (Bottom of Page)"/>
        <w:docPartUnique/>
      </w:docPartObj>
    </w:sdtPr>
    <w:sdtContent>
      <w:p w:rsidR="001C6554" w:rsidRDefault="00AF26C9">
        <w:pPr>
          <w:pStyle w:val="a7"/>
          <w:jc w:val="right"/>
        </w:pPr>
        <w:fldSimple w:instr=" PAGE   \* MERGEFORMAT ">
          <w:r w:rsidR="00377FC7">
            <w:rPr>
              <w:noProof/>
            </w:rPr>
            <w:t>5</w:t>
          </w:r>
        </w:fldSimple>
      </w:p>
    </w:sdtContent>
  </w:sdt>
  <w:p w:rsidR="001C6554" w:rsidRDefault="001C65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0F" w:rsidRDefault="00B9020F" w:rsidP="001C6554">
      <w:pPr>
        <w:spacing w:after="0" w:line="240" w:lineRule="auto"/>
      </w:pPr>
      <w:r>
        <w:separator/>
      </w:r>
    </w:p>
  </w:footnote>
  <w:footnote w:type="continuationSeparator" w:id="0">
    <w:p w:rsidR="00B9020F" w:rsidRDefault="00B9020F" w:rsidP="001C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35F"/>
    <w:multiLevelType w:val="hybridMultilevel"/>
    <w:tmpl w:val="1250C55E"/>
    <w:lvl w:ilvl="0" w:tplc="18DE5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F0051"/>
    <w:multiLevelType w:val="hybridMultilevel"/>
    <w:tmpl w:val="565683CA"/>
    <w:lvl w:ilvl="0" w:tplc="654EDF5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FD1827"/>
    <w:multiLevelType w:val="hybridMultilevel"/>
    <w:tmpl w:val="854E93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433ABE"/>
    <w:multiLevelType w:val="hybridMultilevel"/>
    <w:tmpl w:val="A8FC7B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C4598D"/>
    <w:multiLevelType w:val="hybridMultilevel"/>
    <w:tmpl w:val="1838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C657F"/>
    <w:multiLevelType w:val="hybridMultilevel"/>
    <w:tmpl w:val="F15A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7FD"/>
    <w:rsid w:val="00027383"/>
    <w:rsid w:val="000467FD"/>
    <w:rsid w:val="00047921"/>
    <w:rsid w:val="0008346D"/>
    <w:rsid w:val="00091F7B"/>
    <w:rsid w:val="000923CC"/>
    <w:rsid w:val="00144609"/>
    <w:rsid w:val="00170A8E"/>
    <w:rsid w:val="00170DDF"/>
    <w:rsid w:val="00184D64"/>
    <w:rsid w:val="001A6DE5"/>
    <w:rsid w:val="001C6554"/>
    <w:rsid w:val="002E705F"/>
    <w:rsid w:val="003420E6"/>
    <w:rsid w:val="003428EE"/>
    <w:rsid w:val="00365C00"/>
    <w:rsid w:val="00377FC7"/>
    <w:rsid w:val="00393C16"/>
    <w:rsid w:val="003F349C"/>
    <w:rsid w:val="00431B2C"/>
    <w:rsid w:val="004B1C8B"/>
    <w:rsid w:val="004F6181"/>
    <w:rsid w:val="005378D7"/>
    <w:rsid w:val="005464B0"/>
    <w:rsid w:val="005B38CF"/>
    <w:rsid w:val="00650A85"/>
    <w:rsid w:val="0067374B"/>
    <w:rsid w:val="0067612E"/>
    <w:rsid w:val="00682F73"/>
    <w:rsid w:val="00735DF7"/>
    <w:rsid w:val="007D7CE0"/>
    <w:rsid w:val="00856EBF"/>
    <w:rsid w:val="008778B1"/>
    <w:rsid w:val="00890542"/>
    <w:rsid w:val="00896CB0"/>
    <w:rsid w:val="008B0338"/>
    <w:rsid w:val="008D1E09"/>
    <w:rsid w:val="008E2148"/>
    <w:rsid w:val="009003E4"/>
    <w:rsid w:val="00952C8E"/>
    <w:rsid w:val="00971B7F"/>
    <w:rsid w:val="00992CCC"/>
    <w:rsid w:val="009C708C"/>
    <w:rsid w:val="009D554E"/>
    <w:rsid w:val="00A04374"/>
    <w:rsid w:val="00A9642A"/>
    <w:rsid w:val="00AB182C"/>
    <w:rsid w:val="00AF26C9"/>
    <w:rsid w:val="00B01789"/>
    <w:rsid w:val="00B163DD"/>
    <w:rsid w:val="00B23625"/>
    <w:rsid w:val="00B3597D"/>
    <w:rsid w:val="00B3703F"/>
    <w:rsid w:val="00B9020F"/>
    <w:rsid w:val="00B93624"/>
    <w:rsid w:val="00BB396E"/>
    <w:rsid w:val="00BB73B3"/>
    <w:rsid w:val="00C33EC9"/>
    <w:rsid w:val="00C40C8A"/>
    <w:rsid w:val="00CA6DDC"/>
    <w:rsid w:val="00D56EAC"/>
    <w:rsid w:val="00D71B1A"/>
    <w:rsid w:val="00D71C8D"/>
    <w:rsid w:val="00D86151"/>
    <w:rsid w:val="00DA3CDD"/>
    <w:rsid w:val="00E15C85"/>
    <w:rsid w:val="00E2040B"/>
    <w:rsid w:val="00E21FC4"/>
    <w:rsid w:val="00E3308C"/>
    <w:rsid w:val="00E75590"/>
    <w:rsid w:val="00F40E6D"/>
    <w:rsid w:val="00F50C27"/>
    <w:rsid w:val="00FB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FD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092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67FD"/>
  </w:style>
  <w:style w:type="paragraph" w:customStyle="1" w:styleId="1">
    <w:name w:val="Обычный1"/>
    <w:rsid w:val="000467FD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23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6D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3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8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6554"/>
  </w:style>
  <w:style w:type="paragraph" w:styleId="a7">
    <w:name w:val="footer"/>
    <w:basedOn w:val="a"/>
    <w:link w:val="a8"/>
    <w:uiPriority w:val="99"/>
    <w:unhideWhenUsed/>
    <w:rsid w:val="001C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коменерго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49</cp:revision>
  <dcterms:created xsi:type="dcterms:W3CDTF">2019-03-21T10:08:00Z</dcterms:created>
  <dcterms:modified xsi:type="dcterms:W3CDTF">2019-04-04T08:47:00Z</dcterms:modified>
</cp:coreProperties>
</file>