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C78" w:rsidRPr="000F5071" w:rsidRDefault="001B6C78" w:rsidP="001B6C78">
      <w:pPr>
        <w:keepNext/>
        <w:keepLines/>
        <w:jc w:val="center"/>
        <w:outlineLvl w:val="0"/>
        <w:rPr>
          <w:lang w:val="uk-UA"/>
        </w:rPr>
      </w:pPr>
      <w:bookmarkStart w:id="0" w:name="bookmark0"/>
      <w:r w:rsidRPr="000F5071">
        <w:rPr>
          <w:b/>
          <w:bCs/>
          <w:sz w:val="28"/>
          <w:szCs w:val="28"/>
          <w:lang w:val="uk-UA" w:eastAsia="uk-UA"/>
        </w:rPr>
        <w:t>ПРОТОКОЛ № </w:t>
      </w:r>
      <w:bookmarkEnd w:id="0"/>
      <w:r w:rsidRPr="000F5071">
        <w:rPr>
          <w:b/>
          <w:bCs/>
          <w:sz w:val="28"/>
          <w:szCs w:val="28"/>
          <w:lang w:val="uk-UA" w:eastAsia="uk-UA"/>
        </w:rPr>
        <w:t>1</w:t>
      </w:r>
    </w:p>
    <w:p w:rsidR="00CC43D0" w:rsidRPr="005A78C8" w:rsidRDefault="00CC43D0" w:rsidP="005A78C8">
      <w:pPr>
        <w:pStyle w:val="western"/>
        <w:spacing w:before="0" w:beforeAutospacing="0" w:after="0" w:afterAutospacing="0"/>
        <w:jc w:val="center"/>
        <w:rPr>
          <w:b/>
          <w:bCs/>
          <w:sz w:val="28"/>
          <w:szCs w:val="28"/>
          <w:lang w:val="uk-UA"/>
        </w:rPr>
      </w:pPr>
      <w:r w:rsidRPr="005A78C8">
        <w:rPr>
          <w:b/>
          <w:bCs/>
          <w:sz w:val="28"/>
          <w:szCs w:val="28"/>
          <w:lang w:val="uk-UA"/>
        </w:rPr>
        <w:t>засідання тимчасової контрольної комісії Сумської міської ради VII скликання</w:t>
      </w:r>
    </w:p>
    <w:p w:rsidR="00CC43D0" w:rsidRPr="001C49D8" w:rsidRDefault="00CC43D0" w:rsidP="001C49D8">
      <w:pPr>
        <w:pStyle w:val="western"/>
        <w:spacing w:before="0" w:beforeAutospacing="0" w:after="0" w:afterAutospacing="0"/>
        <w:jc w:val="center"/>
        <w:rPr>
          <w:b/>
          <w:bCs/>
          <w:sz w:val="28"/>
          <w:szCs w:val="28"/>
          <w:lang w:val="uk-UA"/>
        </w:rPr>
      </w:pPr>
      <w:r w:rsidRPr="001C49D8">
        <w:rPr>
          <w:b/>
          <w:bCs/>
          <w:sz w:val="28"/>
          <w:szCs w:val="28"/>
          <w:lang w:val="uk-UA"/>
        </w:rPr>
        <w:t>з питань перевірки та дослідження діяльності ТОВ «</w:t>
      </w:r>
      <w:proofErr w:type="spellStart"/>
      <w:r w:rsidRPr="001C49D8">
        <w:rPr>
          <w:b/>
          <w:bCs/>
          <w:sz w:val="28"/>
          <w:szCs w:val="28"/>
          <w:lang w:val="uk-UA"/>
        </w:rPr>
        <w:t>Сумитеплоенерго</w:t>
      </w:r>
      <w:proofErr w:type="spellEnd"/>
      <w:r w:rsidRPr="001C49D8">
        <w:rPr>
          <w:b/>
          <w:bCs/>
          <w:sz w:val="28"/>
          <w:szCs w:val="28"/>
          <w:lang w:val="uk-UA"/>
        </w:rPr>
        <w:t xml:space="preserve">» стосовно ефективності використання орендованого комунального майна – цілісного майнового комплексу </w:t>
      </w:r>
    </w:p>
    <w:p w:rsidR="001B6C78" w:rsidRPr="00B76C43" w:rsidRDefault="001B6C78" w:rsidP="001B6C78">
      <w:pPr>
        <w:tabs>
          <w:tab w:val="left" w:pos="6309"/>
        </w:tabs>
        <w:jc w:val="both"/>
        <w:rPr>
          <w:sz w:val="16"/>
          <w:szCs w:val="16"/>
          <w:lang w:val="uk-UA" w:eastAsia="uk-UA"/>
        </w:rPr>
      </w:pPr>
    </w:p>
    <w:p w:rsidR="001B6C78" w:rsidRPr="000F5071" w:rsidRDefault="001B6C78" w:rsidP="001B6C78">
      <w:pPr>
        <w:tabs>
          <w:tab w:val="left" w:pos="6309"/>
        </w:tabs>
        <w:jc w:val="both"/>
        <w:rPr>
          <w:sz w:val="20"/>
          <w:szCs w:val="20"/>
          <w:lang w:val="uk-UA" w:eastAsia="uk-UA"/>
        </w:rPr>
      </w:pPr>
      <w:r w:rsidRPr="000F5071">
        <w:rPr>
          <w:sz w:val="28"/>
          <w:szCs w:val="28"/>
          <w:lang w:val="uk-UA" w:eastAsia="uk-UA"/>
        </w:rPr>
        <w:t>від 9 червня 2016 року</w:t>
      </w:r>
      <w:r w:rsidRPr="000F5071">
        <w:rPr>
          <w:sz w:val="28"/>
          <w:szCs w:val="28"/>
          <w:lang w:val="uk-UA" w:eastAsia="uk-UA"/>
        </w:rPr>
        <w:tab/>
      </w:r>
      <w:r w:rsidRPr="000F5071">
        <w:rPr>
          <w:sz w:val="20"/>
          <w:szCs w:val="20"/>
          <w:lang w:val="uk-UA" w:eastAsia="uk-UA"/>
        </w:rPr>
        <w:t xml:space="preserve">м. Суми, пл. Незалежності, 2, </w:t>
      </w:r>
      <w:proofErr w:type="spellStart"/>
      <w:r w:rsidRPr="000F5071">
        <w:rPr>
          <w:sz w:val="20"/>
          <w:szCs w:val="20"/>
          <w:lang w:val="uk-UA" w:eastAsia="uk-UA"/>
        </w:rPr>
        <w:t>каб</w:t>
      </w:r>
      <w:proofErr w:type="spellEnd"/>
      <w:r w:rsidRPr="000F5071">
        <w:rPr>
          <w:sz w:val="20"/>
          <w:szCs w:val="20"/>
          <w:lang w:val="uk-UA" w:eastAsia="uk-UA"/>
        </w:rPr>
        <w:t>. 59</w:t>
      </w:r>
    </w:p>
    <w:p w:rsidR="001B6C78" w:rsidRPr="000F5071" w:rsidRDefault="001B6C78" w:rsidP="001B6C78">
      <w:pPr>
        <w:tabs>
          <w:tab w:val="left" w:pos="6309"/>
        </w:tabs>
        <w:jc w:val="both"/>
        <w:rPr>
          <w:sz w:val="20"/>
          <w:szCs w:val="20"/>
          <w:lang w:val="uk-UA"/>
        </w:rPr>
      </w:pPr>
      <w:r w:rsidRPr="000F5071">
        <w:rPr>
          <w:sz w:val="20"/>
          <w:szCs w:val="20"/>
          <w:lang w:val="uk-UA" w:eastAsia="uk-UA"/>
        </w:rPr>
        <w:tab/>
        <w:t>16</w:t>
      </w:r>
      <w:r w:rsidRPr="000F5071">
        <w:rPr>
          <w:sz w:val="20"/>
          <w:szCs w:val="20"/>
          <w:u w:val="single"/>
          <w:vertAlign w:val="superscript"/>
          <w:lang w:val="uk-UA" w:eastAsia="uk-UA"/>
        </w:rPr>
        <w:t>30</w:t>
      </w:r>
      <w:r w:rsidRPr="000F5071">
        <w:rPr>
          <w:sz w:val="20"/>
          <w:szCs w:val="20"/>
          <w:lang w:val="uk-UA" w:eastAsia="uk-UA"/>
        </w:rPr>
        <w:t xml:space="preserve"> – 17</w:t>
      </w:r>
      <w:r w:rsidRPr="000F5071">
        <w:rPr>
          <w:sz w:val="20"/>
          <w:szCs w:val="20"/>
          <w:u w:val="single"/>
          <w:vertAlign w:val="superscript"/>
          <w:lang w:val="uk-UA" w:eastAsia="uk-UA"/>
        </w:rPr>
        <w:t>00</w:t>
      </w:r>
    </w:p>
    <w:p w:rsidR="001B6C78" w:rsidRPr="000F5071" w:rsidRDefault="001B6C78" w:rsidP="001B6C78">
      <w:pPr>
        <w:jc w:val="both"/>
        <w:rPr>
          <w:sz w:val="16"/>
          <w:szCs w:val="16"/>
          <w:lang w:val="uk-UA" w:eastAsia="uk-UA"/>
        </w:rPr>
      </w:pPr>
    </w:p>
    <w:p w:rsidR="001B6C78" w:rsidRPr="000F5071" w:rsidRDefault="001B6C78" w:rsidP="001B6C78">
      <w:pPr>
        <w:jc w:val="both"/>
        <w:rPr>
          <w:lang w:val="uk-UA"/>
        </w:rPr>
      </w:pPr>
      <w:r w:rsidRPr="000F5071">
        <w:rPr>
          <w:sz w:val="28"/>
          <w:szCs w:val="28"/>
          <w:lang w:val="uk-UA" w:eastAsia="uk-UA"/>
        </w:rPr>
        <w:t>Усього членів тимчасової контрольної комісії</w:t>
      </w:r>
      <w:r w:rsidR="00244CE4" w:rsidRPr="000F5071">
        <w:rPr>
          <w:sz w:val="28"/>
          <w:szCs w:val="28"/>
          <w:lang w:val="uk-UA" w:eastAsia="uk-UA"/>
        </w:rPr>
        <w:t xml:space="preserve"> </w:t>
      </w:r>
      <w:r w:rsidRPr="000F5071">
        <w:rPr>
          <w:sz w:val="28"/>
          <w:szCs w:val="28"/>
          <w:lang w:val="uk-UA" w:eastAsia="uk-UA"/>
        </w:rPr>
        <w:t>– 6 осіб.</w:t>
      </w:r>
    </w:p>
    <w:p w:rsidR="001B6C78" w:rsidRPr="000F5071" w:rsidRDefault="00DE2354" w:rsidP="0022355A">
      <w:pPr>
        <w:jc w:val="both"/>
        <w:rPr>
          <w:sz w:val="28"/>
          <w:szCs w:val="28"/>
          <w:lang w:val="uk-UA" w:eastAsia="uk-UA"/>
        </w:rPr>
      </w:pPr>
      <w:r>
        <w:rPr>
          <w:sz w:val="28"/>
          <w:szCs w:val="28"/>
          <w:lang w:val="uk-UA" w:eastAsia="uk-UA"/>
        </w:rPr>
        <w:t>Присутні – 6 осіб</w:t>
      </w:r>
      <w:r w:rsidR="001B6C78" w:rsidRPr="000F5071">
        <w:rPr>
          <w:sz w:val="28"/>
          <w:szCs w:val="28"/>
          <w:lang w:val="uk-UA" w:eastAsia="uk-UA"/>
        </w:rPr>
        <w:t xml:space="preserve">: </w:t>
      </w:r>
      <w:proofErr w:type="spellStart"/>
      <w:r w:rsidR="001B6C78" w:rsidRPr="000F5071">
        <w:rPr>
          <w:sz w:val="28"/>
          <w:szCs w:val="28"/>
          <w:lang w:val="uk-UA" w:eastAsia="uk-UA"/>
        </w:rPr>
        <w:t>Рибальченко</w:t>
      </w:r>
      <w:proofErr w:type="spellEnd"/>
      <w:r w:rsidR="001B6C78" w:rsidRPr="000F5071">
        <w:rPr>
          <w:sz w:val="28"/>
          <w:szCs w:val="28"/>
          <w:lang w:val="uk-UA" w:eastAsia="uk-UA"/>
        </w:rPr>
        <w:t xml:space="preserve"> І.А., </w:t>
      </w:r>
      <w:proofErr w:type="spellStart"/>
      <w:r w:rsidR="0022355A" w:rsidRPr="000F5071">
        <w:rPr>
          <w:sz w:val="28"/>
          <w:szCs w:val="28"/>
          <w:lang w:val="uk-UA" w:eastAsia="uk-UA"/>
        </w:rPr>
        <w:t>Крамченков</w:t>
      </w:r>
      <w:proofErr w:type="spellEnd"/>
      <w:r w:rsidR="0022355A" w:rsidRPr="000F5071">
        <w:rPr>
          <w:sz w:val="28"/>
          <w:szCs w:val="28"/>
          <w:lang w:val="uk-UA" w:eastAsia="uk-UA"/>
        </w:rPr>
        <w:t xml:space="preserve"> А.Б., </w:t>
      </w:r>
      <w:proofErr w:type="spellStart"/>
      <w:r w:rsidR="001B6C78" w:rsidRPr="000F5071">
        <w:rPr>
          <w:sz w:val="28"/>
          <w:szCs w:val="28"/>
          <w:lang w:val="uk-UA" w:eastAsia="uk-UA"/>
        </w:rPr>
        <w:t>Гризодуб</w:t>
      </w:r>
      <w:proofErr w:type="spellEnd"/>
      <w:r w:rsidR="001B6C78" w:rsidRPr="000F5071">
        <w:rPr>
          <w:sz w:val="28"/>
          <w:szCs w:val="28"/>
          <w:lang w:val="uk-UA" w:eastAsia="uk-UA"/>
        </w:rPr>
        <w:t xml:space="preserve"> Г.П., </w:t>
      </w:r>
      <w:proofErr w:type="spellStart"/>
      <w:r w:rsidR="0022355A" w:rsidRPr="000F5071">
        <w:rPr>
          <w:sz w:val="28"/>
          <w:szCs w:val="28"/>
          <w:lang w:val="uk-UA" w:eastAsia="uk-UA"/>
        </w:rPr>
        <w:t>Левченко</w:t>
      </w:r>
      <w:proofErr w:type="spellEnd"/>
      <w:r w:rsidR="0022355A">
        <w:rPr>
          <w:sz w:val="28"/>
          <w:szCs w:val="28"/>
          <w:lang w:val="uk-UA" w:eastAsia="uk-UA"/>
        </w:rPr>
        <w:t> </w:t>
      </w:r>
      <w:r w:rsidR="0022355A" w:rsidRPr="000F5071">
        <w:rPr>
          <w:sz w:val="28"/>
          <w:szCs w:val="28"/>
          <w:lang w:val="uk-UA" w:eastAsia="uk-UA"/>
        </w:rPr>
        <w:t>Ю.О.</w:t>
      </w:r>
      <w:r w:rsidR="0022355A">
        <w:rPr>
          <w:sz w:val="28"/>
          <w:szCs w:val="28"/>
          <w:lang w:val="uk-UA" w:eastAsia="uk-UA"/>
        </w:rPr>
        <w:t xml:space="preserve">, </w:t>
      </w:r>
      <w:proofErr w:type="spellStart"/>
      <w:r w:rsidR="0022355A" w:rsidRPr="000F5071">
        <w:rPr>
          <w:sz w:val="28"/>
          <w:szCs w:val="28"/>
          <w:lang w:val="uk-UA" w:eastAsia="uk-UA"/>
        </w:rPr>
        <w:t>Рябенков</w:t>
      </w:r>
      <w:proofErr w:type="spellEnd"/>
      <w:r w:rsidR="0022355A" w:rsidRPr="000F5071">
        <w:rPr>
          <w:sz w:val="28"/>
          <w:szCs w:val="28"/>
          <w:lang w:val="uk-UA" w:eastAsia="uk-UA"/>
        </w:rPr>
        <w:t xml:space="preserve"> О.В., </w:t>
      </w:r>
      <w:r w:rsidR="0022355A">
        <w:rPr>
          <w:sz w:val="28"/>
          <w:szCs w:val="28"/>
          <w:lang w:val="uk-UA" w:eastAsia="uk-UA"/>
        </w:rPr>
        <w:t>Шилов В.О.</w:t>
      </w:r>
    </w:p>
    <w:p w:rsidR="001B6C78" w:rsidRPr="000F5071" w:rsidRDefault="001B6C78" w:rsidP="0022355A">
      <w:pPr>
        <w:ind w:right="-262"/>
        <w:jc w:val="both"/>
        <w:rPr>
          <w:lang w:val="uk-UA"/>
        </w:rPr>
      </w:pPr>
      <w:r w:rsidRPr="000F5071">
        <w:rPr>
          <w:sz w:val="28"/>
          <w:szCs w:val="28"/>
          <w:lang w:val="uk-UA" w:eastAsia="uk-UA"/>
        </w:rPr>
        <w:t xml:space="preserve">Головуючий на засіданні – голова тимчасової контрольної комісії </w:t>
      </w:r>
      <w:proofErr w:type="spellStart"/>
      <w:r w:rsidRPr="000F5071">
        <w:rPr>
          <w:sz w:val="28"/>
          <w:szCs w:val="28"/>
          <w:lang w:val="uk-UA" w:eastAsia="uk-UA"/>
        </w:rPr>
        <w:t>Рибальченко</w:t>
      </w:r>
      <w:proofErr w:type="spellEnd"/>
      <w:r w:rsidRPr="000F5071">
        <w:rPr>
          <w:sz w:val="28"/>
          <w:szCs w:val="28"/>
          <w:lang w:val="uk-UA" w:eastAsia="uk-UA"/>
        </w:rPr>
        <w:t xml:space="preserve"> І.А.</w:t>
      </w:r>
    </w:p>
    <w:p w:rsidR="00653F32" w:rsidRPr="000F5071" w:rsidRDefault="00653F32" w:rsidP="00653F32">
      <w:pPr>
        <w:pStyle w:val="1"/>
        <w:jc w:val="center"/>
        <w:rPr>
          <w:rFonts w:ascii="Times New Roman" w:hAnsi="Times New Roman" w:cs="Times New Roman"/>
          <w:sz w:val="28"/>
          <w:szCs w:val="28"/>
          <w:lang w:val="uk-UA"/>
        </w:rPr>
      </w:pPr>
      <w:r w:rsidRPr="000F5071">
        <w:rPr>
          <w:rFonts w:ascii="Times New Roman" w:hAnsi="Times New Roman" w:cs="Times New Roman"/>
          <w:sz w:val="28"/>
          <w:szCs w:val="28"/>
          <w:lang w:val="uk-UA"/>
        </w:rPr>
        <w:t>ПОРЯДОК ДЕННИЙ:</w:t>
      </w:r>
    </w:p>
    <w:p w:rsidR="00653F32" w:rsidRPr="001C49D8" w:rsidRDefault="00653F32" w:rsidP="001C49D8">
      <w:pPr>
        <w:pStyle w:val="af7"/>
        <w:numPr>
          <w:ilvl w:val="0"/>
          <w:numId w:val="12"/>
        </w:numPr>
        <w:jc w:val="both"/>
        <w:rPr>
          <w:sz w:val="28"/>
          <w:szCs w:val="28"/>
          <w:lang w:val="uk-UA"/>
        </w:rPr>
      </w:pPr>
      <w:r w:rsidRPr="001C49D8">
        <w:rPr>
          <w:sz w:val="28"/>
          <w:szCs w:val="28"/>
          <w:lang w:val="uk-UA"/>
        </w:rPr>
        <w:t xml:space="preserve">Про </w:t>
      </w:r>
      <w:r w:rsidR="00B25B4A" w:rsidRPr="001C49D8">
        <w:rPr>
          <w:sz w:val="28"/>
          <w:szCs w:val="28"/>
          <w:lang w:val="uk-UA"/>
        </w:rPr>
        <w:t xml:space="preserve">обрання заступника голови та секретаря тимчасової контрольної комісії Сумської міської ради VII скликання </w:t>
      </w:r>
      <w:r w:rsidR="001B6C78" w:rsidRPr="001C49D8">
        <w:rPr>
          <w:sz w:val="28"/>
          <w:szCs w:val="28"/>
          <w:lang w:val="uk-UA"/>
        </w:rPr>
        <w:t>з питань перевірки та дослідження діяльності ТОВ «</w:t>
      </w:r>
      <w:proofErr w:type="spellStart"/>
      <w:r w:rsidR="001B6C78" w:rsidRPr="001C49D8">
        <w:rPr>
          <w:sz w:val="28"/>
          <w:szCs w:val="28"/>
          <w:lang w:val="uk-UA"/>
        </w:rPr>
        <w:t>Сумитеплоенерго</w:t>
      </w:r>
      <w:proofErr w:type="spellEnd"/>
      <w:r w:rsidR="001B6C78" w:rsidRPr="001C49D8">
        <w:rPr>
          <w:sz w:val="28"/>
          <w:szCs w:val="28"/>
          <w:lang w:val="uk-UA"/>
        </w:rPr>
        <w:t xml:space="preserve">» </w:t>
      </w:r>
      <w:r w:rsidR="00507A27" w:rsidRPr="001C49D8">
        <w:rPr>
          <w:sz w:val="28"/>
          <w:szCs w:val="28"/>
          <w:lang w:val="uk-UA"/>
        </w:rPr>
        <w:t xml:space="preserve">(далі - ТКК) </w:t>
      </w:r>
      <w:r w:rsidR="001B6C78" w:rsidRPr="001C49D8">
        <w:rPr>
          <w:sz w:val="28"/>
          <w:szCs w:val="28"/>
          <w:lang w:val="uk-UA"/>
        </w:rPr>
        <w:t xml:space="preserve">стосовно ефективності використання орендованого </w:t>
      </w:r>
      <w:r w:rsidR="0038536F" w:rsidRPr="001C49D8">
        <w:rPr>
          <w:sz w:val="28"/>
          <w:szCs w:val="28"/>
          <w:lang w:val="uk-UA"/>
        </w:rPr>
        <w:t xml:space="preserve">комунального </w:t>
      </w:r>
      <w:r w:rsidR="001B6C78" w:rsidRPr="001C49D8">
        <w:rPr>
          <w:sz w:val="28"/>
          <w:szCs w:val="28"/>
          <w:lang w:val="uk-UA"/>
        </w:rPr>
        <w:t>майна – цілісного майнового комплексу</w:t>
      </w:r>
      <w:r w:rsidR="0038536F" w:rsidRPr="001C49D8">
        <w:rPr>
          <w:sz w:val="28"/>
          <w:szCs w:val="28"/>
          <w:lang w:val="uk-UA"/>
        </w:rPr>
        <w:t xml:space="preserve"> (далі - ЦМК)</w:t>
      </w:r>
      <w:r w:rsidR="001B6C78" w:rsidRPr="001C49D8">
        <w:rPr>
          <w:sz w:val="28"/>
          <w:szCs w:val="28"/>
          <w:lang w:val="uk-UA"/>
        </w:rPr>
        <w:t>.</w:t>
      </w:r>
    </w:p>
    <w:p w:rsidR="001C49D8" w:rsidRPr="001C49D8" w:rsidRDefault="001C49D8" w:rsidP="001C49D8">
      <w:pPr>
        <w:pStyle w:val="af7"/>
        <w:numPr>
          <w:ilvl w:val="0"/>
          <w:numId w:val="12"/>
        </w:numPr>
        <w:tabs>
          <w:tab w:val="left" w:pos="900"/>
        </w:tabs>
        <w:jc w:val="both"/>
        <w:rPr>
          <w:sz w:val="28"/>
          <w:szCs w:val="28"/>
          <w:lang w:val="uk-UA"/>
        </w:rPr>
      </w:pPr>
      <w:r w:rsidRPr="001C49D8">
        <w:rPr>
          <w:sz w:val="28"/>
          <w:szCs w:val="28"/>
          <w:lang w:val="uk-UA"/>
        </w:rPr>
        <w:t xml:space="preserve">Про затвердження терміну проведення перевірки, а також дня, часу та місця проведення засідань ТКК, залучення фахівців Громадських експертних комісій (далі – </w:t>
      </w:r>
      <w:proofErr w:type="spellStart"/>
      <w:r w:rsidRPr="001C49D8">
        <w:rPr>
          <w:sz w:val="28"/>
          <w:szCs w:val="28"/>
          <w:lang w:val="uk-UA"/>
        </w:rPr>
        <w:t>ГЕК</w:t>
      </w:r>
      <w:proofErr w:type="spellEnd"/>
      <w:r w:rsidRPr="001C49D8">
        <w:rPr>
          <w:sz w:val="28"/>
          <w:szCs w:val="28"/>
          <w:lang w:val="uk-UA"/>
        </w:rPr>
        <w:t>).</w:t>
      </w:r>
    </w:p>
    <w:p w:rsidR="00653F32" w:rsidRPr="001C49D8" w:rsidRDefault="001C49D8" w:rsidP="001C49D8">
      <w:pPr>
        <w:pStyle w:val="af7"/>
        <w:numPr>
          <w:ilvl w:val="0"/>
          <w:numId w:val="12"/>
        </w:numPr>
        <w:tabs>
          <w:tab w:val="left" w:pos="1260"/>
        </w:tabs>
        <w:jc w:val="both"/>
        <w:rPr>
          <w:sz w:val="28"/>
          <w:szCs w:val="28"/>
          <w:lang w:val="uk-UA"/>
        </w:rPr>
      </w:pPr>
      <w:r w:rsidRPr="001C49D8">
        <w:rPr>
          <w:sz w:val="28"/>
          <w:szCs w:val="28"/>
          <w:lang w:val="uk-UA"/>
        </w:rPr>
        <w:t>Про затвердження завдань та основних етапів роботи ТКК.</w:t>
      </w:r>
    </w:p>
    <w:p w:rsidR="00820341" w:rsidRPr="00820341" w:rsidRDefault="00820341" w:rsidP="00820341">
      <w:pPr>
        <w:pStyle w:val="af7"/>
        <w:numPr>
          <w:ilvl w:val="0"/>
          <w:numId w:val="12"/>
        </w:numPr>
        <w:tabs>
          <w:tab w:val="left" w:pos="900"/>
        </w:tabs>
        <w:jc w:val="both"/>
        <w:rPr>
          <w:b/>
          <w:bCs/>
          <w:sz w:val="16"/>
          <w:szCs w:val="16"/>
          <w:lang w:val="uk-UA"/>
        </w:rPr>
      </w:pPr>
      <w:r w:rsidRPr="00820341">
        <w:rPr>
          <w:bCs/>
          <w:sz w:val="28"/>
          <w:szCs w:val="28"/>
          <w:lang w:val="uk-UA"/>
        </w:rPr>
        <w:t xml:space="preserve">Про надання на розгляд комісії інформації на запит щодо діяльності </w:t>
      </w:r>
      <w:r w:rsidRPr="00820341">
        <w:rPr>
          <w:sz w:val="28"/>
          <w:szCs w:val="28"/>
          <w:lang w:val="uk-UA" w:eastAsia="uk-UA"/>
        </w:rPr>
        <w:t>Орендаря стосовно ефективності використання ЦМК.</w:t>
      </w:r>
    </w:p>
    <w:p w:rsidR="00820341" w:rsidRPr="00820341" w:rsidRDefault="00820341" w:rsidP="00820341">
      <w:pPr>
        <w:pStyle w:val="af7"/>
        <w:tabs>
          <w:tab w:val="left" w:pos="900"/>
        </w:tabs>
        <w:jc w:val="both"/>
        <w:rPr>
          <w:b/>
          <w:bCs/>
          <w:sz w:val="16"/>
          <w:szCs w:val="16"/>
          <w:lang w:val="uk-UA"/>
        </w:rPr>
      </w:pPr>
    </w:p>
    <w:p w:rsidR="002A51D8" w:rsidRPr="002A51D8" w:rsidRDefault="00653F32" w:rsidP="00BD02C4">
      <w:pPr>
        <w:jc w:val="both"/>
        <w:rPr>
          <w:sz w:val="28"/>
          <w:szCs w:val="28"/>
          <w:lang w:val="uk-UA"/>
        </w:rPr>
      </w:pPr>
      <w:r w:rsidRPr="002A51D8">
        <w:rPr>
          <w:b/>
          <w:bCs/>
          <w:sz w:val="28"/>
          <w:lang w:val="uk-UA"/>
        </w:rPr>
        <w:t xml:space="preserve">1. СЛУХАЛИ: </w:t>
      </w:r>
      <w:r w:rsidR="002A51D8" w:rsidRPr="002A51D8">
        <w:rPr>
          <w:sz w:val="28"/>
          <w:szCs w:val="28"/>
          <w:lang w:val="uk-UA"/>
        </w:rPr>
        <w:t>Про обрання заступника голови та секретаря тимчасової контрольної комісії Сумської міської ради VII скликання з питань перевірки та дослідження д</w:t>
      </w:r>
      <w:r w:rsidR="00BD02C4">
        <w:rPr>
          <w:sz w:val="28"/>
          <w:szCs w:val="28"/>
          <w:lang w:val="uk-UA"/>
        </w:rPr>
        <w:t>іяльності ТОВ «</w:t>
      </w:r>
      <w:proofErr w:type="spellStart"/>
      <w:r w:rsidR="00BD02C4">
        <w:rPr>
          <w:sz w:val="28"/>
          <w:szCs w:val="28"/>
          <w:lang w:val="uk-UA"/>
        </w:rPr>
        <w:t>Сумитеплоенерго</w:t>
      </w:r>
      <w:proofErr w:type="spellEnd"/>
      <w:r w:rsidR="00BD02C4">
        <w:rPr>
          <w:sz w:val="28"/>
          <w:szCs w:val="28"/>
          <w:lang w:val="uk-UA"/>
        </w:rPr>
        <w:t xml:space="preserve">» </w:t>
      </w:r>
      <w:r w:rsidR="002A51D8" w:rsidRPr="002A51D8">
        <w:rPr>
          <w:sz w:val="28"/>
          <w:szCs w:val="28"/>
          <w:lang w:val="uk-UA"/>
        </w:rPr>
        <w:t>стосовно ефективності використання орендованого комунального майна – цілісного майнового комплексу (далі - ЦМК).</w:t>
      </w:r>
    </w:p>
    <w:p w:rsidR="00653F32" w:rsidRPr="000F5071" w:rsidRDefault="00653F32" w:rsidP="002A51D8">
      <w:pPr>
        <w:jc w:val="both"/>
        <w:rPr>
          <w:lang w:val="uk-UA"/>
        </w:rPr>
      </w:pPr>
      <w:r w:rsidRPr="000F5071">
        <w:rPr>
          <w:b/>
          <w:bCs/>
          <w:sz w:val="28"/>
          <w:lang w:val="uk-UA"/>
        </w:rPr>
        <w:t xml:space="preserve">ДОПОВІДАЄ: </w:t>
      </w:r>
      <w:proofErr w:type="spellStart"/>
      <w:r w:rsidR="001B6C78" w:rsidRPr="000F5071">
        <w:rPr>
          <w:sz w:val="28"/>
          <w:szCs w:val="28"/>
          <w:lang w:val="uk-UA" w:eastAsia="uk-UA"/>
        </w:rPr>
        <w:t>Рибальченко</w:t>
      </w:r>
      <w:proofErr w:type="spellEnd"/>
      <w:r w:rsidR="001B6C78" w:rsidRPr="000F5071">
        <w:rPr>
          <w:sz w:val="28"/>
          <w:szCs w:val="28"/>
          <w:lang w:val="uk-UA" w:eastAsia="uk-UA"/>
        </w:rPr>
        <w:t xml:space="preserve"> І.А.</w:t>
      </w:r>
      <w:r w:rsidR="001B6C78" w:rsidRPr="000F5071">
        <w:rPr>
          <w:lang w:val="uk-UA"/>
        </w:rPr>
        <w:t xml:space="preserve">, </w:t>
      </w:r>
      <w:r w:rsidR="007759D3" w:rsidRPr="000F5071">
        <w:rPr>
          <w:bCs/>
          <w:sz w:val="28"/>
          <w:lang w:val="uk-UA"/>
        </w:rPr>
        <w:t>як</w:t>
      </w:r>
      <w:r w:rsidR="001B6C78" w:rsidRPr="000F5071">
        <w:rPr>
          <w:bCs/>
          <w:sz w:val="28"/>
          <w:lang w:val="uk-UA"/>
        </w:rPr>
        <w:t>а</w:t>
      </w:r>
      <w:r w:rsidR="007759D3" w:rsidRPr="000F5071">
        <w:rPr>
          <w:bCs/>
          <w:sz w:val="28"/>
          <w:lang w:val="uk-UA"/>
        </w:rPr>
        <w:t xml:space="preserve"> запропонува</w:t>
      </w:r>
      <w:r w:rsidR="001B6C78" w:rsidRPr="000F5071">
        <w:rPr>
          <w:bCs/>
          <w:sz w:val="28"/>
          <w:lang w:val="uk-UA"/>
        </w:rPr>
        <w:t>ла</w:t>
      </w:r>
      <w:r w:rsidR="007759D3" w:rsidRPr="000F5071">
        <w:rPr>
          <w:bCs/>
          <w:sz w:val="28"/>
          <w:lang w:val="uk-UA"/>
        </w:rPr>
        <w:t xml:space="preserve"> на посаду заступника голови та секретаря </w:t>
      </w:r>
      <w:r w:rsidR="007759D3" w:rsidRPr="000F5071">
        <w:rPr>
          <w:sz w:val="28"/>
          <w:szCs w:val="28"/>
          <w:lang w:val="uk-UA"/>
        </w:rPr>
        <w:t>тимчасової контрольної комісії</w:t>
      </w:r>
      <w:r w:rsidR="007759D3" w:rsidRPr="000F5071">
        <w:rPr>
          <w:bCs/>
          <w:sz w:val="28"/>
          <w:lang w:val="uk-UA"/>
        </w:rPr>
        <w:t xml:space="preserve"> кандидатури </w:t>
      </w:r>
      <w:proofErr w:type="spellStart"/>
      <w:r w:rsidR="001B6C78" w:rsidRPr="000F5071">
        <w:rPr>
          <w:sz w:val="28"/>
          <w:szCs w:val="28"/>
          <w:lang w:val="uk-UA" w:eastAsia="uk-UA"/>
        </w:rPr>
        <w:t>Крамченков</w:t>
      </w:r>
      <w:r w:rsidR="00507A27" w:rsidRPr="000F5071">
        <w:rPr>
          <w:sz w:val="28"/>
          <w:szCs w:val="28"/>
          <w:lang w:val="uk-UA" w:eastAsia="uk-UA"/>
        </w:rPr>
        <w:t>а</w:t>
      </w:r>
      <w:proofErr w:type="spellEnd"/>
      <w:r w:rsidR="001B6C78" w:rsidRPr="000F5071">
        <w:rPr>
          <w:sz w:val="28"/>
          <w:szCs w:val="28"/>
          <w:lang w:val="uk-UA" w:eastAsia="uk-UA"/>
        </w:rPr>
        <w:t xml:space="preserve"> А.Б. </w:t>
      </w:r>
      <w:r w:rsidR="007759D3" w:rsidRPr="000F5071">
        <w:rPr>
          <w:bCs/>
          <w:sz w:val="28"/>
          <w:lang w:val="uk-UA"/>
        </w:rPr>
        <w:t xml:space="preserve">та </w:t>
      </w:r>
      <w:proofErr w:type="spellStart"/>
      <w:r w:rsidR="007759D3" w:rsidRPr="000F5071">
        <w:rPr>
          <w:bCs/>
          <w:sz w:val="28"/>
          <w:lang w:val="uk-UA"/>
        </w:rPr>
        <w:t>Левченко</w:t>
      </w:r>
      <w:proofErr w:type="spellEnd"/>
      <w:r w:rsidR="00CD1D3B">
        <w:rPr>
          <w:bCs/>
          <w:sz w:val="28"/>
          <w:lang w:val="uk-UA"/>
        </w:rPr>
        <w:t> </w:t>
      </w:r>
      <w:r w:rsidR="007759D3" w:rsidRPr="000F5071">
        <w:rPr>
          <w:bCs/>
          <w:sz w:val="28"/>
          <w:lang w:val="uk-UA"/>
        </w:rPr>
        <w:t>Ю.О. відповідно.</w:t>
      </w:r>
    </w:p>
    <w:p w:rsidR="00653F32" w:rsidRPr="000F5071" w:rsidRDefault="00653F32" w:rsidP="00712A73">
      <w:pPr>
        <w:jc w:val="both"/>
        <w:rPr>
          <w:sz w:val="28"/>
          <w:szCs w:val="28"/>
          <w:lang w:val="uk-UA"/>
        </w:rPr>
      </w:pPr>
      <w:r w:rsidRPr="000F5071">
        <w:rPr>
          <w:b/>
          <w:bCs/>
          <w:sz w:val="28"/>
          <w:lang w:val="uk-UA"/>
        </w:rPr>
        <w:t xml:space="preserve">УХВАЛИЛИ: </w:t>
      </w:r>
      <w:r w:rsidR="00B83522">
        <w:rPr>
          <w:bCs/>
          <w:sz w:val="28"/>
          <w:lang w:val="uk-UA"/>
        </w:rPr>
        <w:t>О</w:t>
      </w:r>
      <w:r w:rsidR="00712A73" w:rsidRPr="000F5071">
        <w:rPr>
          <w:bCs/>
          <w:sz w:val="28"/>
          <w:lang w:val="uk-UA"/>
        </w:rPr>
        <w:t>брати</w:t>
      </w:r>
      <w:r w:rsidR="00712A73" w:rsidRPr="000F5071">
        <w:rPr>
          <w:b/>
          <w:bCs/>
          <w:sz w:val="28"/>
          <w:lang w:val="uk-UA"/>
        </w:rPr>
        <w:t xml:space="preserve"> </w:t>
      </w:r>
      <w:r w:rsidR="00712A73" w:rsidRPr="000F5071">
        <w:rPr>
          <w:sz w:val="28"/>
          <w:szCs w:val="28"/>
          <w:lang w:val="uk-UA"/>
        </w:rPr>
        <w:t xml:space="preserve">заступником голови </w:t>
      </w:r>
      <w:r w:rsidR="00507A27" w:rsidRPr="000F5071">
        <w:rPr>
          <w:sz w:val="28"/>
          <w:szCs w:val="28"/>
          <w:lang w:val="uk-UA"/>
        </w:rPr>
        <w:t>ТКК</w:t>
      </w:r>
      <w:r w:rsidR="001B6C78" w:rsidRPr="000F5071">
        <w:rPr>
          <w:sz w:val="28"/>
          <w:szCs w:val="28"/>
          <w:lang w:val="uk-UA"/>
        </w:rPr>
        <w:t xml:space="preserve"> </w:t>
      </w:r>
      <w:proofErr w:type="spellStart"/>
      <w:r w:rsidR="001B6C78" w:rsidRPr="000F5071">
        <w:rPr>
          <w:sz w:val="28"/>
          <w:szCs w:val="28"/>
          <w:lang w:val="uk-UA" w:eastAsia="uk-UA"/>
        </w:rPr>
        <w:t>Крамченков</w:t>
      </w:r>
      <w:r w:rsidR="00507A27" w:rsidRPr="000F5071">
        <w:rPr>
          <w:sz w:val="28"/>
          <w:szCs w:val="28"/>
          <w:lang w:val="uk-UA" w:eastAsia="uk-UA"/>
        </w:rPr>
        <w:t>а</w:t>
      </w:r>
      <w:proofErr w:type="spellEnd"/>
      <w:r w:rsidR="001B6C78" w:rsidRPr="000F5071">
        <w:rPr>
          <w:sz w:val="28"/>
          <w:szCs w:val="28"/>
          <w:lang w:val="uk-UA" w:eastAsia="uk-UA"/>
        </w:rPr>
        <w:t xml:space="preserve"> А.Б., </w:t>
      </w:r>
      <w:r w:rsidR="00712A73" w:rsidRPr="000F5071">
        <w:rPr>
          <w:sz w:val="28"/>
          <w:szCs w:val="28"/>
          <w:lang w:val="uk-UA"/>
        </w:rPr>
        <w:t>а секретарем – Левченко Ю.О.</w:t>
      </w:r>
    </w:p>
    <w:p w:rsidR="00653F32" w:rsidRDefault="00653F32" w:rsidP="00653F32">
      <w:pPr>
        <w:pStyle w:val="a5"/>
        <w:spacing w:after="0"/>
        <w:ind w:left="2520"/>
        <w:jc w:val="both"/>
        <w:rPr>
          <w:sz w:val="28"/>
          <w:szCs w:val="28"/>
          <w:lang w:val="uk-UA"/>
        </w:rPr>
      </w:pPr>
      <w:r w:rsidRPr="000F5071">
        <w:rPr>
          <w:b/>
          <w:bCs/>
          <w:sz w:val="28"/>
          <w:szCs w:val="28"/>
          <w:lang w:val="uk-UA"/>
        </w:rPr>
        <w:t>ГОЛОСУВАЛИ:</w:t>
      </w:r>
      <w:r w:rsidRPr="000F5071">
        <w:rPr>
          <w:sz w:val="28"/>
          <w:szCs w:val="28"/>
          <w:lang w:val="uk-UA"/>
        </w:rPr>
        <w:t xml:space="preserve">   «За» – </w:t>
      </w:r>
      <w:r w:rsidR="00794D64" w:rsidRPr="000F5071">
        <w:rPr>
          <w:sz w:val="28"/>
          <w:szCs w:val="28"/>
          <w:lang w:val="uk-UA"/>
        </w:rPr>
        <w:t>6 (шість</w:t>
      </w:r>
      <w:r w:rsidR="00471E0C" w:rsidRPr="000F5071">
        <w:rPr>
          <w:sz w:val="28"/>
          <w:szCs w:val="28"/>
          <w:lang w:val="uk-UA"/>
        </w:rPr>
        <w:t>)</w:t>
      </w:r>
      <w:r w:rsidR="00B44E04">
        <w:rPr>
          <w:sz w:val="28"/>
          <w:szCs w:val="28"/>
          <w:lang w:val="uk-UA"/>
        </w:rPr>
        <w:t>:</w:t>
      </w:r>
    </w:p>
    <w:p w:rsidR="00B44E04" w:rsidRDefault="00B44E04" w:rsidP="00B44E04">
      <w:pPr>
        <w:pStyle w:val="a5"/>
        <w:spacing w:after="0"/>
        <w:ind w:left="4962"/>
        <w:jc w:val="both"/>
        <w:rPr>
          <w:sz w:val="28"/>
          <w:szCs w:val="28"/>
          <w:lang w:val="uk-UA"/>
        </w:rPr>
      </w:pPr>
      <w:proofErr w:type="spellStart"/>
      <w:r>
        <w:rPr>
          <w:sz w:val="28"/>
          <w:szCs w:val="28"/>
          <w:lang w:val="uk-UA"/>
        </w:rPr>
        <w:t>Гризодуб</w:t>
      </w:r>
      <w:proofErr w:type="spellEnd"/>
      <w:r>
        <w:rPr>
          <w:sz w:val="28"/>
          <w:szCs w:val="28"/>
          <w:lang w:val="uk-UA"/>
        </w:rPr>
        <w:t xml:space="preserve"> Г.П.;</w:t>
      </w:r>
    </w:p>
    <w:p w:rsidR="00B44E04" w:rsidRDefault="00B44E04" w:rsidP="00B44E04">
      <w:pPr>
        <w:pStyle w:val="a5"/>
        <w:spacing w:after="0"/>
        <w:ind w:left="4962"/>
        <w:jc w:val="both"/>
        <w:rPr>
          <w:sz w:val="28"/>
          <w:szCs w:val="28"/>
          <w:lang w:val="uk-UA"/>
        </w:rPr>
      </w:pPr>
      <w:proofErr w:type="spellStart"/>
      <w:r>
        <w:rPr>
          <w:sz w:val="28"/>
          <w:szCs w:val="28"/>
          <w:lang w:val="uk-UA"/>
        </w:rPr>
        <w:t>Крамченков</w:t>
      </w:r>
      <w:proofErr w:type="spellEnd"/>
      <w:r>
        <w:rPr>
          <w:sz w:val="28"/>
          <w:szCs w:val="28"/>
          <w:lang w:val="uk-UA"/>
        </w:rPr>
        <w:t xml:space="preserve"> А.Б.;</w:t>
      </w:r>
    </w:p>
    <w:p w:rsidR="00B44E04" w:rsidRPr="00B44E04" w:rsidRDefault="00B44E04" w:rsidP="00B44E04">
      <w:pPr>
        <w:pStyle w:val="a5"/>
        <w:spacing w:after="0"/>
        <w:ind w:left="4962"/>
        <w:jc w:val="both"/>
        <w:rPr>
          <w:sz w:val="28"/>
          <w:szCs w:val="28"/>
          <w:lang w:val="uk-UA"/>
        </w:rPr>
      </w:pPr>
      <w:proofErr w:type="spellStart"/>
      <w:r w:rsidRPr="00B44E04">
        <w:rPr>
          <w:sz w:val="28"/>
          <w:szCs w:val="28"/>
          <w:lang w:val="uk-UA"/>
        </w:rPr>
        <w:t>Левченко</w:t>
      </w:r>
      <w:proofErr w:type="spellEnd"/>
      <w:r w:rsidRPr="00B44E04">
        <w:rPr>
          <w:sz w:val="28"/>
          <w:szCs w:val="28"/>
          <w:lang w:val="uk-UA"/>
        </w:rPr>
        <w:t xml:space="preserve"> Ю.О.;</w:t>
      </w:r>
    </w:p>
    <w:p w:rsidR="00B44E04" w:rsidRDefault="00B44E04" w:rsidP="00B44E04">
      <w:pPr>
        <w:pStyle w:val="a5"/>
        <w:spacing w:after="0"/>
        <w:ind w:left="4962"/>
        <w:jc w:val="both"/>
        <w:rPr>
          <w:sz w:val="28"/>
          <w:szCs w:val="28"/>
          <w:lang w:val="uk-UA"/>
        </w:rPr>
      </w:pPr>
      <w:proofErr w:type="spellStart"/>
      <w:r>
        <w:rPr>
          <w:sz w:val="28"/>
          <w:szCs w:val="28"/>
          <w:lang w:val="uk-UA"/>
        </w:rPr>
        <w:t>Рибальченко</w:t>
      </w:r>
      <w:proofErr w:type="spellEnd"/>
      <w:r>
        <w:rPr>
          <w:sz w:val="28"/>
          <w:szCs w:val="28"/>
          <w:lang w:val="uk-UA"/>
        </w:rPr>
        <w:t xml:space="preserve"> І.А.;</w:t>
      </w:r>
    </w:p>
    <w:p w:rsidR="00B44E04" w:rsidRDefault="00B44E04" w:rsidP="00B44E04">
      <w:pPr>
        <w:pStyle w:val="a5"/>
        <w:spacing w:after="0"/>
        <w:ind w:left="4962"/>
        <w:jc w:val="both"/>
        <w:rPr>
          <w:sz w:val="28"/>
          <w:szCs w:val="28"/>
          <w:lang w:val="uk-UA"/>
        </w:rPr>
      </w:pPr>
      <w:proofErr w:type="spellStart"/>
      <w:r>
        <w:rPr>
          <w:sz w:val="28"/>
          <w:szCs w:val="28"/>
          <w:lang w:val="uk-UA"/>
        </w:rPr>
        <w:t>Рябенков</w:t>
      </w:r>
      <w:proofErr w:type="spellEnd"/>
      <w:r>
        <w:rPr>
          <w:sz w:val="28"/>
          <w:szCs w:val="28"/>
          <w:lang w:val="uk-UA"/>
        </w:rPr>
        <w:t xml:space="preserve"> О.В.;</w:t>
      </w:r>
    </w:p>
    <w:p w:rsidR="00B44E04" w:rsidRDefault="00B44E04" w:rsidP="00B44E04">
      <w:pPr>
        <w:pStyle w:val="a5"/>
        <w:spacing w:after="0"/>
        <w:ind w:left="4962"/>
        <w:jc w:val="both"/>
        <w:rPr>
          <w:sz w:val="28"/>
          <w:szCs w:val="28"/>
          <w:lang w:val="uk-UA"/>
        </w:rPr>
      </w:pPr>
      <w:r>
        <w:rPr>
          <w:sz w:val="28"/>
          <w:szCs w:val="28"/>
          <w:lang w:val="uk-UA"/>
        </w:rPr>
        <w:t>Шилов В.О.;</w:t>
      </w:r>
    </w:p>
    <w:p w:rsidR="00B83522" w:rsidRDefault="00B83522" w:rsidP="00B44E04">
      <w:pPr>
        <w:pStyle w:val="a5"/>
        <w:spacing w:after="0"/>
        <w:ind w:left="4962"/>
        <w:jc w:val="both"/>
        <w:rPr>
          <w:sz w:val="28"/>
          <w:szCs w:val="28"/>
          <w:lang w:val="uk-UA"/>
        </w:rPr>
      </w:pPr>
      <w:r>
        <w:rPr>
          <w:sz w:val="28"/>
          <w:szCs w:val="28"/>
          <w:lang w:val="uk-UA"/>
        </w:rPr>
        <w:t>«Проти» - 0 (нуль);</w:t>
      </w:r>
    </w:p>
    <w:p w:rsidR="00B83522" w:rsidRPr="000F5071" w:rsidRDefault="00B83522" w:rsidP="00B44E04">
      <w:pPr>
        <w:pStyle w:val="a5"/>
        <w:spacing w:after="0"/>
        <w:ind w:left="4962"/>
        <w:jc w:val="both"/>
        <w:rPr>
          <w:sz w:val="28"/>
          <w:szCs w:val="28"/>
          <w:lang w:val="uk-UA"/>
        </w:rPr>
      </w:pPr>
      <w:r>
        <w:rPr>
          <w:sz w:val="28"/>
          <w:szCs w:val="28"/>
          <w:lang w:val="uk-UA"/>
        </w:rPr>
        <w:t>«Утримався» - 0 (нуль);</w:t>
      </w:r>
    </w:p>
    <w:p w:rsidR="00653F32" w:rsidRPr="000F5071" w:rsidRDefault="00653F32" w:rsidP="00653F32">
      <w:pPr>
        <w:pStyle w:val="a5"/>
        <w:spacing w:after="0"/>
        <w:ind w:left="4860"/>
        <w:rPr>
          <w:b/>
          <w:bCs/>
          <w:sz w:val="28"/>
          <w:szCs w:val="28"/>
          <w:lang w:val="uk-UA"/>
        </w:rPr>
      </w:pPr>
      <w:r w:rsidRPr="000F5071">
        <w:rPr>
          <w:b/>
          <w:bCs/>
          <w:sz w:val="28"/>
          <w:szCs w:val="28"/>
          <w:lang w:val="uk-UA"/>
        </w:rPr>
        <w:t>Рішення прийнято</w:t>
      </w:r>
    </w:p>
    <w:p w:rsidR="00653F32" w:rsidRPr="000F5071" w:rsidRDefault="00653F32" w:rsidP="00653F32">
      <w:pPr>
        <w:tabs>
          <w:tab w:val="left" w:pos="900"/>
        </w:tabs>
        <w:jc w:val="both"/>
        <w:rPr>
          <w:b/>
          <w:bCs/>
          <w:sz w:val="16"/>
          <w:szCs w:val="16"/>
          <w:lang w:val="uk-UA"/>
        </w:rPr>
      </w:pPr>
    </w:p>
    <w:p w:rsidR="00653F32" w:rsidRPr="000F5071" w:rsidRDefault="00653F32" w:rsidP="00653F32">
      <w:pPr>
        <w:tabs>
          <w:tab w:val="left" w:pos="900"/>
        </w:tabs>
        <w:jc w:val="both"/>
        <w:rPr>
          <w:sz w:val="28"/>
          <w:szCs w:val="28"/>
          <w:lang w:val="uk-UA"/>
        </w:rPr>
      </w:pPr>
      <w:r w:rsidRPr="000F5071">
        <w:rPr>
          <w:b/>
          <w:bCs/>
          <w:sz w:val="28"/>
          <w:lang w:val="uk-UA"/>
        </w:rPr>
        <w:t xml:space="preserve">2. СЛУХАЛИ: </w:t>
      </w:r>
      <w:r w:rsidRPr="000F5071">
        <w:rPr>
          <w:sz w:val="28"/>
          <w:szCs w:val="28"/>
          <w:lang w:val="uk-UA"/>
        </w:rPr>
        <w:t>Про затвердження</w:t>
      </w:r>
      <w:r w:rsidR="00507A27" w:rsidRPr="000F5071">
        <w:rPr>
          <w:sz w:val="28"/>
          <w:szCs w:val="28"/>
          <w:lang w:val="uk-UA"/>
        </w:rPr>
        <w:t xml:space="preserve"> терміну </w:t>
      </w:r>
      <w:r w:rsidR="00786F2D" w:rsidRPr="000F5071">
        <w:rPr>
          <w:sz w:val="28"/>
          <w:szCs w:val="28"/>
          <w:lang w:val="uk-UA"/>
        </w:rPr>
        <w:t>проведення перевірки, а також</w:t>
      </w:r>
      <w:r w:rsidRPr="000F5071">
        <w:rPr>
          <w:sz w:val="28"/>
          <w:szCs w:val="28"/>
          <w:lang w:val="uk-UA"/>
        </w:rPr>
        <w:t xml:space="preserve"> дня, часу та місця проведення засідань </w:t>
      </w:r>
      <w:r w:rsidR="00507A27" w:rsidRPr="000F5071">
        <w:rPr>
          <w:sz w:val="28"/>
          <w:szCs w:val="28"/>
          <w:lang w:val="uk-UA"/>
        </w:rPr>
        <w:t>ТКК</w:t>
      </w:r>
      <w:r w:rsidR="00244CE4" w:rsidRPr="000F5071">
        <w:rPr>
          <w:sz w:val="28"/>
          <w:szCs w:val="28"/>
          <w:lang w:val="uk-UA"/>
        </w:rPr>
        <w:t>, залучення фахівців</w:t>
      </w:r>
      <w:r w:rsidR="00CD1D3B">
        <w:rPr>
          <w:sz w:val="28"/>
          <w:szCs w:val="28"/>
          <w:lang w:val="uk-UA"/>
        </w:rPr>
        <w:t xml:space="preserve"> </w:t>
      </w:r>
      <w:r w:rsidR="00244CE4" w:rsidRPr="000F5071">
        <w:rPr>
          <w:sz w:val="28"/>
          <w:szCs w:val="28"/>
          <w:lang w:val="uk-UA"/>
        </w:rPr>
        <w:t>Громадських експертних комісій (далі – ГЕК)</w:t>
      </w:r>
      <w:r w:rsidRPr="000F5071">
        <w:rPr>
          <w:sz w:val="28"/>
          <w:szCs w:val="28"/>
          <w:lang w:val="uk-UA"/>
        </w:rPr>
        <w:t>.</w:t>
      </w:r>
    </w:p>
    <w:p w:rsidR="00653F32" w:rsidRPr="000F5071" w:rsidRDefault="00786F2D" w:rsidP="00386BBD">
      <w:pPr>
        <w:jc w:val="both"/>
        <w:rPr>
          <w:b/>
          <w:bCs/>
          <w:sz w:val="28"/>
          <w:lang w:val="uk-UA"/>
        </w:rPr>
      </w:pPr>
      <w:r w:rsidRPr="000F5071">
        <w:rPr>
          <w:b/>
          <w:bCs/>
          <w:caps/>
          <w:sz w:val="28"/>
          <w:szCs w:val="28"/>
          <w:lang w:val="uk-UA"/>
        </w:rPr>
        <w:lastRenderedPageBreak/>
        <w:t>ДОПОВІДАЄ</w:t>
      </w:r>
      <w:r w:rsidR="00653F32" w:rsidRPr="000F5071">
        <w:rPr>
          <w:b/>
          <w:bCs/>
          <w:sz w:val="28"/>
          <w:lang w:val="uk-UA"/>
        </w:rPr>
        <w:t xml:space="preserve">: </w:t>
      </w:r>
      <w:proofErr w:type="spellStart"/>
      <w:r w:rsidR="001B6C78" w:rsidRPr="000F5071">
        <w:rPr>
          <w:sz w:val="28"/>
          <w:szCs w:val="28"/>
          <w:lang w:val="uk-UA" w:eastAsia="uk-UA"/>
        </w:rPr>
        <w:t>Рибальченко</w:t>
      </w:r>
      <w:proofErr w:type="spellEnd"/>
      <w:r w:rsidR="001B6C78" w:rsidRPr="000F5071">
        <w:rPr>
          <w:sz w:val="28"/>
          <w:szCs w:val="28"/>
          <w:lang w:val="uk-UA" w:eastAsia="uk-UA"/>
        </w:rPr>
        <w:t xml:space="preserve"> І.А.</w:t>
      </w:r>
      <w:r w:rsidR="001B6C78" w:rsidRPr="000F5071">
        <w:rPr>
          <w:lang w:val="uk-UA"/>
        </w:rPr>
        <w:t xml:space="preserve">, </w:t>
      </w:r>
      <w:r w:rsidR="00794D64" w:rsidRPr="000F5071">
        <w:rPr>
          <w:bCs/>
          <w:sz w:val="28"/>
          <w:lang w:val="uk-UA"/>
        </w:rPr>
        <w:t>як</w:t>
      </w:r>
      <w:r w:rsidR="001B6C78" w:rsidRPr="000F5071">
        <w:rPr>
          <w:bCs/>
          <w:sz w:val="28"/>
          <w:lang w:val="uk-UA"/>
        </w:rPr>
        <w:t>а</w:t>
      </w:r>
      <w:r w:rsidR="00794D64" w:rsidRPr="000F5071">
        <w:rPr>
          <w:bCs/>
          <w:sz w:val="28"/>
          <w:lang w:val="uk-UA"/>
        </w:rPr>
        <w:t xml:space="preserve"> запропонува</w:t>
      </w:r>
      <w:r w:rsidR="001B6C78" w:rsidRPr="000F5071">
        <w:rPr>
          <w:bCs/>
          <w:sz w:val="28"/>
          <w:lang w:val="uk-UA"/>
        </w:rPr>
        <w:t>ла</w:t>
      </w:r>
      <w:r w:rsidR="00794D64" w:rsidRPr="000F5071">
        <w:rPr>
          <w:bCs/>
          <w:sz w:val="28"/>
          <w:lang w:val="uk-UA"/>
        </w:rPr>
        <w:t xml:space="preserve"> </w:t>
      </w:r>
      <w:r w:rsidR="00244CE4" w:rsidRPr="000F5071">
        <w:rPr>
          <w:bCs/>
          <w:sz w:val="28"/>
          <w:lang w:val="uk-UA"/>
        </w:rPr>
        <w:t xml:space="preserve">визначити за період, який підлягає перевірці </w:t>
      </w:r>
      <w:r w:rsidR="00386BBD">
        <w:rPr>
          <w:bCs/>
          <w:sz w:val="28"/>
          <w:lang w:val="uk-UA"/>
        </w:rPr>
        <w:t>2005-2015</w:t>
      </w:r>
      <w:r w:rsidR="00244CE4" w:rsidRPr="000F5071">
        <w:rPr>
          <w:bCs/>
          <w:sz w:val="28"/>
          <w:lang w:val="uk-UA"/>
        </w:rPr>
        <w:t xml:space="preserve"> роки, </w:t>
      </w:r>
      <w:r w:rsidRPr="000F5071">
        <w:rPr>
          <w:bCs/>
          <w:sz w:val="28"/>
          <w:lang w:val="uk-UA"/>
        </w:rPr>
        <w:t xml:space="preserve">завершити перевірку протягом шести місяців, </w:t>
      </w:r>
      <w:r w:rsidR="00794D64" w:rsidRPr="000F5071">
        <w:rPr>
          <w:bCs/>
          <w:sz w:val="28"/>
          <w:lang w:val="uk-UA"/>
        </w:rPr>
        <w:t>проводити засідання</w:t>
      </w:r>
      <w:r w:rsidR="001B6C78" w:rsidRPr="000F5071">
        <w:rPr>
          <w:bCs/>
          <w:sz w:val="28"/>
          <w:lang w:val="uk-UA"/>
        </w:rPr>
        <w:t xml:space="preserve"> тимчасової </w:t>
      </w:r>
      <w:r w:rsidR="00794D64" w:rsidRPr="000F5071">
        <w:rPr>
          <w:bCs/>
          <w:sz w:val="28"/>
          <w:lang w:val="uk-UA"/>
        </w:rPr>
        <w:t xml:space="preserve"> комісії </w:t>
      </w:r>
      <w:r w:rsidR="004A7926" w:rsidRPr="000F5071">
        <w:rPr>
          <w:bCs/>
          <w:sz w:val="28"/>
          <w:lang w:val="uk-UA"/>
        </w:rPr>
        <w:t>що</w:t>
      </w:r>
      <w:r w:rsidR="00794D64" w:rsidRPr="000F5071">
        <w:rPr>
          <w:bCs/>
          <w:sz w:val="28"/>
          <w:lang w:val="uk-UA"/>
        </w:rPr>
        <w:t>четверга о 1</w:t>
      </w:r>
      <w:r w:rsidR="001B6C78" w:rsidRPr="000F5071">
        <w:rPr>
          <w:bCs/>
          <w:sz w:val="28"/>
          <w:lang w:val="uk-UA"/>
        </w:rPr>
        <w:t>4</w:t>
      </w:r>
      <w:r w:rsidR="00794D64" w:rsidRPr="000F5071">
        <w:rPr>
          <w:bCs/>
          <w:sz w:val="28"/>
          <w:szCs w:val="28"/>
          <w:u w:val="single"/>
          <w:vertAlign w:val="superscript"/>
          <w:lang w:val="uk-UA"/>
        </w:rPr>
        <w:t>00</w:t>
      </w:r>
      <w:r w:rsidR="00244CE4" w:rsidRPr="000F5071">
        <w:rPr>
          <w:bCs/>
          <w:sz w:val="28"/>
          <w:lang w:val="uk-UA"/>
        </w:rPr>
        <w:t>. Також зап</w:t>
      </w:r>
      <w:r w:rsidR="00CD1D3B">
        <w:rPr>
          <w:bCs/>
          <w:sz w:val="28"/>
          <w:lang w:val="uk-UA"/>
        </w:rPr>
        <w:t>ропонувала при необхідності залу</w:t>
      </w:r>
      <w:r w:rsidR="00244CE4" w:rsidRPr="000F5071">
        <w:rPr>
          <w:bCs/>
          <w:sz w:val="28"/>
          <w:lang w:val="uk-UA"/>
        </w:rPr>
        <w:t xml:space="preserve">чити до роботи ТКК представників </w:t>
      </w:r>
      <w:proofErr w:type="spellStart"/>
      <w:r w:rsidR="00244CE4" w:rsidRPr="000F5071">
        <w:rPr>
          <w:bCs/>
          <w:sz w:val="28"/>
          <w:lang w:val="uk-UA"/>
        </w:rPr>
        <w:t>ГЕКів</w:t>
      </w:r>
      <w:proofErr w:type="spellEnd"/>
      <w:r w:rsidR="00244CE4" w:rsidRPr="000F5071">
        <w:rPr>
          <w:bCs/>
          <w:sz w:val="28"/>
          <w:lang w:val="uk-UA"/>
        </w:rPr>
        <w:t>, фахівців на громадських засадах.</w:t>
      </w:r>
    </w:p>
    <w:p w:rsidR="000F2478" w:rsidRDefault="00653F32" w:rsidP="00386BBD">
      <w:pPr>
        <w:jc w:val="both"/>
        <w:rPr>
          <w:bCs/>
          <w:sz w:val="28"/>
          <w:lang w:val="uk-UA"/>
        </w:rPr>
      </w:pPr>
      <w:r w:rsidRPr="000F5071">
        <w:rPr>
          <w:b/>
          <w:bCs/>
          <w:sz w:val="28"/>
          <w:lang w:val="uk-UA"/>
        </w:rPr>
        <w:t>УХВАЛИЛИ:</w:t>
      </w:r>
      <w:r w:rsidRPr="000F5071">
        <w:rPr>
          <w:bCs/>
          <w:sz w:val="28"/>
          <w:lang w:val="uk-UA"/>
        </w:rPr>
        <w:t> </w:t>
      </w:r>
    </w:p>
    <w:p w:rsidR="000F2478" w:rsidRDefault="000F2478" w:rsidP="00386BBD">
      <w:pPr>
        <w:jc w:val="both"/>
        <w:rPr>
          <w:bCs/>
          <w:sz w:val="28"/>
          <w:lang w:val="uk-UA"/>
        </w:rPr>
      </w:pPr>
      <w:r w:rsidRPr="000F2478">
        <w:rPr>
          <w:b/>
          <w:sz w:val="28"/>
          <w:lang w:val="uk-UA"/>
        </w:rPr>
        <w:t>2.1.</w:t>
      </w:r>
      <w:r>
        <w:rPr>
          <w:bCs/>
          <w:sz w:val="28"/>
          <w:lang w:val="uk-UA"/>
        </w:rPr>
        <w:t xml:space="preserve"> </w:t>
      </w:r>
      <w:r w:rsidR="00244CE4" w:rsidRPr="000F5071">
        <w:rPr>
          <w:bCs/>
          <w:sz w:val="28"/>
          <w:lang w:val="uk-UA"/>
        </w:rPr>
        <w:t>Визнач</w:t>
      </w:r>
      <w:r w:rsidR="00653F32" w:rsidRPr="000F5071">
        <w:rPr>
          <w:bCs/>
          <w:sz w:val="28"/>
          <w:lang w:val="uk-UA"/>
        </w:rPr>
        <w:t xml:space="preserve">ити </w:t>
      </w:r>
      <w:r w:rsidR="00244CE4" w:rsidRPr="000F5071">
        <w:rPr>
          <w:bCs/>
          <w:sz w:val="28"/>
          <w:lang w:val="uk-UA"/>
        </w:rPr>
        <w:t xml:space="preserve">за період, який </w:t>
      </w:r>
      <w:proofErr w:type="spellStart"/>
      <w:r w:rsidR="00244CE4" w:rsidRPr="000F5071">
        <w:rPr>
          <w:bCs/>
          <w:sz w:val="28"/>
          <w:lang w:val="uk-UA"/>
        </w:rPr>
        <w:t>підлігає</w:t>
      </w:r>
      <w:proofErr w:type="spellEnd"/>
      <w:r w:rsidR="00244CE4" w:rsidRPr="000F5071">
        <w:rPr>
          <w:bCs/>
          <w:sz w:val="28"/>
          <w:lang w:val="uk-UA"/>
        </w:rPr>
        <w:t xml:space="preserve"> перевірці, </w:t>
      </w:r>
      <w:r w:rsidR="00386BBD">
        <w:rPr>
          <w:bCs/>
          <w:sz w:val="28"/>
          <w:lang w:val="uk-UA"/>
        </w:rPr>
        <w:t>2005-2015</w:t>
      </w:r>
      <w:r w:rsidR="00386BBD" w:rsidRPr="000F5071">
        <w:rPr>
          <w:bCs/>
          <w:sz w:val="28"/>
          <w:lang w:val="uk-UA"/>
        </w:rPr>
        <w:t xml:space="preserve"> </w:t>
      </w:r>
      <w:r w:rsidR="00244CE4" w:rsidRPr="000F5071">
        <w:rPr>
          <w:bCs/>
          <w:sz w:val="28"/>
          <w:lang w:val="uk-UA"/>
        </w:rPr>
        <w:t xml:space="preserve">роки, затвердити </w:t>
      </w:r>
      <w:r w:rsidR="00786F2D" w:rsidRPr="000F5071">
        <w:rPr>
          <w:bCs/>
          <w:sz w:val="28"/>
          <w:lang w:val="uk-UA"/>
        </w:rPr>
        <w:t>термін прове</w:t>
      </w:r>
      <w:r>
        <w:rPr>
          <w:bCs/>
          <w:sz w:val="28"/>
          <w:lang w:val="uk-UA"/>
        </w:rPr>
        <w:t>дення перевірки – шість місяців.</w:t>
      </w:r>
    </w:p>
    <w:p w:rsidR="000F2478" w:rsidRDefault="000F2478" w:rsidP="000F2478">
      <w:pPr>
        <w:jc w:val="both"/>
        <w:rPr>
          <w:bCs/>
          <w:sz w:val="28"/>
          <w:szCs w:val="28"/>
          <w:lang w:val="uk-UA"/>
        </w:rPr>
      </w:pPr>
      <w:r w:rsidRPr="000F2478">
        <w:rPr>
          <w:b/>
          <w:sz w:val="28"/>
          <w:lang w:val="uk-UA"/>
        </w:rPr>
        <w:t>2.2.</w:t>
      </w:r>
      <w:r>
        <w:rPr>
          <w:bCs/>
          <w:sz w:val="28"/>
          <w:lang w:val="uk-UA"/>
        </w:rPr>
        <w:t xml:space="preserve"> З</w:t>
      </w:r>
      <w:r w:rsidR="00786F2D" w:rsidRPr="000F5071">
        <w:rPr>
          <w:bCs/>
          <w:sz w:val="28"/>
          <w:lang w:val="uk-UA"/>
        </w:rPr>
        <w:t xml:space="preserve">атвердити </w:t>
      </w:r>
      <w:r w:rsidR="004A7926" w:rsidRPr="000F5071">
        <w:rPr>
          <w:bCs/>
          <w:sz w:val="28"/>
          <w:lang w:val="uk-UA"/>
        </w:rPr>
        <w:t>наступний режим роботи комісії: щочетверга о 1</w:t>
      </w:r>
      <w:r w:rsidR="001B6C78" w:rsidRPr="000F5071">
        <w:rPr>
          <w:bCs/>
          <w:sz w:val="28"/>
          <w:lang w:val="uk-UA"/>
        </w:rPr>
        <w:t>4</w:t>
      </w:r>
      <w:r w:rsidR="004A7926" w:rsidRPr="000F5071">
        <w:rPr>
          <w:bCs/>
          <w:sz w:val="28"/>
          <w:szCs w:val="28"/>
          <w:u w:val="single"/>
          <w:vertAlign w:val="superscript"/>
          <w:lang w:val="uk-UA"/>
        </w:rPr>
        <w:t>00</w:t>
      </w:r>
      <w:r>
        <w:rPr>
          <w:bCs/>
          <w:sz w:val="28"/>
          <w:szCs w:val="28"/>
          <w:lang w:val="uk-UA"/>
        </w:rPr>
        <w:t>.</w:t>
      </w:r>
    </w:p>
    <w:p w:rsidR="00653F32" w:rsidRPr="000F5071" w:rsidRDefault="000F2478" w:rsidP="000F2478">
      <w:pPr>
        <w:jc w:val="both"/>
        <w:rPr>
          <w:bCs/>
          <w:sz w:val="28"/>
          <w:lang w:val="uk-UA"/>
        </w:rPr>
      </w:pPr>
      <w:r w:rsidRPr="000F2478">
        <w:rPr>
          <w:b/>
          <w:sz w:val="28"/>
          <w:szCs w:val="28"/>
          <w:lang w:val="uk-UA"/>
        </w:rPr>
        <w:t>2.3.</w:t>
      </w:r>
      <w:r>
        <w:rPr>
          <w:bCs/>
          <w:sz w:val="28"/>
          <w:szCs w:val="28"/>
          <w:lang w:val="uk-UA"/>
        </w:rPr>
        <w:t xml:space="preserve"> Н</w:t>
      </w:r>
      <w:r w:rsidR="00244CE4" w:rsidRPr="000F5071">
        <w:rPr>
          <w:bCs/>
          <w:sz w:val="28"/>
          <w:szCs w:val="28"/>
          <w:lang w:val="uk-UA"/>
        </w:rPr>
        <w:t>адати в роботу ТКК  перелік кандидатур представників</w:t>
      </w:r>
      <w:r w:rsidR="00244CE4" w:rsidRPr="000F5071">
        <w:rPr>
          <w:bCs/>
          <w:sz w:val="28"/>
          <w:lang w:val="uk-UA"/>
        </w:rPr>
        <w:t xml:space="preserve"> </w:t>
      </w:r>
      <w:proofErr w:type="spellStart"/>
      <w:r w:rsidR="00244CE4" w:rsidRPr="000F5071">
        <w:rPr>
          <w:bCs/>
          <w:sz w:val="28"/>
          <w:lang w:val="uk-UA"/>
        </w:rPr>
        <w:t>ГЕКів</w:t>
      </w:r>
      <w:proofErr w:type="spellEnd"/>
      <w:r w:rsidR="00244CE4" w:rsidRPr="000F5071">
        <w:rPr>
          <w:bCs/>
          <w:sz w:val="28"/>
          <w:lang w:val="uk-UA"/>
        </w:rPr>
        <w:t>, фахівців на громадських засадах.</w:t>
      </w:r>
    </w:p>
    <w:p w:rsidR="00B96495" w:rsidRPr="000F5071" w:rsidRDefault="00B96495" w:rsidP="00B96495">
      <w:pPr>
        <w:pStyle w:val="a5"/>
        <w:spacing w:after="0"/>
        <w:ind w:left="2520"/>
        <w:jc w:val="both"/>
        <w:rPr>
          <w:sz w:val="28"/>
          <w:szCs w:val="28"/>
          <w:lang w:val="uk-UA"/>
        </w:rPr>
      </w:pPr>
      <w:r w:rsidRPr="000F5071">
        <w:rPr>
          <w:b/>
          <w:bCs/>
          <w:sz w:val="28"/>
          <w:szCs w:val="28"/>
          <w:lang w:val="uk-UA"/>
        </w:rPr>
        <w:t>ГОЛОСУВАЛИ:</w:t>
      </w:r>
      <w:r w:rsidRPr="000F5071">
        <w:rPr>
          <w:sz w:val="28"/>
          <w:szCs w:val="28"/>
          <w:lang w:val="uk-UA"/>
        </w:rPr>
        <w:t xml:space="preserve">  «За» – </w:t>
      </w:r>
      <w:r w:rsidR="00B44E04">
        <w:rPr>
          <w:sz w:val="28"/>
          <w:szCs w:val="28"/>
          <w:lang w:val="uk-UA"/>
        </w:rPr>
        <w:t>6 (шість):</w:t>
      </w:r>
    </w:p>
    <w:p w:rsidR="00B44E04" w:rsidRDefault="00B44E04" w:rsidP="00B44E04">
      <w:pPr>
        <w:pStyle w:val="a5"/>
        <w:spacing w:after="0"/>
        <w:ind w:left="4962"/>
        <w:jc w:val="both"/>
        <w:rPr>
          <w:sz w:val="28"/>
          <w:szCs w:val="28"/>
          <w:lang w:val="uk-UA"/>
        </w:rPr>
      </w:pPr>
      <w:proofErr w:type="spellStart"/>
      <w:r>
        <w:rPr>
          <w:sz w:val="28"/>
          <w:szCs w:val="28"/>
          <w:lang w:val="uk-UA"/>
        </w:rPr>
        <w:t>Гризодуб</w:t>
      </w:r>
      <w:proofErr w:type="spellEnd"/>
      <w:r>
        <w:rPr>
          <w:sz w:val="28"/>
          <w:szCs w:val="28"/>
          <w:lang w:val="uk-UA"/>
        </w:rPr>
        <w:t xml:space="preserve"> Г.П.;</w:t>
      </w:r>
    </w:p>
    <w:p w:rsidR="00B44E04" w:rsidRDefault="00B44E04" w:rsidP="00B44E04">
      <w:pPr>
        <w:pStyle w:val="a5"/>
        <w:spacing w:after="0"/>
        <w:ind w:left="4962"/>
        <w:jc w:val="both"/>
        <w:rPr>
          <w:sz w:val="28"/>
          <w:szCs w:val="28"/>
          <w:lang w:val="uk-UA"/>
        </w:rPr>
      </w:pPr>
      <w:proofErr w:type="spellStart"/>
      <w:r>
        <w:rPr>
          <w:sz w:val="28"/>
          <w:szCs w:val="28"/>
          <w:lang w:val="uk-UA"/>
        </w:rPr>
        <w:t>Крамченков</w:t>
      </w:r>
      <w:proofErr w:type="spellEnd"/>
      <w:r>
        <w:rPr>
          <w:sz w:val="28"/>
          <w:szCs w:val="28"/>
          <w:lang w:val="uk-UA"/>
        </w:rPr>
        <w:t xml:space="preserve"> А.Б.;</w:t>
      </w:r>
    </w:p>
    <w:p w:rsidR="00B44E04" w:rsidRPr="00B44E04" w:rsidRDefault="00B44E04" w:rsidP="00B44E04">
      <w:pPr>
        <w:pStyle w:val="a5"/>
        <w:spacing w:after="0"/>
        <w:ind w:left="4962"/>
        <w:jc w:val="both"/>
        <w:rPr>
          <w:sz w:val="28"/>
          <w:szCs w:val="28"/>
          <w:lang w:val="uk-UA"/>
        </w:rPr>
      </w:pPr>
      <w:proofErr w:type="spellStart"/>
      <w:r w:rsidRPr="00B44E04">
        <w:rPr>
          <w:sz w:val="28"/>
          <w:szCs w:val="28"/>
          <w:lang w:val="uk-UA"/>
        </w:rPr>
        <w:t>Левченко</w:t>
      </w:r>
      <w:proofErr w:type="spellEnd"/>
      <w:r w:rsidRPr="00B44E04">
        <w:rPr>
          <w:sz w:val="28"/>
          <w:szCs w:val="28"/>
          <w:lang w:val="uk-UA"/>
        </w:rPr>
        <w:t xml:space="preserve"> Ю.О.;</w:t>
      </w:r>
    </w:p>
    <w:p w:rsidR="00B44E04" w:rsidRDefault="00B44E04" w:rsidP="00B44E04">
      <w:pPr>
        <w:pStyle w:val="a5"/>
        <w:spacing w:after="0"/>
        <w:ind w:left="4962"/>
        <w:jc w:val="both"/>
        <w:rPr>
          <w:sz w:val="28"/>
          <w:szCs w:val="28"/>
          <w:lang w:val="uk-UA"/>
        </w:rPr>
      </w:pPr>
      <w:proofErr w:type="spellStart"/>
      <w:r>
        <w:rPr>
          <w:sz w:val="28"/>
          <w:szCs w:val="28"/>
          <w:lang w:val="uk-UA"/>
        </w:rPr>
        <w:t>Рибальченко</w:t>
      </w:r>
      <w:proofErr w:type="spellEnd"/>
      <w:r>
        <w:rPr>
          <w:sz w:val="28"/>
          <w:szCs w:val="28"/>
          <w:lang w:val="uk-UA"/>
        </w:rPr>
        <w:t xml:space="preserve"> І.А.;</w:t>
      </w:r>
    </w:p>
    <w:p w:rsidR="00B44E04" w:rsidRDefault="00B44E04" w:rsidP="00B44E04">
      <w:pPr>
        <w:pStyle w:val="a5"/>
        <w:spacing w:after="0"/>
        <w:ind w:left="4962"/>
        <w:jc w:val="both"/>
        <w:rPr>
          <w:sz w:val="28"/>
          <w:szCs w:val="28"/>
          <w:lang w:val="uk-UA"/>
        </w:rPr>
      </w:pPr>
      <w:proofErr w:type="spellStart"/>
      <w:r>
        <w:rPr>
          <w:sz w:val="28"/>
          <w:szCs w:val="28"/>
          <w:lang w:val="uk-UA"/>
        </w:rPr>
        <w:t>Рябенков</w:t>
      </w:r>
      <w:proofErr w:type="spellEnd"/>
      <w:r>
        <w:rPr>
          <w:sz w:val="28"/>
          <w:szCs w:val="28"/>
          <w:lang w:val="uk-UA"/>
        </w:rPr>
        <w:t xml:space="preserve"> О.В.;</w:t>
      </w:r>
    </w:p>
    <w:p w:rsidR="00B44E04" w:rsidRDefault="00B44E04" w:rsidP="00B44E04">
      <w:pPr>
        <w:pStyle w:val="a5"/>
        <w:spacing w:after="0"/>
        <w:ind w:left="4962"/>
        <w:jc w:val="both"/>
        <w:rPr>
          <w:sz w:val="28"/>
          <w:szCs w:val="28"/>
          <w:lang w:val="uk-UA"/>
        </w:rPr>
      </w:pPr>
      <w:r>
        <w:rPr>
          <w:sz w:val="28"/>
          <w:szCs w:val="28"/>
          <w:lang w:val="uk-UA"/>
        </w:rPr>
        <w:t>Шилов В.О.;</w:t>
      </w:r>
    </w:p>
    <w:p w:rsidR="00B83522" w:rsidRDefault="00B83522" w:rsidP="00B83522">
      <w:pPr>
        <w:pStyle w:val="a5"/>
        <w:spacing w:after="0"/>
        <w:ind w:left="4962"/>
        <w:jc w:val="both"/>
        <w:rPr>
          <w:sz w:val="28"/>
          <w:szCs w:val="28"/>
          <w:lang w:val="uk-UA"/>
        </w:rPr>
      </w:pPr>
      <w:r>
        <w:rPr>
          <w:sz w:val="28"/>
          <w:szCs w:val="28"/>
          <w:lang w:val="uk-UA"/>
        </w:rPr>
        <w:t>«Проти» - 0 (нуль);</w:t>
      </w:r>
    </w:p>
    <w:p w:rsidR="00B83522" w:rsidRPr="000F5071" w:rsidRDefault="00B83522" w:rsidP="00B83522">
      <w:pPr>
        <w:pStyle w:val="a5"/>
        <w:spacing w:after="0"/>
        <w:ind w:left="4962"/>
        <w:jc w:val="both"/>
        <w:rPr>
          <w:sz w:val="28"/>
          <w:szCs w:val="28"/>
          <w:lang w:val="uk-UA"/>
        </w:rPr>
      </w:pPr>
      <w:r>
        <w:rPr>
          <w:sz w:val="28"/>
          <w:szCs w:val="28"/>
          <w:lang w:val="uk-UA"/>
        </w:rPr>
        <w:t>«Утримався» - 0 (нуль);</w:t>
      </w:r>
    </w:p>
    <w:p w:rsidR="00B96495" w:rsidRPr="000F5071" w:rsidRDefault="00B96495" w:rsidP="00B96495">
      <w:pPr>
        <w:pStyle w:val="a5"/>
        <w:spacing w:after="0"/>
        <w:ind w:left="4860"/>
        <w:rPr>
          <w:b/>
          <w:bCs/>
          <w:sz w:val="28"/>
          <w:szCs w:val="28"/>
          <w:lang w:val="uk-UA"/>
        </w:rPr>
      </w:pPr>
      <w:r w:rsidRPr="000F5071">
        <w:rPr>
          <w:b/>
          <w:bCs/>
          <w:sz w:val="28"/>
          <w:szCs w:val="28"/>
          <w:lang w:val="uk-UA"/>
        </w:rPr>
        <w:t>Рішення прийнято</w:t>
      </w:r>
    </w:p>
    <w:p w:rsidR="00653F32" w:rsidRPr="000F5071" w:rsidRDefault="00653F32" w:rsidP="00653F32">
      <w:pPr>
        <w:ind w:left="720" w:hanging="720"/>
        <w:jc w:val="both"/>
        <w:rPr>
          <w:bCs/>
          <w:sz w:val="16"/>
          <w:szCs w:val="16"/>
          <w:lang w:val="uk-UA"/>
        </w:rPr>
      </w:pPr>
    </w:p>
    <w:p w:rsidR="00653F32" w:rsidRPr="000F5071" w:rsidRDefault="00653F32" w:rsidP="00653F32">
      <w:pPr>
        <w:tabs>
          <w:tab w:val="left" w:pos="900"/>
        </w:tabs>
        <w:jc w:val="both"/>
        <w:rPr>
          <w:sz w:val="28"/>
          <w:szCs w:val="28"/>
          <w:lang w:val="uk-UA"/>
        </w:rPr>
      </w:pPr>
      <w:r w:rsidRPr="000F5071">
        <w:rPr>
          <w:b/>
          <w:bCs/>
          <w:sz w:val="28"/>
          <w:lang w:val="uk-UA"/>
        </w:rPr>
        <w:t xml:space="preserve">3. СЛУХАЛИ: </w:t>
      </w:r>
      <w:r w:rsidRPr="000F5071">
        <w:rPr>
          <w:sz w:val="28"/>
          <w:szCs w:val="28"/>
          <w:lang w:val="uk-UA"/>
        </w:rPr>
        <w:t>Про затвердження</w:t>
      </w:r>
      <w:r w:rsidR="00E01F10" w:rsidRPr="000F5071">
        <w:rPr>
          <w:sz w:val="28"/>
          <w:szCs w:val="28"/>
          <w:lang w:val="uk-UA"/>
        </w:rPr>
        <w:t xml:space="preserve"> завдань</w:t>
      </w:r>
      <w:r w:rsidR="00F22EDF" w:rsidRPr="000F5071">
        <w:rPr>
          <w:sz w:val="28"/>
          <w:szCs w:val="28"/>
          <w:lang w:val="uk-UA"/>
        </w:rPr>
        <w:t xml:space="preserve"> та</w:t>
      </w:r>
      <w:r w:rsidR="00E01F10" w:rsidRPr="000F5071">
        <w:rPr>
          <w:sz w:val="28"/>
          <w:szCs w:val="28"/>
          <w:lang w:val="uk-UA"/>
        </w:rPr>
        <w:t xml:space="preserve"> основних етапів роботи </w:t>
      </w:r>
      <w:r w:rsidR="00786F2D" w:rsidRPr="000F5071">
        <w:rPr>
          <w:sz w:val="28"/>
          <w:szCs w:val="28"/>
          <w:lang w:val="uk-UA"/>
        </w:rPr>
        <w:t>ТКК</w:t>
      </w:r>
      <w:r w:rsidR="00E01F10" w:rsidRPr="000F5071">
        <w:rPr>
          <w:sz w:val="28"/>
          <w:szCs w:val="28"/>
          <w:lang w:val="uk-UA"/>
        </w:rPr>
        <w:t>.</w:t>
      </w:r>
    </w:p>
    <w:p w:rsidR="00A705E1" w:rsidRPr="000F5071" w:rsidRDefault="007F6AA0" w:rsidP="009F2F97">
      <w:pPr>
        <w:ind w:right="-262"/>
        <w:jc w:val="both"/>
        <w:rPr>
          <w:lang w:val="uk-UA"/>
        </w:rPr>
      </w:pPr>
      <w:r w:rsidRPr="000F5071">
        <w:rPr>
          <w:b/>
          <w:bCs/>
          <w:sz w:val="28"/>
          <w:lang w:val="uk-UA"/>
        </w:rPr>
        <w:t>ДОПОВІДАЄ:</w:t>
      </w:r>
      <w:r w:rsidR="00653F32" w:rsidRPr="000F5071">
        <w:rPr>
          <w:b/>
          <w:bCs/>
          <w:sz w:val="28"/>
          <w:lang w:val="uk-UA"/>
        </w:rPr>
        <w:t xml:space="preserve"> </w:t>
      </w:r>
      <w:proofErr w:type="spellStart"/>
      <w:r w:rsidR="001B6C78" w:rsidRPr="000F5071">
        <w:rPr>
          <w:sz w:val="28"/>
          <w:szCs w:val="28"/>
          <w:lang w:val="uk-UA" w:eastAsia="uk-UA"/>
        </w:rPr>
        <w:t>Рибальченко</w:t>
      </w:r>
      <w:proofErr w:type="spellEnd"/>
      <w:r w:rsidR="001B6C78" w:rsidRPr="000F5071">
        <w:rPr>
          <w:sz w:val="28"/>
          <w:szCs w:val="28"/>
          <w:lang w:val="uk-UA" w:eastAsia="uk-UA"/>
        </w:rPr>
        <w:t xml:space="preserve"> І.А.</w:t>
      </w:r>
      <w:r w:rsidR="001B6C78" w:rsidRPr="000F5071">
        <w:rPr>
          <w:lang w:val="uk-UA"/>
        </w:rPr>
        <w:t xml:space="preserve">, </w:t>
      </w:r>
      <w:r w:rsidR="00A705E1" w:rsidRPr="000F5071">
        <w:rPr>
          <w:bCs/>
          <w:sz w:val="28"/>
          <w:lang w:val="uk-UA"/>
        </w:rPr>
        <w:t>як</w:t>
      </w:r>
      <w:r w:rsidR="001B6C78" w:rsidRPr="000F5071">
        <w:rPr>
          <w:bCs/>
          <w:sz w:val="28"/>
          <w:lang w:val="uk-UA"/>
        </w:rPr>
        <w:t>а</w:t>
      </w:r>
      <w:r w:rsidR="006C5D9B" w:rsidRPr="000F5071">
        <w:rPr>
          <w:bCs/>
          <w:sz w:val="28"/>
          <w:lang w:val="uk-UA"/>
        </w:rPr>
        <w:t xml:space="preserve"> запропонувала</w:t>
      </w:r>
      <w:r w:rsidR="009F2F97" w:rsidRPr="000F5071">
        <w:rPr>
          <w:bCs/>
          <w:sz w:val="28"/>
          <w:lang w:val="uk-UA"/>
        </w:rPr>
        <w:t xml:space="preserve"> </w:t>
      </w:r>
      <w:r w:rsidR="006C5D9B" w:rsidRPr="000F5071">
        <w:rPr>
          <w:bCs/>
          <w:sz w:val="28"/>
          <w:lang w:val="uk-UA"/>
        </w:rPr>
        <w:t>з</w:t>
      </w:r>
      <w:r w:rsidR="006C5D9B" w:rsidRPr="000F5071">
        <w:rPr>
          <w:sz w:val="28"/>
          <w:szCs w:val="28"/>
          <w:lang w:val="uk-UA"/>
        </w:rPr>
        <w:t>атвердити етапи роботи комісії, а саме:</w:t>
      </w:r>
    </w:p>
    <w:p w:rsidR="00A705E1" w:rsidRPr="000F5071" w:rsidRDefault="0083347D" w:rsidP="006C5D9B">
      <w:pPr>
        <w:numPr>
          <w:ilvl w:val="0"/>
          <w:numId w:val="4"/>
        </w:numPr>
        <w:jc w:val="both"/>
        <w:rPr>
          <w:sz w:val="28"/>
          <w:szCs w:val="28"/>
          <w:lang w:val="uk-UA"/>
        </w:rPr>
      </w:pPr>
      <w:r w:rsidRPr="000F5071">
        <w:rPr>
          <w:sz w:val="28"/>
          <w:szCs w:val="28"/>
          <w:lang w:val="uk-UA"/>
        </w:rPr>
        <w:t>Вивчити</w:t>
      </w:r>
      <w:r w:rsidR="008F4F3C" w:rsidRPr="000F5071">
        <w:rPr>
          <w:sz w:val="28"/>
          <w:szCs w:val="28"/>
          <w:lang w:val="uk-UA"/>
        </w:rPr>
        <w:t xml:space="preserve"> Інвестиційну програму за попередні роки діяльності Орендаря з огляду на ефективність використання ЦМК</w:t>
      </w:r>
      <w:r w:rsidR="00A705E1" w:rsidRPr="000F5071">
        <w:rPr>
          <w:sz w:val="28"/>
          <w:szCs w:val="28"/>
          <w:lang w:val="uk-UA"/>
        </w:rPr>
        <w:t>.</w:t>
      </w:r>
    </w:p>
    <w:p w:rsidR="009752B4" w:rsidRPr="000F5071" w:rsidRDefault="0083347D" w:rsidP="00A705E1">
      <w:pPr>
        <w:numPr>
          <w:ilvl w:val="0"/>
          <w:numId w:val="4"/>
        </w:numPr>
        <w:jc w:val="both"/>
        <w:rPr>
          <w:sz w:val="28"/>
          <w:szCs w:val="28"/>
          <w:lang w:val="uk-UA"/>
        </w:rPr>
      </w:pPr>
      <w:r w:rsidRPr="000F5071">
        <w:rPr>
          <w:sz w:val="28"/>
          <w:szCs w:val="28"/>
          <w:lang w:val="uk-UA"/>
        </w:rPr>
        <w:t xml:space="preserve">Вивчити </w:t>
      </w:r>
      <w:r w:rsidR="008F4F3C" w:rsidRPr="000F5071">
        <w:rPr>
          <w:sz w:val="28"/>
          <w:szCs w:val="28"/>
          <w:lang w:val="uk-UA"/>
        </w:rPr>
        <w:t>порядок проведення Орендарем</w:t>
      </w:r>
      <w:r w:rsidR="009F2F97" w:rsidRPr="000F5071">
        <w:rPr>
          <w:sz w:val="28"/>
          <w:szCs w:val="28"/>
          <w:lang w:val="uk-UA"/>
        </w:rPr>
        <w:t xml:space="preserve"> тендерн</w:t>
      </w:r>
      <w:r w:rsidR="008F4F3C" w:rsidRPr="000F5071">
        <w:rPr>
          <w:sz w:val="28"/>
          <w:szCs w:val="28"/>
          <w:lang w:val="uk-UA"/>
        </w:rPr>
        <w:t>их</w:t>
      </w:r>
      <w:r w:rsidR="009F2F97" w:rsidRPr="000F5071">
        <w:rPr>
          <w:sz w:val="28"/>
          <w:szCs w:val="28"/>
          <w:lang w:val="uk-UA"/>
        </w:rPr>
        <w:t xml:space="preserve"> процедур</w:t>
      </w:r>
      <w:r w:rsidR="008F4F3C" w:rsidRPr="000F5071">
        <w:rPr>
          <w:sz w:val="28"/>
          <w:szCs w:val="28"/>
          <w:lang w:val="uk-UA"/>
        </w:rPr>
        <w:t xml:space="preserve"> у 2015-2016 рр., систему закупівель, взаємодію </w:t>
      </w:r>
      <w:r w:rsidRPr="000F5071">
        <w:rPr>
          <w:sz w:val="28"/>
          <w:szCs w:val="28"/>
          <w:lang w:val="uk-UA"/>
        </w:rPr>
        <w:t>з зовнішніми контрагентами</w:t>
      </w:r>
      <w:r w:rsidR="008F4F3C" w:rsidRPr="000F5071">
        <w:rPr>
          <w:sz w:val="28"/>
          <w:szCs w:val="28"/>
          <w:lang w:val="uk-UA"/>
        </w:rPr>
        <w:t xml:space="preserve"> </w:t>
      </w:r>
      <w:r w:rsidR="009F2F97" w:rsidRPr="000F5071">
        <w:rPr>
          <w:sz w:val="28"/>
          <w:szCs w:val="28"/>
          <w:lang w:val="uk-UA"/>
        </w:rPr>
        <w:t>.</w:t>
      </w:r>
    </w:p>
    <w:p w:rsidR="009752B4" w:rsidRPr="000F5071" w:rsidRDefault="009752B4" w:rsidP="00386BBD">
      <w:pPr>
        <w:numPr>
          <w:ilvl w:val="0"/>
          <w:numId w:val="4"/>
        </w:numPr>
        <w:jc w:val="both"/>
        <w:rPr>
          <w:sz w:val="28"/>
          <w:szCs w:val="28"/>
          <w:lang w:val="uk-UA"/>
        </w:rPr>
      </w:pPr>
      <w:r w:rsidRPr="000F5071">
        <w:rPr>
          <w:sz w:val="28"/>
          <w:szCs w:val="28"/>
          <w:lang w:val="uk-UA"/>
        </w:rPr>
        <w:t xml:space="preserve">Зобов’язати </w:t>
      </w:r>
      <w:r w:rsidR="00245FBD" w:rsidRPr="000F5071">
        <w:rPr>
          <w:sz w:val="28"/>
          <w:szCs w:val="28"/>
          <w:lang w:val="uk-UA"/>
        </w:rPr>
        <w:t>Департамент забезпечення ресурсних платежів</w:t>
      </w:r>
      <w:r w:rsidR="00A40F10" w:rsidRPr="000F5071">
        <w:rPr>
          <w:sz w:val="28"/>
          <w:szCs w:val="28"/>
          <w:lang w:val="uk-UA"/>
        </w:rPr>
        <w:t xml:space="preserve"> СМР</w:t>
      </w:r>
      <w:r w:rsidR="00245FBD" w:rsidRPr="000F5071">
        <w:rPr>
          <w:sz w:val="28"/>
          <w:szCs w:val="28"/>
          <w:lang w:val="uk-UA"/>
        </w:rPr>
        <w:t xml:space="preserve"> (далі – ДЗРП)</w:t>
      </w:r>
      <w:r w:rsidRPr="000F5071">
        <w:rPr>
          <w:sz w:val="28"/>
          <w:szCs w:val="28"/>
          <w:lang w:val="uk-UA"/>
        </w:rPr>
        <w:t xml:space="preserve"> провести позапланову інвентаризацію всіх активів по </w:t>
      </w:r>
      <w:r w:rsidR="00245FBD" w:rsidRPr="000F5071">
        <w:rPr>
          <w:sz w:val="28"/>
          <w:szCs w:val="28"/>
          <w:lang w:val="uk-UA"/>
        </w:rPr>
        <w:t>ЦМК</w:t>
      </w:r>
      <w:r w:rsidRPr="000F5071">
        <w:rPr>
          <w:sz w:val="28"/>
          <w:szCs w:val="28"/>
          <w:lang w:val="uk-UA"/>
        </w:rPr>
        <w:t xml:space="preserve"> в присутності представників </w:t>
      </w:r>
      <w:r w:rsidR="0083347D" w:rsidRPr="000F5071">
        <w:rPr>
          <w:sz w:val="28"/>
          <w:szCs w:val="28"/>
          <w:lang w:val="uk-UA"/>
        </w:rPr>
        <w:t>ТКК</w:t>
      </w:r>
      <w:r w:rsidR="00244CE4" w:rsidRPr="000F5071">
        <w:rPr>
          <w:sz w:val="28"/>
          <w:szCs w:val="28"/>
          <w:lang w:val="uk-UA"/>
        </w:rPr>
        <w:t xml:space="preserve">, </w:t>
      </w:r>
      <w:r w:rsidR="00214DF8" w:rsidRPr="000F5071">
        <w:rPr>
          <w:sz w:val="28"/>
          <w:szCs w:val="28"/>
          <w:lang w:val="uk-UA"/>
        </w:rPr>
        <w:t xml:space="preserve"> </w:t>
      </w:r>
      <w:r w:rsidR="00D82467" w:rsidRPr="000F5071">
        <w:rPr>
          <w:sz w:val="28"/>
          <w:szCs w:val="28"/>
          <w:lang w:val="uk-UA"/>
        </w:rPr>
        <w:t xml:space="preserve">Управління майна </w:t>
      </w:r>
      <w:r w:rsidR="00214DF8" w:rsidRPr="000F5071">
        <w:rPr>
          <w:sz w:val="28"/>
          <w:szCs w:val="28"/>
          <w:lang w:val="uk-UA"/>
        </w:rPr>
        <w:t xml:space="preserve">ДЗРП </w:t>
      </w:r>
      <w:r w:rsidR="00D82467" w:rsidRPr="000F5071">
        <w:rPr>
          <w:sz w:val="28"/>
          <w:szCs w:val="28"/>
          <w:lang w:val="uk-UA"/>
        </w:rPr>
        <w:t>(далі -  УМ)</w:t>
      </w:r>
      <w:r w:rsidRPr="000F5071">
        <w:rPr>
          <w:sz w:val="28"/>
          <w:szCs w:val="28"/>
          <w:lang w:val="uk-UA"/>
        </w:rPr>
        <w:t xml:space="preserve"> та</w:t>
      </w:r>
      <w:r w:rsidR="00214DF8" w:rsidRPr="000F5071">
        <w:rPr>
          <w:sz w:val="28"/>
          <w:szCs w:val="28"/>
          <w:lang w:val="uk-UA"/>
        </w:rPr>
        <w:t>,</w:t>
      </w:r>
      <w:r w:rsidRPr="000F5071">
        <w:rPr>
          <w:sz w:val="28"/>
          <w:szCs w:val="28"/>
          <w:lang w:val="uk-UA"/>
        </w:rPr>
        <w:t xml:space="preserve"> за потребою</w:t>
      </w:r>
      <w:r w:rsidR="00214DF8" w:rsidRPr="000F5071">
        <w:rPr>
          <w:sz w:val="28"/>
          <w:szCs w:val="28"/>
          <w:lang w:val="uk-UA"/>
        </w:rPr>
        <w:t>,</w:t>
      </w:r>
      <w:r w:rsidRPr="000F5071">
        <w:rPr>
          <w:sz w:val="28"/>
          <w:szCs w:val="28"/>
          <w:lang w:val="uk-UA"/>
        </w:rPr>
        <w:t xml:space="preserve"> </w:t>
      </w:r>
      <w:r w:rsidR="00D82467" w:rsidRPr="000F5071">
        <w:rPr>
          <w:sz w:val="28"/>
          <w:szCs w:val="28"/>
          <w:lang w:val="uk-UA"/>
        </w:rPr>
        <w:t>Громадських експертних комісій (далі - ГЕК)</w:t>
      </w:r>
      <w:r w:rsidR="00386BBD">
        <w:rPr>
          <w:sz w:val="28"/>
          <w:szCs w:val="28"/>
          <w:lang w:val="uk-UA"/>
        </w:rPr>
        <w:t xml:space="preserve"> на 01.07.2016</w:t>
      </w:r>
      <w:r w:rsidR="00244CE4" w:rsidRPr="000F5071">
        <w:rPr>
          <w:sz w:val="28"/>
          <w:szCs w:val="28"/>
          <w:lang w:val="uk-UA"/>
        </w:rPr>
        <w:t xml:space="preserve"> в строк до</w:t>
      </w:r>
      <w:r w:rsidR="007747FF">
        <w:rPr>
          <w:sz w:val="28"/>
          <w:szCs w:val="28"/>
          <w:lang w:val="uk-UA"/>
        </w:rPr>
        <w:t xml:space="preserve"> </w:t>
      </w:r>
      <w:r w:rsidR="00386BBD">
        <w:rPr>
          <w:sz w:val="28"/>
          <w:szCs w:val="28"/>
          <w:lang w:val="uk-UA"/>
        </w:rPr>
        <w:t>21.07.2016</w:t>
      </w:r>
      <w:r w:rsidR="00244CE4" w:rsidRPr="000F5071">
        <w:rPr>
          <w:sz w:val="28"/>
          <w:szCs w:val="28"/>
          <w:lang w:val="uk-UA"/>
        </w:rPr>
        <w:t>.</w:t>
      </w:r>
    </w:p>
    <w:p w:rsidR="009752B4" w:rsidRPr="00386BBD" w:rsidRDefault="0083347D" w:rsidP="00CD1D3B">
      <w:pPr>
        <w:numPr>
          <w:ilvl w:val="0"/>
          <w:numId w:val="4"/>
        </w:numPr>
        <w:jc w:val="both"/>
        <w:rPr>
          <w:sz w:val="28"/>
          <w:szCs w:val="28"/>
          <w:lang w:val="uk-UA"/>
        </w:rPr>
      </w:pPr>
      <w:r w:rsidRPr="00386BBD">
        <w:rPr>
          <w:sz w:val="28"/>
          <w:szCs w:val="28"/>
          <w:lang w:val="uk-UA"/>
        </w:rPr>
        <w:t>Вивчити</w:t>
      </w:r>
      <w:r w:rsidR="00245FBD" w:rsidRPr="00386BBD">
        <w:rPr>
          <w:sz w:val="28"/>
          <w:szCs w:val="28"/>
          <w:lang w:val="uk-UA"/>
        </w:rPr>
        <w:t xml:space="preserve"> та затвердити</w:t>
      </w:r>
      <w:r w:rsidR="00D82467" w:rsidRPr="00386BBD">
        <w:rPr>
          <w:sz w:val="28"/>
          <w:szCs w:val="28"/>
          <w:lang w:val="uk-UA"/>
        </w:rPr>
        <w:t xml:space="preserve"> </w:t>
      </w:r>
      <w:r w:rsidR="00245FBD" w:rsidRPr="00386BBD">
        <w:rPr>
          <w:sz w:val="28"/>
          <w:szCs w:val="28"/>
          <w:lang w:val="uk-UA"/>
        </w:rPr>
        <w:t xml:space="preserve">універсальну повну </w:t>
      </w:r>
      <w:r w:rsidR="00D82467" w:rsidRPr="00386BBD">
        <w:rPr>
          <w:sz w:val="28"/>
          <w:szCs w:val="28"/>
          <w:lang w:val="uk-UA"/>
        </w:rPr>
        <w:t>схем</w:t>
      </w:r>
      <w:r w:rsidR="00245FBD" w:rsidRPr="00386BBD">
        <w:rPr>
          <w:sz w:val="28"/>
          <w:szCs w:val="28"/>
          <w:lang w:val="uk-UA"/>
        </w:rPr>
        <w:t>у</w:t>
      </w:r>
      <w:r w:rsidR="00D82467" w:rsidRPr="00386BBD">
        <w:rPr>
          <w:sz w:val="28"/>
          <w:szCs w:val="28"/>
          <w:lang w:val="uk-UA"/>
        </w:rPr>
        <w:t xml:space="preserve"> теплових мереж міста</w:t>
      </w:r>
      <w:r w:rsidR="00244CE4" w:rsidRPr="00386BBD">
        <w:rPr>
          <w:sz w:val="28"/>
          <w:szCs w:val="28"/>
          <w:lang w:val="uk-UA"/>
        </w:rPr>
        <w:t xml:space="preserve">, </w:t>
      </w:r>
      <w:r w:rsidR="00386BBD" w:rsidRPr="00386BBD">
        <w:rPr>
          <w:sz w:val="28"/>
          <w:szCs w:val="28"/>
          <w:lang w:val="uk-UA"/>
        </w:rPr>
        <w:t>на підставі Рішення СМР</w:t>
      </w:r>
      <w:r w:rsidR="00244CE4" w:rsidRPr="00386BBD">
        <w:rPr>
          <w:sz w:val="28"/>
          <w:szCs w:val="28"/>
          <w:lang w:val="uk-UA"/>
        </w:rPr>
        <w:t>. Визначити замовника, підрядника, технічне завдання.</w:t>
      </w:r>
    </w:p>
    <w:p w:rsidR="009752B4" w:rsidRPr="000F5071" w:rsidRDefault="0083347D" w:rsidP="009752B4">
      <w:pPr>
        <w:numPr>
          <w:ilvl w:val="0"/>
          <w:numId w:val="4"/>
        </w:numPr>
        <w:jc w:val="both"/>
        <w:rPr>
          <w:sz w:val="28"/>
          <w:szCs w:val="28"/>
          <w:lang w:val="uk-UA"/>
        </w:rPr>
      </w:pPr>
      <w:r w:rsidRPr="000F5071">
        <w:rPr>
          <w:sz w:val="28"/>
          <w:szCs w:val="28"/>
          <w:lang w:val="uk-UA"/>
        </w:rPr>
        <w:t>Розглянути</w:t>
      </w:r>
      <w:r w:rsidR="00245FBD" w:rsidRPr="000F5071">
        <w:rPr>
          <w:sz w:val="28"/>
          <w:szCs w:val="28"/>
          <w:lang w:val="uk-UA"/>
        </w:rPr>
        <w:t xml:space="preserve"> е</w:t>
      </w:r>
      <w:r w:rsidR="009752B4" w:rsidRPr="000F5071">
        <w:rPr>
          <w:sz w:val="28"/>
          <w:szCs w:val="28"/>
          <w:lang w:val="uk-UA"/>
        </w:rPr>
        <w:t>кономічне обґрунтування тарифів</w:t>
      </w:r>
      <w:r w:rsidR="00245FBD" w:rsidRPr="000F5071">
        <w:rPr>
          <w:sz w:val="28"/>
          <w:szCs w:val="28"/>
          <w:lang w:val="uk-UA"/>
        </w:rPr>
        <w:t xml:space="preserve"> </w:t>
      </w:r>
      <w:r w:rsidRPr="000F5071">
        <w:rPr>
          <w:sz w:val="28"/>
          <w:szCs w:val="28"/>
          <w:lang w:val="uk-UA"/>
        </w:rPr>
        <w:t>Орендаря</w:t>
      </w:r>
      <w:r w:rsidR="00244CE4" w:rsidRPr="000F5071">
        <w:rPr>
          <w:sz w:val="28"/>
          <w:szCs w:val="28"/>
          <w:lang w:val="uk-UA"/>
        </w:rPr>
        <w:t>, компенсацію різниці в тарифах, визначитися з умовами, необхідними для зниження тарифів</w:t>
      </w:r>
      <w:r w:rsidR="009752B4" w:rsidRPr="000F5071">
        <w:rPr>
          <w:sz w:val="28"/>
          <w:szCs w:val="28"/>
          <w:lang w:val="uk-UA"/>
        </w:rPr>
        <w:t>.</w:t>
      </w:r>
    </w:p>
    <w:p w:rsidR="0083347D" w:rsidRPr="000F5071" w:rsidRDefault="0083347D" w:rsidP="0083347D">
      <w:pPr>
        <w:jc w:val="both"/>
        <w:rPr>
          <w:bCs/>
          <w:sz w:val="28"/>
          <w:lang w:val="uk-UA"/>
        </w:rPr>
      </w:pPr>
      <w:r w:rsidRPr="000F5071">
        <w:rPr>
          <w:b/>
          <w:bCs/>
          <w:sz w:val="28"/>
          <w:lang w:val="uk-UA"/>
        </w:rPr>
        <w:t>УХВАЛИЛИ:</w:t>
      </w:r>
      <w:r w:rsidRPr="000F5071">
        <w:rPr>
          <w:bCs/>
          <w:sz w:val="28"/>
          <w:lang w:val="uk-UA"/>
        </w:rPr>
        <w:t> </w:t>
      </w:r>
    </w:p>
    <w:p w:rsidR="0083347D" w:rsidRPr="000F5071" w:rsidRDefault="00350F51" w:rsidP="00350F51">
      <w:pPr>
        <w:pStyle w:val="af7"/>
        <w:jc w:val="both"/>
        <w:rPr>
          <w:sz w:val="28"/>
          <w:szCs w:val="28"/>
          <w:lang w:val="uk-UA"/>
        </w:rPr>
      </w:pPr>
      <w:r w:rsidRPr="000F5071">
        <w:rPr>
          <w:sz w:val="28"/>
          <w:szCs w:val="28"/>
          <w:lang w:val="uk-UA"/>
        </w:rPr>
        <w:t>Затвердити етапи роботи ТКК:</w:t>
      </w:r>
    </w:p>
    <w:p w:rsidR="00350F51" w:rsidRPr="000F5071" w:rsidRDefault="00350F51" w:rsidP="00350F51">
      <w:pPr>
        <w:pStyle w:val="af7"/>
        <w:numPr>
          <w:ilvl w:val="0"/>
          <w:numId w:val="8"/>
        </w:numPr>
        <w:jc w:val="both"/>
        <w:rPr>
          <w:sz w:val="28"/>
          <w:szCs w:val="28"/>
          <w:lang w:val="uk-UA"/>
        </w:rPr>
      </w:pPr>
      <w:r w:rsidRPr="000F5071">
        <w:rPr>
          <w:sz w:val="28"/>
          <w:szCs w:val="28"/>
          <w:lang w:val="uk-UA"/>
        </w:rPr>
        <w:t>Вивчення Інвестиційної програми Орендаря (далі – ІП).</w:t>
      </w:r>
    </w:p>
    <w:p w:rsidR="00350F51" w:rsidRPr="000F5071" w:rsidRDefault="00350F51" w:rsidP="00350F51">
      <w:pPr>
        <w:pStyle w:val="af7"/>
        <w:numPr>
          <w:ilvl w:val="0"/>
          <w:numId w:val="9"/>
        </w:numPr>
        <w:jc w:val="both"/>
        <w:rPr>
          <w:sz w:val="28"/>
          <w:szCs w:val="28"/>
          <w:lang w:val="uk-UA"/>
        </w:rPr>
      </w:pPr>
      <w:r w:rsidRPr="000F5071">
        <w:rPr>
          <w:sz w:val="28"/>
          <w:szCs w:val="28"/>
          <w:lang w:val="uk-UA"/>
        </w:rPr>
        <w:t xml:space="preserve"> ІП за 2016 рік (ефективність заходів, строк окупності, розрахунок впливу на зниження питомих </w:t>
      </w:r>
      <w:r w:rsidR="00CB717D">
        <w:rPr>
          <w:sz w:val="28"/>
          <w:szCs w:val="28"/>
          <w:lang w:val="uk-UA"/>
        </w:rPr>
        <w:t>втрат, палива, електроенергії, в</w:t>
      </w:r>
      <w:r w:rsidRPr="000F5071">
        <w:rPr>
          <w:sz w:val="28"/>
          <w:szCs w:val="28"/>
          <w:lang w:val="uk-UA"/>
        </w:rPr>
        <w:t>трат в мережах).</w:t>
      </w:r>
    </w:p>
    <w:p w:rsidR="00350F51" w:rsidRPr="000F5071" w:rsidRDefault="00350F51" w:rsidP="00350F51">
      <w:pPr>
        <w:pStyle w:val="af7"/>
        <w:numPr>
          <w:ilvl w:val="0"/>
          <w:numId w:val="9"/>
        </w:numPr>
        <w:jc w:val="both"/>
        <w:rPr>
          <w:sz w:val="28"/>
          <w:szCs w:val="28"/>
          <w:lang w:val="uk-UA"/>
        </w:rPr>
      </w:pPr>
      <w:r w:rsidRPr="000F5071">
        <w:rPr>
          <w:sz w:val="28"/>
          <w:szCs w:val="28"/>
          <w:lang w:val="uk-UA"/>
        </w:rPr>
        <w:t>Аналіз ІП за 2015 рік (план/факт виконання).</w:t>
      </w:r>
    </w:p>
    <w:p w:rsidR="00350F51" w:rsidRPr="000F5071" w:rsidRDefault="00350F51" w:rsidP="00386BBD">
      <w:pPr>
        <w:pStyle w:val="af7"/>
        <w:numPr>
          <w:ilvl w:val="0"/>
          <w:numId w:val="9"/>
        </w:numPr>
        <w:jc w:val="both"/>
        <w:rPr>
          <w:sz w:val="28"/>
          <w:szCs w:val="28"/>
          <w:lang w:val="uk-UA"/>
        </w:rPr>
      </w:pPr>
      <w:r w:rsidRPr="000F5071">
        <w:rPr>
          <w:sz w:val="28"/>
          <w:szCs w:val="28"/>
          <w:lang w:val="uk-UA"/>
        </w:rPr>
        <w:t xml:space="preserve">Аналіз ІП за період </w:t>
      </w:r>
      <w:r w:rsidR="00386BBD">
        <w:rPr>
          <w:sz w:val="28"/>
          <w:szCs w:val="28"/>
          <w:lang w:val="uk-UA"/>
        </w:rPr>
        <w:t>2005-2015 рр</w:t>
      </w:r>
      <w:r w:rsidR="00244CE4" w:rsidRPr="000F5071">
        <w:rPr>
          <w:sz w:val="28"/>
          <w:szCs w:val="28"/>
          <w:lang w:val="uk-UA"/>
        </w:rPr>
        <w:t>.</w:t>
      </w:r>
    </w:p>
    <w:p w:rsidR="00350F51" w:rsidRPr="000F5071" w:rsidRDefault="00350F51" w:rsidP="00350F51">
      <w:pPr>
        <w:pStyle w:val="af7"/>
        <w:numPr>
          <w:ilvl w:val="0"/>
          <w:numId w:val="8"/>
        </w:numPr>
        <w:jc w:val="both"/>
        <w:rPr>
          <w:sz w:val="28"/>
          <w:szCs w:val="28"/>
          <w:lang w:val="uk-UA"/>
        </w:rPr>
      </w:pPr>
      <w:r w:rsidRPr="000F5071">
        <w:rPr>
          <w:sz w:val="28"/>
          <w:szCs w:val="28"/>
          <w:lang w:val="uk-UA"/>
        </w:rPr>
        <w:t>Аналітика тендерних процедур Орендаря (</w:t>
      </w:r>
      <w:r w:rsidR="00B44E04" w:rsidRPr="000F5071">
        <w:rPr>
          <w:sz w:val="28"/>
          <w:szCs w:val="28"/>
          <w:lang w:val="uk-UA"/>
        </w:rPr>
        <w:t>обґрунтованість</w:t>
      </w:r>
      <w:r w:rsidRPr="000F5071">
        <w:rPr>
          <w:sz w:val="28"/>
          <w:szCs w:val="28"/>
          <w:lang w:val="uk-UA"/>
        </w:rPr>
        <w:t xml:space="preserve"> цін, взаємодія з зовнішніми контрагентами).</w:t>
      </w:r>
    </w:p>
    <w:p w:rsidR="00350F51" w:rsidRPr="000F5071" w:rsidRDefault="00A40F10" w:rsidP="00350F51">
      <w:pPr>
        <w:pStyle w:val="af7"/>
        <w:numPr>
          <w:ilvl w:val="0"/>
          <w:numId w:val="8"/>
        </w:numPr>
        <w:jc w:val="both"/>
        <w:rPr>
          <w:sz w:val="28"/>
          <w:szCs w:val="28"/>
          <w:lang w:val="uk-UA"/>
        </w:rPr>
      </w:pPr>
      <w:r w:rsidRPr="000F5071">
        <w:rPr>
          <w:sz w:val="28"/>
          <w:szCs w:val="28"/>
          <w:lang w:val="uk-UA"/>
        </w:rPr>
        <w:lastRenderedPageBreak/>
        <w:t xml:space="preserve">УМ – </w:t>
      </w:r>
      <w:r w:rsidR="00244CE4" w:rsidRPr="000F5071">
        <w:rPr>
          <w:sz w:val="28"/>
          <w:szCs w:val="28"/>
          <w:lang w:val="uk-UA"/>
        </w:rPr>
        <w:t>позапланова</w:t>
      </w:r>
      <w:r w:rsidRPr="000F5071">
        <w:rPr>
          <w:sz w:val="28"/>
          <w:szCs w:val="28"/>
          <w:lang w:val="uk-UA"/>
        </w:rPr>
        <w:t xml:space="preserve"> </w:t>
      </w:r>
      <w:r w:rsidR="00CD1D3B" w:rsidRPr="000F5071">
        <w:rPr>
          <w:sz w:val="28"/>
          <w:szCs w:val="28"/>
          <w:lang w:val="uk-UA"/>
        </w:rPr>
        <w:t>інвентаризація</w:t>
      </w:r>
      <w:r w:rsidRPr="000F5071">
        <w:rPr>
          <w:sz w:val="28"/>
          <w:szCs w:val="28"/>
          <w:lang w:val="uk-UA"/>
        </w:rPr>
        <w:t xml:space="preserve"> (підготовка документів, строки, склад); ревізія робіт по відновленню т</w:t>
      </w:r>
      <w:r w:rsidR="00244CE4" w:rsidRPr="000F5071">
        <w:rPr>
          <w:sz w:val="28"/>
          <w:szCs w:val="28"/>
          <w:lang w:val="uk-UA"/>
        </w:rPr>
        <w:t xml:space="preserve">еплових </w:t>
      </w:r>
      <w:r w:rsidRPr="000F5071">
        <w:rPr>
          <w:sz w:val="28"/>
          <w:szCs w:val="28"/>
          <w:lang w:val="uk-UA"/>
        </w:rPr>
        <w:t>м</w:t>
      </w:r>
      <w:r w:rsidR="00244CE4" w:rsidRPr="000F5071">
        <w:rPr>
          <w:sz w:val="28"/>
          <w:szCs w:val="28"/>
          <w:lang w:val="uk-UA"/>
        </w:rPr>
        <w:t>ереж</w:t>
      </w:r>
      <w:r w:rsidRPr="000F5071">
        <w:rPr>
          <w:sz w:val="28"/>
          <w:szCs w:val="28"/>
          <w:lang w:val="uk-UA"/>
        </w:rPr>
        <w:t>.</w:t>
      </w:r>
    </w:p>
    <w:p w:rsidR="00E57A06" w:rsidRPr="000F5071" w:rsidRDefault="00E57A06" w:rsidP="00E57A06">
      <w:pPr>
        <w:pStyle w:val="a5"/>
        <w:spacing w:after="0"/>
        <w:ind w:left="2520"/>
        <w:jc w:val="both"/>
        <w:rPr>
          <w:sz w:val="28"/>
          <w:szCs w:val="28"/>
          <w:lang w:val="uk-UA"/>
        </w:rPr>
      </w:pPr>
      <w:r w:rsidRPr="000F5071">
        <w:rPr>
          <w:b/>
          <w:bCs/>
          <w:sz w:val="28"/>
          <w:szCs w:val="28"/>
          <w:lang w:val="uk-UA"/>
        </w:rPr>
        <w:t>ГОЛОСУВАЛИ:</w:t>
      </w:r>
      <w:r w:rsidRPr="000F5071">
        <w:rPr>
          <w:sz w:val="28"/>
          <w:szCs w:val="28"/>
          <w:lang w:val="uk-UA"/>
        </w:rPr>
        <w:t xml:space="preserve">   «За» </w:t>
      </w:r>
      <w:r w:rsidR="00B44E04">
        <w:rPr>
          <w:sz w:val="28"/>
          <w:szCs w:val="28"/>
          <w:lang w:val="uk-UA"/>
        </w:rPr>
        <w:t>– 6 (шість):</w:t>
      </w:r>
    </w:p>
    <w:p w:rsidR="00B44E04" w:rsidRDefault="00B44E04" w:rsidP="00B44E04">
      <w:pPr>
        <w:pStyle w:val="a5"/>
        <w:spacing w:after="0"/>
        <w:ind w:left="4962"/>
        <w:jc w:val="both"/>
        <w:rPr>
          <w:sz w:val="28"/>
          <w:szCs w:val="28"/>
          <w:lang w:val="uk-UA"/>
        </w:rPr>
      </w:pPr>
      <w:proofErr w:type="spellStart"/>
      <w:r>
        <w:rPr>
          <w:sz w:val="28"/>
          <w:szCs w:val="28"/>
          <w:lang w:val="uk-UA"/>
        </w:rPr>
        <w:t>Гризодуб</w:t>
      </w:r>
      <w:proofErr w:type="spellEnd"/>
      <w:r>
        <w:rPr>
          <w:sz w:val="28"/>
          <w:szCs w:val="28"/>
          <w:lang w:val="uk-UA"/>
        </w:rPr>
        <w:t xml:space="preserve"> Г.П.;</w:t>
      </w:r>
    </w:p>
    <w:p w:rsidR="00B44E04" w:rsidRDefault="00B44E04" w:rsidP="00B44E04">
      <w:pPr>
        <w:pStyle w:val="a5"/>
        <w:spacing w:after="0"/>
        <w:ind w:left="4962"/>
        <w:jc w:val="both"/>
        <w:rPr>
          <w:sz w:val="28"/>
          <w:szCs w:val="28"/>
          <w:lang w:val="uk-UA"/>
        </w:rPr>
      </w:pPr>
      <w:proofErr w:type="spellStart"/>
      <w:r>
        <w:rPr>
          <w:sz w:val="28"/>
          <w:szCs w:val="28"/>
          <w:lang w:val="uk-UA"/>
        </w:rPr>
        <w:t>Крамченков</w:t>
      </w:r>
      <w:proofErr w:type="spellEnd"/>
      <w:r>
        <w:rPr>
          <w:sz w:val="28"/>
          <w:szCs w:val="28"/>
          <w:lang w:val="uk-UA"/>
        </w:rPr>
        <w:t xml:space="preserve"> А.Б.;</w:t>
      </w:r>
    </w:p>
    <w:p w:rsidR="00B44E04" w:rsidRPr="00B44E04" w:rsidRDefault="00B44E04" w:rsidP="00B44E04">
      <w:pPr>
        <w:pStyle w:val="a5"/>
        <w:spacing w:after="0"/>
        <w:ind w:left="4962"/>
        <w:jc w:val="both"/>
        <w:rPr>
          <w:sz w:val="28"/>
          <w:szCs w:val="28"/>
          <w:lang w:val="uk-UA"/>
        </w:rPr>
      </w:pPr>
      <w:proofErr w:type="spellStart"/>
      <w:r w:rsidRPr="00B44E04">
        <w:rPr>
          <w:sz w:val="28"/>
          <w:szCs w:val="28"/>
          <w:lang w:val="uk-UA"/>
        </w:rPr>
        <w:t>Левченко</w:t>
      </w:r>
      <w:proofErr w:type="spellEnd"/>
      <w:r w:rsidRPr="00B44E04">
        <w:rPr>
          <w:sz w:val="28"/>
          <w:szCs w:val="28"/>
          <w:lang w:val="uk-UA"/>
        </w:rPr>
        <w:t xml:space="preserve"> Ю.О.;</w:t>
      </w:r>
    </w:p>
    <w:p w:rsidR="00B44E04" w:rsidRDefault="00B44E04" w:rsidP="00B44E04">
      <w:pPr>
        <w:pStyle w:val="a5"/>
        <w:spacing w:after="0"/>
        <w:ind w:left="4962"/>
        <w:jc w:val="both"/>
        <w:rPr>
          <w:sz w:val="28"/>
          <w:szCs w:val="28"/>
          <w:lang w:val="uk-UA"/>
        </w:rPr>
      </w:pPr>
      <w:proofErr w:type="spellStart"/>
      <w:r>
        <w:rPr>
          <w:sz w:val="28"/>
          <w:szCs w:val="28"/>
          <w:lang w:val="uk-UA"/>
        </w:rPr>
        <w:t>Рибальченко</w:t>
      </w:r>
      <w:proofErr w:type="spellEnd"/>
      <w:r>
        <w:rPr>
          <w:sz w:val="28"/>
          <w:szCs w:val="28"/>
          <w:lang w:val="uk-UA"/>
        </w:rPr>
        <w:t xml:space="preserve"> І.А.;</w:t>
      </w:r>
    </w:p>
    <w:p w:rsidR="00B44E04" w:rsidRDefault="00B44E04" w:rsidP="00B44E04">
      <w:pPr>
        <w:pStyle w:val="a5"/>
        <w:spacing w:after="0"/>
        <w:ind w:left="4962"/>
        <w:jc w:val="both"/>
        <w:rPr>
          <w:sz w:val="28"/>
          <w:szCs w:val="28"/>
          <w:lang w:val="uk-UA"/>
        </w:rPr>
      </w:pPr>
      <w:proofErr w:type="spellStart"/>
      <w:r>
        <w:rPr>
          <w:sz w:val="28"/>
          <w:szCs w:val="28"/>
          <w:lang w:val="uk-UA"/>
        </w:rPr>
        <w:t>Рябенков</w:t>
      </w:r>
      <w:proofErr w:type="spellEnd"/>
      <w:r>
        <w:rPr>
          <w:sz w:val="28"/>
          <w:szCs w:val="28"/>
          <w:lang w:val="uk-UA"/>
        </w:rPr>
        <w:t xml:space="preserve"> О.В.;</w:t>
      </w:r>
    </w:p>
    <w:p w:rsidR="00B44E04" w:rsidRDefault="00B44E04" w:rsidP="00B44E04">
      <w:pPr>
        <w:pStyle w:val="a5"/>
        <w:spacing w:after="0"/>
        <w:ind w:left="4962"/>
        <w:jc w:val="both"/>
        <w:rPr>
          <w:sz w:val="28"/>
          <w:szCs w:val="28"/>
          <w:lang w:val="uk-UA"/>
        </w:rPr>
      </w:pPr>
      <w:r>
        <w:rPr>
          <w:sz w:val="28"/>
          <w:szCs w:val="28"/>
          <w:lang w:val="uk-UA"/>
        </w:rPr>
        <w:t>Шилов В.О.;</w:t>
      </w:r>
    </w:p>
    <w:p w:rsidR="00B83522" w:rsidRDefault="00B83522" w:rsidP="00B83522">
      <w:pPr>
        <w:pStyle w:val="a5"/>
        <w:spacing w:after="0"/>
        <w:ind w:left="4962"/>
        <w:jc w:val="both"/>
        <w:rPr>
          <w:sz w:val="28"/>
          <w:szCs w:val="28"/>
          <w:lang w:val="uk-UA"/>
        </w:rPr>
      </w:pPr>
      <w:r>
        <w:rPr>
          <w:sz w:val="28"/>
          <w:szCs w:val="28"/>
          <w:lang w:val="uk-UA"/>
        </w:rPr>
        <w:t>«Проти» - 0 (нуль);</w:t>
      </w:r>
    </w:p>
    <w:p w:rsidR="00B83522" w:rsidRPr="000F5071" w:rsidRDefault="00B83522" w:rsidP="00B83522">
      <w:pPr>
        <w:pStyle w:val="a5"/>
        <w:spacing w:after="0"/>
        <w:ind w:left="4962"/>
        <w:jc w:val="both"/>
        <w:rPr>
          <w:sz w:val="28"/>
          <w:szCs w:val="28"/>
          <w:lang w:val="uk-UA"/>
        </w:rPr>
      </w:pPr>
      <w:r>
        <w:rPr>
          <w:sz w:val="28"/>
          <w:szCs w:val="28"/>
          <w:lang w:val="uk-UA"/>
        </w:rPr>
        <w:t>«Утримався» - 0 (нуль);</w:t>
      </w:r>
    </w:p>
    <w:p w:rsidR="00D54B87" w:rsidRDefault="004876AB" w:rsidP="00D15F2C">
      <w:pPr>
        <w:pStyle w:val="a5"/>
        <w:spacing w:after="0"/>
        <w:ind w:left="4860"/>
        <w:rPr>
          <w:b/>
          <w:bCs/>
          <w:sz w:val="28"/>
          <w:szCs w:val="28"/>
          <w:lang w:val="uk-UA"/>
        </w:rPr>
      </w:pPr>
      <w:r w:rsidRPr="000F5071">
        <w:rPr>
          <w:b/>
          <w:bCs/>
          <w:sz w:val="28"/>
          <w:szCs w:val="28"/>
          <w:lang w:val="uk-UA"/>
        </w:rPr>
        <w:t>Рішення прийнято</w:t>
      </w:r>
    </w:p>
    <w:p w:rsidR="006473C5" w:rsidRPr="00D15F2C" w:rsidRDefault="006473C5" w:rsidP="00D15F2C">
      <w:pPr>
        <w:pStyle w:val="a5"/>
        <w:spacing w:after="0"/>
        <w:ind w:left="4860"/>
        <w:rPr>
          <w:b/>
          <w:bCs/>
          <w:sz w:val="28"/>
          <w:szCs w:val="28"/>
          <w:lang w:val="uk-UA"/>
        </w:rPr>
      </w:pPr>
    </w:p>
    <w:p w:rsidR="0016406B" w:rsidRPr="000F5071" w:rsidRDefault="009752B4" w:rsidP="00DC7449">
      <w:pPr>
        <w:jc w:val="both"/>
        <w:rPr>
          <w:bCs/>
          <w:sz w:val="28"/>
          <w:szCs w:val="28"/>
          <w:lang w:val="uk-UA"/>
        </w:rPr>
      </w:pPr>
      <w:r w:rsidRPr="000F5071">
        <w:rPr>
          <w:b/>
          <w:bCs/>
          <w:sz w:val="28"/>
          <w:szCs w:val="28"/>
          <w:lang w:val="uk-UA"/>
        </w:rPr>
        <w:t>4.</w:t>
      </w:r>
      <w:r w:rsidR="0016406B" w:rsidRPr="000F5071">
        <w:rPr>
          <w:b/>
          <w:bCs/>
          <w:sz w:val="28"/>
          <w:szCs w:val="28"/>
          <w:lang w:val="uk-UA"/>
        </w:rPr>
        <w:t xml:space="preserve"> СЛУХАЛИ: </w:t>
      </w:r>
      <w:r w:rsidR="00DC7449">
        <w:rPr>
          <w:bCs/>
          <w:sz w:val="28"/>
          <w:szCs w:val="28"/>
          <w:lang w:val="uk-UA"/>
        </w:rPr>
        <w:t xml:space="preserve">Про надання на розгляд ТКК </w:t>
      </w:r>
      <w:r w:rsidRPr="000F5071">
        <w:rPr>
          <w:bCs/>
          <w:sz w:val="28"/>
          <w:szCs w:val="28"/>
          <w:lang w:val="uk-UA"/>
        </w:rPr>
        <w:t xml:space="preserve">інформації </w:t>
      </w:r>
      <w:r w:rsidR="006A6BF7" w:rsidRPr="000F5071">
        <w:rPr>
          <w:bCs/>
          <w:sz w:val="28"/>
          <w:szCs w:val="28"/>
          <w:lang w:val="uk-UA"/>
        </w:rPr>
        <w:t>на запит</w:t>
      </w:r>
      <w:r w:rsidR="00DC7449">
        <w:rPr>
          <w:bCs/>
          <w:sz w:val="28"/>
          <w:szCs w:val="28"/>
          <w:lang w:val="uk-UA"/>
        </w:rPr>
        <w:t>и</w:t>
      </w:r>
      <w:r w:rsidR="006A6BF7" w:rsidRPr="000F5071">
        <w:rPr>
          <w:bCs/>
          <w:sz w:val="28"/>
          <w:szCs w:val="28"/>
          <w:lang w:val="uk-UA"/>
        </w:rPr>
        <w:t xml:space="preserve"> </w:t>
      </w:r>
      <w:r w:rsidRPr="000F5071">
        <w:rPr>
          <w:bCs/>
          <w:sz w:val="28"/>
          <w:szCs w:val="28"/>
          <w:lang w:val="uk-UA"/>
        </w:rPr>
        <w:t xml:space="preserve">щодо діяльності </w:t>
      </w:r>
      <w:r w:rsidR="00DC7449">
        <w:rPr>
          <w:sz w:val="28"/>
          <w:szCs w:val="28"/>
          <w:lang w:val="uk-UA" w:eastAsia="uk-UA"/>
        </w:rPr>
        <w:t>ТОВ «</w:t>
      </w:r>
      <w:proofErr w:type="spellStart"/>
      <w:r w:rsidR="00DC7449">
        <w:rPr>
          <w:sz w:val="28"/>
          <w:szCs w:val="28"/>
          <w:lang w:val="uk-UA" w:eastAsia="uk-UA"/>
        </w:rPr>
        <w:t>Сумитеплоенерго</w:t>
      </w:r>
      <w:proofErr w:type="spellEnd"/>
      <w:r w:rsidR="00DC7449">
        <w:rPr>
          <w:sz w:val="28"/>
          <w:szCs w:val="28"/>
          <w:lang w:val="uk-UA" w:eastAsia="uk-UA"/>
        </w:rPr>
        <w:t>»</w:t>
      </w:r>
      <w:r w:rsidRPr="000F5071">
        <w:rPr>
          <w:sz w:val="28"/>
          <w:szCs w:val="28"/>
          <w:lang w:val="uk-UA" w:eastAsia="uk-UA"/>
        </w:rPr>
        <w:t xml:space="preserve"> стосовно ефективності використання </w:t>
      </w:r>
      <w:r w:rsidR="006A6BF7" w:rsidRPr="000F5071">
        <w:rPr>
          <w:sz w:val="28"/>
          <w:szCs w:val="28"/>
          <w:lang w:val="uk-UA" w:eastAsia="uk-UA"/>
        </w:rPr>
        <w:t>ЦМК</w:t>
      </w:r>
      <w:r w:rsidRPr="000F5071">
        <w:rPr>
          <w:sz w:val="28"/>
          <w:szCs w:val="28"/>
          <w:lang w:val="uk-UA" w:eastAsia="uk-UA"/>
        </w:rPr>
        <w:t>.</w:t>
      </w:r>
    </w:p>
    <w:p w:rsidR="00E3281C" w:rsidRPr="000F5071" w:rsidRDefault="00DC5A24" w:rsidP="00DC7449">
      <w:pPr>
        <w:jc w:val="both"/>
        <w:rPr>
          <w:bCs/>
          <w:sz w:val="28"/>
          <w:szCs w:val="28"/>
          <w:lang w:val="uk-UA"/>
        </w:rPr>
      </w:pPr>
      <w:r w:rsidRPr="000F5071">
        <w:rPr>
          <w:b/>
          <w:bCs/>
          <w:sz w:val="28"/>
          <w:szCs w:val="28"/>
          <w:lang w:val="uk-UA"/>
        </w:rPr>
        <w:t>Виступили:</w:t>
      </w:r>
      <w:r w:rsidRPr="000F5071">
        <w:rPr>
          <w:bCs/>
          <w:sz w:val="28"/>
          <w:szCs w:val="28"/>
          <w:lang w:val="uk-UA"/>
        </w:rPr>
        <w:t xml:space="preserve"> </w:t>
      </w:r>
      <w:proofErr w:type="spellStart"/>
      <w:r w:rsidR="009752B4" w:rsidRPr="000F5071">
        <w:rPr>
          <w:sz w:val="28"/>
          <w:szCs w:val="28"/>
          <w:lang w:val="uk-UA" w:eastAsia="uk-UA"/>
        </w:rPr>
        <w:t>Рибальченко</w:t>
      </w:r>
      <w:proofErr w:type="spellEnd"/>
      <w:r w:rsidR="009752B4" w:rsidRPr="000F5071">
        <w:rPr>
          <w:sz w:val="28"/>
          <w:szCs w:val="28"/>
          <w:lang w:val="uk-UA" w:eastAsia="uk-UA"/>
        </w:rPr>
        <w:t xml:space="preserve"> І.А.</w:t>
      </w:r>
      <w:r w:rsidR="006A6BF7" w:rsidRPr="000F5071">
        <w:rPr>
          <w:sz w:val="28"/>
          <w:szCs w:val="28"/>
          <w:lang w:val="uk-UA" w:eastAsia="uk-UA"/>
        </w:rPr>
        <w:t xml:space="preserve"> </w:t>
      </w:r>
      <w:r w:rsidR="00842072" w:rsidRPr="000F5071">
        <w:rPr>
          <w:bCs/>
          <w:sz w:val="28"/>
          <w:szCs w:val="28"/>
          <w:lang w:val="uk-UA"/>
        </w:rPr>
        <w:t xml:space="preserve">запропонувала </w:t>
      </w:r>
      <w:r w:rsidR="00481DD5" w:rsidRPr="000F5071">
        <w:rPr>
          <w:bCs/>
          <w:sz w:val="28"/>
          <w:szCs w:val="28"/>
          <w:lang w:val="uk-UA"/>
        </w:rPr>
        <w:t xml:space="preserve">перевірити виконання умов Договору оренди №УКМ 0047 від 01.09.2005 р. та додаткових угоди до нього, а також інших договорів </w:t>
      </w:r>
      <w:r w:rsidR="00244CE4" w:rsidRPr="000F5071">
        <w:rPr>
          <w:bCs/>
          <w:sz w:val="28"/>
          <w:szCs w:val="28"/>
          <w:lang w:val="uk-UA"/>
        </w:rPr>
        <w:t xml:space="preserve">оренди </w:t>
      </w:r>
      <w:r w:rsidR="00481DD5" w:rsidRPr="000F5071">
        <w:rPr>
          <w:bCs/>
          <w:sz w:val="28"/>
          <w:szCs w:val="28"/>
          <w:lang w:val="uk-UA"/>
        </w:rPr>
        <w:t xml:space="preserve">(при наявності), для чого </w:t>
      </w:r>
      <w:r w:rsidR="00842072" w:rsidRPr="000F5071">
        <w:rPr>
          <w:bCs/>
          <w:sz w:val="28"/>
          <w:szCs w:val="28"/>
          <w:lang w:val="uk-UA"/>
        </w:rPr>
        <w:t xml:space="preserve">запросити Щербака В.І. та </w:t>
      </w:r>
      <w:proofErr w:type="spellStart"/>
      <w:r w:rsidR="00842072" w:rsidRPr="000F5071">
        <w:rPr>
          <w:bCs/>
          <w:sz w:val="28"/>
          <w:szCs w:val="28"/>
          <w:lang w:val="uk-UA"/>
        </w:rPr>
        <w:t>Пляцука</w:t>
      </w:r>
      <w:proofErr w:type="spellEnd"/>
      <w:r w:rsidR="00DC7449">
        <w:rPr>
          <w:bCs/>
          <w:sz w:val="28"/>
          <w:szCs w:val="28"/>
          <w:lang w:val="uk-UA"/>
        </w:rPr>
        <w:t xml:space="preserve"> Л.Д для передачі</w:t>
      </w:r>
      <w:r w:rsidR="00271081">
        <w:rPr>
          <w:bCs/>
          <w:sz w:val="28"/>
          <w:szCs w:val="28"/>
          <w:lang w:val="uk-UA"/>
        </w:rPr>
        <w:t xml:space="preserve"> ТКК необхідних</w:t>
      </w:r>
      <w:r w:rsidR="00E3281C" w:rsidRPr="000F5071">
        <w:rPr>
          <w:bCs/>
          <w:sz w:val="28"/>
          <w:szCs w:val="28"/>
          <w:lang w:val="uk-UA"/>
        </w:rPr>
        <w:t xml:space="preserve"> </w:t>
      </w:r>
      <w:r w:rsidR="00271081">
        <w:rPr>
          <w:bCs/>
          <w:sz w:val="28"/>
          <w:szCs w:val="28"/>
          <w:lang w:val="uk-UA"/>
        </w:rPr>
        <w:t>документальних</w:t>
      </w:r>
      <w:r w:rsidR="00481DD5" w:rsidRPr="000F5071">
        <w:rPr>
          <w:bCs/>
          <w:sz w:val="28"/>
          <w:szCs w:val="28"/>
          <w:lang w:val="uk-UA"/>
        </w:rPr>
        <w:t xml:space="preserve"> підтвердж</w:t>
      </w:r>
      <w:r w:rsidR="00271081">
        <w:rPr>
          <w:bCs/>
          <w:sz w:val="28"/>
          <w:szCs w:val="28"/>
          <w:lang w:val="uk-UA"/>
        </w:rPr>
        <w:t>ень.</w:t>
      </w:r>
    </w:p>
    <w:p w:rsidR="008415DB" w:rsidRPr="000F5071" w:rsidRDefault="00481DD5" w:rsidP="008415DB">
      <w:pPr>
        <w:jc w:val="both"/>
        <w:rPr>
          <w:b/>
          <w:bCs/>
          <w:sz w:val="28"/>
          <w:lang w:val="uk-UA"/>
        </w:rPr>
      </w:pPr>
      <w:r w:rsidRPr="000F5071">
        <w:rPr>
          <w:bCs/>
          <w:sz w:val="28"/>
          <w:szCs w:val="28"/>
          <w:lang w:val="uk-UA"/>
        </w:rPr>
        <w:t xml:space="preserve"> </w:t>
      </w:r>
      <w:r w:rsidR="008415DB" w:rsidRPr="000F5071">
        <w:rPr>
          <w:b/>
          <w:bCs/>
          <w:sz w:val="28"/>
          <w:lang w:val="uk-UA"/>
        </w:rPr>
        <w:t>У</w:t>
      </w:r>
      <w:r w:rsidR="000F72E6" w:rsidRPr="000F5071">
        <w:rPr>
          <w:b/>
          <w:bCs/>
          <w:sz w:val="28"/>
          <w:lang w:val="uk-UA"/>
        </w:rPr>
        <w:t>ХВАЛИЛИ:</w:t>
      </w:r>
    </w:p>
    <w:p w:rsidR="00E3281C" w:rsidRPr="000F5071" w:rsidRDefault="002F71B0" w:rsidP="002F71B0">
      <w:pPr>
        <w:jc w:val="both"/>
        <w:rPr>
          <w:sz w:val="28"/>
          <w:szCs w:val="28"/>
          <w:lang w:val="uk-UA"/>
        </w:rPr>
      </w:pPr>
      <w:r w:rsidRPr="002F71B0">
        <w:rPr>
          <w:b/>
          <w:bCs/>
          <w:sz w:val="28"/>
          <w:szCs w:val="28"/>
          <w:lang w:val="uk-UA"/>
        </w:rPr>
        <w:t>4.1.</w:t>
      </w:r>
      <w:r>
        <w:rPr>
          <w:sz w:val="28"/>
          <w:szCs w:val="28"/>
          <w:lang w:val="uk-UA"/>
        </w:rPr>
        <w:t xml:space="preserve"> </w:t>
      </w:r>
      <w:proofErr w:type="spellStart"/>
      <w:r w:rsidR="004B73CC" w:rsidRPr="000F5071">
        <w:rPr>
          <w:sz w:val="28"/>
          <w:szCs w:val="28"/>
          <w:lang w:val="uk-UA"/>
        </w:rPr>
        <w:t>Зобов</w:t>
      </w:r>
      <w:proofErr w:type="spellEnd"/>
      <w:r w:rsidR="004B73CC" w:rsidRPr="00386BBD">
        <w:rPr>
          <w:sz w:val="28"/>
          <w:szCs w:val="28"/>
        </w:rPr>
        <w:t>’</w:t>
      </w:r>
      <w:proofErr w:type="spellStart"/>
      <w:r w:rsidR="004B73CC" w:rsidRPr="000F5071">
        <w:rPr>
          <w:sz w:val="28"/>
          <w:szCs w:val="28"/>
          <w:lang w:val="uk-UA"/>
        </w:rPr>
        <w:t>яз</w:t>
      </w:r>
      <w:r w:rsidR="00386BBD">
        <w:rPr>
          <w:sz w:val="28"/>
          <w:szCs w:val="28"/>
          <w:lang w:val="uk-UA"/>
        </w:rPr>
        <w:t>ати</w:t>
      </w:r>
      <w:proofErr w:type="spellEnd"/>
      <w:r w:rsidR="00386BBD">
        <w:rPr>
          <w:sz w:val="28"/>
          <w:szCs w:val="28"/>
          <w:lang w:val="uk-UA"/>
        </w:rPr>
        <w:t xml:space="preserve"> УМ в строк до 30.06.2016</w:t>
      </w:r>
      <w:r w:rsidR="004B73CC" w:rsidRPr="000F5071">
        <w:rPr>
          <w:sz w:val="28"/>
          <w:szCs w:val="28"/>
          <w:lang w:val="uk-UA"/>
        </w:rPr>
        <w:t xml:space="preserve"> надати ТКК</w:t>
      </w:r>
      <w:r w:rsidR="00E3281C" w:rsidRPr="000F5071">
        <w:rPr>
          <w:sz w:val="28"/>
          <w:szCs w:val="28"/>
          <w:lang w:val="uk-UA"/>
        </w:rPr>
        <w:t xml:space="preserve"> необхідні документальні підтвер</w:t>
      </w:r>
      <w:r w:rsidR="00605570" w:rsidRPr="000F5071">
        <w:rPr>
          <w:sz w:val="28"/>
          <w:szCs w:val="28"/>
          <w:lang w:val="uk-UA"/>
        </w:rPr>
        <w:t>д</w:t>
      </w:r>
      <w:r w:rsidR="00E3281C" w:rsidRPr="000F5071">
        <w:rPr>
          <w:sz w:val="28"/>
          <w:szCs w:val="28"/>
          <w:lang w:val="uk-UA"/>
        </w:rPr>
        <w:t>ження виконання з боку Ор</w:t>
      </w:r>
      <w:r w:rsidR="00B44E04">
        <w:rPr>
          <w:sz w:val="28"/>
          <w:szCs w:val="28"/>
          <w:lang w:val="uk-UA"/>
        </w:rPr>
        <w:t>ендаря умов договору оренди ЦМК, а саме:</w:t>
      </w:r>
    </w:p>
    <w:p w:rsidR="00481DD5" w:rsidRPr="000F5071" w:rsidRDefault="00481DD5" w:rsidP="00E3281C">
      <w:pPr>
        <w:pStyle w:val="af7"/>
        <w:numPr>
          <w:ilvl w:val="0"/>
          <w:numId w:val="10"/>
        </w:numPr>
        <w:jc w:val="both"/>
        <w:rPr>
          <w:sz w:val="28"/>
          <w:szCs w:val="28"/>
          <w:lang w:val="uk-UA"/>
        </w:rPr>
      </w:pPr>
      <w:r w:rsidRPr="000F5071">
        <w:rPr>
          <w:bCs/>
          <w:sz w:val="28"/>
          <w:szCs w:val="28"/>
          <w:lang w:val="uk-UA"/>
        </w:rPr>
        <w:t xml:space="preserve">копії </w:t>
      </w:r>
      <w:r w:rsidR="003717C4" w:rsidRPr="000F5071">
        <w:rPr>
          <w:bCs/>
          <w:sz w:val="28"/>
          <w:szCs w:val="28"/>
          <w:lang w:val="uk-UA"/>
        </w:rPr>
        <w:t>дозвол</w:t>
      </w:r>
      <w:r w:rsidRPr="000F5071">
        <w:rPr>
          <w:bCs/>
          <w:sz w:val="28"/>
          <w:szCs w:val="28"/>
          <w:lang w:val="uk-UA"/>
        </w:rPr>
        <w:t>ів</w:t>
      </w:r>
      <w:r w:rsidR="003717C4" w:rsidRPr="000F5071">
        <w:rPr>
          <w:bCs/>
          <w:sz w:val="28"/>
          <w:szCs w:val="28"/>
          <w:lang w:val="uk-UA"/>
        </w:rPr>
        <w:t xml:space="preserve"> на проведення</w:t>
      </w:r>
      <w:r w:rsidRPr="000F5071">
        <w:rPr>
          <w:bCs/>
          <w:sz w:val="28"/>
          <w:szCs w:val="28"/>
          <w:lang w:val="uk-UA"/>
        </w:rPr>
        <w:t xml:space="preserve"> реконструкції (будівництва), технічного переоснащення, переобладнання, перепланування та поліпшення ЦМК відповідно п. 6.3 Додаткової угоди від 30.04.2013 р. (далі – Додаткова угода) до Договору оренди №УКМ 0047 від 01.09.2005 р. </w:t>
      </w:r>
      <w:r w:rsidR="00B44E04">
        <w:rPr>
          <w:bCs/>
          <w:sz w:val="28"/>
          <w:szCs w:val="28"/>
          <w:lang w:val="uk-UA"/>
        </w:rPr>
        <w:t>(</w:t>
      </w:r>
      <w:r w:rsidRPr="000F5071">
        <w:rPr>
          <w:bCs/>
          <w:sz w:val="28"/>
          <w:szCs w:val="28"/>
          <w:lang w:val="uk-UA"/>
        </w:rPr>
        <w:t xml:space="preserve">у Щербака В.І. та </w:t>
      </w:r>
      <w:proofErr w:type="spellStart"/>
      <w:r w:rsidRPr="000F5071">
        <w:rPr>
          <w:bCs/>
          <w:sz w:val="28"/>
          <w:szCs w:val="28"/>
          <w:lang w:val="uk-UA"/>
        </w:rPr>
        <w:t>Пляцука</w:t>
      </w:r>
      <w:proofErr w:type="spellEnd"/>
      <w:r w:rsidRPr="000F5071">
        <w:rPr>
          <w:bCs/>
          <w:sz w:val="28"/>
          <w:szCs w:val="28"/>
          <w:lang w:val="uk-UA"/>
        </w:rPr>
        <w:t xml:space="preserve"> Л.Д.</w:t>
      </w:r>
      <w:r w:rsidR="00B44E04">
        <w:rPr>
          <w:bCs/>
          <w:sz w:val="28"/>
          <w:szCs w:val="28"/>
          <w:lang w:val="uk-UA"/>
        </w:rPr>
        <w:t>);</w:t>
      </w:r>
    </w:p>
    <w:p w:rsidR="00481DD5" w:rsidRPr="000F5071" w:rsidRDefault="00481DD5" w:rsidP="00E3281C">
      <w:pPr>
        <w:numPr>
          <w:ilvl w:val="0"/>
          <w:numId w:val="10"/>
        </w:numPr>
        <w:jc w:val="both"/>
        <w:rPr>
          <w:sz w:val="28"/>
          <w:szCs w:val="28"/>
          <w:lang w:val="uk-UA"/>
        </w:rPr>
      </w:pPr>
      <w:r w:rsidRPr="000F5071">
        <w:rPr>
          <w:bCs/>
          <w:sz w:val="28"/>
          <w:szCs w:val="28"/>
          <w:lang w:val="uk-UA"/>
        </w:rPr>
        <w:t>перелік основних фондів, що були списані зі складу ЦМК та надати копії письмових згод СМР (п.6.4. Додаткової угоди)</w:t>
      </w:r>
      <w:r w:rsidR="004B73CC" w:rsidRPr="000F5071">
        <w:rPr>
          <w:bCs/>
          <w:sz w:val="28"/>
          <w:szCs w:val="28"/>
          <w:lang w:val="uk-UA"/>
        </w:rPr>
        <w:t xml:space="preserve"> з вказанням їх вартості</w:t>
      </w:r>
      <w:r w:rsidR="00B44E04">
        <w:rPr>
          <w:bCs/>
          <w:sz w:val="28"/>
          <w:szCs w:val="28"/>
          <w:lang w:val="uk-UA"/>
        </w:rPr>
        <w:t>;</w:t>
      </w:r>
    </w:p>
    <w:p w:rsidR="00481DD5" w:rsidRPr="000F5071" w:rsidRDefault="00481DD5" w:rsidP="00E3281C">
      <w:pPr>
        <w:numPr>
          <w:ilvl w:val="0"/>
          <w:numId w:val="10"/>
        </w:numPr>
        <w:jc w:val="both"/>
        <w:rPr>
          <w:sz w:val="28"/>
          <w:szCs w:val="28"/>
          <w:lang w:val="uk-UA"/>
        </w:rPr>
      </w:pPr>
      <w:r w:rsidRPr="000F5071">
        <w:rPr>
          <w:bCs/>
          <w:sz w:val="28"/>
          <w:szCs w:val="28"/>
          <w:lang w:val="uk-UA"/>
        </w:rPr>
        <w:t xml:space="preserve">перелік </w:t>
      </w:r>
      <w:proofErr w:type="spellStart"/>
      <w:r w:rsidRPr="000F5071">
        <w:rPr>
          <w:bCs/>
          <w:sz w:val="28"/>
          <w:szCs w:val="28"/>
          <w:lang w:val="uk-UA"/>
        </w:rPr>
        <w:t>поліпшень</w:t>
      </w:r>
      <w:proofErr w:type="spellEnd"/>
      <w:r w:rsidRPr="000F5071">
        <w:rPr>
          <w:bCs/>
          <w:sz w:val="28"/>
          <w:szCs w:val="28"/>
          <w:lang w:val="uk-UA"/>
        </w:rPr>
        <w:t xml:space="preserve"> ЦМК, здійснених за власний рахунок Орендаря, якщо вони можуть бути відокремлені від ЦМК без заподіяння йому шкоди (п.6.5. Додаткової угоди)</w:t>
      </w:r>
      <w:r w:rsidR="004B73CC" w:rsidRPr="000F5071">
        <w:rPr>
          <w:bCs/>
          <w:sz w:val="28"/>
          <w:szCs w:val="28"/>
          <w:lang w:val="uk-UA"/>
        </w:rPr>
        <w:t xml:space="preserve"> з вказанням їх вартості</w:t>
      </w:r>
      <w:r w:rsidR="00B44E04">
        <w:rPr>
          <w:bCs/>
          <w:sz w:val="28"/>
          <w:szCs w:val="28"/>
          <w:lang w:val="uk-UA"/>
        </w:rPr>
        <w:t>;</w:t>
      </w:r>
    </w:p>
    <w:p w:rsidR="00481DD5" w:rsidRPr="000F5071" w:rsidRDefault="00481DD5" w:rsidP="00E3281C">
      <w:pPr>
        <w:numPr>
          <w:ilvl w:val="0"/>
          <w:numId w:val="10"/>
        </w:numPr>
        <w:jc w:val="both"/>
        <w:rPr>
          <w:sz w:val="28"/>
          <w:szCs w:val="28"/>
          <w:lang w:val="uk-UA"/>
        </w:rPr>
      </w:pPr>
      <w:r w:rsidRPr="000F5071">
        <w:rPr>
          <w:bCs/>
          <w:sz w:val="28"/>
          <w:szCs w:val="28"/>
          <w:lang w:val="uk-UA"/>
        </w:rPr>
        <w:t>перелік невід</w:t>
      </w:r>
      <w:r w:rsidRPr="00B44E04">
        <w:rPr>
          <w:bCs/>
          <w:sz w:val="28"/>
          <w:szCs w:val="28"/>
          <w:lang w:val="uk-UA"/>
        </w:rPr>
        <w:t>’</w:t>
      </w:r>
      <w:r w:rsidRPr="000F5071">
        <w:rPr>
          <w:bCs/>
          <w:sz w:val="28"/>
          <w:szCs w:val="28"/>
          <w:lang w:val="uk-UA"/>
        </w:rPr>
        <w:t>ємних поліпшень, здійснених Орендарем за власний рахунок, з зазначенням суми їх вартості та копії погоджень СМР (п.</w:t>
      </w:r>
      <w:r w:rsidR="00E3281C" w:rsidRPr="000F5071">
        <w:rPr>
          <w:bCs/>
          <w:sz w:val="28"/>
          <w:szCs w:val="28"/>
          <w:lang w:val="uk-UA"/>
        </w:rPr>
        <w:t>5.9., 6.6. Додаткової угоди)</w:t>
      </w:r>
      <w:r w:rsidR="004B73CC" w:rsidRPr="000F5071">
        <w:rPr>
          <w:bCs/>
          <w:sz w:val="28"/>
          <w:szCs w:val="28"/>
          <w:lang w:val="uk-UA"/>
        </w:rPr>
        <w:t xml:space="preserve"> з вказанням їх вартості</w:t>
      </w:r>
      <w:r w:rsidR="00B44E04">
        <w:rPr>
          <w:bCs/>
          <w:sz w:val="28"/>
          <w:szCs w:val="28"/>
          <w:lang w:val="uk-UA"/>
        </w:rPr>
        <w:t>;</w:t>
      </w:r>
    </w:p>
    <w:p w:rsidR="00E3281C" w:rsidRPr="000F5071" w:rsidRDefault="00E3281C" w:rsidP="00E3281C">
      <w:pPr>
        <w:numPr>
          <w:ilvl w:val="0"/>
          <w:numId w:val="10"/>
        </w:numPr>
        <w:jc w:val="both"/>
        <w:rPr>
          <w:sz w:val="28"/>
          <w:szCs w:val="28"/>
          <w:lang w:val="uk-UA"/>
        </w:rPr>
      </w:pPr>
      <w:r w:rsidRPr="000F5071">
        <w:rPr>
          <w:bCs/>
          <w:sz w:val="28"/>
          <w:szCs w:val="28"/>
          <w:lang w:val="uk-UA"/>
        </w:rPr>
        <w:t>копію договору страхування ЦМК (п.5.12. Додаткової угоди)</w:t>
      </w:r>
      <w:r w:rsidR="00B44E04">
        <w:rPr>
          <w:bCs/>
          <w:sz w:val="28"/>
          <w:szCs w:val="28"/>
          <w:lang w:val="uk-UA"/>
        </w:rPr>
        <w:t>;</w:t>
      </w:r>
    </w:p>
    <w:p w:rsidR="00E3281C" w:rsidRPr="000F5071" w:rsidRDefault="00E3281C" w:rsidP="00E3281C">
      <w:pPr>
        <w:numPr>
          <w:ilvl w:val="0"/>
          <w:numId w:val="10"/>
        </w:numPr>
        <w:jc w:val="both"/>
        <w:rPr>
          <w:sz w:val="28"/>
          <w:szCs w:val="28"/>
          <w:lang w:val="uk-UA"/>
        </w:rPr>
      </w:pPr>
      <w:r w:rsidRPr="000F5071">
        <w:rPr>
          <w:bCs/>
          <w:sz w:val="28"/>
          <w:szCs w:val="28"/>
          <w:lang w:val="uk-UA"/>
        </w:rPr>
        <w:t>перелік власного майна Орендаря, яке використовується в роботі ЦМК</w:t>
      </w:r>
      <w:r w:rsidR="004B73CC" w:rsidRPr="000F5071">
        <w:rPr>
          <w:bCs/>
          <w:sz w:val="28"/>
          <w:szCs w:val="28"/>
          <w:lang w:val="uk-UA"/>
        </w:rPr>
        <w:t xml:space="preserve"> з вказанням його вартості</w:t>
      </w:r>
      <w:r w:rsidR="00B44E04">
        <w:rPr>
          <w:bCs/>
          <w:sz w:val="28"/>
          <w:szCs w:val="28"/>
          <w:lang w:val="uk-UA"/>
        </w:rPr>
        <w:t>;</w:t>
      </w:r>
    </w:p>
    <w:p w:rsidR="00E3281C" w:rsidRPr="000F5071" w:rsidRDefault="00E3281C" w:rsidP="00E3281C">
      <w:pPr>
        <w:numPr>
          <w:ilvl w:val="0"/>
          <w:numId w:val="10"/>
        </w:numPr>
        <w:jc w:val="both"/>
        <w:rPr>
          <w:sz w:val="28"/>
          <w:szCs w:val="28"/>
          <w:lang w:val="uk-UA"/>
        </w:rPr>
      </w:pPr>
      <w:r w:rsidRPr="000F5071">
        <w:rPr>
          <w:bCs/>
          <w:sz w:val="28"/>
          <w:szCs w:val="28"/>
          <w:lang w:val="uk-UA"/>
        </w:rPr>
        <w:t xml:space="preserve">підтвердження </w:t>
      </w:r>
      <w:r w:rsidR="004B73CC" w:rsidRPr="000F5071">
        <w:rPr>
          <w:bCs/>
          <w:sz w:val="28"/>
          <w:szCs w:val="28"/>
          <w:lang w:val="uk-UA"/>
        </w:rPr>
        <w:t xml:space="preserve">виконання </w:t>
      </w:r>
      <w:r w:rsidRPr="000F5071">
        <w:rPr>
          <w:bCs/>
          <w:sz w:val="28"/>
          <w:szCs w:val="28"/>
          <w:lang w:val="uk-UA"/>
        </w:rPr>
        <w:t xml:space="preserve">інвестицій, внесених Орендарем за </w:t>
      </w:r>
      <w:r w:rsidR="00B44E04">
        <w:rPr>
          <w:bCs/>
          <w:sz w:val="28"/>
          <w:szCs w:val="28"/>
          <w:lang w:val="uk-UA"/>
        </w:rPr>
        <w:t>період оренди Ц</w:t>
      </w:r>
      <w:r w:rsidRPr="000F5071">
        <w:rPr>
          <w:bCs/>
          <w:sz w:val="28"/>
          <w:szCs w:val="28"/>
          <w:lang w:val="uk-UA"/>
        </w:rPr>
        <w:t>МК</w:t>
      </w:r>
      <w:r w:rsidR="00B44E04">
        <w:rPr>
          <w:bCs/>
          <w:sz w:val="28"/>
          <w:szCs w:val="28"/>
          <w:lang w:val="uk-UA"/>
        </w:rPr>
        <w:t>;</w:t>
      </w:r>
    </w:p>
    <w:p w:rsidR="004B73CC" w:rsidRPr="000F5071" w:rsidRDefault="004B73CC" w:rsidP="00E3281C">
      <w:pPr>
        <w:numPr>
          <w:ilvl w:val="0"/>
          <w:numId w:val="10"/>
        </w:numPr>
        <w:jc w:val="both"/>
        <w:rPr>
          <w:sz w:val="28"/>
          <w:szCs w:val="28"/>
          <w:lang w:val="uk-UA"/>
        </w:rPr>
      </w:pPr>
      <w:r w:rsidRPr="000F5071">
        <w:rPr>
          <w:bCs/>
          <w:sz w:val="28"/>
          <w:szCs w:val="28"/>
          <w:lang w:val="uk-UA"/>
        </w:rPr>
        <w:t>документи, які підтверджують проведення реконструкції та технічного переоснащення ЦМК (п.5.19 Додаткової угоди)</w:t>
      </w:r>
      <w:r w:rsidR="00B44E04">
        <w:rPr>
          <w:bCs/>
          <w:sz w:val="28"/>
          <w:szCs w:val="28"/>
          <w:lang w:val="uk-UA"/>
        </w:rPr>
        <w:t>;</w:t>
      </w:r>
    </w:p>
    <w:p w:rsidR="00E3281C" w:rsidRPr="0002259A" w:rsidRDefault="0002259A" w:rsidP="0002259A">
      <w:pPr>
        <w:jc w:val="both"/>
        <w:rPr>
          <w:sz w:val="28"/>
          <w:szCs w:val="28"/>
          <w:lang w:val="uk-UA"/>
        </w:rPr>
      </w:pPr>
      <w:r w:rsidRPr="0002259A">
        <w:rPr>
          <w:b/>
          <w:bCs/>
          <w:sz w:val="28"/>
          <w:szCs w:val="28"/>
          <w:lang w:val="uk-UA"/>
        </w:rPr>
        <w:t>4.2.</w:t>
      </w:r>
      <w:r>
        <w:rPr>
          <w:sz w:val="28"/>
          <w:szCs w:val="28"/>
          <w:lang w:val="uk-UA"/>
        </w:rPr>
        <w:t xml:space="preserve"> </w:t>
      </w:r>
      <w:r w:rsidR="004B73CC" w:rsidRPr="0002259A">
        <w:rPr>
          <w:sz w:val="28"/>
          <w:szCs w:val="28"/>
          <w:lang w:val="uk-UA"/>
        </w:rPr>
        <w:t>Запросити</w:t>
      </w:r>
      <w:r w:rsidR="00E3281C" w:rsidRPr="0002259A">
        <w:rPr>
          <w:sz w:val="28"/>
          <w:szCs w:val="28"/>
          <w:lang w:val="uk-UA"/>
        </w:rPr>
        <w:t xml:space="preserve"> до роботи ТКК представників </w:t>
      </w:r>
      <w:proofErr w:type="spellStart"/>
      <w:r w:rsidR="00E3281C" w:rsidRPr="0002259A">
        <w:rPr>
          <w:sz w:val="28"/>
          <w:szCs w:val="28"/>
          <w:lang w:val="uk-UA"/>
        </w:rPr>
        <w:t>ГЕКів</w:t>
      </w:r>
      <w:proofErr w:type="spellEnd"/>
      <w:r w:rsidR="00E3281C" w:rsidRPr="0002259A">
        <w:rPr>
          <w:sz w:val="28"/>
          <w:szCs w:val="28"/>
          <w:lang w:val="uk-UA"/>
        </w:rPr>
        <w:t xml:space="preserve">, </w:t>
      </w:r>
      <w:r w:rsidR="004B73CC" w:rsidRPr="0002259A">
        <w:rPr>
          <w:sz w:val="28"/>
          <w:szCs w:val="28"/>
          <w:lang w:val="uk-UA"/>
        </w:rPr>
        <w:t>фахівців на громадських засадах.</w:t>
      </w:r>
    </w:p>
    <w:p w:rsidR="003717C4" w:rsidRPr="0002259A" w:rsidRDefault="0002259A" w:rsidP="0002259A">
      <w:pPr>
        <w:jc w:val="both"/>
        <w:rPr>
          <w:sz w:val="28"/>
          <w:szCs w:val="28"/>
          <w:lang w:val="uk-UA"/>
        </w:rPr>
      </w:pPr>
      <w:r w:rsidRPr="0002259A">
        <w:rPr>
          <w:b/>
          <w:bCs/>
          <w:sz w:val="28"/>
          <w:szCs w:val="28"/>
          <w:lang w:val="uk-UA"/>
        </w:rPr>
        <w:t>4.3.</w:t>
      </w:r>
      <w:r>
        <w:rPr>
          <w:sz w:val="28"/>
          <w:szCs w:val="28"/>
          <w:lang w:val="uk-UA"/>
        </w:rPr>
        <w:t xml:space="preserve"> </w:t>
      </w:r>
      <w:r w:rsidR="003717C4" w:rsidRPr="0002259A">
        <w:rPr>
          <w:sz w:val="28"/>
          <w:szCs w:val="28"/>
          <w:lang w:val="uk-UA"/>
        </w:rPr>
        <w:t xml:space="preserve">Запросити на наступне засідання комісії 16.06.2016р. на 14:00 начальника </w:t>
      </w:r>
      <w:r w:rsidR="00214DF8" w:rsidRPr="0002259A">
        <w:rPr>
          <w:sz w:val="28"/>
          <w:szCs w:val="28"/>
          <w:lang w:val="uk-UA"/>
        </w:rPr>
        <w:t xml:space="preserve">УМ </w:t>
      </w:r>
      <w:r w:rsidR="003717C4" w:rsidRPr="0002259A">
        <w:rPr>
          <w:sz w:val="28"/>
          <w:szCs w:val="28"/>
          <w:lang w:val="uk-UA"/>
        </w:rPr>
        <w:t>Щербака В.І.</w:t>
      </w:r>
    </w:p>
    <w:p w:rsidR="00E3281C" w:rsidRPr="000F5071" w:rsidRDefault="0002259A" w:rsidP="0002259A">
      <w:pPr>
        <w:pStyle w:val="a5"/>
        <w:spacing w:after="0"/>
        <w:jc w:val="both"/>
        <w:rPr>
          <w:sz w:val="28"/>
          <w:szCs w:val="28"/>
          <w:lang w:val="uk-UA"/>
        </w:rPr>
      </w:pPr>
      <w:r w:rsidRPr="0002259A">
        <w:rPr>
          <w:b/>
          <w:bCs/>
          <w:sz w:val="28"/>
          <w:szCs w:val="28"/>
          <w:lang w:val="uk-UA"/>
        </w:rPr>
        <w:lastRenderedPageBreak/>
        <w:t>4.4.</w:t>
      </w:r>
      <w:r>
        <w:rPr>
          <w:sz w:val="28"/>
          <w:szCs w:val="28"/>
          <w:lang w:val="uk-UA"/>
        </w:rPr>
        <w:t xml:space="preserve"> </w:t>
      </w:r>
      <w:r w:rsidR="00E3281C" w:rsidRPr="000F5071">
        <w:rPr>
          <w:sz w:val="28"/>
          <w:szCs w:val="28"/>
          <w:lang w:val="uk-UA"/>
        </w:rPr>
        <w:t>Розглянути доцільність проведенн</w:t>
      </w:r>
      <w:r w:rsidR="004B73CC" w:rsidRPr="000F5071">
        <w:rPr>
          <w:sz w:val="28"/>
          <w:szCs w:val="28"/>
          <w:lang w:val="uk-UA"/>
        </w:rPr>
        <w:t>я енергетичного аудиту Орендаря та в</w:t>
      </w:r>
      <w:r w:rsidR="00E3281C" w:rsidRPr="000F5071">
        <w:rPr>
          <w:sz w:val="28"/>
          <w:szCs w:val="28"/>
          <w:lang w:val="uk-UA"/>
        </w:rPr>
        <w:t>изначитися з можливістю бюджетного фінансування розробки технічного завдання для аудиторської компанії.</w:t>
      </w:r>
    </w:p>
    <w:p w:rsidR="004B73CC" w:rsidRPr="000F5071" w:rsidRDefault="0013633B" w:rsidP="0013633B">
      <w:pPr>
        <w:pStyle w:val="a5"/>
        <w:spacing w:after="0"/>
        <w:jc w:val="both"/>
        <w:rPr>
          <w:sz w:val="28"/>
          <w:szCs w:val="28"/>
          <w:lang w:val="uk-UA"/>
        </w:rPr>
      </w:pPr>
      <w:r w:rsidRPr="0013633B">
        <w:rPr>
          <w:b/>
          <w:bCs/>
          <w:sz w:val="28"/>
          <w:szCs w:val="28"/>
          <w:lang w:val="uk-UA"/>
        </w:rPr>
        <w:t>4.5.</w:t>
      </w:r>
      <w:r>
        <w:rPr>
          <w:sz w:val="28"/>
          <w:szCs w:val="28"/>
          <w:lang w:val="uk-UA"/>
        </w:rPr>
        <w:t xml:space="preserve"> </w:t>
      </w:r>
      <w:r w:rsidR="004B73CC" w:rsidRPr="000F5071">
        <w:rPr>
          <w:sz w:val="28"/>
          <w:szCs w:val="28"/>
          <w:lang w:val="uk-UA"/>
        </w:rPr>
        <w:t>Визначити критерії ефективності використання ЦМК,</w:t>
      </w:r>
      <w:r w:rsidR="00386BBD">
        <w:rPr>
          <w:sz w:val="28"/>
          <w:szCs w:val="28"/>
          <w:lang w:val="uk-UA"/>
        </w:rPr>
        <w:t xml:space="preserve"> порівняно з річною сумою орендної плати,</w:t>
      </w:r>
      <w:r w:rsidR="004B73CC" w:rsidRPr="000F5071">
        <w:rPr>
          <w:sz w:val="28"/>
          <w:szCs w:val="28"/>
          <w:lang w:val="uk-UA"/>
        </w:rPr>
        <w:t xml:space="preserve"> а саме:</w:t>
      </w:r>
    </w:p>
    <w:p w:rsidR="004B73CC" w:rsidRPr="000F5071" w:rsidRDefault="004B73CC" w:rsidP="004B73CC">
      <w:pPr>
        <w:pStyle w:val="a5"/>
        <w:numPr>
          <w:ilvl w:val="0"/>
          <w:numId w:val="9"/>
        </w:numPr>
        <w:spacing w:after="0"/>
        <w:jc w:val="both"/>
        <w:rPr>
          <w:sz w:val="28"/>
          <w:szCs w:val="28"/>
          <w:lang w:val="uk-UA"/>
        </w:rPr>
      </w:pPr>
      <w:r w:rsidRPr="000F5071">
        <w:rPr>
          <w:sz w:val="28"/>
          <w:szCs w:val="28"/>
          <w:lang w:val="uk-UA"/>
        </w:rPr>
        <w:t>% по депозиту;</w:t>
      </w:r>
    </w:p>
    <w:p w:rsidR="004B73CC" w:rsidRPr="000F5071" w:rsidRDefault="004B73CC" w:rsidP="004B73CC">
      <w:pPr>
        <w:pStyle w:val="a5"/>
        <w:numPr>
          <w:ilvl w:val="0"/>
          <w:numId w:val="9"/>
        </w:numPr>
        <w:spacing w:after="0"/>
        <w:jc w:val="both"/>
        <w:rPr>
          <w:sz w:val="28"/>
          <w:szCs w:val="28"/>
          <w:lang w:val="uk-UA"/>
        </w:rPr>
      </w:pPr>
      <w:r w:rsidRPr="000F5071">
        <w:rPr>
          <w:sz w:val="28"/>
          <w:szCs w:val="28"/>
          <w:lang w:val="uk-UA"/>
        </w:rPr>
        <w:t>% від прибутку;</w:t>
      </w:r>
    </w:p>
    <w:p w:rsidR="004B73CC" w:rsidRPr="000F5071" w:rsidRDefault="004B73CC" w:rsidP="004B73CC">
      <w:pPr>
        <w:pStyle w:val="a5"/>
        <w:numPr>
          <w:ilvl w:val="0"/>
          <w:numId w:val="9"/>
        </w:numPr>
        <w:spacing w:after="0"/>
        <w:jc w:val="both"/>
        <w:rPr>
          <w:sz w:val="28"/>
          <w:szCs w:val="28"/>
          <w:lang w:val="uk-UA"/>
        </w:rPr>
      </w:pPr>
      <w:r w:rsidRPr="000F5071">
        <w:rPr>
          <w:sz w:val="28"/>
          <w:szCs w:val="28"/>
          <w:lang w:val="uk-UA"/>
        </w:rPr>
        <w:t>норми амортизації;</w:t>
      </w:r>
    </w:p>
    <w:p w:rsidR="004B73CC" w:rsidRPr="000F5071" w:rsidRDefault="006E35F2" w:rsidP="006E35F2">
      <w:pPr>
        <w:pStyle w:val="a5"/>
        <w:spacing w:after="0"/>
        <w:jc w:val="both"/>
        <w:rPr>
          <w:sz w:val="28"/>
          <w:szCs w:val="28"/>
          <w:lang w:val="uk-UA"/>
        </w:rPr>
      </w:pPr>
      <w:r w:rsidRPr="006E35F2">
        <w:rPr>
          <w:b/>
          <w:bCs/>
          <w:sz w:val="28"/>
          <w:szCs w:val="28"/>
          <w:lang w:val="uk-UA"/>
        </w:rPr>
        <w:t>4.6.</w:t>
      </w:r>
      <w:r>
        <w:rPr>
          <w:sz w:val="28"/>
          <w:szCs w:val="28"/>
          <w:lang w:val="uk-UA"/>
        </w:rPr>
        <w:t xml:space="preserve"> </w:t>
      </w:r>
      <w:r w:rsidR="004B73CC" w:rsidRPr="000F5071">
        <w:rPr>
          <w:sz w:val="28"/>
          <w:szCs w:val="28"/>
          <w:lang w:val="uk-UA"/>
        </w:rPr>
        <w:t>Визначити шляхи мінімізації ризиків для тери</w:t>
      </w:r>
      <w:r w:rsidR="000F5071" w:rsidRPr="000F5071">
        <w:rPr>
          <w:sz w:val="28"/>
          <w:szCs w:val="28"/>
          <w:lang w:val="uk-UA"/>
        </w:rPr>
        <w:t>т</w:t>
      </w:r>
      <w:r w:rsidR="004B73CC" w:rsidRPr="000F5071">
        <w:rPr>
          <w:sz w:val="28"/>
          <w:szCs w:val="28"/>
          <w:lang w:val="uk-UA"/>
        </w:rPr>
        <w:t>о</w:t>
      </w:r>
      <w:r w:rsidR="000F5071" w:rsidRPr="000F5071">
        <w:rPr>
          <w:sz w:val="28"/>
          <w:szCs w:val="28"/>
          <w:lang w:val="uk-UA"/>
        </w:rPr>
        <w:t>р</w:t>
      </w:r>
      <w:r w:rsidR="004B73CC" w:rsidRPr="000F5071">
        <w:rPr>
          <w:sz w:val="28"/>
          <w:szCs w:val="28"/>
          <w:lang w:val="uk-UA"/>
        </w:rPr>
        <w:t>іальної громади щодо використання комунального майна:</w:t>
      </w:r>
    </w:p>
    <w:p w:rsidR="004B73CC" w:rsidRPr="000F5071" w:rsidRDefault="000F5071" w:rsidP="004B73CC">
      <w:pPr>
        <w:pStyle w:val="a5"/>
        <w:numPr>
          <w:ilvl w:val="0"/>
          <w:numId w:val="9"/>
        </w:numPr>
        <w:spacing w:after="0"/>
        <w:jc w:val="both"/>
        <w:rPr>
          <w:sz w:val="28"/>
          <w:szCs w:val="28"/>
          <w:lang w:val="uk-UA"/>
        </w:rPr>
      </w:pPr>
      <w:r w:rsidRPr="000F5071">
        <w:rPr>
          <w:sz w:val="28"/>
          <w:szCs w:val="28"/>
          <w:lang w:val="uk-UA"/>
        </w:rPr>
        <w:t>ціліс</w:t>
      </w:r>
      <w:r w:rsidR="004B73CC" w:rsidRPr="000F5071">
        <w:rPr>
          <w:sz w:val="28"/>
          <w:szCs w:val="28"/>
          <w:lang w:val="uk-UA"/>
        </w:rPr>
        <w:t>ність ЦМК та можливість його використання в майбутньому;</w:t>
      </w:r>
    </w:p>
    <w:p w:rsidR="004B73CC" w:rsidRPr="000F5071" w:rsidRDefault="004B73CC" w:rsidP="004B73CC">
      <w:pPr>
        <w:pStyle w:val="a5"/>
        <w:numPr>
          <w:ilvl w:val="0"/>
          <w:numId w:val="9"/>
        </w:numPr>
        <w:spacing w:after="0"/>
        <w:jc w:val="both"/>
        <w:rPr>
          <w:sz w:val="28"/>
          <w:szCs w:val="28"/>
          <w:lang w:val="uk-UA"/>
        </w:rPr>
      </w:pPr>
      <w:r w:rsidRPr="000F5071">
        <w:rPr>
          <w:sz w:val="28"/>
          <w:szCs w:val="28"/>
          <w:lang w:val="uk-UA"/>
        </w:rPr>
        <w:t>зниження фактичних втрат в теплових мережах;</w:t>
      </w:r>
    </w:p>
    <w:p w:rsidR="004B73CC" w:rsidRPr="000F5071" w:rsidRDefault="004B73CC" w:rsidP="004B73CC">
      <w:pPr>
        <w:pStyle w:val="a5"/>
        <w:numPr>
          <w:ilvl w:val="0"/>
          <w:numId w:val="9"/>
        </w:numPr>
        <w:spacing w:after="0"/>
        <w:jc w:val="both"/>
        <w:rPr>
          <w:sz w:val="28"/>
          <w:szCs w:val="28"/>
          <w:lang w:val="uk-UA"/>
        </w:rPr>
      </w:pPr>
      <w:r w:rsidRPr="000F5071">
        <w:rPr>
          <w:sz w:val="28"/>
          <w:szCs w:val="28"/>
          <w:lang w:val="uk-UA"/>
        </w:rPr>
        <w:t>проведення заходів інвестиційної програми з метою зниження тарифів;</w:t>
      </w:r>
    </w:p>
    <w:p w:rsidR="004B73CC" w:rsidRPr="000F5071" w:rsidRDefault="004B73CC" w:rsidP="004B73CC">
      <w:pPr>
        <w:pStyle w:val="a5"/>
        <w:numPr>
          <w:ilvl w:val="0"/>
          <w:numId w:val="9"/>
        </w:numPr>
        <w:spacing w:after="0"/>
        <w:jc w:val="both"/>
        <w:rPr>
          <w:sz w:val="28"/>
          <w:szCs w:val="28"/>
          <w:lang w:val="uk-UA"/>
        </w:rPr>
      </w:pPr>
      <w:r w:rsidRPr="000F5071">
        <w:rPr>
          <w:sz w:val="28"/>
          <w:szCs w:val="28"/>
          <w:lang w:val="uk-UA"/>
        </w:rPr>
        <w:t>розробка ефективної теплової схеми міста.</w:t>
      </w:r>
    </w:p>
    <w:p w:rsidR="003717C4" w:rsidRPr="000F5071" w:rsidRDefault="003717C4" w:rsidP="008415DB">
      <w:pPr>
        <w:jc w:val="both"/>
        <w:rPr>
          <w:b/>
          <w:bCs/>
          <w:sz w:val="28"/>
          <w:lang w:val="uk-UA"/>
        </w:rPr>
      </w:pPr>
    </w:p>
    <w:p w:rsidR="00E75D34" w:rsidRPr="000F5071" w:rsidRDefault="00E75D34" w:rsidP="00E75D34">
      <w:pPr>
        <w:pStyle w:val="a5"/>
        <w:spacing w:after="0"/>
        <w:ind w:left="2520"/>
        <w:jc w:val="both"/>
        <w:rPr>
          <w:sz w:val="28"/>
          <w:szCs w:val="28"/>
          <w:lang w:val="uk-UA"/>
        </w:rPr>
      </w:pPr>
      <w:r w:rsidRPr="000F5071">
        <w:rPr>
          <w:b/>
          <w:bCs/>
          <w:sz w:val="28"/>
          <w:szCs w:val="28"/>
          <w:lang w:val="uk-UA"/>
        </w:rPr>
        <w:t>ГОЛОСУВАЛИ:</w:t>
      </w:r>
      <w:r w:rsidRPr="000F5071">
        <w:rPr>
          <w:sz w:val="28"/>
          <w:szCs w:val="28"/>
          <w:lang w:val="uk-UA"/>
        </w:rPr>
        <w:t xml:space="preserve">   «За» – </w:t>
      </w:r>
      <w:r w:rsidR="00B44E04">
        <w:rPr>
          <w:sz w:val="28"/>
          <w:szCs w:val="28"/>
          <w:lang w:val="uk-UA"/>
        </w:rPr>
        <w:t>6 (шість):</w:t>
      </w:r>
    </w:p>
    <w:p w:rsidR="00B44E04" w:rsidRDefault="00B44E04" w:rsidP="00B44E04">
      <w:pPr>
        <w:pStyle w:val="a5"/>
        <w:spacing w:after="0"/>
        <w:ind w:left="4962"/>
        <w:jc w:val="both"/>
        <w:rPr>
          <w:sz w:val="28"/>
          <w:szCs w:val="28"/>
          <w:lang w:val="uk-UA"/>
        </w:rPr>
      </w:pPr>
      <w:proofErr w:type="spellStart"/>
      <w:r>
        <w:rPr>
          <w:sz w:val="28"/>
          <w:szCs w:val="28"/>
          <w:lang w:val="uk-UA"/>
        </w:rPr>
        <w:t>Гризодуб</w:t>
      </w:r>
      <w:proofErr w:type="spellEnd"/>
      <w:r>
        <w:rPr>
          <w:sz w:val="28"/>
          <w:szCs w:val="28"/>
          <w:lang w:val="uk-UA"/>
        </w:rPr>
        <w:t xml:space="preserve"> Г.П.;</w:t>
      </w:r>
    </w:p>
    <w:p w:rsidR="00B44E04" w:rsidRDefault="00B44E04" w:rsidP="00B44E04">
      <w:pPr>
        <w:pStyle w:val="a5"/>
        <w:spacing w:after="0"/>
        <w:ind w:left="4962"/>
        <w:jc w:val="both"/>
        <w:rPr>
          <w:sz w:val="28"/>
          <w:szCs w:val="28"/>
          <w:lang w:val="uk-UA"/>
        </w:rPr>
      </w:pPr>
      <w:proofErr w:type="spellStart"/>
      <w:r>
        <w:rPr>
          <w:sz w:val="28"/>
          <w:szCs w:val="28"/>
          <w:lang w:val="uk-UA"/>
        </w:rPr>
        <w:t>Крамченков</w:t>
      </w:r>
      <w:proofErr w:type="spellEnd"/>
      <w:r>
        <w:rPr>
          <w:sz w:val="28"/>
          <w:szCs w:val="28"/>
          <w:lang w:val="uk-UA"/>
        </w:rPr>
        <w:t xml:space="preserve"> А.Б.;</w:t>
      </w:r>
    </w:p>
    <w:p w:rsidR="00B44E04" w:rsidRPr="00B44E04" w:rsidRDefault="00B44E04" w:rsidP="00B44E04">
      <w:pPr>
        <w:pStyle w:val="a5"/>
        <w:spacing w:after="0"/>
        <w:ind w:left="4962"/>
        <w:jc w:val="both"/>
        <w:rPr>
          <w:sz w:val="28"/>
          <w:szCs w:val="28"/>
          <w:lang w:val="uk-UA"/>
        </w:rPr>
      </w:pPr>
      <w:proofErr w:type="spellStart"/>
      <w:r w:rsidRPr="00B44E04">
        <w:rPr>
          <w:sz w:val="28"/>
          <w:szCs w:val="28"/>
          <w:lang w:val="uk-UA"/>
        </w:rPr>
        <w:t>Левченко</w:t>
      </w:r>
      <w:proofErr w:type="spellEnd"/>
      <w:r w:rsidRPr="00B44E04">
        <w:rPr>
          <w:sz w:val="28"/>
          <w:szCs w:val="28"/>
          <w:lang w:val="uk-UA"/>
        </w:rPr>
        <w:t xml:space="preserve"> Ю.О.;</w:t>
      </w:r>
    </w:p>
    <w:p w:rsidR="00B44E04" w:rsidRDefault="00B44E04" w:rsidP="00B44E04">
      <w:pPr>
        <w:pStyle w:val="a5"/>
        <w:spacing w:after="0"/>
        <w:ind w:left="4962"/>
        <w:jc w:val="both"/>
        <w:rPr>
          <w:sz w:val="28"/>
          <w:szCs w:val="28"/>
          <w:lang w:val="uk-UA"/>
        </w:rPr>
      </w:pPr>
      <w:proofErr w:type="spellStart"/>
      <w:r>
        <w:rPr>
          <w:sz w:val="28"/>
          <w:szCs w:val="28"/>
          <w:lang w:val="uk-UA"/>
        </w:rPr>
        <w:t>Рибальченко</w:t>
      </w:r>
      <w:proofErr w:type="spellEnd"/>
      <w:r>
        <w:rPr>
          <w:sz w:val="28"/>
          <w:szCs w:val="28"/>
          <w:lang w:val="uk-UA"/>
        </w:rPr>
        <w:t xml:space="preserve"> І.А.;</w:t>
      </w:r>
    </w:p>
    <w:p w:rsidR="00B44E04" w:rsidRDefault="00B44E04" w:rsidP="00B44E04">
      <w:pPr>
        <w:pStyle w:val="a5"/>
        <w:spacing w:after="0"/>
        <w:ind w:left="4962"/>
        <w:jc w:val="both"/>
        <w:rPr>
          <w:sz w:val="28"/>
          <w:szCs w:val="28"/>
          <w:lang w:val="uk-UA"/>
        </w:rPr>
      </w:pPr>
      <w:proofErr w:type="spellStart"/>
      <w:r>
        <w:rPr>
          <w:sz w:val="28"/>
          <w:szCs w:val="28"/>
          <w:lang w:val="uk-UA"/>
        </w:rPr>
        <w:t>Рябенков</w:t>
      </w:r>
      <w:proofErr w:type="spellEnd"/>
      <w:r>
        <w:rPr>
          <w:sz w:val="28"/>
          <w:szCs w:val="28"/>
          <w:lang w:val="uk-UA"/>
        </w:rPr>
        <w:t xml:space="preserve"> О.В.;</w:t>
      </w:r>
    </w:p>
    <w:p w:rsidR="00B44E04" w:rsidRDefault="00B83522" w:rsidP="00B44E04">
      <w:pPr>
        <w:pStyle w:val="a5"/>
        <w:spacing w:after="0"/>
        <w:ind w:left="4962"/>
        <w:jc w:val="both"/>
        <w:rPr>
          <w:sz w:val="28"/>
          <w:szCs w:val="28"/>
          <w:lang w:val="uk-UA"/>
        </w:rPr>
      </w:pPr>
      <w:r>
        <w:rPr>
          <w:sz w:val="28"/>
          <w:szCs w:val="28"/>
          <w:lang w:val="uk-UA"/>
        </w:rPr>
        <w:t>Шилов В.О.;</w:t>
      </w:r>
    </w:p>
    <w:p w:rsidR="00B83522" w:rsidRDefault="00B83522" w:rsidP="00B83522">
      <w:pPr>
        <w:pStyle w:val="a5"/>
        <w:spacing w:after="0"/>
        <w:ind w:left="4962"/>
        <w:jc w:val="both"/>
        <w:rPr>
          <w:sz w:val="28"/>
          <w:szCs w:val="28"/>
          <w:lang w:val="uk-UA"/>
        </w:rPr>
      </w:pPr>
      <w:r>
        <w:rPr>
          <w:sz w:val="28"/>
          <w:szCs w:val="28"/>
          <w:lang w:val="uk-UA"/>
        </w:rPr>
        <w:t>«Проти» - 0 (нуль);</w:t>
      </w:r>
    </w:p>
    <w:p w:rsidR="00B83522" w:rsidRPr="000F5071" w:rsidRDefault="00B83522" w:rsidP="00B83522">
      <w:pPr>
        <w:pStyle w:val="a5"/>
        <w:spacing w:after="0"/>
        <w:ind w:left="4962"/>
        <w:jc w:val="both"/>
        <w:rPr>
          <w:sz w:val="28"/>
          <w:szCs w:val="28"/>
          <w:lang w:val="uk-UA"/>
        </w:rPr>
      </w:pPr>
      <w:r>
        <w:rPr>
          <w:sz w:val="28"/>
          <w:szCs w:val="28"/>
          <w:lang w:val="uk-UA"/>
        </w:rPr>
        <w:t>«Утримався» - 0 (нуль);</w:t>
      </w:r>
    </w:p>
    <w:p w:rsidR="00E75D34" w:rsidRDefault="00E75D34" w:rsidP="00E75D34">
      <w:pPr>
        <w:pStyle w:val="a5"/>
        <w:spacing w:after="0"/>
        <w:ind w:left="4860"/>
        <w:rPr>
          <w:b/>
          <w:bCs/>
          <w:sz w:val="28"/>
          <w:szCs w:val="28"/>
          <w:lang w:val="uk-UA"/>
        </w:rPr>
      </w:pPr>
      <w:r w:rsidRPr="000F5071">
        <w:rPr>
          <w:b/>
          <w:bCs/>
          <w:sz w:val="28"/>
          <w:szCs w:val="28"/>
          <w:lang w:val="uk-UA"/>
        </w:rPr>
        <w:t>Рішення прийнято</w:t>
      </w:r>
    </w:p>
    <w:p w:rsidR="00AF7F2B" w:rsidRDefault="00AF7F2B" w:rsidP="00E75D34">
      <w:pPr>
        <w:pStyle w:val="a5"/>
        <w:spacing w:after="0"/>
        <w:ind w:left="4860"/>
        <w:rPr>
          <w:b/>
          <w:bCs/>
          <w:sz w:val="28"/>
          <w:szCs w:val="28"/>
          <w:lang w:val="uk-UA"/>
        </w:rPr>
      </w:pPr>
    </w:p>
    <w:p w:rsidR="00AF7F2B" w:rsidRPr="000F5071" w:rsidRDefault="00AF7F2B" w:rsidP="00E75D34">
      <w:pPr>
        <w:pStyle w:val="a5"/>
        <w:spacing w:after="0"/>
        <w:ind w:left="4860"/>
        <w:rPr>
          <w:b/>
          <w:bCs/>
          <w:sz w:val="28"/>
          <w:szCs w:val="28"/>
          <w:lang w:val="uk-UA"/>
        </w:rPr>
      </w:pPr>
    </w:p>
    <w:p w:rsidR="00653F32" w:rsidRPr="000F5071" w:rsidRDefault="00653F32" w:rsidP="00653F32">
      <w:pPr>
        <w:rPr>
          <w:sz w:val="28"/>
          <w:szCs w:val="28"/>
          <w:lang w:val="uk-UA"/>
        </w:rPr>
      </w:pPr>
      <w:r w:rsidRPr="000F5071">
        <w:rPr>
          <w:sz w:val="28"/>
          <w:szCs w:val="28"/>
          <w:lang w:val="uk-UA"/>
        </w:rPr>
        <w:t>Голова комісії</w:t>
      </w:r>
      <w:r w:rsidRPr="000F5071">
        <w:rPr>
          <w:sz w:val="28"/>
          <w:szCs w:val="28"/>
          <w:lang w:val="uk-UA"/>
        </w:rPr>
        <w:tab/>
      </w:r>
      <w:r w:rsidRPr="000F5071">
        <w:rPr>
          <w:sz w:val="28"/>
          <w:szCs w:val="28"/>
          <w:lang w:val="uk-UA"/>
        </w:rPr>
        <w:tab/>
      </w:r>
      <w:r w:rsidRPr="000F5071">
        <w:rPr>
          <w:sz w:val="28"/>
          <w:szCs w:val="28"/>
          <w:lang w:val="uk-UA"/>
        </w:rPr>
        <w:tab/>
      </w:r>
      <w:r w:rsidRPr="000F5071">
        <w:rPr>
          <w:sz w:val="28"/>
          <w:szCs w:val="28"/>
          <w:lang w:val="uk-UA"/>
        </w:rPr>
        <w:tab/>
      </w:r>
      <w:r w:rsidRPr="000F5071">
        <w:rPr>
          <w:sz w:val="28"/>
          <w:szCs w:val="28"/>
          <w:lang w:val="uk-UA"/>
        </w:rPr>
        <w:tab/>
      </w:r>
      <w:r w:rsidR="00833B3C" w:rsidRPr="000F5071">
        <w:rPr>
          <w:sz w:val="28"/>
          <w:szCs w:val="28"/>
          <w:lang w:val="uk-UA"/>
        </w:rPr>
        <w:tab/>
      </w:r>
      <w:r w:rsidR="00833B3C" w:rsidRPr="000F5071">
        <w:rPr>
          <w:sz w:val="28"/>
          <w:szCs w:val="28"/>
          <w:lang w:val="uk-UA"/>
        </w:rPr>
        <w:tab/>
      </w:r>
      <w:r w:rsidR="00523D84" w:rsidRPr="000F5071">
        <w:rPr>
          <w:sz w:val="28"/>
          <w:szCs w:val="28"/>
          <w:lang w:val="uk-UA"/>
        </w:rPr>
        <w:tab/>
        <w:t xml:space="preserve">    </w:t>
      </w:r>
      <w:r w:rsidRPr="000F5071">
        <w:rPr>
          <w:sz w:val="28"/>
          <w:szCs w:val="28"/>
          <w:lang w:val="uk-UA"/>
        </w:rPr>
        <w:t xml:space="preserve"> </w:t>
      </w:r>
      <w:r w:rsidR="00523D84" w:rsidRPr="000F5071">
        <w:rPr>
          <w:sz w:val="28"/>
          <w:szCs w:val="28"/>
          <w:lang w:val="uk-UA"/>
        </w:rPr>
        <w:t xml:space="preserve">І.А. </w:t>
      </w:r>
      <w:proofErr w:type="spellStart"/>
      <w:r w:rsidR="00523D84" w:rsidRPr="000F5071">
        <w:rPr>
          <w:sz w:val="28"/>
          <w:szCs w:val="28"/>
          <w:lang w:val="uk-UA" w:eastAsia="uk-UA"/>
        </w:rPr>
        <w:t>Рибальченко</w:t>
      </w:r>
      <w:proofErr w:type="spellEnd"/>
    </w:p>
    <w:p w:rsidR="00833B3C" w:rsidRDefault="00833B3C" w:rsidP="00653F32">
      <w:pPr>
        <w:rPr>
          <w:sz w:val="28"/>
          <w:szCs w:val="28"/>
          <w:lang w:val="uk-UA"/>
        </w:rPr>
      </w:pPr>
    </w:p>
    <w:p w:rsidR="00AF7F2B" w:rsidRPr="000F5071" w:rsidRDefault="00AF7F2B" w:rsidP="00653F32">
      <w:pPr>
        <w:rPr>
          <w:sz w:val="28"/>
          <w:szCs w:val="28"/>
          <w:lang w:val="uk-UA"/>
        </w:rPr>
      </w:pPr>
    </w:p>
    <w:p w:rsidR="00653F32" w:rsidRPr="000F5071" w:rsidRDefault="00653F32" w:rsidP="00653F32">
      <w:pPr>
        <w:rPr>
          <w:sz w:val="28"/>
          <w:szCs w:val="28"/>
          <w:lang w:val="uk-UA"/>
        </w:rPr>
      </w:pPr>
      <w:r w:rsidRPr="000F5071">
        <w:rPr>
          <w:sz w:val="28"/>
          <w:szCs w:val="28"/>
          <w:lang w:val="uk-UA"/>
        </w:rPr>
        <w:t>Секретар комісії</w:t>
      </w:r>
      <w:r w:rsidRPr="000F5071">
        <w:rPr>
          <w:sz w:val="28"/>
          <w:szCs w:val="28"/>
          <w:lang w:val="uk-UA"/>
        </w:rPr>
        <w:tab/>
      </w:r>
      <w:r w:rsidRPr="000F5071">
        <w:rPr>
          <w:sz w:val="28"/>
          <w:szCs w:val="28"/>
          <w:lang w:val="uk-UA"/>
        </w:rPr>
        <w:tab/>
      </w:r>
      <w:r w:rsidRPr="000F5071">
        <w:rPr>
          <w:sz w:val="28"/>
          <w:szCs w:val="28"/>
          <w:lang w:val="uk-UA"/>
        </w:rPr>
        <w:tab/>
      </w:r>
      <w:r w:rsidRPr="000F5071">
        <w:rPr>
          <w:sz w:val="28"/>
          <w:szCs w:val="28"/>
          <w:lang w:val="uk-UA"/>
        </w:rPr>
        <w:tab/>
      </w:r>
      <w:r w:rsidRPr="000F5071">
        <w:rPr>
          <w:sz w:val="28"/>
          <w:szCs w:val="28"/>
          <w:lang w:val="uk-UA"/>
        </w:rPr>
        <w:tab/>
      </w:r>
      <w:r w:rsidR="00833B3C" w:rsidRPr="000F5071">
        <w:rPr>
          <w:sz w:val="28"/>
          <w:szCs w:val="28"/>
          <w:lang w:val="uk-UA"/>
        </w:rPr>
        <w:tab/>
      </w:r>
      <w:r w:rsidR="00833B3C" w:rsidRPr="000F5071">
        <w:rPr>
          <w:sz w:val="28"/>
          <w:szCs w:val="28"/>
          <w:lang w:val="uk-UA"/>
        </w:rPr>
        <w:tab/>
      </w:r>
      <w:r w:rsidR="00523D84" w:rsidRPr="000F5071">
        <w:rPr>
          <w:sz w:val="28"/>
          <w:szCs w:val="28"/>
          <w:lang w:val="uk-UA"/>
        </w:rPr>
        <w:tab/>
        <w:t xml:space="preserve">    </w:t>
      </w:r>
      <w:r w:rsidRPr="000F5071">
        <w:rPr>
          <w:sz w:val="28"/>
          <w:szCs w:val="28"/>
          <w:lang w:val="uk-UA"/>
        </w:rPr>
        <w:t xml:space="preserve">  Ю.О. Левченко</w:t>
      </w:r>
    </w:p>
    <w:sectPr w:rsidR="00653F32" w:rsidRPr="000F5071" w:rsidSect="004B73CC">
      <w:footerReference w:type="even" r:id="rId7"/>
      <w:footerReference w:type="default" r:id="rId8"/>
      <w:pgSz w:w="11906" w:h="16838"/>
      <w:pgMar w:top="510" w:right="567" w:bottom="51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D27" w:rsidRDefault="00387D27">
      <w:r>
        <w:separator/>
      </w:r>
    </w:p>
  </w:endnote>
  <w:endnote w:type="continuationSeparator" w:id="0">
    <w:p w:rsidR="00387D27" w:rsidRDefault="00387D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shelf Symbol 7">
    <w:panose1 w:val="05010101010101010101"/>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4D0" w:rsidRDefault="00E85032">
    <w:pPr>
      <w:pStyle w:val="aa"/>
      <w:framePr w:wrap="around" w:vAnchor="text" w:hAnchor="margin" w:xAlign="right" w:y="1"/>
      <w:rPr>
        <w:rStyle w:val="ab"/>
      </w:rPr>
    </w:pPr>
    <w:r>
      <w:rPr>
        <w:rStyle w:val="ab"/>
      </w:rPr>
      <w:fldChar w:fldCharType="begin"/>
    </w:r>
    <w:r w:rsidR="00FC74D0">
      <w:rPr>
        <w:rStyle w:val="ab"/>
      </w:rPr>
      <w:instrText xml:space="preserve">PAGE  </w:instrText>
    </w:r>
    <w:r>
      <w:rPr>
        <w:rStyle w:val="ab"/>
      </w:rPr>
      <w:fldChar w:fldCharType="end"/>
    </w:r>
  </w:p>
  <w:p w:rsidR="00FC74D0" w:rsidRDefault="00FC74D0">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4D0" w:rsidRPr="00A25A1E" w:rsidRDefault="00E85032" w:rsidP="00A25A1E">
    <w:pPr>
      <w:pStyle w:val="aa"/>
      <w:framePr w:wrap="around" w:vAnchor="text" w:hAnchor="page" w:x="11242" w:y="18"/>
      <w:rPr>
        <w:rStyle w:val="ab"/>
        <w:sz w:val="16"/>
        <w:szCs w:val="16"/>
      </w:rPr>
    </w:pPr>
    <w:r w:rsidRPr="00A25A1E">
      <w:rPr>
        <w:rStyle w:val="ab"/>
        <w:sz w:val="16"/>
        <w:szCs w:val="16"/>
      </w:rPr>
      <w:fldChar w:fldCharType="begin"/>
    </w:r>
    <w:r w:rsidR="00FC74D0" w:rsidRPr="00A25A1E">
      <w:rPr>
        <w:rStyle w:val="ab"/>
        <w:sz w:val="16"/>
        <w:szCs w:val="16"/>
      </w:rPr>
      <w:instrText xml:space="preserve">PAGE  </w:instrText>
    </w:r>
    <w:r w:rsidRPr="00A25A1E">
      <w:rPr>
        <w:rStyle w:val="ab"/>
        <w:sz w:val="16"/>
        <w:szCs w:val="16"/>
      </w:rPr>
      <w:fldChar w:fldCharType="separate"/>
    </w:r>
    <w:r w:rsidR="00CB717D">
      <w:rPr>
        <w:rStyle w:val="ab"/>
        <w:noProof/>
        <w:sz w:val="16"/>
        <w:szCs w:val="16"/>
      </w:rPr>
      <w:t>2</w:t>
    </w:r>
    <w:r w:rsidRPr="00A25A1E">
      <w:rPr>
        <w:rStyle w:val="ab"/>
        <w:sz w:val="16"/>
        <w:szCs w:val="16"/>
      </w:rPr>
      <w:fldChar w:fldCharType="end"/>
    </w:r>
  </w:p>
  <w:p w:rsidR="00FC74D0" w:rsidRPr="00A25A1E" w:rsidRDefault="00FC74D0">
    <w:pPr>
      <w:pStyle w:val="aa"/>
      <w:ind w:right="36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D27" w:rsidRDefault="00387D27">
      <w:r>
        <w:separator/>
      </w:r>
    </w:p>
  </w:footnote>
  <w:footnote w:type="continuationSeparator" w:id="0">
    <w:p w:rsidR="00387D27" w:rsidRDefault="00387D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0C57"/>
    <w:multiLevelType w:val="hybridMultilevel"/>
    <w:tmpl w:val="A866BCC2"/>
    <w:lvl w:ilvl="0" w:tplc="FF24A2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ABF127F"/>
    <w:multiLevelType w:val="hybridMultilevel"/>
    <w:tmpl w:val="5A0C08DE"/>
    <w:lvl w:ilvl="0" w:tplc="88AE22F0">
      <w:start w:val="1"/>
      <w:numFmt w:val="decimal"/>
      <w:lvlText w:val="%1."/>
      <w:lvlJc w:val="left"/>
      <w:pPr>
        <w:ind w:left="720" w:hanging="360"/>
      </w:pPr>
      <w:rPr>
        <w:b w:val="0"/>
        <w:b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D229ED"/>
    <w:multiLevelType w:val="multilevel"/>
    <w:tmpl w:val="6D56E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E029CB"/>
    <w:multiLevelType w:val="hybridMultilevel"/>
    <w:tmpl w:val="DEA86624"/>
    <w:lvl w:ilvl="0" w:tplc="FD60CE4A">
      <w:start w:val="1"/>
      <w:numFmt w:val="decimal"/>
      <w:lvlText w:val="%1."/>
      <w:lvlJc w:val="left"/>
      <w:pPr>
        <w:ind w:left="720" w:hanging="360"/>
      </w:pPr>
      <w:rPr>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1B83834"/>
    <w:multiLevelType w:val="multilevel"/>
    <w:tmpl w:val="E0C6C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322B52"/>
    <w:multiLevelType w:val="hybridMultilevel"/>
    <w:tmpl w:val="F6AE3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60B70871"/>
    <w:multiLevelType w:val="hybridMultilevel"/>
    <w:tmpl w:val="B7C21C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60D047C5"/>
    <w:multiLevelType w:val="hybridMultilevel"/>
    <w:tmpl w:val="B7C21C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68C76A1A"/>
    <w:multiLevelType w:val="hybridMultilevel"/>
    <w:tmpl w:val="071C3418"/>
    <w:lvl w:ilvl="0" w:tplc="2DE89F20">
      <w:start w:val="1"/>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72FF66A7"/>
    <w:multiLevelType w:val="hybridMultilevel"/>
    <w:tmpl w:val="ED849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66410C"/>
    <w:multiLevelType w:val="hybridMultilevel"/>
    <w:tmpl w:val="38E4CB7A"/>
    <w:lvl w:ilvl="0" w:tplc="886E69A8">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ECB7BCE"/>
    <w:multiLevelType w:val="hybridMultilevel"/>
    <w:tmpl w:val="B5D6545E"/>
    <w:lvl w:ilvl="0" w:tplc="6E982030">
      <w:start w:val="1"/>
      <w:numFmt w:val="bullet"/>
      <w:lvlText w:val="-"/>
      <w:lvlJc w:val="left"/>
      <w:pPr>
        <w:tabs>
          <w:tab w:val="num" w:pos="720"/>
        </w:tabs>
        <w:ind w:left="720" w:hanging="360"/>
      </w:pPr>
      <w:rPr>
        <w:rFonts w:ascii="Arial Narrow" w:eastAsia="Times New Roman" w:hAnsi="Arial Narrow"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1"/>
  </w:num>
  <w:num w:numId="4">
    <w:abstractNumId w:val="5"/>
  </w:num>
  <w:num w:numId="5">
    <w:abstractNumId w:val="6"/>
  </w:num>
  <w:num w:numId="6">
    <w:abstractNumId w:val="7"/>
  </w:num>
  <w:num w:numId="7">
    <w:abstractNumId w:val="9"/>
  </w:num>
  <w:num w:numId="8">
    <w:abstractNumId w:val="0"/>
  </w:num>
  <w:num w:numId="9">
    <w:abstractNumId w:val="8"/>
  </w:num>
  <w:num w:numId="10">
    <w:abstractNumId w:val="10"/>
  </w:num>
  <w:num w:numId="11">
    <w:abstractNumId w:val="3"/>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093121"/>
    <w:rsid w:val="00000283"/>
    <w:rsid w:val="00000748"/>
    <w:rsid w:val="00000D95"/>
    <w:rsid w:val="000012D1"/>
    <w:rsid w:val="00001B2E"/>
    <w:rsid w:val="00002F6C"/>
    <w:rsid w:val="00003207"/>
    <w:rsid w:val="00003A97"/>
    <w:rsid w:val="000057DB"/>
    <w:rsid w:val="00005B3F"/>
    <w:rsid w:val="00005B45"/>
    <w:rsid w:val="00005B83"/>
    <w:rsid w:val="00005F5A"/>
    <w:rsid w:val="00005FA4"/>
    <w:rsid w:val="000062CD"/>
    <w:rsid w:val="00006CAC"/>
    <w:rsid w:val="00006DD9"/>
    <w:rsid w:val="00010CBA"/>
    <w:rsid w:val="0001233B"/>
    <w:rsid w:val="00012347"/>
    <w:rsid w:val="00013448"/>
    <w:rsid w:val="0001429F"/>
    <w:rsid w:val="00014CCB"/>
    <w:rsid w:val="00015B7B"/>
    <w:rsid w:val="0001634D"/>
    <w:rsid w:val="00016B2D"/>
    <w:rsid w:val="00016D9D"/>
    <w:rsid w:val="00017D2D"/>
    <w:rsid w:val="0002259A"/>
    <w:rsid w:val="000236F6"/>
    <w:rsid w:val="00023C83"/>
    <w:rsid w:val="00023F4D"/>
    <w:rsid w:val="00023F8E"/>
    <w:rsid w:val="000240B3"/>
    <w:rsid w:val="00024692"/>
    <w:rsid w:val="00024F57"/>
    <w:rsid w:val="00025B53"/>
    <w:rsid w:val="0002657D"/>
    <w:rsid w:val="00026911"/>
    <w:rsid w:val="0002698A"/>
    <w:rsid w:val="000273F8"/>
    <w:rsid w:val="00027B19"/>
    <w:rsid w:val="000307E4"/>
    <w:rsid w:val="00031782"/>
    <w:rsid w:val="00031B7F"/>
    <w:rsid w:val="00031FD7"/>
    <w:rsid w:val="00032503"/>
    <w:rsid w:val="00032816"/>
    <w:rsid w:val="000334CF"/>
    <w:rsid w:val="00033C9C"/>
    <w:rsid w:val="00033CC3"/>
    <w:rsid w:val="0003457E"/>
    <w:rsid w:val="00034B35"/>
    <w:rsid w:val="00034B6B"/>
    <w:rsid w:val="00034DED"/>
    <w:rsid w:val="00035917"/>
    <w:rsid w:val="00035DCC"/>
    <w:rsid w:val="00035E33"/>
    <w:rsid w:val="00035EA0"/>
    <w:rsid w:val="00036F08"/>
    <w:rsid w:val="000378C3"/>
    <w:rsid w:val="00041E83"/>
    <w:rsid w:val="00042676"/>
    <w:rsid w:val="00042880"/>
    <w:rsid w:val="000428E2"/>
    <w:rsid w:val="000432FD"/>
    <w:rsid w:val="0004378E"/>
    <w:rsid w:val="000439B3"/>
    <w:rsid w:val="000448ED"/>
    <w:rsid w:val="00044A1A"/>
    <w:rsid w:val="000451D2"/>
    <w:rsid w:val="000454A1"/>
    <w:rsid w:val="00047178"/>
    <w:rsid w:val="0004798C"/>
    <w:rsid w:val="00051D42"/>
    <w:rsid w:val="00052CF6"/>
    <w:rsid w:val="00052ED8"/>
    <w:rsid w:val="00053427"/>
    <w:rsid w:val="00053D45"/>
    <w:rsid w:val="000542DB"/>
    <w:rsid w:val="00054C3F"/>
    <w:rsid w:val="00055E9C"/>
    <w:rsid w:val="00055F58"/>
    <w:rsid w:val="0005651F"/>
    <w:rsid w:val="00057021"/>
    <w:rsid w:val="00057CCD"/>
    <w:rsid w:val="00057DE9"/>
    <w:rsid w:val="000603CB"/>
    <w:rsid w:val="0006058F"/>
    <w:rsid w:val="000606D9"/>
    <w:rsid w:val="00060788"/>
    <w:rsid w:val="00061557"/>
    <w:rsid w:val="00061B2F"/>
    <w:rsid w:val="00061BE0"/>
    <w:rsid w:val="00061F01"/>
    <w:rsid w:val="00061FA7"/>
    <w:rsid w:val="0006336B"/>
    <w:rsid w:val="0006504E"/>
    <w:rsid w:val="000654EB"/>
    <w:rsid w:val="0006595F"/>
    <w:rsid w:val="000661D4"/>
    <w:rsid w:val="00066C52"/>
    <w:rsid w:val="00066FAE"/>
    <w:rsid w:val="000707B7"/>
    <w:rsid w:val="0007095A"/>
    <w:rsid w:val="00070D39"/>
    <w:rsid w:val="00071C33"/>
    <w:rsid w:val="000726A2"/>
    <w:rsid w:val="000728D9"/>
    <w:rsid w:val="000729BE"/>
    <w:rsid w:val="00072F80"/>
    <w:rsid w:val="000735A1"/>
    <w:rsid w:val="000735F7"/>
    <w:rsid w:val="000738E1"/>
    <w:rsid w:val="00073FB1"/>
    <w:rsid w:val="0007411C"/>
    <w:rsid w:val="00074472"/>
    <w:rsid w:val="000749CF"/>
    <w:rsid w:val="000757D9"/>
    <w:rsid w:val="00075D1E"/>
    <w:rsid w:val="00076565"/>
    <w:rsid w:val="00077077"/>
    <w:rsid w:val="000770BB"/>
    <w:rsid w:val="00077241"/>
    <w:rsid w:val="000778C2"/>
    <w:rsid w:val="000801C4"/>
    <w:rsid w:val="000808DC"/>
    <w:rsid w:val="000821BD"/>
    <w:rsid w:val="000827BD"/>
    <w:rsid w:val="00082F33"/>
    <w:rsid w:val="00083086"/>
    <w:rsid w:val="00083A22"/>
    <w:rsid w:val="00083B1A"/>
    <w:rsid w:val="00084299"/>
    <w:rsid w:val="00084E43"/>
    <w:rsid w:val="00084E5E"/>
    <w:rsid w:val="0008625B"/>
    <w:rsid w:val="0008727B"/>
    <w:rsid w:val="00087565"/>
    <w:rsid w:val="00087743"/>
    <w:rsid w:val="00087A59"/>
    <w:rsid w:val="00091482"/>
    <w:rsid w:val="00091FCC"/>
    <w:rsid w:val="00092C60"/>
    <w:rsid w:val="00093121"/>
    <w:rsid w:val="0009394C"/>
    <w:rsid w:val="0009587C"/>
    <w:rsid w:val="00095921"/>
    <w:rsid w:val="000971D2"/>
    <w:rsid w:val="000A033C"/>
    <w:rsid w:val="000A0F69"/>
    <w:rsid w:val="000A290C"/>
    <w:rsid w:val="000A2CF0"/>
    <w:rsid w:val="000A3354"/>
    <w:rsid w:val="000A4637"/>
    <w:rsid w:val="000A5DF2"/>
    <w:rsid w:val="000A60A1"/>
    <w:rsid w:val="000A69BF"/>
    <w:rsid w:val="000A7A59"/>
    <w:rsid w:val="000B09AE"/>
    <w:rsid w:val="000B0FB8"/>
    <w:rsid w:val="000B1580"/>
    <w:rsid w:val="000B1F0A"/>
    <w:rsid w:val="000B5131"/>
    <w:rsid w:val="000B5251"/>
    <w:rsid w:val="000B595A"/>
    <w:rsid w:val="000B7005"/>
    <w:rsid w:val="000B71B8"/>
    <w:rsid w:val="000B794D"/>
    <w:rsid w:val="000B79A5"/>
    <w:rsid w:val="000C006D"/>
    <w:rsid w:val="000C097B"/>
    <w:rsid w:val="000C27D5"/>
    <w:rsid w:val="000C3544"/>
    <w:rsid w:val="000C3915"/>
    <w:rsid w:val="000C4266"/>
    <w:rsid w:val="000C4557"/>
    <w:rsid w:val="000C6964"/>
    <w:rsid w:val="000C6E86"/>
    <w:rsid w:val="000C6F06"/>
    <w:rsid w:val="000C7A89"/>
    <w:rsid w:val="000D06B9"/>
    <w:rsid w:val="000D09F9"/>
    <w:rsid w:val="000D1833"/>
    <w:rsid w:val="000D2479"/>
    <w:rsid w:val="000D298D"/>
    <w:rsid w:val="000D3218"/>
    <w:rsid w:val="000D4983"/>
    <w:rsid w:val="000D4DEF"/>
    <w:rsid w:val="000D5056"/>
    <w:rsid w:val="000D5DD5"/>
    <w:rsid w:val="000D601E"/>
    <w:rsid w:val="000D6B7C"/>
    <w:rsid w:val="000D6C50"/>
    <w:rsid w:val="000D6E6E"/>
    <w:rsid w:val="000D76FD"/>
    <w:rsid w:val="000D77F3"/>
    <w:rsid w:val="000D7F5B"/>
    <w:rsid w:val="000E1221"/>
    <w:rsid w:val="000E1D61"/>
    <w:rsid w:val="000E325B"/>
    <w:rsid w:val="000E35BE"/>
    <w:rsid w:val="000E3B03"/>
    <w:rsid w:val="000E3B40"/>
    <w:rsid w:val="000E3E8D"/>
    <w:rsid w:val="000E3E9B"/>
    <w:rsid w:val="000E43B0"/>
    <w:rsid w:val="000E552D"/>
    <w:rsid w:val="000E6178"/>
    <w:rsid w:val="000E62F4"/>
    <w:rsid w:val="000E6C5F"/>
    <w:rsid w:val="000E7007"/>
    <w:rsid w:val="000E79B3"/>
    <w:rsid w:val="000E7D6C"/>
    <w:rsid w:val="000E7E26"/>
    <w:rsid w:val="000F16A9"/>
    <w:rsid w:val="000F1A84"/>
    <w:rsid w:val="000F2478"/>
    <w:rsid w:val="000F49F5"/>
    <w:rsid w:val="000F4B9E"/>
    <w:rsid w:val="000F5071"/>
    <w:rsid w:val="000F52BE"/>
    <w:rsid w:val="000F5CF1"/>
    <w:rsid w:val="000F618D"/>
    <w:rsid w:val="000F72AB"/>
    <w:rsid w:val="000F72E6"/>
    <w:rsid w:val="001006A5"/>
    <w:rsid w:val="00100890"/>
    <w:rsid w:val="00103311"/>
    <w:rsid w:val="0010356F"/>
    <w:rsid w:val="00103586"/>
    <w:rsid w:val="00103972"/>
    <w:rsid w:val="00103AE2"/>
    <w:rsid w:val="00103DE4"/>
    <w:rsid w:val="00104C3E"/>
    <w:rsid w:val="001050B6"/>
    <w:rsid w:val="001059F9"/>
    <w:rsid w:val="00106110"/>
    <w:rsid w:val="00106612"/>
    <w:rsid w:val="0010673F"/>
    <w:rsid w:val="001076DA"/>
    <w:rsid w:val="001076F9"/>
    <w:rsid w:val="0010770B"/>
    <w:rsid w:val="00107841"/>
    <w:rsid w:val="00107F13"/>
    <w:rsid w:val="0011220E"/>
    <w:rsid w:val="00112D24"/>
    <w:rsid w:val="00113008"/>
    <w:rsid w:val="00113DC0"/>
    <w:rsid w:val="00113ED5"/>
    <w:rsid w:val="00113F14"/>
    <w:rsid w:val="0011408B"/>
    <w:rsid w:val="00114B85"/>
    <w:rsid w:val="0011584D"/>
    <w:rsid w:val="001158C2"/>
    <w:rsid w:val="00115C60"/>
    <w:rsid w:val="001163CD"/>
    <w:rsid w:val="001167EA"/>
    <w:rsid w:val="00117451"/>
    <w:rsid w:val="00117BF9"/>
    <w:rsid w:val="00121572"/>
    <w:rsid w:val="0012157F"/>
    <w:rsid w:val="0012186F"/>
    <w:rsid w:val="001218F3"/>
    <w:rsid w:val="001220DE"/>
    <w:rsid w:val="00122294"/>
    <w:rsid w:val="001225D9"/>
    <w:rsid w:val="001228D2"/>
    <w:rsid w:val="00122D28"/>
    <w:rsid w:val="0012414C"/>
    <w:rsid w:val="00124A86"/>
    <w:rsid w:val="001272AD"/>
    <w:rsid w:val="001275D7"/>
    <w:rsid w:val="00130CB2"/>
    <w:rsid w:val="00130DE7"/>
    <w:rsid w:val="001326FD"/>
    <w:rsid w:val="00132A07"/>
    <w:rsid w:val="00132D60"/>
    <w:rsid w:val="00133D35"/>
    <w:rsid w:val="00134F72"/>
    <w:rsid w:val="001350A1"/>
    <w:rsid w:val="00135AED"/>
    <w:rsid w:val="00136161"/>
    <w:rsid w:val="0013633B"/>
    <w:rsid w:val="001364A1"/>
    <w:rsid w:val="001365A5"/>
    <w:rsid w:val="001375E2"/>
    <w:rsid w:val="00137AE3"/>
    <w:rsid w:val="00137E26"/>
    <w:rsid w:val="00140E66"/>
    <w:rsid w:val="00141394"/>
    <w:rsid w:val="001419DC"/>
    <w:rsid w:val="001425D7"/>
    <w:rsid w:val="00142AFD"/>
    <w:rsid w:val="001435AB"/>
    <w:rsid w:val="001439E1"/>
    <w:rsid w:val="001442CA"/>
    <w:rsid w:val="00144D04"/>
    <w:rsid w:val="00145C0E"/>
    <w:rsid w:val="001463BA"/>
    <w:rsid w:val="00146467"/>
    <w:rsid w:val="00150258"/>
    <w:rsid w:val="00150348"/>
    <w:rsid w:val="00150DE4"/>
    <w:rsid w:val="00151503"/>
    <w:rsid w:val="00151932"/>
    <w:rsid w:val="001529C5"/>
    <w:rsid w:val="00153233"/>
    <w:rsid w:val="001536A8"/>
    <w:rsid w:val="00153BC9"/>
    <w:rsid w:val="00154666"/>
    <w:rsid w:val="0015469D"/>
    <w:rsid w:val="0015483B"/>
    <w:rsid w:val="00154BBE"/>
    <w:rsid w:val="00155454"/>
    <w:rsid w:val="001561D8"/>
    <w:rsid w:val="00156754"/>
    <w:rsid w:val="00156E0E"/>
    <w:rsid w:val="00157769"/>
    <w:rsid w:val="001577CB"/>
    <w:rsid w:val="00157BE2"/>
    <w:rsid w:val="00160546"/>
    <w:rsid w:val="00160788"/>
    <w:rsid w:val="00160AC3"/>
    <w:rsid w:val="00160CB1"/>
    <w:rsid w:val="001614B6"/>
    <w:rsid w:val="00161810"/>
    <w:rsid w:val="00161A83"/>
    <w:rsid w:val="00162019"/>
    <w:rsid w:val="00162526"/>
    <w:rsid w:val="001628CE"/>
    <w:rsid w:val="00162982"/>
    <w:rsid w:val="00163BB8"/>
    <w:rsid w:val="0016406B"/>
    <w:rsid w:val="001640A7"/>
    <w:rsid w:val="001641DA"/>
    <w:rsid w:val="00164644"/>
    <w:rsid w:val="0016552C"/>
    <w:rsid w:val="001656B1"/>
    <w:rsid w:val="0016663C"/>
    <w:rsid w:val="00170DDA"/>
    <w:rsid w:val="00170EDD"/>
    <w:rsid w:val="001714B1"/>
    <w:rsid w:val="001715C9"/>
    <w:rsid w:val="001722F6"/>
    <w:rsid w:val="00172642"/>
    <w:rsid w:val="001735F5"/>
    <w:rsid w:val="001756E2"/>
    <w:rsid w:val="00175B25"/>
    <w:rsid w:val="00175DDF"/>
    <w:rsid w:val="0017695C"/>
    <w:rsid w:val="00177CD9"/>
    <w:rsid w:val="00177FB2"/>
    <w:rsid w:val="0018024D"/>
    <w:rsid w:val="0018034A"/>
    <w:rsid w:val="00180A4B"/>
    <w:rsid w:val="001812B8"/>
    <w:rsid w:val="00182733"/>
    <w:rsid w:val="00182895"/>
    <w:rsid w:val="0018330B"/>
    <w:rsid w:val="0018340D"/>
    <w:rsid w:val="0018426A"/>
    <w:rsid w:val="00185896"/>
    <w:rsid w:val="00185FF3"/>
    <w:rsid w:val="00186804"/>
    <w:rsid w:val="001876E9"/>
    <w:rsid w:val="0018770B"/>
    <w:rsid w:val="00187BDC"/>
    <w:rsid w:val="00190176"/>
    <w:rsid w:val="00190D02"/>
    <w:rsid w:val="00191355"/>
    <w:rsid w:val="00191589"/>
    <w:rsid w:val="00192182"/>
    <w:rsid w:val="001924DC"/>
    <w:rsid w:val="0019293B"/>
    <w:rsid w:val="00193D10"/>
    <w:rsid w:val="001943BF"/>
    <w:rsid w:val="001945C5"/>
    <w:rsid w:val="00194E2F"/>
    <w:rsid w:val="00194F71"/>
    <w:rsid w:val="0019643B"/>
    <w:rsid w:val="00196669"/>
    <w:rsid w:val="00197EB2"/>
    <w:rsid w:val="001A0166"/>
    <w:rsid w:val="001A05A2"/>
    <w:rsid w:val="001A0E0C"/>
    <w:rsid w:val="001A0ECA"/>
    <w:rsid w:val="001A23E4"/>
    <w:rsid w:val="001A262F"/>
    <w:rsid w:val="001A2A04"/>
    <w:rsid w:val="001A3A46"/>
    <w:rsid w:val="001A3AE6"/>
    <w:rsid w:val="001A3BCC"/>
    <w:rsid w:val="001A48E5"/>
    <w:rsid w:val="001A4F0B"/>
    <w:rsid w:val="001A5A47"/>
    <w:rsid w:val="001A65D2"/>
    <w:rsid w:val="001A6A62"/>
    <w:rsid w:val="001A6AC1"/>
    <w:rsid w:val="001A767D"/>
    <w:rsid w:val="001A7CA7"/>
    <w:rsid w:val="001B0423"/>
    <w:rsid w:val="001B0993"/>
    <w:rsid w:val="001B199D"/>
    <w:rsid w:val="001B20E4"/>
    <w:rsid w:val="001B2262"/>
    <w:rsid w:val="001B29EC"/>
    <w:rsid w:val="001B30BB"/>
    <w:rsid w:val="001B4A83"/>
    <w:rsid w:val="001B4F40"/>
    <w:rsid w:val="001B5237"/>
    <w:rsid w:val="001B5A5C"/>
    <w:rsid w:val="001B6C78"/>
    <w:rsid w:val="001B73B4"/>
    <w:rsid w:val="001B767C"/>
    <w:rsid w:val="001B7A56"/>
    <w:rsid w:val="001B7DB7"/>
    <w:rsid w:val="001C1247"/>
    <w:rsid w:val="001C2E28"/>
    <w:rsid w:val="001C3037"/>
    <w:rsid w:val="001C41B4"/>
    <w:rsid w:val="001C49D8"/>
    <w:rsid w:val="001C4E98"/>
    <w:rsid w:val="001C65F6"/>
    <w:rsid w:val="001C6AC6"/>
    <w:rsid w:val="001C7BAE"/>
    <w:rsid w:val="001D044A"/>
    <w:rsid w:val="001D1595"/>
    <w:rsid w:val="001D299D"/>
    <w:rsid w:val="001D409B"/>
    <w:rsid w:val="001D42EE"/>
    <w:rsid w:val="001D47F9"/>
    <w:rsid w:val="001D4959"/>
    <w:rsid w:val="001D4A37"/>
    <w:rsid w:val="001D4CC6"/>
    <w:rsid w:val="001D57BF"/>
    <w:rsid w:val="001D5F1A"/>
    <w:rsid w:val="001D5FFF"/>
    <w:rsid w:val="001D6685"/>
    <w:rsid w:val="001D6DA5"/>
    <w:rsid w:val="001D6E62"/>
    <w:rsid w:val="001D7A60"/>
    <w:rsid w:val="001E102F"/>
    <w:rsid w:val="001E20CB"/>
    <w:rsid w:val="001E2776"/>
    <w:rsid w:val="001E29AA"/>
    <w:rsid w:val="001E424B"/>
    <w:rsid w:val="001E4F0F"/>
    <w:rsid w:val="001E5015"/>
    <w:rsid w:val="001E59A7"/>
    <w:rsid w:val="001E5A8E"/>
    <w:rsid w:val="001E67AA"/>
    <w:rsid w:val="001E7076"/>
    <w:rsid w:val="001E7C60"/>
    <w:rsid w:val="001F0486"/>
    <w:rsid w:val="001F07D6"/>
    <w:rsid w:val="001F10E7"/>
    <w:rsid w:val="001F1C63"/>
    <w:rsid w:val="001F27EA"/>
    <w:rsid w:val="001F2925"/>
    <w:rsid w:val="001F3A81"/>
    <w:rsid w:val="001F3E0D"/>
    <w:rsid w:val="001F3E55"/>
    <w:rsid w:val="001F404C"/>
    <w:rsid w:val="001F47EF"/>
    <w:rsid w:val="001F4C35"/>
    <w:rsid w:val="001F506D"/>
    <w:rsid w:val="001F5C40"/>
    <w:rsid w:val="001F6862"/>
    <w:rsid w:val="001F772F"/>
    <w:rsid w:val="001F791E"/>
    <w:rsid w:val="001F7B9A"/>
    <w:rsid w:val="001F7F43"/>
    <w:rsid w:val="00201DCF"/>
    <w:rsid w:val="00201EFE"/>
    <w:rsid w:val="0020264D"/>
    <w:rsid w:val="00203AC9"/>
    <w:rsid w:val="002042CD"/>
    <w:rsid w:val="0020517E"/>
    <w:rsid w:val="00205BB4"/>
    <w:rsid w:val="00206E33"/>
    <w:rsid w:val="0020709D"/>
    <w:rsid w:val="00207E39"/>
    <w:rsid w:val="002101D0"/>
    <w:rsid w:val="002112A0"/>
    <w:rsid w:val="002114A8"/>
    <w:rsid w:val="0021155A"/>
    <w:rsid w:val="00212012"/>
    <w:rsid w:val="00212B4B"/>
    <w:rsid w:val="002135A9"/>
    <w:rsid w:val="002139BC"/>
    <w:rsid w:val="00214DF8"/>
    <w:rsid w:val="002151DB"/>
    <w:rsid w:val="002152FF"/>
    <w:rsid w:val="00215C6A"/>
    <w:rsid w:val="00216134"/>
    <w:rsid w:val="00216D0B"/>
    <w:rsid w:val="002170DA"/>
    <w:rsid w:val="002174D4"/>
    <w:rsid w:val="00220B2A"/>
    <w:rsid w:val="002214B9"/>
    <w:rsid w:val="002223A6"/>
    <w:rsid w:val="002231B5"/>
    <w:rsid w:val="0022355A"/>
    <w:rsid w:val="002242EA"/>
    <w:rsid w:val="00225F89"/>
    <w:rsid w:val="0022619E"/>
    <w:rsid w:val="00227F22"/>
    <w:rsid w:val="00227FDA"/>
    <w:rsid w:val="00231FEE"/>
    <w:rsid w:val="00232F3F"/>
    <w:rsid w:val="002334DA"/>
    <w:rsid w:val="00233E90"/>
    <w:rsid w:val="00234E52"/>
    <w:rsid w:val="002355E3"/>
    <w:rsid w:val="00235632"/>
    <w:rsid w:val="00235B0B"/>
    <w:rsid w:val="00235FB6"/>
    <w:rsid w:val="00236A98"/>
    <w:rsid w:val="00236CBB"/>
    <w:rsid w:val="002377CC"/>
    <w:rsid w:val="0024056E"/>
    <w:rsid w:val="00241071"/>
    <w:rsid w:val="0024167A"/>
    <w:rsid w:val="00241EBC"/>
    <w:rsid w:val="00242344"/>
    <w:rsid w:val="002426C1"/>
    <w:rsid w:val="00243757"/>
    <w:rsid w:val="00243B9F"/>
    <w:rsid w:val="00243D52"/>
    <w:rsid w:val="00244CE4"/>
    <w:rsid w:val="00245FBD"/>
    <w:rsid w:val="00246062"/>
    <w:rsid w:val="002462AE"/>
    <w:rsid w:val="00246F55"/>
    <w:rsid w:val="00246FFE"/>
    <w:rsid w:val="00247176"/>
    <w:rsid w:val="00247233"/>
    <w:rsid w:val="00247401"/>
    <w:rsid w:val="00251097"/>
    <w:rsid w:val="0025223B"/>
    <w:rsid w:val="002522F2"/>
    <w:rsid w:val="00252A32"/>
    <w:rsid w:val="00254EF3"/>
    <w:rsid w:val="002567BD"/>
    <w:rsid w:val="0025721E"/>
    <w:rsid w:val="00257967"/>
    <w:rsid w:val="00260737"/>
    <w:rsid w:val="0026155D"/>
    <w:rsid w:val="00262AFA"/>
    <w:rsid w:val="00262F68"/>
    <w:rsid w:val="0026306B"/>
    <w:rsid w:val="00263DC3"/>
    <w:rsid w:val="00264330"/>
    <w:rsid w:val="0026438B"/>
    <w:rsid w:val="00264EF2"/>
    <w:rsid w:val="00265391"/>
    <w:rsid w:val="00265DAA"/>
    <w:rsid w:val="002674EA"/>
    <w:rsid w:val="00267A34"/>
    <w:rsid w:val="002700BF"/>
    <w:rsid w:val="00271081"/>
    <w:rsid w:val="0027170D"/>
    <w:rsid w:val="00271BD6"/>
    <w:rsid w:val="00271EF5"/>
    <w:rsid w:val="002727EA"/>
    <w:rsid w:val="00272B73"/>
    <w:rsid w:val="00272D69"/>
    <w:rsid w:val="00273A74"/>
    <w:rsid w:val="002744B0"/>
    <w:rsid w:val="002745BB"/>
    <w:rsid w:val="00274D1A"/>
    <w:rsid w:val="00275356"/>
    <w:rsid w:val="00275B4A"/>
    <w:rsid w:val="00276F83"/>
    <w:rsid w:val="00277240"/>
    <w:rsid w:val="00277560"/>
    <w:rsid w:val="002809B4"/>
    <w:rsid w:val="00281E99"/>
    <w:rsid w:val="00281FF0"/>
    <w:rsid w:val="002820A0"/>
    <w:rsid w:val="002821EB"/>
    <w:rsid w:val="002822AC"/>
    <w:rsid w:val="0028243A"/>
    <w:rsid w:val="00282851"/>
    <w:rsid w:val="00282A40"/>
    <w:rsid w:val="00283588"/>
    <w:rsid w:val="00283800"/>
    <w:rsid w:val="00283975"/>
    <w:rsid w:val="0028466E"/>
    <w:rsid w:val="002851F7"/>
    <w:rsid w:val="00285609"/>
    <w:rsid w:val="00286574"/>
    <w:rsid w:val="0028683E"/>
    <w:rsid w:val="00287862"/>
    <w:rsid w:val="00287BC5"/>
    <w:rsid w:val="00287D9F"/>
    <w:rsid w:val="002912F5"/>
    <w:rsid w:val="00291A89"/>
    <w:rsid w:val="0029268B"/>
    <w:rsid w:val="00293584"/>
    <w:rsid w:val="002936CB"/>
    <w:rsid w:val="00293906"/>
    <w:rsid w:val="002939D7"/>
    <w:rsid w:val="00294CA6"/>
    <w:rsid w:val="0029517B"/>
    <w:rsid w:val="0029543D"/>
    <w:rsid w:val="0029591E"/>
    <w:rsid w:val="00296AE0"/>
    <w:rsid w:val="002A07D2"/>
    <w:rsid w:val="002A08CF"/>
    <w:rsid w:val="002A12FD"/>
    <w:rsid w:val="002A2282"/>
    <w:rsid w:val="002A2984"/>
    <w:rsid w:val="002A3D96"/>
    <w:rsid w:val="002A4A8F"/>
    <w:rsid w:val="002A4D54"/>
    <w:rsid w:val="002A4E53"/>
    <w:rsid w:val="002A51D8"/>
    <w:rsid w:val="002A6F64"/>
    <w:rsid w:val="002B0CCF"/>
    <w:rsid w:val="002B1ED1"/>
    <w:rsid w:val="002B2004"/>
    <w:rsid w:val="002B5658"/>
    <w:rsid w:val="002B590B"/>
    <w:rsid w:val="002B66D5"/>
    <w:rsid w:val="002B6767"/>
    <w:rsid w:val="002B69F0"/>
    <w:rsid w:val="002C025D"/>
    <w:rsid w:val="002C11FA"/>
    <w:rsid w:val="002C1E82"/>
    <w:rsid w:val="002C2616"/>
    <w:rsid w:val="002C3A5C"/>
    <w:rsid w:val="002C5DEE"/>
    <w:rsid w:val="002C66D4"/>
    <w:rsid w:val="002C700C"/>
    <w:rsid w:val="002C7035"/>
    <w:rsid w:val="002C7554"/>
    <w:rsid w:val="002D01D6"/>
    <w:rsid w:val="002D0607"/>
    <w:rsid w:val="002D0F16"/>
    <w:rsid w:val="002D1026"/>
    <w:rsid w:val="002D155F"/>
    <w:rsid w:val="002D1F15"/>
    <w:rsid w:val="002D1FB7"/>
    <w:rsid w:val="002D2624"/>
    <w:rsid w:val="002D2965"/>
    <w:rsid w:val="002D2D83"/>
    <w:rsid w:val="002D42D7"/>
    <w:rsid w:val="002D47CD"/>
    <w:rsid w:val="002D69D3"/>
    <w:rsid w:val="002D6B37"/>
    <w:rsid w:val="002D70DC"/>
    <w:rsid w:val="002D78D1"/>
    <w:rsid w:val="002E0723"/>
    <w:rsid w:val="002E153D"/>
    <w:rsid w:val="002E17E7"/>
    <w:rsid w:val="002E1AB4"/>
    <w:rsid w:val="002E1B52"/>
    <w:rsid w:val="002E1CFD"/>
    <w:rsid w:val="002E2A62"/>
    <w:rsid w:val="002E36AD"/>
    <w:rsid w:val="002E36B0"/>
    <w:rsid w:val="002E3A7D"/>
    <w:rsid w:val="002E4447"/>
    <w:rsid w:val="002E455E"/>
    <w:rsid w:val="002E5C72"/>
    <w:rsid w:val="002E5CA8"/>
    <w:rsid w:val="002E6765"/>
    <w:rsid w:val="002E6B05"/>
    <w:rsid w:val="002E7246"/>
    <w:rsid w:val="002E753C"/>
    <w:rsid w:val="002F00D8"/>
    <w:rsid w:val="002F04A6"/>
    <w:rsid w:val="002F08C1"/>
    <w:rsid w:val="002F0DA4"/>
    <w:rsid w:val="002F0E30"/>
    <w:rsid w:val="002F220F"/>
    <w:rsid w:val="002F2797"/>
    <w:rsid w:val="002F3D06"/>
    <w:rsid w:val="002F3D3D"/>
    <w:rsid w:val="002F3F4C"/>
    <w:rsid w:val="002F3F78"/>
    <w:rsid w:val="002F4629"/>
    <w:rsid w:val="002F4ED2"/>
    <w:rsid w:val="002F5426"/>
    <w:rsid w:val="002F56E3"/>
    <w:rsid w:val="002F5787"/>
    <w:rsid w:val="002F6345"/>
    <w:rsid w:val="002F6732"/>
    <w:rsid w:val="002F6E81"/>
    <w:rsid w:val="002F71B0"/>
    <w:rsid w:val="00300605"/>
    <w:rsid w:val="00300AA4"/>
    <w:rsid w:val="00301094"/>
    <w:rsid w:val="003014F6"/>
    <w:rsid w:val="003015EA"/>
    <w:rsid w:val="00301A55"/>
    <w:rsid w:val="00302115"/>
    <w:rsid w:val="003033DB"/>
    <w:rsid w:val="00303479"/>
    <w:rsid w:val="00303A4B"/>
    <w:rsid w:val="00304371"/>
    <w:rsid w:val="00304526"/>
    <w:rsid w:val="003047D0"/>
    <w:rsid w:val="00304DA2"/>
    <w:rsid w:val="00305076"/>
    <w:rsid w:val="00306A36"/>
    <w:rsid w:val="003079D4"/>
    <w:rsid w:val="00307FEF"/>
    <w:rsid w:val="0031223F"/>
    <w:rsid w:val="00312E0C"/>
    <w:rsid w:val="00313196"/>
    <w:rsid w:val="0031447F"/>
    <w:rsid w:val="0031465C"/>
    <w:rsid w:val="00314D76"/>
    <w:rsid w:val="003162F2"/>
    <w:rsid w:val="003171B8"/>
    <w:rsid w:val="00317623"/>
    <w:rsid w:val="003209EF"/>
    <w:rsid w:val="0032139C"/>
    <w:rsid w:val="00321542"/>
    <w:rsid w:val="00321A86"/>
    <w:rsid w:val="003225E4"/>
    <w:rsid w:val="00322A7D"/>
    <w:rsid w:val="00322BCE"/>
    <w:rsid w:val="00323A27"/>
    <w:rsid w:val="003243BB"/>
    <w:rsid w:val="00325039"/>
    <w:rsid w:val="003255B5"/>
    <w:rsid w:val="00326498"/>
    <w:rsid w:val="00327E24"/>
    <w:rsid w:val="003309BC"/>
    <w:rsid w:val="003313EC"/>
    <w:rsid w:val="00331518"/>
    <w:rsid w:val="003324EB"/>
    <w:rsid w:val="003326CD"/>
    <w:rsid w:val="003333FA"/>
    <w:rsid w:val="003344C4"/>
    <w:rsid w:val="00334F1D"/>
    <w:rsid w:val="0033537E"/>
    <w:rsid w:val="00335F1C"/>
    <w:rsid w:val="00336527"/>
    <w:rsid w:val="003365F1"/>
    <w:rsid w:val="00336C33"/>
    <w:rsid w:val="003417FB"/>
    <w:rsid w:val="00341F03"/>
    <w:rsid w:val="00341FDF"/>
    <w:rsid w:val="0034283C"/>
    <w:rsid w:val="00343433"/>
    <w:rsid w:val="003436B6"/>
    <w:rsid w:val="00343CEC"/>
    <w:rsid w:val="003444CA"/>
    <w:rsid w:val="00346E6A"/>
    <w:rsid w:val="003471AD"/>
    <w:rsid w:val="00347361"/>
    <w:rsid w:val="00347957"/>
    <w:rsid w:val="00350F51"/>
    <w:rsid w:val="00351CA9"/>
    <w:rsid w:val="00353644"/>
    <w:rsid w:val="0035450B"/>
    <w:rsid w:val="00354719"/>
    <w:rsid w:val="003548DA"/>
    <w:rsid w:val="00354F3C"/>
    <w:rsid w:val="00355114"/>
    <w:rsid w:val="00355C0A"/>
    <w:rsid w:val="00355E08"/>
    <w:rsid w:val="00357A42"/>
    <w:rsid w:val="00360671"/>
    <w:rsid w:val="00360BDE"/>
    <w:rsid w:val="003619B5"/>
    <w:rsid w:val="00361C6C"/>
    <w:rsid w:val="0036214F"/>
    <w:rsid w:val="00362182"/>
    <w:rsid w:val="0036235A"/>
    <w:rsid w:val="00363390"/>
    <w:rsid w:val="003637F2"/>
    <w:rsid w:val="0036381E"/>
    <w:rsid w:val="00364643"/>
    <w:rsid w:val="003647E3"/>
    <w:rsid w:val="00367411"/>
    <w:rsid w:val="00367D5E"/>
    <w:rsid w:val="00367ECF"/>
    <w:rsid w:val="00370463"/>
    <w:rsid w:val="003705A7"/>
    <w:rsid w:val="00370912"/>
    <w:rsid w:val="003717C4"/>
    <w:rsid w:val="00371882"/>
    <w:rsid w:val="00372403"/>
    <w:rsid w:val="003728A2"/>
    <w:rsid w:val="00373462"/>
    <w:rsid w:val="003736CB"/>
    <w:rsid w:val="00373AEC"/>
    <w:rsid w:val="00373C7D"/>
    <w:rsid w:val="00374B96"/>
    <w:rsid w:val="00374ED8"/>
    <w:rsid w:val="003763B1"/>
    <w:rsid w:val="003765F4"/>
    <w:rsid w:val="00376714"/>
    <w:rsid w:val="00376991"/>
    <w:rsid w:val="00376F9D"/>
    <w:rsid w:val="003772A1"/>
    <w:rsid w:val="003805DB"/>
    <w:rsid w:val="0038066A"/>
    <w:rsid w:val="00380E68"/>
    <w:rsid w:val="003814AA"/>
    <w:rsid w:val="003817A7"/>
    <w:rsid w:val="00381FEE"/>
    <w:rsid w:val="00382039"/>
    <w:rsid w:val="0038239F"/>
    <w:rsid w:val="00382B77"/>
    <w:rsid w:val="00383B8B"/>
    <w:rsid w:val="0038536F"/>
    <w:rsid w:val="003857C6"/>
    <w:rsid w:val="00385A0D"/>
    <w:rsid w:val="00385D21"/>
    <w:rsid w:val="00385D7A"/>
    <w:rsid w:val="00386BBD"/>
    <w:rsid w:val="00386DFE"/>
    <w:rsid w:val="00387293"/>
    <w:rsid w:val="00387472"/>
    <w:rsid w:val="003875DD"/>
    <w:rsid w:val="003876CB"/>
    <w:rsid w:val="00387D27"/>
    <w:rsid w:val="00390AA6"/>
    <w:rsid w:val="0039247D"/>
    <w:rsid w:val="00392BBF"/>
    <w:rsid w:val="0039322C"/>
    <w:rsid w:val="00394381"/>
    <w:rsid w:val="00395206"/>
    <w:rsid w:val="0039521A"/>
    <w:rsid w:val="00395839"/>
    <w:rsid w:val="003961FB"/>
    <w:rsid w:val="00396260"/>
    <w:rsid w:val="0039651D"/>
    <w:rsid w:val="0039674D"/>
    <w:rsid w:val="003A0DAF"/>
    <w:rsid w:val="003A0EBC"/>
    <w:rsid w:val="003A1C23"/>
    <w:rsid w:val="003A3975"/>
    <w:rsid w:val="003A4B08"/>
    <w:rsid w:val="003A4DB7"/>
    <w:rsid w:val="003A5EAE"/>
    <w:rsid w:val="003A657F"/>
    <w:rsid w:val="003A6D49"/>
    <w:rsid w:val="003A6F6A"/>
    <w:rsid w:val="003A7976"/>
    <w:rsid w:val="003B008A"/>
    <w:rsid w:val="003B0454"/>
    <w:rsid w:val="003B0650"/>
    <w:rsid w:val="003B1141"/>
    <w:rsid w:val="003B219E"/>
    <w:rsid w:val="003B22ED"/>
    <w:rsid w:val="003B2859"/>
    <w:rsid w:val="003B29E7"/>
    <w:rsid w:val="003B3841"/>
    <w:rsid w:val="003B3E80"/>
    <w:rsid w:val="003B41CF"/>
    <w:rsid w:val="003B4266"/>
    <w:rsid w:val="003B4BD4"/>
    <w:rsid w:val="003B51B7"/>
    <w:rsid w:val="003B6003"/>
    <w:rsid w:val="003B6F8B"/>
    <w:rsid w:val="003B753F"/>
    <w:rsid w:val="003B7A4C"/>
    <w:rsid w:val="003B7CE7"/>
    <w:rsid w:val="003C11BD"/>
    <w:rsid w:val="003C264E"/>
    <w:rsid w:val="003C2681"/>
    <w:rsid w:val="003C2DBD"/>
    <w:rsid w:val="003C2DEC"/>
    <w:rsid w:val="003C35C9"/>
    <w:rsid w:val="003C387E"/>
    <w:rsid w:val="003C42BE"/>
    <w:rsid w:val="003C7E0E"/>
    <w:rsid w:val="003D0943"/>
    <w:rsid w:val="003D0F65"/>
    <w:rsid w:val="003D2407"/>
    <w:rsid w:val="003D4161"/>
    <w:rsid w:val="003D41FA"/>
    <w:rsid w:val="003D46C9"/>
    <w:rsid w:val="003D4BCA"/>
    <w:rsid w:val="003D4E18"/>
    <w:rsid w:val="003D52BD"/>
    <w:rsid w:val="003D56C9"/>
    <w:rsid w:val="003D5A71"/>
    <w:rsid w:val="003D6300"/>
    <w:rsid w:val="003D6C80"/>
    <w:rsid w:val="003D70DA"/>
    <w:rsid w:val="003D7502"/>
    <w:rsid w:val="003D7925"/>
    <w:rsid w:val="003D798C"/>
    <w:rsid w:val="003E02B3"/>
    <w:rsid w:val="003E1FCD"/>
    <w:rsid w:val="003E270B"/>
    <w:rsid w:val="003E45F5"/>
    <w:rsid w:val="003E47A4"/>
    <w:rsid w:val="003E4A7F"/>
    <w:rsid w:val="003E541D"/>
    <w:rsid w:val="003E581A"/>
    <w:rsid w:val="003E6151"/>
    <w:rsid w:val="003E6727"/>
    <w:rsid w:val="003E679B"/>
    <w:rsid w:val="003E6981"/>
    <w:rsid w:val="003E723B"/>
    <w:rsid w:val="003E75B6"/>
    <w:rsid w:val="003E77D7"/>
    <w:rsid w:val="003F0DA9"/>
    <w:rsid w:val="003F0E32"/>
    <w:rsid w:val="003F0E96"/>
    <w:rsid w:val="003F11EB"/>
    <w:rsid w:val="003F1800"/>
    <w:rsid w:val="003F212C"/>
    <w:rsid w:val="003F2392"/>
    <w:rsid w:val="003F5376"/>
    <w:rsid w:val="0040000E"/>
    <w:rsid w:val="00400A8D"/>
    <w:rsid w:val="0040261E"/>
    <w:rsid w:val="00403004"/>
    <w:rsid w:val="00403202"/>
    <w:rsid w:val="00403334"/>
    <w:rsid w:val="004033BC"/>
    <w:rsid w:val="00403C10"/>
    <w:rsid w:val="004045B4"/>
    <w:rsid w:val="00404673"/>
    <w:rsid w:val="004059DD"/>
    <w:rsid w:val="00405B43"/>
    <w:rsid w:val="00405C64"/>
    <w:rsid w:val="00405F91"/>
    <w:rsid w:val="00406381"/>
    <w:rsid w:val="00406959"/>
    <w:rsid w:val="00407414"/>
    <w:rsid w:val="00407DEF"/>
    <w:rsid w:val="00407E6F"/>
    <w:rsid w:val="00407FEE"/>
    <w:rsid w:val="004101A3"/>
    <w:rsid w:val="0041021B"/>
    <w:rsid w:val="0041038A"/>
    <w:rsid w:val="00410BE6"/>
    <w:rsid w:val="00411129"/>
    <w:rsid w:val="004118E8"/>
    <w:rsid w:val="00411E30"/>
    <w:rsid w:val="00412CE2"/>
    <w:rsid w:val="004131E6"/>
    <w:rsid w:val="0041331D"/>
    <w:rsid w:val="0041431C"/>
    <w:rsid w:val="00414528"/>
    <w:rsid w:val="00414794"/>
    <w:rsid w:val="00414EB6"/>
    <w:rsid w:val="00414F1B"/>
    <w:rsid w:val="00414FCE"/>
    <w:rsid w:val="00414FCF"/>
    <w:rsid w:val="00415308"/>
    <w:rsid w:val="0041535D"/>
    <w:rsid w:val="00415B27"/>
    <w:rsid w:val="0041602A"/>
    <w:rsid w:val="00416472"/>
    <w:rsid w:val="004169A5"/>
    <w:rsid w:val="004173BB"/>
    <w:rsid w:val="00417F73"/>
    <w:rsid w:val="00420547"/>
    <w:rsid w:val="0042110E"/>
    <w:rsid w:val="004235FD"/>
    <w:rsid w:val="004240C0"/>
    <w:rsid w:val="0042411A"/>
    <w:rsid w:val="0042473C"/>
    <w:rsid w:val="004250FE"/>
    <w:rsid w:val="00425408"/>
    <w:rsid w:val="00426606"/>
    <w:rsid w:val="00430809"/>
    <w:rsid w:val="004331C2"/>
    <w:rsid w:val="00433F93"/>
    <w:rsid w:val="004354D9"/>
    <w:rsid w:val="004369C1"/>
    <w:rsid w:val="004373FE"/>
    <w:rsid w:val="00440D68"/>
    <w:rsid w:val="00442193"/>
    <w:rsid w:val="00442236"/>
    <w:rsid w:val="004427D7"/>
    <w:rsid w:val="0044408D"/>
    <w:rsid w:val="00445EF8"/>
    <w:rsid w:val="00447C6B"/>
    <w:rsid w:val="00447EB1"/>
    <w:rsid w:val="00450734"/>
    <w:rsid w:val="00451C73"/>
    <w:rsid w:val="00453242"/>
    <w:rsid w:val="00453F39"/>
    <w:rsid w:val="00454C00"/>
    <w:rsid w:val="00455A6D"/>
    <w:rsid w:val="004565C8"/>
    <w:rsid w:val="004568CC"/>
    <w:rsid w:val="00456FD1"/>
    <w:rsid w:val="00457816"/>
    <w:rsid w:val="00457D06"/>
    <w:rsid w:val="004609B8"/>
    <w:rsid w:val="00461718"/>
    <w:rsid w:val="0046317C"/>
    <w:rsid w:val="00465BD4"/>
    <w:rsid w:val="00465CCF"/>
    <w:rsid w:val="00466CA5"/>
    <w:rsid w:val="00467E3E"/>
    <w:rsid w:val="00470761"/>
    <w:rsid w:val="00470C09"/>
    <w:rsid w:val="00471E0C"/>
    <w:rsid w:val="00471F18"/>
    <w:rsid w:val="00472201"/>
    <w:rsid w:val="0047286D"/>
    <w:rsid w:val="00473B78"/>
    <w:rsid w:val="00474799"/>
    <w:rsid w:val="00474D9A"/>
    <w:rsid w:val="00475187"/>
    <w:rsid w:val="00475B37"/>
    <w:rsid w:val="00475F54"/>
    <w:rsid w:val="004760C5"/>
    <w:rsid w:val="00477506"/>
    <w:rsid w:val="00477C45"/>
    <w:rsid w:val="00477E85"/>
    <w:rsid w:val="00477F36"/>
    <w:rsid w:val="00480229"/>
    <w:rsid w:val="00480A44"/>
    <w:rsid w:val="00481264"/>
    <w:rsid w:val="00481DD5"/>
    <w:rsid w:val="004822DF"/>
    <w:rsid w:val="00483346"/>
    <w:rsid w:val="00484F98"/>
    <w:rsid w:val="0048637E"/>
    <w:rsid w:val="00486963"/>
    <w:rsid w:val="004876AB"/>
    <w:rsid w:val="00487CB5"/>
    <w:rsid w:val="004908DC"/>
    <w:rsid w:val="00490FC1"/>
    <w:rsid w:val="0049170E"/>
    <w:rsid w:val="004919DD"/>
    <w:rsid w:val="004920C0"/>
    <w:rsid w:val="00492616"/>
    <w:rsid w:val="004947C4"/>
    <w:rsid w:val="004948DD"/>
    <w:rsid w:val="00495058"/>
    <w:rsid w:val="00495308"/>
    <w:rsid w:val="00495BF5"/>
    <w:rsid w:val="004964B9"/>
    <w:rsid w:val="00496793"/>
    <w:rsid w:val="00496D37"/>
    <w:rsid w:val="00497EB0"/>
    <w:rsid w:val="004A020B"/>
    <w:rsid w:val="004A1D7F"/>
    <w:rsid w:val="004A25FF"/>
    <w:rsid w:val="004A3774"/>
    <w:rsid w:val="004A3986"/>
    <w:rsid w:val="004A5613"/>
    <w:rsid w:val="004A56D8"/>
    <w:rsid w:val="004A6BF9"/>
    <w:rsid w:val="004A6DA8"/>
    <w:rsid w:val="004A7617"/>
    <w:rsid w:val="004A7926"/>
    <w:rsid w:val="004B099F"/>
    <w:rsid w:val="004B0D65"/>
    <w:rsid w:val="004B1F45"/>
    <w:rsid w:val="004B302F"/>
    <w:rsid w:val="004B341B"/>
    <w:rsid w:val="004B5075"/>
    <w:rsid w:val="004B5149"/>
    <w:rsid w:val="004B699B"/>
    <w:rsid w:val="004B71B0"/>
    <w:rsid w:val="004B72EC"/>
    <w:rsid w:val="004B73CC"/>
    <w:rsid w:val="004C02ED"/>
    <w:rsid w:val="004C073D"/>
    <w:rsid w:val="004C0A3C"/>
    <w:rsid w:val="004C0AEA"/>
    <w:rsid w:val="004C0AF4"/>
    <w:rsid w:val="004C128E"/>
    <w:rsid w:val="004C140C"/>
    <w:rsid w:val="004C2047"/>
    <w:rsid w:val="004C24E0"/>
    <w:rsid w:val="004C34CC"/>
    <w:rsid w:val="004C3F8E"/>
    <w:rsid w:val="004C5BF6"/>
    <w:rsid w:val="004C6549"/>
    <w:rsid w:val="004C7016"/>
    <w:rsid w:val="004C751E"/>
    <w:rsid w:val="004D01E4"/>
    <w:rsid w:val="004D03CA"/>
    <w:rsid w:val="004D0497"/>
    <w:rsid w:val="004D05FF"/>
    <w:rsid w:val="004D0C4E"/>
    <w:rsid w:val="004D1854"/>
    <w:rsid w:val="004D1CD5"/>
    <w:rsid w:val="004D20E7"/>
    <w:rsid w:val="004D2326"/>
    <w:rsid w:val="004D3416"/>
    <w:rsid w:val="004D5CA9"/>
    <w:rsid w:val="004D6E4D"/>
    <w:rsid w:val="004D771B"/>
    <w:rsid w:val="004E0986"/>
    <w:rsid w:val="004E0B3B"/>
    <w:rsid w:val="004E17BD"/>
    <w:rsid w:val="004E20B6"/>
    <w:rsid w:val="004E211C"/>
    <w:rsid w:val="004E21CA"/>
    <w:rsid w:val="004E2EC6"/>
    <w:rsid w:val="004E3E41"/>
    <w:rsid w:val="004E4E7C"/>
    <w:rsid w:val="004E58C2"/>
    <w:rsid w:val="004E63D9"/>
    <w:rsid w:val="004E670A"/>
    <w:rsid w:val="004E6E1B"/>
    <w:rsid w:val="004F02DA"/>
    <w:rsid w:val="004F176E"/>
    <w:rsid w:val="004F268A"/>
    <w:rsid w:val="004F2DBF"/>
    <w:rsid w:val="004F3989"/>
    <w:rsid w:val="004F44D0"/>
    <w:rsid w:val="004F5A88"/>
    <w:rsid w:val="004F5B18"/>
    <w:rsid w:val="004F64E1"/>
    <w:rsid w:val="004F66C7"/>
    <w:rsid w:val="004F6995"/>
    <w:rsid w:val="004F6F6D"/>
    <w:rsid w:val="00501981"/>
    <w:rsid w:val="0050298C"/>
    <w:rsid w:val="005047FC"/>
    <w:rsid w:val="0050539C"/>
    <w:rsid w:val="00505F58"/>
    <w:rsid w:val="005065A7"/>
    <w:rsid w:val="00507A27"/>
    <w:rsid w:val="00507ADD"/>
    <w:rsid w:val="00511104"/>
    <w:rsid w:val="00512153"/>
    <w:rsid w:val="00513107"/>
    <w:rsid w:val="00513370"/>
    <w:rsid w:val="005135E4"/>
    <w:rsid w:val="00513AFF"/>
    <w:rsid w:val="00514DB5"/>
    <w:rsid w:val="00515510"/>
    <w:rsid w:val="00516662"/>
    <w:rsid w:val="00517DC5"/>
    <w:rsid w:val="00522CE0"/>
    <w:rsid w:val="00523D84"/>
    <w:rsid w:val="00524841"/>
    <w:rsid w:val="00525A9E"/>
    <w:rsid w:val="00525E42"/>
    <w:rsid w:val="00527A02"/>
    <w:rsid w:val="005300FC"/>
    <w:rsid w:val="00530A8B"/>
    <w:rsid w:val="00531ADB"/>
    <w:rsid w:val="00533901"/>
    <w:rsid w:val="00533EA0"/>
    <w:rsid w:val="00534E77"/>
    <w:rsid w:val="00535085"/>
    <w:rsid w:val="005351F9"/>
    <w:rsid w:val="00535831"/>
    <w:rsid w:val="005377CB"/>
    <w:rsid w:val="00537F02"/>
    <w:rsid w:val="0054003D"/>
    <w:rsid w:val="0054005F"/>
    <w:rsid w:val="0054061D"/>
    <w:rsid w:val="00540B25"/>
    <w:rsid w:val="00541B88"/>
    <w:rsid w:val="005427EA"/>
    <w:rsid w:val="00543917"/>
    <w:rsid w:val="0054413C"/>
    <w:rsid w:val="00545419"/>
    <w:rsid w:val="00545CEC"/>
    <w:rsid w:val="00545D54"/>
    <w:rsid w:val="00546051"/>
    <w:rsid w:val="005460E1"/>
    <w:rsid w:val="00546599"/>
    <w:rsid w:val="005475DF"/>
    <w:rsid w:val="005476D3"/>
    <w:rsid w:val="005477C5"/>
    <w:rsid w:val="00550928"/>
    <w:rsid w:val="0055115E"/>
    <w:rsid w:val="0055390E"/>
    <w:rsid w:val="00553B9E"/>
    <w:rsid w:val="00554FF0"/>
    <w:rsid w:val="00555442"/>
    <w:rsid w:val="00555C37"/>
    <w:rsid w:val="00557976"/>
    <w:rsid w:val="005604D2"/>
    <w:rsid w:val="0056050D"/>
    <w:rsid w:val="0056090B"/>
    <w:rsid w:val="00560EB8"/>
    <w:rsid w:val="00560F13"/>
    <w:rsid w:val="0056135F"/>
    <w:rsid w:val="0056191B"/>
    <w:rsid w:val="00562F6D"/>
    <w:rsid w:val="00563A79"/>
    <w:rsid w:val="00563F2D"/>
    <w:rsid w:val="00563F4E"/>
    <w:rsid w:val="005642AF"/>
    <w:rsid w:val="005656A5"/>
    <w:rsid w:val="00565AD9"/>
    <w:rsid w:val="0056612B"/>
    <w:rsid w:val="0056636C"/>
    <w:rsid w:val="00566538"/>
    <w:rsid w:val="00566C43"/>
    <w:rsid w:val="005676DF"/>
    <w:rsid w:val="00567B20"/>
    <w:rsid w:val="005702C7"/>
    <w:rsid w:val="005702E8"/>
    <w:rsid w:val="00570D87"/>
    <w:rsid w:val="00571DDF"/>
    <w:rsid w:val="005721D0"/>
    <w:rsid w:val="00572D17"/>
    <w:rsid w:val="00572D24"/>
    <w:rsid w:val="00572E83"/>
    <w:rsid w:val="00573995"/>
    <w:rsid w:val="00573C37"/>
    <w:rsid w:val="00574876"/>
    <w:rsid w:val="00575A6B"/>
    <w:rsid w:val="005768A0"/>
    <w:rsid w:val="0057694E"/>
    <w:rsid w:val="0057720B"/>
    <w:rsid w:val="005778B7"/>
    <w:rsid w:val="00580422"/>
    <w:rsid w:val="00581F88"/>
    <w:rsid w:val="00582621"/>
    <w:rsid w:val="00582943"/>
    <w:rsid w:val="00582985"/>
    <w:rsid w:val="00583204"/>
    <w:rsid w:val="00583655"/>
    <w:rsid w:val="0058410F"/>
    <w:rsid w:val="00584512"/>
    <w:rsid w:val="00584814"/>
    <w:rsid w:val="00585E8A"/>
    <w:rsid w:val="005900AA"/>
    <w:rsid w:val="00590F24"/>
    <w:rsid w:val="005911A6"/>
    <w:rsid w:val="0059123B"/>
    <w:rsid w:val="00591412"/>
    <w:rsid w:val="00591A12"/>
    <w:rsid w:val="00592B5A"/>
    <w:rsid w:val="00592B89"/>
    <w:rsid w:val="0059407D"/>
    <w:rsid w:val="005941D3"/>
    <w:rsid w:val="00594585"/>
    <w:rsid w:val="00594747"/>
    <w:rsid w:val="00594D2C"/>
    <w:rsid w:val="00594DBB"/>
    <w:rsid w:val="00596105"/>
    <w:rsid w:val="005962D7"/>
    <w:rsid w:val="00596A03"/>
    <w:rsid w:val="00596E3F"/>
    <w:rsid w:val="00597068"/>
    <w:rsid w:val="005A1D7B"/>
    <w:rsid w:val="005A2F23"/>
    <w:rsid w:val="005A3090"/>
    <w:rsid w:val="005A33A5"/>
    <w:rsid w:val="005A34D5"/>
    <w:rsid w:val="005A3C3C"/>
    <w:rsid w:val="005A40C0"/>
    <w:rsid w:val="005A429A"/>
    <w:rsid w:val="005A57FE"/>
    <w:rsid w:val="005A772E"/>
    <w:rsid w:val="005A78C8"/>
    <w:rsid w:val="005B034C"/>
    <w:rsid w:val="005B0425"/>
    <w:rsid w:val="005B04E1"/>
    <w:rsid w:val="005B12F3"/>
    <w:rsid w:val="005B1811"/>
    <w:rsid w:val="005B1F06"/>
    <w:rsid w:val="005B2E20"/>
    <w:rsid w:val="005B2FC7"/>
    <w:rsid w:val="005B3536"/>
    <w:rsid w:val="005B3733"/>
    <w:rsid w:val="005B433D"/>
    <w:rsid w:val="005B4B01"/>
    <w:rsid w:val="005B4DB6"/>
    <w:rsid w:val="005B5224"/>
    <w:rsid w:val="005B5915"/>
    <w:rsid w:val="005B6251"/>
    <w:rsid w:val="005C036C"/>
    <w:rsid w:val="005C04D3"/>
    <w:rsid w:val="005C09C1"/>
    <w:rsid w:val="005C0A2F"/>
    <w:rsid w:val="005C0D52"/>
    <w:rsid w:val="005C2026"/>
    <w:rsid w:val="005C2250"/>
    <w:rsid w:val="005C22CD"/>
    <w:rsid w:val="005C40CE"/>
    <w:rsid w:val="005C4521"/>
    <w:rsid w:val="005C466C"/>
    <w:rsid w:val="005C5109"/>
    <w:rsid w:val="005C530A"/>
    <w:rsid w:val="005C5A1E"/>
    <w:rsid w:val="005C5F0D"/>
    <w:rsid w:val="005C627C"/>
    <w:rsid w:val="005C7154"/>
    <w:rsid w:val="005C72B4"/>
    <w:rsid w:val="005C7F75"/>
    <w:rsid w:val="005D1997"/>
    <w:rsid w:val="005D1C5B"/>
    <w:rsid w:val="005D245A"/>
    <w:rsid w:val="005D3C19"/>
    <w:rsid w:val="005D3CA0"/>
    <w:rsid w:val="005D40A1"/>
    <w:rsid w:val="005D4267"/>
    <w:rsid w:val="005D441E"/>
    <w:rsid w:val="005D541E"/>
    <w:rsid w:val="005D559D"/>
    <w:rsid w:val="005D5D21"/>
    <w:rsid w:val="005D6159"/>
    <w:rsid w:val="005D764F"/>
    <w:rsid w:val="005E0413"/>
    <w:rsid w:val="005E12D1"/>
    <w:rsid w:val="005E15EC"/>
    <w:rsid w:val="005E1A2D"/>
    <w:rsid w:val="005E24EA"/>
    <w:rsid w:val="005E2C2E"/>
    <w:rsid w:val="005E40EC"/>
    <w:rsid w:val="005E4211"/>
    <w:rsid w:val="005E425D"/>
    <w:rsid w:val="005E426E"/>
    <w:rsid w:val="005E4824"/>
    <w:rsid w:val="005E4A96"/>
    <w:rsid w:val="005E573C"/>
    <w:rsid w:val="005E5D9A"/>
    <w:rsid w:val="005E6C2C"/>
    <w:rsid w:val="005E6FCE"/>
    <w:rsid w:val="005F0BBF"/>
    <w:rsid w:val="005F111B"/>
    <w:rsid w:val="005F126A"/>
    <w:rsid w:val="005F18B9"/>
    <w:rsid w:val="005F19E1"/>
    <w:rsid w:val="005F263C"/>
    <w:rsid w:val="005F2796"/>
    <w:rsid w:val="005F2C95"/>
    <w:rsid w:val="005F434D"/>
    <w:rsid w:val="005F4763"/>
    <w:rsid w:val="005F51EE"/>
    <w:rsid w:val="005F5A48"/>
    <w:rsid w:val="005F778E"/>
    <w:rsid w:val="005F7D0C"/>
    <w:rsid w:val="006007E7"/>
    <w:rsid w:val="00600B87"/>
    <w:rsid w:val="00601208"/>
    <w:rsid w:val="006012A9"/>
    <w:rsid w:val="00601E5E"/>
    <w:rsid w:val="00602320"/>
    <w:rsid w:val="00602759"/>
    <w:rsid w:val="006027D3"/>
    <w:rsid w:val="00602AB4"/>
    <w:rsid w:val="00602F02"/>
    <w:rsid w:val="0060506A"/>
    <w:rsid w:val="00605570"/>
    <w:rsid w:val="00605715"/>
    <w:rsid w:val="00606459"/>
    <w:rsid w:val="0060684E"/>
    <w:rsid w:val="00606991"/>
    <w:rsid w:val="00606D88"/>
    <w:rsid w:val="00606FB3"/>
    <w:rsid w:val="00610CC0"/>
    <w:rsid w:val="006111E5"/>
    <w:rsid w:val="0061135B"/>
    <w:rsid w:val="00611928"/>
    <w:rsid w:val="00614F2F"/>
    <w:rsid w:val="006166FF"/>
    <w:rsid w:val="006168E9"/>
    <w:rsid w:val="00616E60"/>
    <w:rsid w:val="006207E8"/>
    <w:rsid w:val="00620C56"/>
    <w:rsid w:val="00620EE9"/>
    <w:rsid w:val="00621200"/>
    <w:rsid w:val="006218FD"/>
    <w:rsid w:val="006219DB"/>
    <w:rsid w:val="00622950"/>
    <w:rsid w:val="00623A27"/>
    <w:rsid w:val="00624892"/>
    <w:rsid w:val="00624D23"/>
    <w:rsid w:val="00625728"/>
    <w:rsid w:val="00626338"/>
    <w:rsid w:val="006265F9"/>
    <w:rsid w:val="00627B3F"/>
    <w:rsid w:val="00627CBF"/>
    <w:rsid w:val="00631012"/>
    <w:rsid w:val="00631836"/>
    <w:rsid w:val="00631BD2"/>
    <w:rsid w:val="00631CF7"/>
    <w:rsid w:val="0063249E"/>
    <w:rsid w:val="00632583"/>
    <w:rsid w:val="00632F80"/>
    <w:rsid w:val="00633BAE"/>
    <w:rsid w:val="00633E5A"/>
    <w:rsid w:val="00634047"/>
    <w:rsid w:val="006364F0"/>
    <w:rsid w:val="0063733C"/>
    <w:rsid w:val="00637853"/>
    <w:rsid w:val="00641385"/>
    <w:rsid w:val="00642EDA"/>
    <w:rsid w:val="00642F4C"/>
    <w:rsid w:val="00643F08"/>
    <w:rsid w:val="006448E7"/>
    <w:rsid w:val="0064598D"/>
    <w:rsid w:val="00645CDB"/>
    <w:rsid w:val="006462A5"/>
    <w:rsid w:val="006463D0"/>
    <w:rsid w:val="00647171"/>
    <w:rsid w:val="006473C5"/>
    <w:rsid w:val="00647B75"/>
    <w:rsid w:val="00650435"/>
    <w:rsid w:val="006505B5"/>
    <w:rsid w:val="00650B77"/>
    <w:rsid w:val="00651321"/>
    <w:rsid w:val="00651CE7"/>
    <w:rsid w:val="00651F4F"/>
    <w:rsid w:val="00652573"/>
    <w:rsid w:val="00652B98"/>
    <w:rsid w:val="00652C91"/>
    <w:rsid w:val="00653BB5"/>
    <w:rsid w:val="00653F32"/>
    <w:rsid w:val="006541F7"/>
    <w:rsid w:val="00654236"/>
    <w:rsid w:val="00654858"/>
    <w:rsid w:val="006549E7"/>
    <w:rsid w:val="00656734"/>
    <w:rsid w:val="00656786"/>
    <w:rsid w:val="00656BE1"/>
    <w:rsid w:val="00657DCA"/>
    <w:rsid w:val="00657EF5"/>
    <w:rsid w:val="00660307"/>
    <w:rsid w:val="00660569"/>
    <w:rsid w:val="00660D54"/>
    <w:rsid w:val="0066134C"/>
    <w:rsid w:val="00661732"/>
    <w:rsid w:val="0066212C"/>
    <w:rsid w:val="00662544"/>
    <w:rsid w:val="00663151"/>
    <w:rsid w:val="00663EC0"/>
    <w:rsid w:val="00664051"/>
    <w:rsid w:val="00664F7C"/>
    <w:rsid w:val="00665160"/>
    <w:rsid w:val="00666033"/>
    <w:rsid w:val="006662D6"/>
    <w:rsid w:val="00667381"/>
    <w:rsid w:val="00667769"/>
    <w:rsid w:val="0067003A"/>
    <w:rsid w:val="00672480"/>
    <w:rsid w:val="006726ED"/>
    <w:rsid w:val="006729FC"/>
    <w:rsid w:val="00672A5B"/>
    <w:rsid w:val="00673523"/>
    <w:rsid w:val="00673A6D"/>
    <w:rsid w:val="00674039"/>
    <w:rsid w:val="00674ABA"/>
    <w:rsid w:val="00674F63"/>
    <w:rsid w:val="00675B0E"/>
    <w:rsid w:val="00676CEB"/>
    <w:rsid w:val="00676D90"/>
    <w:rsid w:val="00677B2F"/>
    <w:rsid w:val="00677F5D"/>
    <w:rsid w:val="00677F9C"/>
    <w:rsid w:val="00680013"/>
    <w:rsid w:val="00680B06"/>
    <w:rsid w:val="00680D96"/>
    <w:rsid w:val="006818A5"/>
    <w:rsid w:val="00681D9D"/>
    <w:rsid w:val="00681EE2"/>
    <w:rsid w:val="00682ADD"/>
    <w:rsid w:val="00682EF7"/>
    <w:rsid w:val="00682F05"/>
    <w:rsid w:val="006834D5"/>
    <w:rsid w:val="006834F7"/>
    <w:rsid w:val="00683609"/>
    <w:rsid w:val="00683BC4"/>
    <w:rsid w:val="00684C7E"/>
    <w:rsid w:val="00685054"/>
    <w:rsid w:val="00686740"/>
    <w:rsid w:val="00686850"/>
    <w:rsid w:val="00686CB1"/>
    <w:rsid w:val="00687AB5"/>
    <w:rsid w:val="00687FB6"/>
    <w:rsid w:val="00690089"/>
    <w:rsid w:val="006900AE"/>
    <w:rsid w:val="0069015A"/>
    <w:rsid w:val="006905B9"/>
    <w:rsid w:val="006905DF"/>
    <w:rsid w:val="00692AAE"/>
    <w:rsid w:val="00692D63"/>
    <w:rsid w:val="00694FD5"/>
    <w:rsid w:val="0069582B"/>
    <w:rsid w:val="00696636"/>
    <w:rsid w:val="00696975"/>
    <w:rsid w:val="006970CC"/>
    <w:rsid w:val="00697373"/>
    <w:rsid w:val="00697A3F"/>
    <w:rsid w:val="00697CD8"/>
    <w:rsid w:val="00697CE6"/>
    <w:rsid w:val="00697F48"/>
    <w:rsid w:val="006A111B"/>
    <w:rsid w:val="006A19BA"/>
    <w:rsid w:val="006A22FD"/>
    <w:rsid w:val="006A419E"/>
    <w:rsid w:val="006A5036"/>
    <w:rsid w:val="006A52C2"/>
    <w:rsid w:val="006A640F"/>
    <w:rsid w:val="006A6707"/>
    <w:rsid w:val="006A6774"/>
    <w:rsid w:val="006A6B5A"/>
    <w:rsid w:val="006A6BF7"/>
    <w:rsid w:val="006A74F4"/>
    <w:rsid w:val="006A76A3"/>
    <w:rsid w:val="006A77C6"/>
    <w:rsid w:val="006B02A0"/>
    <w:rsid w:val="006B0670"/>
    <w:rsid w:val="006B0F07"/>
    <w:rsid w:val="006B1AC5"/>
    <w:rsid w:val="006B1F58"/>
    <w:rsid w:val="006B228E"/>
    <w:rsid w:val="006B2B12"/>
    <w:rsid w:val="006B3BBE"/>
    <w:rsid w:val="006B402B"/>
    <w:rsid w:val="006B473A"/>
    <w:rsid w:val="006B5090"/>
    <w:rsid w:val="006B6AC9"/>
    <w:rsid w:val="006C0A42"/>
    <w:rsid w:val="006C0BA2"/>
    <w:rsid w:val="006C0E14"/>
    <w:rsid w:val="006C16FA"/>
    <w:rsid w:val="006C1A0A"/>
    <w:rsid w:val="006C1B4C"/>
    <w:rsid w:val="006C2463"/>
    <w:rsid w:val="006C3181"/>
    <w:rsid w:val="006C3412"/>
    <w:rsid w:val="006C35BB"/>
    <w:rsid w:val="006C4BF1"/>
    <w:rsid w:val="006C5A35"/>
    <w:rsid w:val="006C5D9B"/>
    <w:rsid w:val="006C5EEE"/>
    <w:rsid w:val="006C6784"/>
    <w:rsid w:val="006C6C08"/>
    <w:rsid w:val="006C6C0D"/>
    <w:rsid w:val="006C742A"/>
    <w:rsid w:val="006C7BB2"/>
    <w:rsid w:val="006D03A3"/>
    <w:rsid w:val="006D0D34"/>
    <w:rsid w:val="006D0DB3"/>
    <w:rsid w:val="006D1EDA"/>
    <w:rsid w:val="006D2B18"/>
    <w:rsid w:val="006D3CEE"/>
    <w:rsid w:val="006D42C3"/>
    <w:rsid w:val="006D4945"/>
    <w:rsid w:val="006D4CB9"/>
    <w:rsid w:val="006D5164"/>
    <w:rsid w:val="006D5934"/>
    <w:rsid w:val="006D5EB0"/>
    <w:rsid w:val="006D603C"/>
    <w:rsid w:val="006D6F2B"/>
    <w:rsid w:val="006E0518"/>
    <w:rsid w:val="006E07D8"/>
    <w:rsid w:val="006E0B2B"/>
    <w:rsid w:val="006E17C7"/>
    <w:rsid w:val="006E21B2"/>
    <w:rsid w:val="006E35F2"/>
    <w:rsid w:val="006E3A3A"/>
    <w:rsid w:val="006E3CA4"/>
    <w:rsid w:val="006E42E6"/>
    <w:rsid w:val="006E43C5"/>
    <w:rsid w:val="006E4CC5"/>
    <w:rsid w:val="006E6784"/>
    <w:rsid w:val="006E6B2E"/>
    <w:rsid w:val="006E6B34"/>
    <w:rsid w:val="006E703F"/>
    <w:rsid w:val="006F0A86"/>
    <w:rsid w:val="006F17D5"/>
    <w:rsid w:val="006F1F38"/>
    <w:rsid w:val="006F228A"/>
    <w:rsid w:val="006F24EC"/>
    <w:rsid w:val="006F2E7A"/>
    <w:rsid w:val="006F3A77"/>
    <w:rsid w:val="006F3BF3"/>
    <w:rsid w:val="006F47D8"/>
    <w:rsid w:val="006F486E"/>
    <w:rsid w:val="006F5C4D"/>
    <w:rsid w:val="006F6505"/>
    <w:rsid w:val="006F65FF"/>
    <w:rsid w:val="006F683F"/>
    <w:rsid w:val="006F7938"/>
    <w:rsid w:val="006F7CD3"/>
    <w:rsid w:val="00700154"/>
    <w:rsid w:val="00700691"/>
    <w:rsid w:val="0070221B"/>
    <w:rsid w:val="007029A1"/>
    <w:rsid w:val="00702B13"/>
    <w:rsid w:val="007034AC"/>
    <w:rsid w:val="007035E4"/>
    <w:rsid w:val="0070483B"/>
    <w:rsid w:val="00704EB1"/>
    <w:rsid w:val="007054C1"/>
    <w:rsid w:val="007057AB"/>
    <w:rsid w:val="00705FB1"/>
    <w:rsid w:val="007070C5"/>
    <w:rsid w:val="0071054D"/>
    <w:rsid w:val="00710C71"/>
    <w:rsid w:val="0071149A"/>
    <w:rsid w:val="0071254F"/>
    <w:rsid w:val="00712A73"/>
    <w:rsid w:val="0071300A"/>
    <w:rsid w:val="007135C4"/>
    <w:rsid w:val="007139F6"/>
    <w:rsid w:val="00713CB7"/>
    <w:rsid w:val="00714F1B"/>
    <w:rsid w:val="007150B3"/>
    <w:rsid w:val="00716A58"/>
    <w:rsid w:val="0071711B"/>
    <w:rsid w:val="007174F9"/>
    <w:rsid w:val="00717761"/>
    <w:rsid w:val="007208B0"/>
    <w:rsid w:val="007239D9"/>
    <w:rsid w:val="00723F67"/>
    <w:rsid w:val="007243E0"/>
    <w:rsid w:val="00725EAB"/>
    <w:rsid w:val="00726F5C"/>
    <w:rsid w:val="0072744B"/>
    <w:rsid w:val="007301FD"/>
    <w:rsid w:val="0073102B"/>
    <w:rsid w:val="0073108A"/>
    <w:rsid w:val="007318B8"/>
    <w:rsid w:val="0073218B"/>
    <w:rsid w:val="007325BB"/>
    <w:rsid w:val="00732824"/>
    <w:rsid w:val="00732AEC"/>
    <w:rsid w:val="00733F2D"/>
    <w:rsid w:val="00734DD2"/>
    <w:rsid w:val="00736A54"/>
    <w:rsid w:val="00737968"/>
    <w:rsid w:val="0074016E"/>
    <w:rsid w:val="007405BD"/>
    <w:rsid w:val="00740E2D"/>
    <w:rsid w:val="007419AB"/>
    <w:rsid w:val="00741CD8"/>
    <w:rsid w:val="007439C0"/>
    <w:rsid w:val="00743AE0"/>
    <w:rsid w:val="00743CA8"/>
    <w:rsid w:val="0074413C"/>
    <w:rsid w:val="00744297"/>
    <w:rsid w:val="007448A3"/>
    <w:rsid w:val="00744FE1"/>
    <w:rsid w:val="007466BE"/>
    <w:rsid w:val="00747FB7"/>
    <w:rsid w:val="00750449"/>
    <w:rsid w:val="00750B42"/>
    <w:rsid w:val="007511A3"/>
    <w:rsid w:val="007525D9"/>
    <w:rsid w:val="00752826"/>
    <w:rsid w:val="00752E10"/>
    <w:rsid w:val="007548F3"/>
    <w:rsid w:val="00755A1D"/>
    <w:rsid w:val="00756209"/>
    <w:rsid w:val="00756362"/>
    <w:rsid w:val="0075671F"/>
    <w:rsid w:val="0075685A"/>
    <w:rsid w:val="00756DF6"/>
    <w:rsid w:val="00757E03"/>
    <w:rsid w:val="00760582"/>
    <w:rsid w:val="007621AA"/>
    <w:rsid w:val="00762893"/>
    <w:rsid w:val="00762A5C"/>
    <w:rsid w:val="00763B6D"/>
    <w:rsid w:val="007649F1"/>
    <w:rsid w:val="00764A8D"/>
    <w:rsid w:val="00764CAC"/>
    <w:rsid w:val="00764FAF"/>
    <w:rsid w:val="00765B78"/>
    <w:rsid w:val="00765E61"/>
    <w:rsid w:val="00766335"/>
    <w:rsid w:val="00767430"/>
    <w:rsid w:val="00767BDB"/>
    <w:rsid w:val="00767D00"/>
    <w:rsid w:val="00770F54"/>
    <w:rsid w:val="00771765"/>
    <w:rsid w:val="007717BD"/>
    <w:rsid w:val="00771BAB"/>
    <w:rsid w:val="00772234"/>
    <w:rsid w:val="007723C4"/>
    <w:rsid w:val="00772D12"/>
    <w:rsid w:val="0077300E"/>
    <w:rsid w:val="0077339C"/>
    <w:rsid w:val="00773531"/>
    <w:rsid w:val="00773A07"/>
    <w:rsid w:val="007740EC"/>
    <w:rsid w:val="007747FF"/>
    <w:rsid w:val="00774EB3"/>
    <w:rsid w:val="007758AE"/>
    <w:rsid w:val="007758CF"/>
    <w:rsid w:val="007759D3"/>
    <w:rsid w:val="007766F8"/>
    <w:rsid w:val="0077735E"/>
    <w:rsid w:val="00781979"/>
    <w:rsid w:val="00781A60"/>
    <w:rsid w:val="00782A64"/>
    <w:rsid w:val="00782D1E"/>
    <w:rsid w:val="0078396B"/>
    <w:rsid w:val="00783AE5"/>
    <w:rsid w:val="00784538"/>
    <w:rsid w:val="00784ADA"/>
    <w:rsid w:val="00785A10"/>
    <w:rsid w:val="007869F2"/>
    <w:rsid w:val="00786F2D"/>
    <w:rsid w:val="007870E7"/>
    <w:rsid w:val="007900BA"/>
    <w:rsid w:val="00790EC6"/>
    <w:rsid w:val="00791072"/>
    <w:rsid w:val="007911B4"/>
    <w:rsid w:val="007915F1"/>
    <w:rsid w:val="00791661"/>
    <w:rsid w:val="0079276C"/>
    <w:rsid w:val="00792B90"/>
    <w:rsid w:val="007932DE"/>
    <w:rsid w:val="007936BB"/>
    <w:rsid w:val="007945DA"/>
    <w:rsid w:val="00794D64"/>
    <w:rsid w:val="00795904"/>
    <w:rsid w:val="007959E4"/>
    <w:rsid w:val="00795AC2"/>
    <w:rsid w:val="0079620F"/>
    <w:rsid w:val="007963FC"/>
    <w:rsid w:val="00796D01"/>
    <w:rsid w:val="00797522"/>
    <w:rsid w:val="00797BD7"/>
    <w:rsid w:val="007A051D"/>
    <w:rsid w:val="007A081C"/>
    <w:rsid w:val="007A0B41"/>
    <w:rsid w:val="007A3B4F"/>
    <w:rsid w:val="007A3DDF"/>
    <w:rsid w:val="007A5305"/>
    <w:rsid w:val="007A5608"/>
    <w:rsid w:val="007A5634"/>
    <w:rsid w:val="007A5685"/>
    <w:rsid w:val="007A5F86"/>
    <w:rsid w:val="007A63B4"/>
    <w:rsid w:val="007A6594"/>
    <w:rsid w:val="007A71DC"/>
    <w:rsid w:val="007A733B"/>
    <w:rsid w:val="007A743A"/>
    <w:rsid w:val="007A7504"/>
    <w:rsid w:val="007A7CCB"/>
    <w:rsid w:val="007B05F1"/>
    <w:rsid w:val="007B0A67"/>
    <w:rsid w:val="007B0D38"/>
    <w:rsid w:val="007B1984"/>
    <w:rsid w:val="007B1996"/>
    <w:rsid w:val="007B1B85"/>
    <w:rsid w:val="007B2291"/>
    <w:rsid w:val="007B25EC"/>
    <w:rsid w:val="007B310E"/>
    <w:rsid w:val="007B4CBD"/>
    <w:rsid w:val="007B4D4C"/>
    <w:rsid w:val="007B4D95"/>
    <w:rsid w:val="007B648E"/>
    <w:rsid w:val="007B6638"/>
    <w:rsid w:val="007B763B"/>
    <w:rsid w:val="007B7A9A"/>
    <w:rsid w:val="007B7F2A"/>
    <w:rsid w:val="007C053D"/>
    <w:rsid w:val="007C080B"/>
    <w:rsid w:val="007C0F04"/>
    <w:rsid w:val="007C1E73"/>
    <w:rsid w:val="007C2AAD"/>
    <w:rsid w:val="007C4C1E"/>
    <w:rsid w:val="007C52CF"/>
    <w:rsid w:val="007C533E"/>
    <w:rsid w:val="007C5405"/>
    <w:rsid w:val="007C60F6"/>
    <w:rsid w:val="007D0F16"/>
    <w:rsid w:val="007D1D27"/>
    <w:rsid w:val="007D2890"/>
    <w:rsid w:val="007D2986"/>
    <w:rsid w:val="007D3B06"/>
    <w:rsid w:val="007D58ED"/>
    <w:rsid w:val="007D5EF6"/>
    <w:rsid w:val="007D7770"/>
    <w:rsid w:val="007D7C29"/>
    <w:rsid w:val="007D7C53"/>
    <w:rsid w:val="007E0158"/>
    <w:rsid w:val="007E122D"/>
    <w:rsid w:val="007E2A63"/>
    <w:rsid w:val="007E4D3C"/>
    <w:rsid w:val="007E52FD"/>
    <w:rsid w:val="007E67A4"/>
    <w:rsid w:val="007E6F1C"/>
    <w:rsid w:val="007E7558"/>
    <w:rsid w:val="007E781F"/>
    <w:rsid w:val="007F0253"/>
    <w:rsid w:val="007F04DE"/>
    <w:rsid w:val="007F065E"/>
    <w:rsid w:val="007F070E"/>
    <w:rsid w:val="007F0958"/>
    <w:rsid w:val="007F19F9"/>
    <w:rsid w:val="007F1A86"/>
    <w:rsid w:val="007F2C89"/>
    <w:rsid w:val="007F325D"/>
    <w:rsid w:val="007F3888"/>
    <w:rsid w:val="007F3978"/>
    <w:rsid w:val="007F39FC"/>
    <w:rsid w:val="007F3A51"/>
    <w:rsid w:val="007F3F29"/>
    <w:rsid w:val="007F4A0C"/>
    <w:rsid w:val="007F4B2B"/>
    <w:rsid w:val="007F52F0"/>
    <w:rsid w:val="007F58C7"/>
    <w:rsid w:val="007F5A74"/>
    <w:rsid w:val="007F5E71"/>
    <w:rsid w:val="007F6445"/>
    <w:rsid w:val="007F653A"/>
    <w:rsid w:val="007F6AA0"/>
    <w:rsid w:val="007F6FCF"/>
    <w:rsid w:val="007F7811"/>
    <w:rsid w:val="00800C9C"/>
    <w:rsid w:val="00800EE8"/>
    <w:rsid w:val="0080190B"/>
    <w:rsid w:val="008026B8"/>
    <w:rsid w:val="00803A44"/>
    <w:rsid w:val="00803C15"/>
    <w:rsid w:val="008041D5"/>
    <w:rsid w:val="00804EFC"/>
    <w:rsid w:val="008055CF"/>
    <w:rsid w:val="0080599C"/>
    <w:rsid w:val="008062D7"/>
    <w:rsid w:val="0080677E"/>
    <w:rsid w:val="00807C3F"/>
    <w:rsid w:val="00810F32"/>
    <w:rsid w:val="008112B6"/>
    <w:rsid w:val="00811397"/>
    <w:rsid w:val="008113EF"/>
    <w:rsid w:val="00811929"/>
    <w:rsid w:val="00812809"/>
    <w:rsid w:val="008139C4"/>
    <w:rsid w:val="008143E4"/>
    <w:rsid w:val="00814EF7"/>
    <w:rsid w:val="00815104"/>
    <w:rsid w:val="00815495"/>
    <w:rsid w:val="00815982"/>
    <w:rsid w:val="00815A79"/>
    <w:rsid w:val="00816003"/>
    <w:rsid w:val="00820341"/>
    <w:rsid w:val="008215F5"/>
    <w:rsid w:val="00821C21"/>
    <w:rsid w:val="00821F2F"/>
    <w:rsid w:val="008227BC"/>
    <w:rsid w:val="0082290B"/>
    <w:rsid w:val="00823C4D"/>
    <w:rsid w:val="0082403C"/>
    <w:rsid w:val="008252D1"/>
    <w:rsid w:val="00825D48"/>
    <w:rsid w:val="008267AD"/>
    <w:rsid w:val="00826A60"/>
    <w:rsid w:val="00827F40"/>
    <w:rsid w:val="008304FB"/>
    <w:rsid w:val="0083124B"/>
    <w:rsid w:val="00832241"/>
    <w:rsid w:val="0083347D"/>
    <w:rsid w:val="00833768"/>
    <w:rsid w:val="00833A8D"/>
    <w:rsid w:val="00833B3C"/>
    <w:rsid w:val="0083449D"/>
    <w:rsid w:val="00834891"/>
    <w:rsid w:val="00835001"/>
    <w:rsid w:val="008350AC"/>
    <w:rsid w:val="00835386"/>
    <w:rsid w:val="00836DC1"/>
    <w:rsid w:val="00836F3D"/>
    <w:rsid w:val="008379FB"/>
    <w:rsid w:val="00840FF7"/>
    <w:rsid w:val="008415DB"/>
    <w:rsid w:val="0084178C"/>
    <w:rsid w:val="00841980"/>
    <w:rsid w:val="00841E08"/>
    <w:rsid w:val="00841F52"/>
    <w:rsid w:val="00841FD2"/>
    <w:rsid w:val="00842072"/>
    <w:rsid w:val="008425BB"/>
    <w:rsid w:val="008433F7"/>
    <w:rsid w:val="008437C7"/>
    <w:rsid w:val="008438FC"/>
    <w:rsid w:val="00843C1A"/>
    <w:rsid w:val="00844591"/>
    <w:rsid w:val="00844EDA"/>
    <w:rsid w:val="0084515D"/>
    <w:rsid w:val="0084549F"/>
    <w:rsid w:val="0084598D"/>
    <w:rsid w:val="00845E1C"/>
    <w:rsid w:val="00845E5C"/>
    <w:rsid w:val="00846582"/>
    <w:rsid w:val="00846ED9"/>
    <w:rsid w:val="0085087A"/>
    <w:rsid w:val="008508CD"/>
    <w:rsid w:val="008508DB"/>
    <w:rsid w:val="00850A5F"/>
    <w:rsid w:val="00851854"/>
    <w:rsid w:val="00852555"/>
    <w:rsid w:val="00852CF6"/>
    <w:rsid w:val="00852EC7"/>
    <w:rsid w:val="0085312B"/>
    <w:rsid w:val="00854A62"/>
    <w:rsid w:val="00854D89"/>
    <w:rsid w:val="00855415"/>
    <w:rsid w:val="00855BBB"/>
    <w:rsid w:val="00855F78"/>
    <w:rsid w:val="00856798"/>
    <w:rsid w:val="00856E1A"/>
    <w:rsid w:val="0085701D"/>
    <w:rsid w:val="0086060F"/>
    <w:rsid w:val="00860BE0"/>
    <w:rsid w:val="00860E98"/>
    <w:rsid w:val="0086173E"/>
    <w:rsid w:val="0086233C"/>
    <w:rsid w:val="0086235B"/>
    <w:rsid w:val="0086498F"/>
    <w:rsid w:val="0086509E"/>
    <w:rsid w:val="00866456"/>
    <w:rsid w:val="008678ED"/>
    <w:rsid w:val="00867D80"/>
    <w:rsid w:val="00870505"/>
    <w:rsid w:val="00870D8A"/>
    <w:rsid w:val="008715C6"/>
    <w:rsid w:val="00871FA3"/>
    <w:rsid w:val="00873002"/>
    <w:rsid w:val="008739D8"/>
    <w:rsid w:val="0087429E"/>
    <w:rsid w:val="008747F9"/>
    <w:rsid w:val="0087521A"/>
    <w:rsid w:val="00875CF1"/>
    <w:rsid w:val="00877D88"/>
    <w:rsid w:val="008813AB"/>
    <w:rsid w:val="00881786"/>
    <w:rsid w:val="00881C97"/>
    <w:rsid w:val="00881D12"/>
    <w:rsid w:val="00881F3C"/>
    <w:rsid w:val="00882318"/>
    <w:rsid w:val="0088256F"/>
    <w:rsid w:val="00882A31"/>
    <w:rsid w:val="00883ABF"/>
    <w:rsid w:val="0088485D"/>
    <w:rsid w:val="00885B62"/>
    <w:rsid w:val="00885D53"/>
    <w:rsid w:val="00885EEA"/>
    <w:rsid w:val="00885F84"/>
    <w:rsid w:val="008867D4"/>
    <w:rsid w:val="00886DD6"/>
    <w:rsid w:val="0088717F"/>
    <w:rsid w:val="00887A09"/>
    <w:rsid w:val="00887B8A"/>
    <w:rsid w:val="00891667"/>
    <w:rsid w:val="00891C36"/>
    <w:rsid w:val="00892124"/>
    <w:rsid w:val="008923D5"/>
    <w:rsid w:val="008927CA"/>
    <w:rsid w:val="00892A89"/>
    <w:rsid w:val="00893176"/>
    <w:rsid w:val="008941BF"/>
    <w:rsid w:val="0089481F"/>
    <w:rsid w:val="00894860"/>
    <w:rsid w:val="0089505B"/>
    <w:rsid w:val="00895399"/>
    <w:rsid w:val="008958FB"/>
    <w:rsid w:val="008A01B4"/>
    <w:rsid w:val="008A043D"/>
    <w:rsid w:val="008A0C8C"/>
    <w:rsid w:val="008A104C"/>
    <w:rsid w:val="008A2320"/>
    <w:rsid w:val="008A2901"/>
    <w:rsid w:val="008A3562"/>
    <w:rsid w:val="008A365D"/>
    <w:rsid w:val="008A3BA8"/>
    <w:rsid w:val="008A5229"/>
    <w:rsid w:val="008A5BB8"/>
    <w:rsid w:val="008A6045"/>
    <w:rsid w:val="008A6F34"/>
    <w:rsid w:val="008A7AA2"/>
    <w:rsid w:val="008A7F57"/>
    <w:rsid w:val="008B15AF"/>
    <w:rsid w:val="008B15F1"/>
    <w:rsid w:val="008B17E4"/>
    <w:rsid w:val="008B2A03"/>
    <w:rsid w:val="008B2B0E"/>
    <w:rsid w:val="008B328D"/>
    <w:rsid w:val="008B4902"/>
    <w:rsid w:val="008B66D6"/>
    <w:rsid w:val="008B6B57"/>
    <w:rsid w:val="008B6DBA"/>
    <w:rsid w:val="008B744B"/>
    <w:rsid w:val="008C01B2"/>
    <w:rsid w:val="008C06B0"/>
    <w:rsid w:val="008C1D29"/>
    <w:rsid w:val="008C1E5C"/>
    <w:rsid w:val="008C30A0"/>
    <w:rsid w:val="008C337C"/>
    <w:rsid w:val="008C3CAF"/>
    <w:rsid w:val="008C3CBD"/>
    <w:rsid w:val="008C5DC2"/>
    <w:rsid w:val="008C7D3A"/>
    <w:rsid w:val="008D0681"/>
    <w:rsid w:val="008D0FF9"/>
    <w:rsid w:val="008D232D"/>
    <w:rsid w:val="008D2A87"/>
    <w:rsid w:val="008D35D9"/>
    <w:rsid w:val="008D371B"/>
    <w:rsid w:val="008D447A"/>
    <w:rsid w:val="008D6CB6"/>
    <w:rsid w:val="008D72EC"/>
    <w:rsid w:val="008D7F8D"/>
    <w:rsid w:val="008E01CB"/>
    <w:rsid w:val="008E0FF0"/>
    <w:rsid w:val="008E256C"/>
    <w:rsid w:val="008E2B52"/>
    <w:rsid w:val="008E3E93"/>
    <w:rsid w:val="008E4F93"/>
    <w:rsid w:val="008E504C"/>
    <w:rsid w:val="008E5226"/>
    <w:rsid w:val="008E6417"/>
    <w:rsid w:val="008E7856"/>
    <w:rsid w:val="008F0095"/>
    <w:rsid w:val="008F0EAA"/>
    <w:rsid w:val="008F0EDB"/>
    <w:rsid w:val="008F143D"/>
    <w:rsid w:val="008F1E26"/>
    <w:rsid w:val="008F2137"/>
    <w:rsid w:val="008F2573"/>
    <w:rsid w:val="008F29C0"/>
    <w:rsid w:val="008F2E10"/>
    <w:rsid w:val="008F36FB"/>
    <w:rsid w:val="008F3AB6"/>
    <w:rsid w:val="008F4F3C"/>
    <w:rsid w:val="008F4F75"/>
    <w:rsid w:val="008F6180"/>
    <w:rsid w:val="008F77E7"/>
    <w:rsid w:val="00900E1B"/>
    <w:rsid w:val="009031B6"/>
    <w:rsid w:val="00904A2B"/>
    <w:rsid w:val="009051F8"/>
    <w:rsid w:val="00910628"/>
    <w:rsid w:val="009112B2"/>
    <w:rsid w:val="00911434"/>
    <w:rsid w:val="009134BA"/>
    <w:rsid w:val="0091487F"/>
    <w:rsid w:val="00914BDF"/>
    <w:rsid w:val="00917834"/>
    <w:rsid w:val="009226DF"/>
    <w:rsid w:val="00922710"/>
    <w:rsid w:val="00922DDC"/>
    <w:rsid w:val="0092389E"/>
    <w:rsid w:val="0092411A"/>
    <w:rsid w:val="00925525"/>
    <w:rsid w:val="0092693C"/>
    <w:rsid w:val="009272F7"/>
    <w:rsid w:val="0092734A"/>
    <w:rsid w:val="009273EA"/>
    <w:rsid w:val="0092795D"/>
    <w:rsid w:val="00927AA6"/>
    <w:rsid w:val="00927E89"/>
    <w:rsid w:val="009303D2"/>
    <w:rsid w:val="0093211B"/>
    <w:rsid w:val="009329B3"/>
    <w:rsid w:val="00932A1C"/>
    <w:rsid w:val="009338EF"/>
    <w:rsid w:val="00934000"/>
    <w:rsid w:val="00934748"/>
    <w:rsid w:val="00934ABA"/>
    <w:rsid w:val="00934B65"/>
    <w:rsid w:val="009363F5"/>
    <w:rsid w:val="00936484"/>
    <w:rsid w:val="00936516"/>
    <w:rsid w:val="00936F5E"/>
    <w:rsid w:val="0093752E"/>
    <w:rsid w:val="009376A3"/>
    <w:rsid w:val="0094272D"/>
    <w:rsid w:val="00942883"/>
    <w:rsid w:val="00942BC9"/>
    <w:rsid w:val="00942D38"/>
    <w:rsid w:val="00943C17"/>
    <w:rsid w:val="00943F25"/>
    <w:rsid w:val="00944418"/>
    <w:rsid w:val="00944B74"/>
    <w:rsid w:val="009458F2"/>
    <w:rsid w:val="00945B33"/>
    <w:rsid w:val="00945E1D"/>
    <w:rsid w:val="00946368"/>
    <w:rsid w:val="009466C5"/>
    <w:rsid w:val="00946C8B"/>
    <w:rsid w:val="00950791"/>
    <w:rsid w:val="00950AF4"/>
    <w:rsid w:val="00950E9D"/>
    <w:rsid w:val="00952550"/>
    <w:rsid w:val="00952750"/>
    <w:rsid w:val="00954382"/>
    <w:rsid w:val="00954589"/>
    <w:rsid w:val="009547F9"/>
    <w:rsid w:val="00955262"/>
    <w:rsid w:val="00955470"/>
    <w:rsid w:val="00956747"/>
    <w:rsid w:val="00956932"/>
    <w:rsid w:val="00957185"/>
    <w:rsid w:val="00960CF3"/>
    <w:rsid w:val="009611E4"/>
    <w:rsid w:val="009615AF"/>
    <w:rsid w:val="00961E38"/>
    <w:rsid w:val="00962D0F"/>
    <w:rsid w:val="009637A1"/>
    <w:rsid w:val="00964303"/>
    <w:rsid w:val="00964634"/>
    <w:rsid w:val="00966D6A"/>
    <w:rsid w:val="0097037B"/>
    <w:rsid w:val="00970B6E"/>
    <w:rsid w:val="00971332"/>
    <w:rsid w:val="00971E13"/>
    <w:rsid w:val="00973AB0"/>
    <w:rsid w:val="00974B97"/>
    <w:rsid w:val="00974BA9"/>
    <w:rsid w:val="00974DCC"/>
    <w:rsid w:val="009752B4"/>
    <w:rsid w:val="009766DA"/>
    <w:rsid w:val="00977015"/>
    <w:rsid w:val="009774EB"/>
    <w:rsid w:val="009775DA"/>
    <w:rsid w:val="009778B5"/>
    <w:rsid w:val="00980DC5"/>
    <w:rsid w:val="009816D6"/>
    <w:rsid w:val="00981BE8"/>
    <w:rsid w:val="00982092"/>
    <w:rsid w:val="00982323"/>
    <w:rsid w:val="009839FC"/>
    <w:rsid w:val="00984212"/>
    <w:rsid w:val="009842E0"/>
    <w:rsid w:val="00984556"/>
    <w:rsid w:val="00984B5C"/>
    <w:rsid w:val="00985D86"/>
    <w:rsid w:val="00987431"/>
    <w:rsid w:val="0098791F"/>
    <w:rsid w:val="009908B6"/>
    <w:rsid w:val="0099100A"/>
    <w:rsid w:val="009912F8"/>
    <w:rsid w:val="0099225E"/>
    <w:rsid w:val="00992FB6"/>
    <w:rsid w:val="009931FB"/>
    <w:rsid w:val="00993535"/>
    <w:rsid w:val="00993A5A"/>
    <w:rsid w:val="00994927"/>
    <w:rsid w:val="00994C6D"/>
    <w:rsid w:val="00994D84"/>
    <w:rsid w:val="00995ABC"/>
    <w:rsid w:val="00996628"/>
    <w:rsid w:val="00996838"/>
    <w:rsid w:val="00997535"/>
    <w:rsid w:val="00997FB6"/>
    <w:rsid w:val="009A05C6"/>
    <w:rsid w:val="009A07F1"/>
    <w:rsid w:val="009A0C44"/>
    <w:rsid w:val="009A1ADF"/>
    <w:rsid w:val="009A1CD0"/>
    <w:rsid w:val="009A2024"/>
    <w:rsid w:val="009A3322"/>
    <w:rsid w:val="009A3C61"/>
    <w:rsid w:val="009A44B8"/>
    <w:rsid w:val="009A4934"/>
    <w:rsid w:val="009A4EC4"/>
    <w:rsid w:val="009A64C2"/>
    <w:rsid w:val="009A665E"/>
    <w:rsid w:val="009A783B"/>
    <w:rsid w:val="009B0BC4"/>
    <w:rsid w:val="009B1718"/>
    <w:rsid w:val="009B191D"/>
    <w:rsid w:val="009B1E4E"/>
    <w:rsid w:val="009B1EA2"/>
    <w:rsid w:val="009B2413"/>
    <w:rsid w:val="009B2F1A"/>
    <w:rsid w:val="009B4A32"/>
    <w:rsid w:val="009B4CE1"/>
    <w:rsid w:val="009B7ACE"/>
    <w:rsid w:val="009B7B88"/>
    <w:rsid w:val="009C10EE"/>
    <w:rsid w:val="009C2133"/>
    <w:rsid w:val="009C22EE"/>
    <w:rsid w:val="009C2A1A"/>
    <w:rsid w:val="009C334E"/>
    <w:rsid w:val="009C43AA"/>
    <w:rsid w:val="009C454D"/>
    <w:rsid w:val="009C4AC0"/>
    <w:rsid w:val="009C57EA"/>
    <w:rsid w:val="009C6FBF"/>
    <w:rsid w:val="009C76A6"/>
    <w:rsid w:val="009C794C"/>
    <w:rsid w:val="009D0AF5"/>
    <w:rsid w:val="009D0F37"/>
    <w:rsid w:val="009D170B"/>
    <w:rsid w:val="009D17FD"/>
    <w:rsid w:val="009D216B"/>
    <w:rsid w:val="009D2A87"/>
    <w:rsid w:val="009D302E"/>
    <w:rsid w:val="009D3516"/>
    <w:rsid w:val="009D47BB"/>
    <w:rsid w:val="009D5A1E"/>
    <w:rsid w:val="009D5C46"/>
    <w:rsid w:val="009D6ACE"/>
    <w:rsid w:val="009D6D00"/>
    <w:rsid w:val="009E00B5"/>
    <w:rsid w:val="009E0C97"/>
    <w:rsid w:val="009E10CF"/>
    <w:rsid w:val="009E1F4F"/>
    <w:rsid w:val="009E2313"/>
    <w:rsid w:val="009E30E5"/>
    <w:rsid w:val="009E3A25"/>
    <w:rsid w:val="009E427D"/>
    <w:rsid w:val="009E5866"/>
    <w:rsid w:val="009E5D14"/>
    <w:rsid w:val="009E6DBE"/>
    <w:rsid w:val="009E70FF"/>
    <w:rsid w:val="009E776E"/>
    <w:rsid w:val="009E79EA"/>
    <w:rsid w:val="009E7A8D"/>
    <w:rsid w:val="009F0D17"/>
    <w:rsid w:val="009F13BC"/>
    <w:rsid w:val="009F17D0"/>
    <w:rsid w:val="009F18CE"/>
    <w:rsid w:val="009F1A46"/>
    <w:rsid w:val="009F2660"/>
    <w:rsid w:val="009F2F97"/>
    <w:rsid w:val="009F35B2"/>
    <w:rsid w:val="009F39DB"/>
    <w:rsid w:val="009F4A47"/>
    <w:rsid w:val="009F6B9A"/>
    <w:rsid w:val="009F7B43"/>
    <w:rsid w:val="00A0066F"/>
    <w:rsid w:val="00A006BB"/>
    <w:rsid w:val="00A00DD7"/>
    <w:rsid w:val="00A0242F"/>
    <w:rsid w:val="00A041A4"/>
    <w:rsid w:val="00A048B1"/>
    <w:rsid w:val="00A04D43"/>
    <w:rsid w:val="00A067C5"/>
    <w:rsid w:val="00A06D61"/>
    <w:rsid w:val="00A077D9"/>
    <w:rsid w:val="00A07B7F"/>
    <w:rsid w:val="00A07BDC"/>
    <w:rsid w:val="00A103B2"/>
    <w:rsid w:val="00A10CB9"/>
    <w:rsid w:val="00A10DB0"/>
    <w:rsid w:val="00A11A1B"/>
    <w:rsid w:val="00A11D86"/>
    <w:rsid w:val="00A13591"/>
    <w:rsid w:val="00A1423E"/>
    <w:rsid w:val="00A1427B"/>
    <w:rsid w:val="00A14882"/>
    <w:rsid w:val="00A15323"/>
    <w:rsid w:val="00A15B5E"/>
    <w:rsid w:val="00A17C30"/>
    <w:rsid w:val="00A17CD7"/>
    <w:rsid w:val="00A202A2"/>
    <w:rsid w:val="00A20964"/>
    <w:rsid w:val="00A230A8"/>
    <w:rsid w:val="00A2314A"/>
    <w:rsid w:val="00A232CB"/>
    <w:rsid w:val="00A23401"/>
    <w:rsid w:val="00A2352C"/>
    <w:rsid w:val="00A250BA"/>
    <w:rsid w:val="00A25552"/>
    <w:rsid w:val="00A25A1E"/>
    <w:rsid w:val="00A25C6D"/>
    <w:rsid w:val="00A25D58"/>
    <w:rsid w:val="00A25EF6"/>
    <w:rsid w:val="00A265D8"/>
    <w:rsid w:val="00A26926"/>
    <w:rsid w:val="00A2705A"/>
    <w:rsid w:val="00A31178"/>
    <w:rsid w:val="00A311DE"/>
    <w:rsid w:val="00A318CA"/>
    <w:rsid w:val="00A31D0C"/>
    <w:rsid w:val="00A33861"/>
    <w:rsid w:val="00A34600"/>
    <w:rsid w:val="00A34847"/>
    <w:rsid w:val="00A34927"/>
    <w:rsid w:val="00A34C4E"/>
    <w:rsid w:val="00A35208"/>
    <w:rsid w:val="00A3642D"/>
    <w:rsid w:val="00A36F29"/>
    <w:rsid w:val="00A37196"/>
    <w:rsid w:val="00A403AB"/>
    <w:rsid w:val="00A406A6"/>
    <w:rsid w:val="00A40C68"/>
    <w:rsid w:val="00A40F10"/>
    <w:rsid w:val="00A42610"/>
    <w:rsid w:val="00A4393C"/>
    <w:rsid w:val="00A43FEE"/>
    <w:rsid w:val="00A4537E"/>
    <w:rsid w:val="00A45537"/>
    <w:rsid w:val="00A45A9E"/>
    <w:rsid w:val="00A46456"/>
    <w:rsid w:val="00A46DD7"/>
    <w:rsid w:val="00A4745B"/>
    <w:rsid w:val="00A4777A"/>
    <w:rsid w:val="00A50609"/>
    <w:rsid w:val="00A50687"/>
    <w:rsid w:val="00A51405"/>
    <w:rsid w:val="00A51863"/>
    <w:rsid w:val="00A51B47"/>
    <w:rsid w:val="00A53538"/>
    <w:rsid w:val="00A545AA"/>
    <w:rsid w:val="00A54B23"/>
    <w:rsid w:val="00A54D08"/>
    <w:rsid w:val="00A54DA3"/>
    <w:rsid w:val="00A56C9E"/>
    <w:rsid w:val="00A576B4"/>
    <w:rsid w:val="00A6339A"/>
    <w:rsid w:val="00A648E0"/>
    <w:rsid w:val="00A666BE"/>
    <w:rsid w:val="00A66D97"/>
    <w:rsid w:val="00A705E1"/>
    <w:rsid w:val="00A71DE7"/>
    <w:rsid w:val="00A7253E"/>
    <w:rsid w:val="00A727AA"/>
    <w:rsid w:val="00A73CD4"/>
    <w:rsid w:val="00A7489C"/>
    <w:rsid w:val="00A748E9"/>
    <w:rsid w:val="00A75460"/>
    <w:rsid w:val="00A75951"/>
    <w:rsid w:val="00A76034"/>
    <w:rsid w:val="00A7639C"/>
    <w:rsid w:val="00A7690D"/>
    <w:rsid w:val="00A76D36"/>
    <w:rsid w:val="00A76ECE"/>
    <w:rsid w:val="00A77677"/>
    <w:rsid w:val="00A77679"/>
    <w:rsid w:val="00A77697"/>
    <w:rsid w:val="00A779C6"/>
    <w:rsid w:val="00A804AD"/>
    <w:rsid w:val="00A810FA"/>
    <w:rsid w:val="00A81544"/>
    <w:rsid w:val="00A81950"/>
    <w:rsid w:val="00A820C7"/>
    <w:rsid w:val="00A82CA5"/>
    <w:rsid w:val="00A82E97"/>
    <w:rsid w:val="00A8349F"/>
    <w:rsid w:val="00A83814"/>
    <w:rsid w:val="00A845A5"/>
    <w:rsid w:val="00A84E75"/>
    <w:rsid w:val="00A851FF"/>
    <w:rsid w:val="00A8539D"/>
    <w:rsid w:val="00A85B59"/>
    <w:rsid w:val="00A87AAB"/>
    <w:rsid w:val="00A87B85"/>
    <w:rsid w:val="00A87C28"/>
    <w:rsid w:val="00A87F2F"/>
    <w:rsid w:val="00A912E9"/>
    <w:rsid w:val="00A91B01"/>
    <w:rsid w:val="00A92A76"/>
    <w:rsid w:val="00A930D0"/>
    <w:rsid w:val="00A94EE7"/>
    <w:rsid w:val="00A95F44"/>
    <w:rsid w:val="00A972C2"/>
    <w:rsid w:val="00A97788"/>
    <w:rsid w:val="00A97916"/>
    <w:rsid w:val="00A97BC1"/>
    <w:rsid w:val="00AA0645"/>
    <w:rsid w:val="00AA0741"/>
    <w:rsid w:val="00AA11CE"/>
    <w:rsid w:val="00AA1217"/>
    <w:rsid w:val="00AA3523"/>
    <w:rsid w:val="00AA3ECA"/>
    <w:rsid w:val="00AA41C1"/>
    <w:rsid w:val="00AA420E"/>
    <w:rsid w:val="00AA5328"/>
    <w:rsid w:val="00AA6474"/>
    <w:rsid w:val="00AA672B"/>
    <w:rsid w:val="00AA69A3"/>
    <w:rsid w:val="00AA6BED"/>
    <w:rsid w:val="00AA7A97"/>
    <w:rsid w:val="00AA7B5F"/>
    <w:rsid w:val="00AA7FA0"/>
    <w:rsid w:val="00AB03EF"/>
    <w:rsid w:val="00AB04FF"/>
    <w:rsid w:val="00AB07C2"/>
    <w:rsid w:val="00AB0C38"/>
    <w:rsid w:val="00AB1908"/>
    <w:rsid w:val="00AB19CB"/>
    <w:rsid w:val="00AB1E13"/>
    <w:rsid w:val="00AB1FE9"/>
    <w:rsid w:val="00AB38A6"/>
    <w:rsid w:val="00AB4461"/>
    <w:rsid w:val="00AB446F"/>
    <w:rsid w:val="00AB4675"/>
    <w:rsid w:val="00AB4779"/>
    <w:rsid w:val="00AB4AA9"/>
    <w:rsid w:val="00AB4DD7"/>
    <w:rsid w:val="00AB524E"/>
    <w:rsid w:val="00AB54D3"/>
    <w:rsid w:val="00AB6BD2"/>
    <w:rsid w:val="00AB6D61"/>
    <w:rsid w:val="00AC0100"/>
    <w:rsid w:val="00AC27C0"/>
    <w:rsid w:val="00AC37A1"/>
    <w:rsid w:val="00AC3C8A"/>
    <w:rsid w:val="00AC449E"/>
    <w:rsid w:val="00AC52B8"/>
    <w:rsid w:val="00AC6AEA"/>
    <w:rsid w:val="00AC7AC8"/>
    <w:rsid w:val="00AD092B"/>
    <w:rsid w:val="00AD09AF"/>
    <w:rsid w:val="00AD11E0"/>
    <w:rsid w:val="00AD1989"/>
    <w:rsid w:val="00AD308A"/>
    <w:rsid w:val="00AD45A3"/>
    <w:rsid w:val="00AD492F"/>
    <w:rsid w:val="00AD6A41"/>
    <w:rsid w:val="00AD6C57"/>
    <w:rsid w:val="00AD769A"/>
    <w:rsid w:val="00AD7DB4"/>
    <w:rsid w:val="00AD7EC3"/>
    <w:rsid w:val="00AD7F37"/>
    <w:rsid w:val="00AE06AB"/>
    <w:rsid w:val="00AE0B5B"/>
    <w:rsid w:val="00AE1C6F"/>
    <w:rsid w:val="00AE212C"/>
    <w:rsid w:val="00AE2E3A"/>
    <w:rsid w:val="00AE3154"/>
    <w:rsid w:val="00AE372E"/>
    <w:rsid w:val="00AE37D7"/>
    <w:rsid w:val="00AE445C"/>
    <w:rsid w:val="00AE5351"/>
    <w:rsid w:val="00AE6140"/>
    <w:rsid w:val="00AE6370"/>
    <w:rsid w:val="00AE67FC"/>
    <w:rsid w:val="00AE7FBE"/>
    <w:rsid w:val="00AF082B"/>
    <w:rsid w:val="00AF1062"/>
    <w:rsid w:val="00AF2ABB"/>
    <w:rsid w:val="00AF2E6B"/>
    <w:rsid w:val="00AF2F6C"/>
    <w:rsid w:val="00AF3300"/>
    <w:rsid w:val="00AF34AD"/>
    <w:rsid w:val="00AF6169"/>
    <w:rsid w:val="00AF682B"/>
    <w:rsid w:val="00AF7F2B"/>
    <w:rsid w:val="00B00325"/>
    <w:rsid w:val="00B01703"/>
    <w:rsid w:val="00B01A02"/>
    <w:rsid w:val="00B02115"/>
    <w:rsid w:val="00B0488E"/>
    <w:rsid w:val="00B04BB0"/>
    <w:rsid w:val="00B05984"/>
    <w:rsid w:val="00B05CB7"/>
    <w:rsid w:val="00B05DCF"/>
    <w:rsid w:val="00B074EB"/>
    <w:rsid w:val="00B10104"/>
    <w:rsid w:val="00B106BD"/>
    <w:rsid w:val="00B108B8"/>
    <w:rsid w:val="00B11A90"/>
    <w:rsid w:val="00B11D6D"/>
    <w:rsid w:val="00B12C29"/>
    <w:rsid w:val="00B12C84"/>
    <w:rsid w:val="00B13A18"/>
    <w:rsid w:val="00B14671"/>
    <w:rsid w:val="00B1502A"/>
    <w:rsid w:val="00B16376"/>
    <w:rsid w:val="00B169C8"/>
    <w:rsid w:val="00B20135"/>
    <w:rsid w:val="00B20B12"/>
    <w:rsid w:val="00B23C48"/>
    <w:rsid w:val="00B23F0A"/>
    <w:rsid w:val="00B24766"/>
    <w:rsid w:val="00B25B4A"/>
    <w:rsid w:val="00B2618E"/>
    <w:rsid w:val="00B267C0"/>
    <w:rsid w:val="00B2682D"/>
    <w:rsid w:val="00B27952"/>
    <w:rsid w:val="00B31281"/>
    <w:rsid w:val="00B318DF"/>
    <w:rsid w:val="00B32858"/>
    <w:rsid w:val="00B33A8F"/>
    <w:rsid w:val="00B34192"/>
    <w:rsid w:val="00B35240"/>
    <w:rsid w:val="00B35573"/>
    <w:rsid w:val="00B359D9"/>
    <w:rsid w:val="00B35C92"/>
    <w:rsid w:val="00B36192"/>
    <w:rsid w:val="00B3627F"/>
    <w:rsid w:val="00B36CFE"/>
    <w:rsid w:val="00B37198"/>
    <w:rsid w:val="00B37B5F"/>
    <w:rsid w:val="00B40BA4"/>
    <w:rsid w:val="00B4141D"/>
    <w:rsid w:val="00B42893"/>
    <w:rsid w:val="00B42C87"/>
    <w:rsid w:val="00B4399B"/>
    <w:rsid w:val="00B44BE1"/>
    <w:rsid w:val="00B44E04"/>
    <w:rsid w:val="00B45D7C"/>
    <w:rsid w:val="00B46F55"/>
    <w:rsid w:val="00B4759F"/>
    <w:rsid w:val="00B4799F"/>
    <w:rsid w:val="00B47B6C"/>
    <w:rsid w:val="00B503E7"/>
    <w:rsid w:val="00B5053C"/>
    <w:rsid w:val="00B50821"/>
    <w:rsid w:val="00B52B5C"/>
    <w:rsid w:val="00B53E29"/>
    <w:rsid w:val="00B5492E"/>
    <w:rsid w:val="00B54DA6"/>
    <w:rsid w:val="00B54DE2"/>
    <w:rsid w:val="00B5558F"/>
    <w:rsid w:val="00B55830"/>
    <w:rsid w:val="00B561D4"/>
    <w:rsid w:val="00B57615"/>
    <w:rsid w:val="00B57A5D"/>
    <w:rsid w:val="00B57FC7"/>
    <w:rsid w:val="00B606A4"/>
    <w:rsid w:val="00B60866"/>
    <w:rsid w:val="00B60DA0"/>
    <w:rsid w:val="00B60EC5"/>
    <w:rsid w:val="00B61CBA"/>
    <w:rsid w:val="00B623BD"/>
    <w:rsid w:val="00B62B6E"/>
    <w:rsid w:val="00B62E41"/>
    <w:rsid w:val="00B62FD5"/>
    <w:rsid w:val="00B63591"/>
    <w:rsid w:val="00B63AFB"/>
    <w:rsid w:val="00B659DC"/>
    <w:rsid w:val="00B65D60"/>
    <w:rsid w:val="00B663AB"/>
    <w:rsid w:val="00B668B4"/>
    <w:rsid w:val="00B673E6"/>
    <w:rsid w:val="00B70521"/>
    <w:rsid w:val="00B70FA1"/>
    <w:rsid w:val="00B71A68"/>
    <w:rsid w:val="00B72541"/>
    <w:rsid w:val="00B72D2E"/>
    <w:rsid w:val="00B7339A"/>
    <w:rsid w:val="00B7376E"/>
    <w:rsid w:val="00B74E6A"/>
    <w:rsid w:val="00B75530"/>
    <w:rsid w:val="00B769A2"/>
    <w:rsid w:val="00B76C43"/>
    <w:rsid w:val="00B76E13"/>
    <w:rsid w:val="00B77505"/>
    <w:rsid w:val="00B81954"/>
    <w:rsid w:val="00B821BE"/>
    <w:rsid w:val="00B822EA"/>
    <w:rsid w:val="00B82E86"/>
    <w:rsid w:val="00B83322"/>
    <w:rsid w:val="00B83329"/>
    <w:rsid w:val="00B83512"/>
    <w:rsid w:val="00B83522"/>
    <w:rsid w:val="00B83990"/>
    <w:rsid w:val="00B83C53"/>
    <w:rsid w:val="00B854C4"/>
    <w:rsid w:val="00B8561A"/>
    <w:rsid w:val="00B8618D"/>
    <w:rsid w:val="00B903BF"/>
    <w:rsid w:val="00B908AD"/>
    <w:rsid w:val="00B90BBB"/>
    <w:rsid w:val="00B90E6B"/>
    <w:rsid w:val="00B91B44"/>
    <w:rsid w:val="00B9213F"/>
    <w:rsid w:val="00B930CB"/>
    <w:rsid w:val="00B9320E"/>
    <w:rsid w:val="00B934E6"/>
    <w:rsid w:val="00B934FC"/>
    <w:rsid w:val="00B93A88"/>
    <w:rsid w:val="00B94FBE"/>
    <w:rsid w:val="00B950A7"/>
    <w:rsid w:val="00B956F3"/>
    <w:rsid w:val="00B96495"/>
    <w:rsid w:val="00B96BEB"/>
    <w:rsid w:val="00B96E4A"/>
    <w:rsid w:val="00BA1120"/>
    <w:rsid w:val="00BA1207"/>
    <w:rsid w:val="00BA16BF"/>
    <w:rsid w:val="00BA1833"/>
    <w:rsid w:val="00BA1A9C"/>
    <w:rsid w:val="00BA2460"/>
    <w:rsid w:val="00BA2628"/>
    <w:rsid w:val="00BA2932"/>
    <w:rsid w:val="00BA2945"/>
    <w:rsid w:val="00BA35F1"/>
    <w:rsid w:val="00BA3B79"/>
    <w:rsid w:val="00BA5083"/>
    <w:rsid w:val="00BA5A4E"/>
    <w:rsid w:val="00BA5A83"/>
    <w:rsid w:val="00BA5B7D"/>
    <w:rsid w:val="00BA5BE3"/>
    <w:rsid w:val="00BA759F"/>
    <w:rsid w:val="00BB0379"/>
    <w:rsid w:val="00BB0C73"/>
    <w:rsid w:val="00BB17B5"/>
    <w:rsid w:val="00BB3880"/>
    <w:rsid w:val="00BB4B8D"/>
    <w:rsid w:val="00BB4DB4"/>
    <w:rsid w:val="00BB5ACF"/>
    <w:rsid w:val="00BB5FF0"/>
    <w:rsid w:val="00BB64F3"/>
    <w:rsid w:val="00BB6F20"/>
    <w:rsid w:val="00BB77A4"/>
    <w:rsid w:val="00BC269A"/>
    <w:rsid w:val="00BC2784"/>
    <w:rsid w:val="00BC32C9"/>
    <w:rsid w:val="00BC3401"/>
    <w:rsid w:val="00BC3892"/>
    <w:rsid w:val="00BC4F90"/>
    <w:rsid w:val="00BC53BB"/>
    <w:rsid w:val="00BC64C7"/>
    <w:rsid w:val="00BC6AF4"/>
    <w:rsid w:val="00BC6BFE"/>
    <w:rsid w:val="00BC6CF9"/>
    <w:rsid w:val="00BC7AE0"/>
    <w:rsid w:val="00BD02C4"/>
    <w:rsid w:val="00BD0CC2"/>
    <w:rsid w:val="00BD29EB"/>
    <w:rsid w:val="00BD3C82"/>
    <w:rsid w:val="00BD3FEA"/>
    <w:rsid w:val="00BD472E"/>
    <w:rsid w:val="00BD5FBC"/>
    <w:rsid w:val="00BD667F"/>
    <w:rsid w:val="00BD7055"/>
    <w:rsid w:val="00BE05DA"/>
    <w:rsid w:val="00BE3B27"/>
    <w:rsid w:val="00BE3C9D"/>
    <w:rsid w:val="00BE45C0"/>
    <w:rsid w:val="00BE4B4E"/>
    <w:rsid w:val="00BE7C91"/>
    <w:rsid w:val="00BF01C7"/>
    <w:rsid w:val="00BF05A6"/>
    <w:rsid w:val="00BF0ABF"/>
    <w:rsid w:val="00BF0DF9"/>
    <w:rsid w:val="00BF246A"/>
    <w:rsid w:val="00BF26A1"/>
    <w:rsid w:val="00BF319C"/>
    <w:rsid w:val="00BF35A5"/>
    <w:rsid w:val="00BF4C52"/>
    <w:rsid w:val="00BF4D1E"/>
    <w:rsid w:val="00BF528F"/>
    <w:rsid w:val="00BF586B"/>
    <w:rsid w:val="00BF5A76"/>
    <w:rsid w:val="00BF64FD"/>
    <w:rsid w:val="00BF66E8"/>
    <w:rsid w:val="00BF70CB"/>
    <w:rsid w:val="00BF744B"/>
    <w:rsid w:val="00BF794A"/>
    <w:rsid w:val="00BF7FB6"/>
    <w:rsid w:val="00C00841"/>
    <w:rsid w:val="00C00B28"/>
    <w:rsid w:val="00C0126B"/>
    <w:rsid w:val="00C01CF2"/>
    <w:rsid w:val="00C0210F"/>
    <w:rsid w:val="00C03759"/>
    <w:rsid w:val="00C04C5E"/>
    <w:rsid w:val="00C050A4"/>
    <w:rsid w:val="00C05DFB"/>
    <w:rsid w:val="00C067E5"/>
    <w:rsid w:val="00C06CD4"/>
    <w:rsid w:val="00C07346"/>
    <w:rsid w:val="00C114EA"/>
    <w:rsid w:val="00C11960"/>
    <w:rsid w:val="00C11F46"/>
    <w:rsid w:val="00C12DE6"/>
    <w:rsid w:val="00C13196"/>
    <w:rsid w:val="00C1338F"/>
    <w:rsid w:val="00C15120"/>
    <w:rsid w:val="00C1594A"/>
    <w:rsid w:val="00C1616B"/>
    <w:rsid w:val="00C1674F"/>
    <w:rsid w:val="00C16E77"/>
    <w:rsid w:val="00C20133"/>
    <w:rsid w:val="00C20EA3"/>
    <w:rsid w:val="00C217CD"/>
    <w:rsid w:val="00C21CB8"/>
    <w:rsid w:val="00C22166"/>
    <w:rsid w:val="00C22395"/>
    <w:rsid w:val="00C23B0A"/>
    <w:rsid w:val="00C2485B"/>
    <w:rsid w:val="00C24DF8"/>
    <w:rsid w:val="00C24FC9"/>
    <w:rsid w:val="00C2510E"/>
    <w:rsid w:val="00C252BC"/>
    <w:rsid w:val="00C27883"/>
    <w:rsid w:val="00C27D75"/>
    <w:rsid w:val="00C30910"/>
    <w:rsid w:val="00C31412"/>
    <w:rsid w:val="00C325EE"/>
    <w:rsid w:val="00C33FE0"/>
    <w:rsid w:val="00C35042"/>
    <w:rsid w:val="00C351D6"/>
    <w:rsid w:val="00C35DFB"/>
    <w:rsid w:val="00C3634C"/>
    <w:rsid w:val="00C37681"/>
    <w:rsid w:val="00C37BE5"/>
    <w:rsid w:val="00C4006D"/>
    <w:rsid w:val="00C40354"/>
    <w:rsid w:val="00C4162D"/>
    <w:rsid w:val="00C42037"/>
    <w:rsid w:val="00C427D4"/>
    <w:rsid w:val="00C427F6"/>
    <w:rsid w:val="00C431E2"/>
    <w:rsid w:val="00C4328D"/>
    <w:rsid w:val="00C44BE4"/>
    <w:rsid w:val="00C44C75"/>
    <w:rsid w:val="00C4557D"/>
    <w:rsid w:val="00C45FBD"/>
    <w:rsid w:val="00C478AE"/>
    <w:rsid w:val="00C47ECF"/>
    <w:rsid w:val="00C50485"/>
    <w:rsid w:val="00C52306"/>
    <w:rsid w:val="00C530C9"/>
    <w:rsid w:val="00C53453"/>
    <w:rsid w:val="00C53991"/>
    <w:rsid w:val="00C53D26"/>
    <w:rsid w:val="00C54A69"/>
    <w:rsid w:val="00C54EE8"/>
    <w:rsid w:val="00C55FCC"/>
    <w:rsid w:val="00C561EB"/>
    <w:rsid w:val="00C56A12"/>
    <w:rsid w:val="00C56E84"/>
    <w:rsid w:val="00C56F7B"/>
    <w:rsid w:val="00C607BA"/>
    <w:rsid w:val="00C60C9F"/>
    <w:rsid w:val="00C61876"/>
    <w:rsid w:val="00C62423"/>
    <w:rsid w:val="00C62B7F"/>
    <w:rsid w:val="00C6357D"/>
    <w:rsid w:val="00C641F6"/>
    <w:rsid w:val="00C65F5E"/>
    <w:rsid w:val="00C704AB"/>
    <w:rsid w:val="00C70A2B"/>
    <w:rsid w:val="00C70C41"/>
    <w:rsid w:val="00C7120E"/>
    <w:rsid w:val="00C71AD3"/>
    <w:rsid w:val="00C72601"/>
    <w:rsid w:val="00C72740"/>
    <w:rsid w:val="00C72FA8"/>
    <w:rsid w:val="00C72FD0"/>
    <w:rsid w:val="00C7407B"/>
    <w:rsid w:val="00C744E6"/>
    <w:rsid w:val="00C7466E"/>
    <w:rsid w:val="00C76E18"/>
    <w:rsid w:val="00C77F3D"/>
    <w:rsid w:val="00C80D30"/>
    <w:rsid w:val="00C81952"/>
    <w:rsid w:val="00C83972"/>
    <w:rsid w:val="00C846D0"/>
    <w:rsid w:val="00C846ED"/>
    <w:rsid w:val="00C846F1"/>
    <w:rsid w:val="00C84CFE"/>
    <w:rsid w:val="00C84D10"/>
    <w:rsid w:val="00C85209"/>
    <w:rsid w:val="00C86D81"/>
    <w:rsid w:val="00C92715"/>
    <w:rsid w:val="00C927A0"/>
    <w:rsid w:val="00C9295E"/>
    <w:rsid w:val="00C93C4D"/>
    <w:rsid w:val="00C93E7D"/>
    <w:rsid w:val="00C943AF"/>
    <w:rsid w:val="00C94C0E"/>
    <w:rsid w:val="00C95660"/>
    <w:rsid w:val="00C956EA"/>
    <w:rsid w:val="00C95732"/>
    <w:rsid w:val="00C95BB2"/>
    <w:rsid w:val="00C964CA"/>
    <w:rsid w:val="00C977AB"/>
    <w:rsid w:val="00C97B3F"/>
    <w:rsid w:val="00C97C9A"/>
    <w:rsid w:val="00C97CAE"/>
    <w:rsid w:val="00C97CB9"/>
    <w:rsid w:val="00CA0915"/>
    <w:rsid w:val="00CA2769"/>
    <w:rsid w:val="00CA319F"/>
    <w:rsid w:val="00CA3D1D"/>
    <w:rsid w:val="00CA48E3"/>
    <w:rsid w:val="00CA4AC5"/>
    <w:rsid w:val="00CA5957"/>
    <w:rsid w:val="00CA6068"/>
    <w:rsid w:val="00CA64BD"/>
    <w:rsid w:val="00CA7322"/>
    <w:rsid w:val="00CA7895"/>
    <w:rsid w:val="00CA7CED"/>
    <w:rsid w:val="00CB1AB4"/>
    <w:rsid w:val="00CB22B7"/>
    <w:rsid w:val="00CB2A39"/>
    <w:rsid w:val="00CB31FE"/>
    <w:rsid w:val="00CB3347"/>
    <w:rsid w:val="00CB3F3B"/>
    <w:rsid w:val="00CB4516"/>
    <w:rsid w:val="00CB4EA0"/>
    <w:rsid w:val="00CB5EDE"/>
    <w:rsid w:val="00CB5FEB"/>
    <w:rsid w:val="00CB717D"/>
    <w:rsid w:val="00CB77F2"/>
    <w:rsid w:val="00CC03F0"/>
    <w:rsid w:val="00CC0FD0"/>
    <w:rsid w:val="00CC1DB1"/>
    <w:rsid w:val="00CC2885"/>
    <w:rsid w:val="00CC2DBC"/>
    <w:rsid w:val="00CC330D"/>
    <w:rsid w:val="00CC3F0F"/>
    <w:rsid w:val="00CC43D0"/>
    <w:rsid w:val="00CC5E83"/>
    <w:rsid w:val="00CC6155"/>
    <w:rsid w:val="00CC6E13"/>
    <w:rsid w:val="00CC7095"/>
    <w:rsid w:val="00CC7AA1"/>
    <w:rsid w:val="00CD014D"/>
    <w:rsid w:val="00CD0626"/>
    <w:rsid w:val="00CD1D3B"/>
    <w:rsid w:val="00CD2BFC"/>
    <w:rsid w:val="00CD2D38"/>
    <w:rsid w:val="00CD407F"/>
    <w:rsid w:val="00CD57E6"/>
    <w:rsid w:val="00CD592F"/>
    <w:rsid w:val="00CD5B44"/>
    <w:rsid w:val="00CD60FA"/>
    <w:rsid w:val="00CD61A7"/>
    <w:rsid w:val="00CD61DB"/>
    <w:rsid w:val="00CD6399"/>
    <w:rsid w:val="00CD6A95"/>
    <w:rsid w:val="00CD6ADD"/>
    <w:rsid w:val="00CD6F8D"/>
    <w:rsid w:val="00CD76E6"/>
    <w:rsid w:val="00CD7899"/>
    <w:rsid w:val="00CD7ECC"/>
    <w:rsid w:val="00CE070A"/>
    <w:rsid w:val="00CE1B5B"/>
    <w:rsid w:val="00CE25BA"/>
    <w:rsid w:val="00CE3851"/>
    <w:rsid w:val="00CE3B47"/>
    <w:rsid w:val="00CE3F91"/>
    <w:rsid w:val="00CE4062"/>
    <w:rsid w:val="00CE523A"/>
    <w:rsid w:val="00CE564B"/>
    <w:rsid w:val="00CE56C8"/>
    <w:rsid w:val="00CE5C21"/>
    <w:rsid w:val="00CE5F6C"/>
    <w:rsid w:val="00CE6181"/>
    <w:rsid w:val="00CE61BF"/>
    <w:rsid w:val="00CE6EB7"/>
    <w:rsid w:val="00CE6ED0"/>
    <w:rsid w:val="00CE70EE"/>
    <w:rsid w:val="00CE77FC"/>
    <w:rsid w:val="00CF0267"/>
    <w:rsid w:val="00CF0461"/>
    <w:rsid w:val="00CF10CB"/>
    <w:rsid w:val="00CF1BE0"/>
    <w:rsid w:val="00CF1C03"/>
    <w:rsid w:val="00CF2242"/>
    <w:rsid w:val="00CF24D6"/>
    <w:rsid w:val="00CF2635"/>
    <w:rsid w:val="00CF342E"/>
    <w:rsid w:val="00CF3B26"/>
    <w:rsid w:val="00CF4832"/>
    <w:rsid w:val="00CF4A16"/>
    <w:rsid w:val="00CF4C96"/>
    <w:rsid w:val="00CF543D"/>
    <w:rsid w:val="00CF5DBC"/>
    <w:rsid w:val="00CF5F02"/>
    <w:rsid w:val="00CF6D4C"/>
    <w:rsid w:val="00CF7D17"/>
    <w:rsid w:val="00D00AB6"/>
    <w:rsid w:val="00D019D5"/>
    <w:rsid w:val="00D03CC0"/>
    <w:rsid w:val="00D04822"/>
    <w:rsid w:val="00D05238"/>
    <w:rsid w:val="00D05547"/>
    <w:rsid w:val="00D05BC7"/>
    <w:rsid w:val="00D05EA8"/>
    <w:rsid w:val="00D0608D"/>
    <w:rsid w:val="00D06B11"/>
    <w:rsid w:val="00D06C4D"/>
    <w:rsid w:val="00D06D15"/>
    <w:rsid w:val="00D06E5D"/>
    <w:rsid w:val="00D07385"/>
    <w:rsid w:val="00D07CBF"/>
    <w:rsid w:val="00D07F4C"/>
    <w:rsid w:val="00D10173"/>
    <w:rsid w:val="00D1021D"/>
    <w:rsid w:val="00D109D9"/>
    <w:rsid w:val="00D1259B"/>
    <w:rsid w:val="00D126E1"/>
    <w:rsid w:val="00D12DBD"/>
    <w:rsid w:val="00D12FD6"/>
    <w:rsid w:val="00D1323A"/>
    <w:rsid w:val="00D136D3"/>
    <w:rsid w:val="00D13BE0"/>
    <w:rsid w:val="00D1511F"/>
    <w:rsid w:val="00D15253"/>
    <w:rsid w:val="00D15F2C"/>
    <w:rsid w:val="00D1710F"/>
    <w:rsid w:val="00D172A4"/>
    <w:rsid w:val="00D17E63"/>
    <w:rsid w:val="00D17EAB"/>
    <w:rsid w:val="00D20833"/>
    <w:rsid w:val="00D21260"/>
    <w:rsid w:val="00D2211E"/>
    <w:rsid w:val="00D2336E"/>
    <w:rsid w:val="00D250E4"/>
    <w:rsid w:val="00D261B6"/>
    <w:rsid w:val="00D323F8"/>
    <w:rsid w:val="00D347D3"/>
    <w:rsid w:val="00D358BA"/>
    <w:rsid w:val="00D35DDD"/>
    <w:rsid w:val="00D36355"/>
    <w:rsid w:val="00D369C4"/>
    <w:rsid w:val="00D36F72"/>
    <w:rsid w:val="00D37A60"/>
    <w:rsid w:val="00D4021F"/>
    <w:rsid w:val="00D40554"/>
    <w:rsid w:val="00D416AD"/>
    <w:rsid w:val="00D41B9F"/>
    <w:rsid w:val="00D4230C"/>
    <w:rsid w:val="00D42984"/>
    <w:rsid w:val="00D435ED"/>
    <w:rsid w:val="00D4371C"/>
    <w:rsid w:val="00D447EF"/>
    <w:rsid w:val="00D45C78"/>
    <w:rsid w:val="00D45DA1"/>
    <w:rsid w:val="00D46EE4"/>
    <w:rsid w:val="00D47CE8"/>
    <w:rsid w:val="00D5007A"/>
    <w:rsid w:val="00D50982"/>
    <w:rsid w:val="00D526A1"/>
    <w:rsid w:val="00D5314A"/>
    <w:rsid w:val="00D53156"/>
    <w:rsid w:val="00D54259"/>
    <w:rsid w:val="00D54815"/>
    <w:rsid w:val="00D54B87"/>
    <w:rsid w:val="00D54C50"/>
    <w:rsid w:val="00D55328"/>
    <w:rsid w:val="00D562F3"/>
    <w:rsid w:val="00D56CF6"/>
    <w:rsid w:val="00D5738D"/>
    <w:rsid w:val="00D608F6"/>
    <w:rsid w:val="00D60D75"/>
    <w:rsid w:val="00D60E9B"/>
    <w:rsid w:val="00D61285"/>
    <w:rsid w:val="00D612EF"/>
    <w:rsid w:val="00D6149B"/>
    <w:rsid w:val="00D61BA5"/>
    <w:rsid w:val="00D61C50"/>
    <w:rsid w:val="00D62A48"/>
    <w:rsid w:val="00D639C3"/>
    <w:rsid w:val="00D63B27"/>
    <w:rsid w:val="00D640BD"/>
    <w:rsid w:val="00D64EB1"/>
    <w:rsid w:val="00D652F1"/>
    <w:rsid w:val="00D6532F"/>
    <w:rsid w:val="00D6728B"/>
    <w:rsid w:val="00D70A79"/>
    <w:rsid w:val="00D7228B"/>
    <w:rsid w:val="00D72A9D"/>
    <w:rsid w:val="00D74077"/>
    <w:rsid w:val="00D74702"/>
    <w:rsid w:val="00D756C6"/>
    <w:rsid w:val="00D758A1"/>
    <w:rsid w:val="00D75F2E"/>
    <w:rsid w:val="00D76271"/>
    <w:rsid w:val="00D76375"/>
    <w:rsid w:val="00D763B2"/>
    <w:rsid w:val="00D768DF"/>
    <w:rsid w:val="00D76A6C"/>
    <w:rsid w:val="00D77497"/>
    <w:rsid w:val="00D774C0"/>
    <w:rsid w:val="00D7784C"/>
    <w:rsid w:val="00D77A8A"/>
    <w:rsid w:val="00D810E6"/>
    <w:rsid w:val="00D819A0"/>
    <w:rsid w:val="00D819E1"/>
    <w:rsid w:val="00D81A06"/>
    <w:rsid w:val="00D81CB1"/>
    <w:rsid w:val="00D82467"/>
    <w:rsid w:val="00D82B15"/>
    <w:rsid w:val="00D83A10"/>
    <w:rsid w:val="00D8508C"/>
    <w:rsid w:val="00D85414"/>
    <w:rsid w:val="00D862AF"/>
    <w:rsid w:val="00D86A30"/>
    <w:rsid w:val="00D86BFB"/>
    <w:rsid w:val="00D86FA6"/>
    <w:rsid w:val="00D901C2"/>
    <w:rsid w:val="00D90FD3"/>
    <w:rsid w:val="00D92AA0"/>
    <w:rsid w:val="00D930CB"/>
    <w:rsid w:val="00D93AAC"/>
    <w:rsid w:val="00D9493E"/>
    <w:rsid w:val="00D95B6A"/>
    <w:rsid w:val="00D96E19"/>
    <w:rsid w:val="00D97C73"/>
    <w:rsid w:val="00DA07C2"/>
    <w:rsid w:val="00DA2BB3"/>
    <w:rsid w:val="00DA2E83"/>
    <w:rsid w:val="00DA322F"/>
    <w:rsid w:val="00DA46FA"/>
    <w:rsid w:val="00DA4C34"/>
    <w:rsid w:val="00DA7700"/>
    <w:rsid w:val="00DB05F0"/>
    <w:rsid w:val="00DB060C"/>
    <w:rsid w:val="00DB08D6"/>
    <w:rsid w:val="00DB08E7"/>
    <w:rsid w:val="00DB0DCB"/>
    <w:rsid w:val="00DB0E54"/>
    <w:rsid w:val="00DB1156"/>
    <w:rsid w:val="00DB162D"/>
    <w:rsid w:val="00DB1B0C"/>
    <w:rsid w:val="00DB2C8C"/>
    <w:rsid w:val="00DB306A"/>
    <w:rsid w:val="00DB3142"/>
    <w:rsid w:val="00DB3271"/>
    <w:rsid w:val="00DB364C"/>
    <w:rsid w:val="00DB4A14"/>
    <w:rsid w:val="00DB591B"/>
    <w:rsid w:val="00DB65BA"/>
    <w:rsid w:val="00DB6781"/>
    <w:rsid w:val="00DC3205"/>
    <w:rsid w:val="00DC3432"/>
    <w:rsid w:val="00DC4424"/>
    <w:rsid w:val="00DC5015"/>
    <w:rsid w:val="00DC5A24"/>
    <w:rsid w:val="00DC713E"/>
    <w:rsid w:val="00DC7449"/>
    <w:rsid w:val="00DC7C40"/>
    <w:rsid w:val="00DD0758"/>
    <w:rsid w:val="00DD1EC2"/>
    <w:rsid w:val="00DD21FC"/>
    <w:rsid w:val="00DD2C1B"/>
    <w:rsid w:val="00DD2CE5"/>
    <w:rsid w:val="00DD4220"/>
    <w:rsid w:val="00DD4BCD"/>
    <w:rsid w:val="00DD4D04"/>
    <w:rsid w:val="00DD594E"/>
    <w:rsid w:val="00DD6376"/>
    <w:rsid w:val="00DD6915"/>
    <w:rsid w:val="00DD6975"/>
    <w:rsid w:val="00DD6E79"/>
    <w:rsid w:val="00DD75A4"/>
    <w:rsid w:val="00DE07CB"/>
    <w:rsid w:val="00DE2354"/>
    <w:rsid w:val="00DE23DC"/>
    <w:rsid w:val="00DE3AB4"/>
    <w:rsid w:val="00DE4633"/>
    <w:rsid w:val="00DE4784"/>
    <w:rsid w:val="00DE4D38"/>
    <w:rsid w:val="00DE4D8C"/>
    <w:rsid w:val="00DE4E0D"/>
    <w:rsid w:val="00DE6B19"/>
    <w:rsid w:val="00DE7080"/>
    <w:rsid w:val="00DE75D2"/>
    <w:rsid w:val="00DE76A1"/>
    <w:rsid w:val="00DE784B"/>
    <w:rsid w:val="00DE7ABD"/>
    <w:rsid w:val="00DE7BE2"/>
    <w:rsid w:val="00DF04CC"/>
    <w:rsid w:val="00DF0755"/>
    <w:rsid w:val="00DF0E61"/>
    <w:rsid w:val="00DF101E"/>
    <w:rsid w:val="00DF1023"/>
    <w:rsid w:val="00DF1595"/>
    <w:rsid w:val="00DF1CFC"/>
    <w:rsid w:val="00DF2018"/>
    <w:rsid w:val="00DF20E4"/>
    <w:rsid w:val="00DF23EF"/>
    <w:rsid w:val="00DF2AFC"/>
    <w:rsid w:val="00DF31C6"/>
    <w:rsid w:val="00DF3E98"/>
    <w:rsid w:val="00DF49DF"/>
    <w:rsid w:val="00DF5221"/>
    <w:rsid w:val="00DF6291"/>
    <w:rsid w:val="00DF73AF"/>
    <w:rsid w:val="00E00CA7"/>
    <w:rsid w:val="00E01AC4"/>
    <w:rsid w:val="00E01E07"/>
    <w:rsid w:val="00E01F10"/>
    <w:rsid w:val="00E04DF2"/>
    <w:rsid w:val="00E050A1"/>
    <w:rsid w:val="00E05596"/>
    <w:rsid w:val="00E06FE8"/>
    <w:rsid w:val="00E10073"/>
    <w:rsid w:val="00E10BEC"/>
    <w:rsid w:val="00E10CBC"/>
    <w:rsid w:val="00E10DB3"/>
    <w:rsid w:val="00E11851"/>
    <w:rsid w:val="00E14A70"/>
    <w:rsid w:val="00E150E2"/>
    <w:rsid w:val="00E1552B"/>
    <w:rsid w:val="00E16B70"/>
    <w:rsid w:val="00E16E38"/>
    <w:rsid w:val="00E17EAB"/>
    <w:rsid w:val="00E2026C"/>
    <w:rsid w:val="00E2174D"/>
    <w:rsid w:val="00E23BC9"/>
    <w:rsid w:val="00E246C7"/>
    <w:rsid w:val="00E2485C"/>
    <w:rsid w:val="00E24985"/>
    <w:rsid w:val="00E25B1B"/>
    <w:rsid w:val="00E25B78"/>
    <w:rsid w:val="00E25CDB"/>
    <w:rsid w:val="00E26667"/>
    <w:rsid w:val="00E268B8"/>
    <w:rsid w:val="00E26C4C"/>
    <w:rsid w:val="00E26FF4"/>
    <w:rsid w:val="00E273BC"/>
    <w:rsid w:val="00E27904"/>
    <w:rsid w:val="00E27C9D"/>
    <w:rsid w:val="00E3281C"/>
    <w:rsid w:val="00E33072"/>
    <w:rsid w:val="00E3366A"/>
    <w:rsid w:val="00E336C9"/>
    <w:rsid w:val="00E338FD"/>
    <w:rsid w:val="00E33A72"/>
    <w:rsid w:val="00E34D07"/>
    <w:rsid w:val="00E36716"/>
    <w:rsid w:val="00E36B40"/>
    <w:rsid w:val="00E40F47"/>
    <w:rsid w:val="00E410E4"/>
    <w:rsid w:val="00E41708"/>
    <w:rsid w:val="00E417CB"/>
    <w:rsid w:val="00E41E73"/>
    <w:rsid w:val="00E434AE"/>
    <w:rsid w:val="00E43ED7"/>
    <w:rsid w:val="00E44B22"/>
    <w:rsid w:val="00E44CF1"/>
    <w:rsid w:val="00E44FB5"/>
    <w:rsid w:val="00E5074A"/>
    <w:rsid w:val="00E50BE2"/>
    <w:rsid w:val="00E516AA"/>
    <w:rsid w:val="00E5263A"/>
    <w:rsid w:val="00E52C84"/>
    <w:rsid w:val="00E52D99"/>
    <w:rsid w:val="00E52F7E"/>
    <w:rsid w:val="00E55C6B"/>
    <w:rsid w:val="00E57A06"/>
    <w:rsid w:val="00E57A96"/>
    <w:rsid w:val="00E57DB7"/>
    <w:rsid w:val="00E60121"/>
    <w:rsid w:val="00E60376"/>
    <w:rsid w:val="00E60505"/>
    <w:rsid w:val="00E6085F"/>
    <w:rsid w:val="00E62E0F"/>
    <w:rsid w:val="00E62F43"/>
    <w:rsid w:val="00E62FB0"/>
    <w:rsid w:val="00E630A3"/>
    <w:rsid w:val="00E63B22"/>
    <w:rsid w:val="00E6411F"/>
    <w:rsid w:val="00E643D8"/>
    <w:rsid w:val="00E64D20"/>
    <w:rsid w:val="00E66C4E"/>
    <w:rsid w:val="00E702B9"/>
    <w:rsid w:val="00E715AD"/>
    <w:rsid w:val="00E720EE"/>
    <w:rsid w:val="00E723CB"/>
    <w:rsid w:val="00E72D67"/>
    <w:rsid w:val="00E733B2"/>
    <w:rsid w:val="00E74325"/>
    <w:rsid w:val="00E7549D"/>
    <w:rsid w:val="00E75CD0"/>
    <w:rsid w:val="00E75D34"/>
    <w:rsid w:val="00E76446"/>
    <w:rsid w:val="00E7657F"/>
    <w:rsid w:val="00E77CB7"/>
    <w:rsid w:val="00E8006F"/>
    <w:rsid w:val="00E80781"/>
    <w:rsid w:val="00E80A25"/>
    <w:rsid w:val="00E80E27"/>
    <w:rsid w:val="00E810C4"/>
    <w:rsid w:val="00E81401"/>
    <w:rsid w:val="00E81F77"/>
    <w:rsid w:val="00E824FD"/>
    <w:rsid w:val="00E82F6D"/>
    <w:rsid w:val="00E83D89"/>
    <w:rsid w:val="00E8416F"/>
    <w:rsid w:val="00E84665"/>
    <w:rsid w:val="00E85032"/>
    <w:rsid w:val="00E86C41"/>
    <w:rsid w:val="00E86DA8"/>
    <w:rsid w:val="00E871BC"/>
    <w:rsid w:val="00E902F2"/>
    <w:rsid w:val="00E91ADE"/>
    <w:rsid w:val="00E91ADF"/>
    <w:rsid w:val="00E91CA7"/>
    <w:rsid w:val="00E9228F"/>
    <w:rsid w:val="00E930A9"/>
    <w:rsid w:val="00E930D0"/>
    <w:rsid w:val="00E94166"/>
    <w:rsid w:val="00E9426F"/>
    <w:rsid w:val="00E94776"/>
    <w:rsid w:val="00E9543A"/>
    <w:rsid w:val="00E957F1"/>
    <w:rsid w:val="00E9580C"/>
    <w:rsid w:val="00E967F2"/>
    <w:rsid w:val="00E9738A"/>
    <w:rsid w:val="00EA06FC"/>
    <w:rsid w:val="00EA136D"/>
    <w:rsid w:val="00EA1A1F"/>
    <w:rsid w:val="00EA1B78"/>
    <w:rsid w:val="00EA2296"/>
    <w:rsid w:val="00EA2402"/>
    <w:rsid w:val="00EA259F"/>
    <w:rsid w:val="00EA29D1"/>
    <w:rsid w:val="00EA38B8"/>
    <w:rsid w:val="00EA5A08"/>
    <w:rsid w:val="00EA5AA0"/>
    <w:rsid w:val="00EA5C6A"/>
    <w:rsid w:val="00EA6937"/>
    <w:rsid w:val="00EA7451"/>
    <w:rsid w:val="00EA7B8D"/>
    <w:rsid w:val="00EA7DF6"/>
    <w:rsid w:val="00EA7FAE"/>
    <w:rsid w:val="00EB0F1F"/>
    <w:rsid w:val="00EB1E94"/>
    <w:rsid w:val="00EB22DA"/>
    <w:rsid w:val="00EB2759"/>
    <w:rsid w:val="00EB29A6"/>
    <w:rsid w:val="00EB47AE"/>
    <w:rsid w:val="00EB4CC1"/>
    <w:rsid w:val="00EB4DDD"/>
    <w:rsid w:val="00EB4F63"/>
    <w:rsid w:val="00EB532A"/>
    <w:rsid w:val="00EB6AFD"/>
    <w:rsid w:val="00EB6C99"/>
    <w:rsid w:val="00EB7BA5"/>
    <w:rsid w:val="00EC01A9"/>
    <w:rsid w:val="00EC01C8"/>
    <w:rsid w:val="00EC084E"/>
    <w:rsid w:val="00EC1319"/>
    <w:rsid w:val="00EC19B9"/>
    <w:rsid w:val="00EC29C5"/>
    <w:rsid w:val="00EC2D0C"/>
    <w:rsid w:val="00EC55D9"/>
    <w:rsid w:val="00EC606F"/>
    <w:rsid w:val="00EC6C4C"/>
    <w:rsid w:val="00EC6E7B"/>
    <w:rsid w:val="00EC738F"/>
    <w:rsid w:val="00EC7864"/>
    <w:rsid w:val="00EC79BC"/>
    <w:rsid w:val="00EC7D51"/>
    <w:rsid w:val="00ED0351"/>
    <w:rsid w:val="00ED1D38"/>
    <w:rsid w:val="00ED1D5E"/>
    <w:rsid w:val="00ED2149"/>
    <w:rsid w:val="00ED2515"/>
    <w:rsid w:val="00ED3EE3"/>
    <w:rsid w:val="00ED47AB"/>
    <w:rsid w:val="00ED6062"/>
    <w:rsid w:val="00ED7663"/>
    <w:rsid w:val="00EE0B17"/>
    <w:rsid w:val="00EE17F0"/>
    <w:rsid w:val="00EE1C44"/>
    <w:rsid w:val="00EE2207"/>
    <w:rsid w:val="00EE2714"/>
    <w:rsid w:val="00EE28E6"/>
    <w:rsid w:val="00EE2C5C"/>
    <w:rsid w:val="00EE2CBF"/>
    <w:rsid w:val="00EE3025"/>
    <w:rsid w:val="00EE3B4C"/>
    <w:rsid w:val="00EE3C23"/>
    <w:rsid w:val="00EE443C"/>
    <w:rsid w:val="00EE4582"/>
    <w:rsid w:val="00EE45F3"/>
    <w:rsid w:val="00EE4AE3"/>
    <w:rsid w:val="00EE5706"/>
    <w:rsid w:val="00EE73A6"/>
    <w:rsid w:val="00EE7C3C"/>
    <w:rsid w:val="00EF306C"/>
    <w:rsid w:val="00EF311B"/>
    <w:rsid w:val="00EF34E1"/>
    <w:rsid w:val="00EF3C13"/>
    <w:rsid w:val="00EF50B0"/>
    <w:rsid w:val="00EF5821"/>
    <w:rsid w:val="00EF6DA4"/>
    <w:rsid w:val="00F01C62"/>
    <w:rsid w:val="00F04ED4"/>
    <w:rsid w:val="00F05368"/>
    <w:rsid w:val="00F05CD2"/>
    <w:rsid w:val="00F07239"/>
    <w:rsid w:val="00F075B4"/>
    <w:rsid w:val="00F07836"/>
    <w:rsid w:val="00F11654"/>
    <w:rsid w:val="00F11DE4"/>
    <w:rsid w:val="00F12110"/>
    <w:rsid w:val="00F12473"/>
    <w:rsid w:val="00F12D7E"/>
    <w:rsid w:val="00F13BE1"/>
    <w:rsid w:val="00F14F11"/>
    <w:rsid w:val="00F14F18"/>
    <w:rsid w:val="00F15A88"/>
    <w:rsid w:val="00F178EE"/>
    <w:rsid w:val="00F17C6D"/>
    <w:rsid w:val="00F20795"/>
    <w:rsid w:val="00F208D7"/>
    <w:rsid w:val="00F208EC"/>
    <w:rsid w:val="00F22554"/>
    <w:rsid w:val="00F22EDF"/>
    <w:rsid w:val="00F232DE"/>
    <w:rsid w:val="00F23785"/>
    <w:rsid w:val="00F2555C"/>
    <w:rsid w:val="00F25754"/>
    <w:rsid w:val="00F25AC8"/>
    <w:rsid w:val="00F2636B"/>
    <w:rsid w:val="00F27143"/>
    <w:rsid w:val="00F27377"/>
    <w:rsid w:val="00F305A0"/>
    <w:rsid w:val="00F3107F"/>
    <w:rsid w:val="00F32052"/>
    <w:rsid w:val="00F34E08"/>
    <w:rsid w:val="00F352A9"/>
    <w:rsid w:val="00F3597A"/>
    <w:rsid w:val="00F35B9A"/>
    <w:rsid w:val="00F36E36"/>
    <w:rsid w:val="00F3712B"/>
    <w:rsid w:val="00F41364"/>
    <w:rsid w:val="00F4162B"/>
    <w:rsid w:val="00F41DFE"/>
    <w:rsid w:val="00F41E01"/>
    <w:rsid w:val="00F43AAD"/>
    <w:rsid w:val="00F43AE6"/>
    <w:rsid w:val="00F43E6B"/>
    <w:rsid w:val="00F4404F"/>
    <w:rsid w:val="00F44169"/>
    <w:rsid w:val="00F44C0C"/>
    <w:rsid w:val="00F4533E"/>
    <w:rsid w:val="00F45685"/>
    <w:rsid w:val="00F45A1B"/>
    <w:rsid w:val="00F45FC0"/>
    <w:rsid w:val="00F462DB"/>
    <w:rsid w:val="00F46D6D"/>
    <w:rsid w:val="00F47B70"/>
    <w:rsid w:val="00F47C15"/>
    <w:rsid w:val="00F50EAA"/>
    <w:rsid w:val="00F51B55"/>
    <w:rsid w:val="00F51C71"/>
    <w:rsid w:val="00F52686"/>
    <w:rsid w:val="00F538BF"/>
    <w:rsid w:val="00F53CF6"/>
    <w:rsid w:val="00F53FEE"/>
    <w:rsid w:val="00F542D8"/>
    <w:rsid w:val="00F543ED"/>
    <w:rsid w:val="00F545DA"/>
    <w:rsid w:val="00F54914"/>
    <w:rsid w:val="00F54F12"/>
    <w:rsid w:val="00F55A6C"/>
    <w:rsid w:val="00F55ED1"/>
    <w:rsid w:val="00F56782"/>
    <w:rsid w:val="00F56E1F"/>
    <w:rsid w:val="00F572F6"/>
    <w:rsid w:val="00F5741B"/>
    <w:rsid w:val="00F578FC"/>
    <w:rsid w:val="00F605B2"/>
    <w:rsid w:val="00F61C99"/>
    <w:rsid w:val="00F622E2"/>
    <w:rsid w:val="00F62457"/>
    <w:rsid w:val="00F62DE9"/>
    <w:rsid w:val="00F631BD"/>
    <w:rsid w:val="00F64C19"/>
    <w:rsid w:val="00F656E1"/>
    <w:rsid w:val="00F658CA"/>
    <w:rsid w:val="00F66A78"/>
    <w:rsid w:val="00F66AF2"/>
    <w:rsid w:val="00F67015"/>
    <w:rsid w:val="00F703A2"/>
    <w:rsid w:val="00F70833"/>
    <w:rsid w:val="00F70CC6"/>
    <w:rsid w:val="00F71607"/>
    <w:rsid w:val="00F72164"/>
    <w:rsid w:val="00F72FB3"/>
    <w:rsid w:val="00F748BD"/>
    <w:rsid w:val="00F754F3"/>
    <w:rsid w:val="00F75A8A"/>
    <w:rsid w:val="00F75D2D"/>
    <w:rsid w:val="00F778A1"/>
    <w:rsid w:val="00F80A14"/>
    <w:rsid w:val="00F81691"/>
    <w:rsid w:val="00F8190C"/>
    <w:rsid w:val="00F81CD6"/>
    <w:rsid w:val="00F820CD"/>
    <w:rsid w:val="00F8256E"/>
    <w:rsid w:val="00F826D2"/>
    <w:rsid w:val="00F82F4E"/>
    <w:rsid w:val="00F83D38"/>
    <w:rsid w:val="00F847A0"/>
    <w:rsid w:val="00F84ABF"/>
    <w:rsid w:val="00F84FFD"/>
    <w:rsid w:val="00F850EC"/>
    <w:rsid w:val="00F86153"/>
    <w:rsid w:val="00F86190"/>
    <w:rsid w:val="00F866C3"/>
    <w:rsid w:val="00F86F1D"/>
    <w:rsid w:val="00F86F6D"/>
    <w:rsid w:val="00F87F95"/>
    <w:rsid w:val="00F90167"/>
    <w:rsid w:val="00F9022D"/>
    <w:rsid w:val="00F91186"/>
    <w:rsid w:val="00F912E6"/>
    <w:rsid w:val="00F91A69"/>
    <w:rsid w:val="00F92BD6"/>
    <w:rsid w:val="00F92F7F"/>
    <w:rsid w:val="00F93002"/>
    <w:rsid w:val="00F9474F"/>
    <w:rsid w:val="00F94890"/>
    <w:rsid w:val="00F953DE"/>
    <w:rsid w:val="00F95BF8"/>
    <w:rsid w:val="00F963A9"/>
    <w:rsid w:val="00F971AC"/>
    <w:rsid w:val="00F97359"/>
    <w:rsid w:val="00F97953"/>
    <w:rsid w:val="00F97B96"/>
    <w:rsid w:val="00FA022B"/>
    <w:rsid w:val="00FA248A"/>
    <w:rsid w:val="00FA2DE1"/>
    <w:rsid w:val="00FA31F8"/>
    <w:rsid w:val="00FA3AE1"/>
    <w:rsid w:val="00FA3CA3"/>
    <w:rsid w:val="00FA482E"/>
    <w:rsid w:val="00FA4BAE"/>
    <w:rsid w:val="00FA53E7"/>
    <w:rsid w:val="00FA6459"/>
    <w:rsid w:val="00FA67E7"/>
    <w:rsid w:val="00FA6DC9"/>
    <w:rsid w:val="00FA6F13"/>
    <w:rsid w:val="00FB06D7"/>
    <w:rsid w:val="00FB16AB"/>
    <w:rsid w:val="00FB1DE8"/>
    <w:rsid w:val="00FB20B5"/>
    <w:rsid w:val="00FB2317"/>
    <w:rsid w:val="00FB2D65"/>
    <w:rsid w:val="00FB398B"/>
    <w:rsid w:val="00FB3C0E"/>
    <w:rsid w:val="00FB3C7C"/>
    <w:rsid w:val="00FB3FE3"/>
    <w:rsid w:val="00FB447F"/>
    <w:rsid w:val="00FB4698"/>
    <w:rsid w:val="00FB515A"/>
    <w:rsid w:val="00FB67FC"/>
    <w:rsid w:val="00FC16DE"/>
    <w:rsid w:val="00FC17C1"/>
    <w:rsid w:val="00FC1FD8"/>
    <w:rsid w:val="00FC31DB"/>
    <w:rsid w:val="00FC4619"/>
    <w:rsid w:val="00FC667B"/>
    <w:rsid w:val="00FC7183"/>
    <w:rsid w:val="00FC74D0"/>
    <w:rsid w:val="00FC7556"/>
    <w:rsid w:val="00FC7967"/>
    <w:rsid w:val="00FD0DD3"/>
    <w:rsid w:val="00FD1A15"/>
    <w:rsid w:val="00FD1EE5"/>
    <w:rsid w:val="00FD2130"/>
    <w:rsid w:val="00FD2BA9"/>
    <w:rsid w:val="00FD2EA5"/>
    <w:rsid w:val="00FD55D3"/>
    <w:rsid w:val="00FD5B19"/>
    <w:rsid w:val="00FD7107"/>
    <w:rsid w:val="00FD7563"/>
    <w:rsid w:val="00FE0FCB"/>
    <w:rsid w:val="00FE10CB"/>
    <w:rsid w:val="00FE12C3"/>
    <w:rsid w:val="00FE20C6"/>
    <w:rsid w:val="00FE2A6C"/>
    <w:rsid w:val="00FE4D6A"/>
    <w:rsid w:val="00FE552F"/>
    <w:rsid w:val="00FE56F7"/>
    <w:rsid w:val="00FE5925"/>
    <w:rsid w:val="00FE59A0"/>
    <w:rsid w:val="00FE5C98"/>
    <w:rsid w:val="00FE5D26"/>
    <w:rsid w:val="00FE5E96"/>
    <w:rsid w:val="00FE5FB1"/>
    <w:rsid w:val="00FE703D"/>
    <w:rsid w:val="00FF0423"/>
    <w:rsid w:val="00FF054A"/>
    <w:rsid w:val="00FF0E3E"/>
    <w:rsid w:val="00FF13D4"/>
    <w:rsid w:val="00FF1E90"/>
    <w:rsid w:val="00FF1FCF"/>
    <w:rsid w:val="00FF33DC"/>
    <w:rsid w:val="00FF3830"/>
    <w:rsid w:val="00FF41A3"/>
    <w:rsid w:val="00FF5B00"/>
    <w:rsid w:val="00FF6378"/>
    <w:rsid w:val="00FF664B"/>
    <w:rsid w:val="00FF6BB6"/>
    <w:rsid w:val="00FF7A9C"/>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492F"/>
    <w:rPr>
      <w:sz w:val="24"/>
      <w:szCs w:val="24"/>
      <w:lang w:val="ru-RU" w:eastAsia="ru-RU"/>
    </w:rPr>
  </w:style>
  <w:style w:type="paragraph" w:styleId="1">
    <w:name w:val="heading 1"/>
    <w:basedOn w:val="a"/>
    <w:next w:val="a"/>
    <w:link w:val="10"/>
    <w:qFormat/>
    <w:rsid w:val="00453F3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53F39"/>
    <w:pPr>
      <w:spacing w:after="120"/>
      <w:ind w:left="283"/>
    </w:pPr>
  </w:style>
  <w:style w:type="paragraph" w:styleId="a5">
    <w:name w:val="Body Text"/>
    <w:basedOn w:val="a"/>
    <w:link w:val="a6"/>
    <w:rsid w:val="00453F39"/>
    <w:pPr>
      <w:spacing w:after="120"/>
    </w:pPr>
  </w:style>
  <w:style w:type="paragraph" w:styleId="a7">
    <w:name w:val="Title"/>
    <w:basedOn w:val="a"/>
    <w:link w:val="a8"/>
    <w:qFormat/>
    <w:rsid w:val="00453F39"/>
    <w:pPr>
      <w:jc w:val="center"/>
    </w:pPr>
    <w:rPr>
      <w:b/>
      <w:bCs/>
      <w:noProof/>
      <w:sz w:val="28"/>
      <w:lang w:val="uk-UA"/>
    </w:rPr>
  </w:style>
  <w:style w:type="paragraph" w:styleId="a9">
    <w:name w:val="Balloon Text"/>
    <w:basedOn w:val="a"/>
    <w:semiHidden/>
    <w:rsid w:val="00453F39"/>
    <w:rPr>
      <w:rFonts w:ascii="Tahoma" w:hAnsi="Tahoma" w:cs="Tahoma"/>
      <w:sz w:val="16"/>
      <w:szCs w:val="16"/>
    </w:rPr>
  </w:style>
  <w:style w:type="paragraph" w:styleId="aa">
    <w:name w:val="footer"/>
    <w:basedOn w:val="a"/>
    <w:rsid w:val="00453F39"/>
    <w:pPr>
      <w:tabs>
        <w:tab w:val="center" w:pos="4677"/>
        <w:tab w:val="right" w:pos="9355"/>
      </w:tabs>
    </w:pPr>
  </w:style>
  <w:style w:type="character" w:styleId="ab">
    <w:name w:val="page number"/>
    <w:basedOn w:val="a0"/>
    <w:rsid w:val="00453F39"/>
  </w:style>
  <w:style w:type="paragraph" w:styleId="2">
    <w:name w:val="Body Text Indent 2"/>
    <w:basedOn w:val="a"/>
    <w:rsid w:val="00453F39"/>
    <w:pPr>
      <w:spacing w:after="120" w:line="480" w:lineRule="auto"/>
      <w:ind w:left="283"/>
    </w:pPr>
  </w:style>
  <w:style w:type="paragraph" w:styleId="20">
    <w:name w:val="Body Text 2"/>
    <w:basedOn w:val="a"/>
    <w:rsid w:val="00453F39"/>
    <w:pPr>
      <w:spacing w:after="120" w:line="480" w:lineRule="auto"/>
    </w:pPr>
  </w:style>
  <w:style w:type="paragraph" w:styleId="3">
    <w:name w:val="Body Text Indent 3"/>
    <w:basedOn w:val="a"/>
    <w:rsid w:val="00453F39"/>
    <w:pPr>
      <w:spacing w:after="120"/>
      <w:ind w:left="283"/>
    </w:pPr>
    <w:rPr>
      <w:sz w:val="16"/>
      <w:szCs w:val="16"/>
    </w:rPr>
  </w:style>
  <w:style w:type="table" w:styleId="ac">
    <w:name w:val="Table Grid"/>
    <w:basedOn w:val="a1"/>
    <w:rsid w:val="00B839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w:basedOn w:val="a"/>
    <w:rsid w:val="00AB4461"/>
    <w:rPr>
      <w:rFonts w:ascii="Verdana" w:hAnsi="Verdana" w:cs="Verdana"/>
      <w:sz w:val="20"/>
      <w:szCs w:val="20"/>
      <w:lang w:val="en-US" w:eastAsia="en-US"/>
    </w:rPr>
  </w:style>
  <w:style w:type="character" w:customStyle="1" w:styleId="a4">
    <w:name w:val="Основний текст з відступом Знак"/>
    <w:basedOn w:val="a0"/>
    <w:link w:val="a3"/>
    <w:rsid w:val="001F2925"/>
    <w:rPr>
      <w:sz w:val="24"/>
      <w:szCs w:val="24"/>
      <w:lang w:val="ru-RU" w:eastAsia="ru-RU"/>
    </w:rPr>
  </w:style>
  <w:style w:type="character" w:customStyle="1" w:styleId="a6">
    <w:name w:val="Основний текст Знак"/>
    <w:basedOn w:val="a0"/>
    <w:link w:val="a5"/>
    <w:rsid w:val="001F2925"/>
    <w:rPr>
      <w:sz w:val="24"/>
      <w:szCs w:val="24"/>
      <w:lang w:val="ru-RU" w:eastAsia="ru-RU"/>
    </w:rPr>
  </w:style>
  <w:style w:type="character" w:customStyle="1" w:styleId="a8">
    <w:name w:val="Назва Знак"/>
    <w:basedOn w:val="a0"/>
    <w:link w:val="a7"/>
    <w:rsid w:val="001F2925"/>
    <w:rPr>
      <w:b/>
      <w:bCs/>
      <w:noProof/>
      <w:sz w:val="28"/>
      <w:szCs w:val="24"/>
      <w:lang w:eastAsia="ru-RU"/>
    </w:rPr>
  </w:style>
  <w:style w:type="character" w:customStyle="1" w:styleId="10">
    <w:name w:val="Заголовок 1 Знак"/>
    <w:basedOn w:val="a0"/>
    <w:link w:val="1"/>
    <w:rsid w:val="001F2925"/>
    <w:rPr>
      <w:rFonts w:ascii="Arial" w:hAnsi="Arial" w:cs="Arial"/>
      <w:b/>
      <w:bCs/>
      <w:kern w:val="32"/>
      <w:sz w:val="32"/>
      <w:szCs w:val="32"/>
      <w:lang w:val="ru-RU" w:eastAsia="ru-RU"/>
    </w:rPr>
  </w:style>
  <w:style w:type="paragraph" w:customStyle="1" w:styleId="ae">
    <w:name w:val="Знак Знак Знак Знак Знак Знак Знак"/>
    <w:basedOn w:val="a"/>
    <w:rsid w:val="00D06C4D"/>
    <w:rPr>
      <w:rFonts w:ascii="Bookshelf Symbol 7" w:hAnsi="Bookshelf Symbol 7" w:cs="Bookshelf Symbol 7"/>
      <w:sz w:val="20"/>
      <w:szCs w:val="20"/>
      <w:lang w:val="en-US" w:eastAsia="en-US"/>
    </w:rPr>
  </w:style>
  <w:style w:type="paragraph" w:customStyle="1" w:styleId="af">
    <w:name w:val="Питання"/>
    <w:basedOn w:val="a"/>
    <w:rsid w:val="00D06C4D"/>
    <w:pPr>
      <w:jc w:val="both"/>
    </w:pPr>
    <w:rPr>
      <w:rFonts w:ascii="Garamond" w:hAnsi="Garamond"/>
      <w:b/>
      <w:sz w:val="32"/>
      <w:szCs w:val="32"/>
      <w:lang w:val="uk-UA" w:eastAsia="uk-UA"/>
    </w:rPr>
  </w:style>
  <w:style w:type="paragraph" w:customStyle="1" w:styleId="af0">
    <w:name w:val="Знак Знак Знак Знак"/>
    <w:basedOn w:val="a"/>
    <w:rsid w:val="00D06C4D"/>
    <w:rPr>
      <w:rFonts w:ascii="Verdana" w:hAnsi="Verdana" w:cs="Verdana"/>
      <w:sz w:val="20"/>
      <w:szCs w:val="20"/>
      <w:lang w:val="en-US" w:eastAsia="en-US"/>
    </w:rPr>
  </w:style>
  <w:style w:type="paragraph" w:styleId="af1">
    <w:name w:val="Normal (Web)"/>
    <w:basedOn w:val="a"/>
    <w:rsid w:val="00D06C4D"/>
    <w:pPr>
      <w:spacing w:before="75" w:after="75"/>
      <w:ind w:left="75" w:right="75" w:firstLine="225"/>
      <w:jc w:val="both"/>
    </w:pPr>
    <w:rPr>
      <w:color w:val="00007E"/>
    </w:rPr>
  </w:style>
  <w:style w:type="character" w:styleId="af2">
    <w:name w:val="Strong"/>
    <w:basedOn w:val="a0"/>
    <w:qFormat/>
    <w:rsid w:val="00FB2D65"/>
    <w:rPr>
      <w:b/>
      <w:bCs/>
    </w:rPr>
  </w:style>
  <w:style w:type="character" w:styleId="af3">
    <w:name w:val="Hyperlink"/>
    <w:basedOn w:val="a0"/>
    <w:rsid w:val="00FB2D65"/>
    <w:rPr>
      <w:color w:val="0000FF"/>
      <w:u w:val="single"/>
    </w:rPr>
  </w:style>
  <w:style w:type="paragraph" w:styleId="af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f5"/>
    <w:rsid w:val="00A25A1E"/>
    <w:pPr>
      <w:tabs>
        <w:tab w:val="center" w:pos="4677"/>
        <w:tab w:val="right" w:pos="9355"/>
      </w:tabs>
    </w:pPr>
  </w:style>
  <w:style w:type="paragraph" w:customStyle="1" w:styleId="af6">
    <w:name w:val="Знак Знак Знак Знак"/>
    <w:basedOn w:val="a"/>
    <w:rsid w:val="00DE7ABD"/>
    <w:rPr>
      <w:rFonts w:ascii="Verdana" w:hAnsi="Verdana" w:cs="Verdana"/>
      <w:sz w:val="20"/>
      <w:szCs w:val="20"/>
      <w:lang w:val="en-US" w:eastAsia="en-US"/>
    </w:rPr>
  </w:style>
  <w:style w:type="character" w:customStyle="1" w:styleId="af5">
    <w:name w:val="Верхні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link w:val="af4"/>
    <w:locked/>
    <w:rsid w:val="008062D7"/>
    <w:rPr>
      <w:sz w:val="24"/>
      <w:szCs w:val="24"/>
      <w:lang w:val="ru-RU" w:eastAsia="ru-RU" w:bidi="ar-SA"/>
    </w:rPr>
  </w:style>
  <w:style w:type="character" w:customStyle="1" w:styleId="hps">
    <w:name w:val="hps"/>
    <w:basedOn w:val="a0"/>
    <w:rsid w:val="00A705E1"/>
  </w:style>
  <w:style w:type="character" w:customStyle="1" w:styleId="hpsatn">
    <w:name w:val="hps atn"/>
    <w:basedOn w:val="a0"/>
    <w:rsid w:val="00271EF5"/>
  </w:style>
  <w:style w:type="paragraph" w:customStyle="1" w:styleId="21">
    <w:name w:val="Знак Знак2 Знак Знак"/>
    <w:basedOn w:val="a"/>
    <w:rsid w:val="001B6C78"/>
    <w:rPr>
      <w:rFonts w:ascii="Verdana" w:hAnsi="Verdana" w:cs="Verdana"/>
      <w:sz w:val="20"/>
      <w:szCs w:val="20"/>
      <w:lang w:val="en-US" w:eastAsia="en-US"/>
    </w:rPr>
  </w:style>
  <w:style w:type="paragraph" w:styleId="af7">
    <w:name w:val="List Paragraph"/>
    <w:basedOn w:val="a"/>
    <w:uiPriority w:val="34"/>
    <w:qFormat/>
    <w:rsid w:val="0083347D"/>
    <w:pPr>
      <w:ind w:left="720"/>
      <w:contextualSpacing/>
    </w:pPr>
  </w:style>
  <w:style w:type="paragraph" w:customStyle="1" w:styleId="western">
    <w:name w:val="western"/>
    <w:basedOn w:val="a"/>
    <w:rsid w:val="00CC43D0"/>
    <w:pPr>
      <w:spacing w:before="100" w:beforeAutospacing="1" w:after="100" w:afterAutospacing="1"/>
    </w:pPr>
    <w:rPr>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492F"/>
    <w:rPr>
      <w:sz w:val="24"/>
      <w:szCs w:val="24"/>
      <w:lang w:val="ru-RU" w:eastAsia="ru-RU"/>
    </w:rPr>
  </w:style>
  <w:style w:type="paragraph" w:styleId="1">
    <w:name w:val="heading 1"/>
    <w:basedOn w:val="a"/>
    <w:next w:val="a"/>
    <w:link w:val="10"/>
    <w:qFormat/>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spacing w:after="120"/>
      <w:ind w:left="283"/>
    </w:pPr>
  </w:style>
  <w:style w:type="paragraph" w:styleId="a5">
    <w:name w:val="Body Text"/>
    <w:basedOn w:val="a"/>
    <w:link w:val="a6"/>
    <w:pPr>
      <w:spacing w:after="120"/>
    </w:pPr>
  </w:style>
  <w:style w:type="paragraph" w:styleId="a7">
    <w:name w:val="Title"/>
    <w:basedOn w:val="a"/>
    <w:link w:val="a8"/>
    <w:qFormat/>
    <w:pPr>
      <w:jc w:val="center"/>
    </w:pPr>
    <w:rPr>
      <w:b/>
      <w:bCs/>
      <w:noProof/>
      <w:sz w:val="28"/>
      <w:lang w:val="uk-UA"/>
    </w:rPr>
  </w:style>
  <w:style w:type="paragraph" w:styleId="a9">
    <w:name w:val="Balloon Text"/>
    <w:basedOn w:val="a"/>
    <w:semiHidden/>
    <w:rPr>
      <w:rFonts w:ascii="Tahoma" w:hAnsi="Tahoma" w:cs="Tahoma"/>
      <w:sz w:val="16"/>
      <w:szCs w:val="16"/>
    </w:rPr>
  </w:style>
  <w:style w:type="paragraph" w:styleId="aa">
    <w:name w:val="footer"/>
    <w:basedOn w:val="a"/>
    <w:pPr>
      <w:tabs>
        <w:tab w:val="center" w:pos="4677"/>
        <w:tab w:val="right" w:pos="9355"/>
      </w:tabs>
    </w:pPr>
  </w:style>
  <w:style w:type="character" w:styleId="ab">
    <w:name w:val="page number"/>
    <w:basedOn w:val="a0"/>
  </w:style>
  <w:style w:type="paragraph" w:styleId="2">
    <w:name w:val="Body Text Indent 2"/>
    <w:basedOn w:val="a"/>
    <w:pPr>
      <w:spacing w:after="120" w:line="480" w:lineRule="auto"/>
      <w:ind w:left="283"/>
    </w:pPr>
  </w:style>
  <w:style w:type="paragraph" w:styleId="20">
    <w:name w:val="Body Text 2"/>
    <w:basedOn w:val="a"/>
    <w:pPr>
      <w:spacing w:after="120" w:line="480" w:lineRule="auto"/>
    </w:pPr>
  </w:style>
  <w:style w:type="paragraph" w:styleId="3">
    <w:name w:val="Body Text Indent 3"/>
    <w:basedOn w:val="a"/>
    <w:pPr>
      <w:spacing w:after="120"/>
      <w:ind w:left="283"/>
    </w:pPr>
    <w:rPr>
      <w:sz w:val="16"/>
      <w:szCs w:val="16"/>
    </w:rPr>
  </w:style>
  <w:style w:type="table" w:styleId="ac">
    <w:name w:val="Table Grid"/>
    <w:basedOn w:val="a1"/>
    <w:rsid w:val="00B83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w:basedOn w:val="a"/>
    <w:rsid w:val="00AB4461"/>
    <w:rPr>
      <w:rFonts w:ascii="Verdana" w:hAnsi="Verdana" w:cs="Verdana"/>
      <w:sz w:val="20"/>
      <w:szCs w:val="20"/>
      <w:lang w:val="en-US" w:eastAsia="en-US"/>
    </w:rPr>
  </w:style>
  <w:style w:type="character" w:customStyle="1" w:styleId="a4">
    <w:name w:val="Основной текст с отступом Знак"/>
    <w:basedOn w:val="a0"/>
    <w:link w:val="a3"/>
    <w:rsid w:val="001F2925"/>
    <w:rPr>
      <w:sz w:val="24"/>
      <w:szCs w:val="24"/>
      <w:lang w:val="ru-RU" w:eastAsia="ru-RU"/>
    </w:rPr>
  </w:style>
  <w:style w:type="character" w:customStyle="1" w:styleId="a6">
    <w:name w:val="Основной текст Знак"/>
    <w:basedOn w:val="a0"/>
    <w:link w:val="a5"/>
    <w:rsid w:val="001F2925"/>
    <w:rPr>
      <w:sz w:val="24"/>
      <w:szCs w:val="24"/>
      <w:lang w:val="ru-RU" w:eastAsia="ru-RU"/>
    </w:rPr>
  </w:style>
  <w:style w:type="character" w:customStyle="1" w:styleId="a8">
    <w:name w:val="Название Знак"/>
    <w:basedOn w:val="a0"/>
    <w:link w:val="a7"/>
    <w:rsid w:val="001F2925"/>
    <w:rPr>
      <w:b/>
      <w:bCs/>
      <w:noProof/>
      <w:sz w:val="28"/>
      <w:szCs w:val="24"/>
      <w:lang w:eastAsia="ru-RU"/>
    </w:rPr>
  </w:style>
  <w:style w:type="character" w:customStyle="1" w:styleId="10">
    <w:name w:val="Заголовок 1 Знак"/>
    <w:basedOn w:val="a0"/>
    <w:link w:val="1"/>
    <w:rsid w:val="001F2925"/>
    <w:rPr>
      <w:rFonts w:ascii="Arial" w:hAnsi="Arial" w:cs="Arial"/>
      <w:b/>
      <w:bCs/>
      <w:kern w:val="32"/>
      <w:sz w:val="32"/>
      <w:szCs w:val="32"/>
      <w:lang w:val="ru-RU" w:eastAsia="ru-RU"/>
    </w:rPr>
  </w:style>
  <w:style w:type="paragraph" w:customStyle="1" w:styleId="ae">
    <w:name w:val="Знак Знак Знак Знак Знак Знак Знак"/>
    <w:basedOn w:val="a"/>
    <w:rsid w:val="00D06C4D"/>
    <w:rPr>
      <w:rFonts w:ascii="Bookshelf Symbol 7" w:hAnsi="Bookshelf Symbol 7" w:cs="Bookshelf Symbol 7"/>
      <w:sz w:val="20"/>
      <w:szCs w:val="20"/>
      <w:lang w:val="en-US" w:eastAsia="en-US"/>
    </w:rPr>
  </w:style>
  <w:style w:type="paragraph" w:customStyle="1" w:styleId="af">
    <w:name w:val="Питання"/>
    <w:basedOn w:val="a"/>
    <w:rsid w:val="00D06C4D"/>
    <w:pPr>
      <w:jc w:val="both"/>
    </w:pPr>
    <w:rPr>
      <w:rFonts w:ascii="Garamond" w:hAnsi="Garamond"/>
      <w:b/>
      <w:sz w:val="32"/>
      <w:szCs w:val="32"/>
      <w:lang w:val="uk-UA" w:eastAsia="uk-UA"/>
    </w:rPr>
  </w:style>
  <w:style w:type="paragraph" w:customStyle="1" w:styleId="af0">
    <w:name w:val="Знак Знак Знак Знак"/>
    <w:basedOn w:val="a"/>
    <w:rsid w:val="00D06C4D"/>
    <w:rPr>
      <w:rFonts w:ascii="Verdana" w:hAnsi="Verdana" w:cs="Verdana"/>
      <w:sz w:val="20"/>
      <w:szCs w:val="20"/>
      <w:lang w:val="en-US" w:eastAsia="en-US"/>
    </w:rPr>
  </w:style>
  <w:style w:type="paragraph" w:styleId="af1">
    <w:name w:val="Normal (Web)"/>
    <w:basedOn w:val="a"/>
    <w:rsid w:val="00D06C4D"/>
    <w:pPr>
      <w:spacing w:before="75" w:after="75"/>
      <w:ind w:left="75" w:right="75" w:firstLine="225"/>
      <w:jc w:val="both"/>
    </w:pPr>
    <w:rPr>
      <w:color w:val="00007E"/>
    </w:rPr>
  </w:style>
  <w:style w:type="character" w:styleId="af2">
    <w:name w:val="Strong"/>
    <w:basedOn w:val="a0"/>
    <w:qFormat/>
    <w:rsid w:val="00FB2D65"/>
    <w:rPr>
      <w:b/>
      <w:bCs/>
    </w:rPr>
  </w:style>
  <w:style w:type="character" w:styleId="af3">
    <w:name w:val="Hyperlink"/>
    <w:basedOn w:val="a0"/>
    <w:rsid w:val="00FB2D65"/>
    <w:rPr>
      <w:color w:val="0000FF"/>
      <w:u w:val="single"/>
    </w:rPr>
  </w:style>
  <w:style w:type="paragraph" w:styleId="af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f5"/>
    <w:rsid w:val="00A25A1E"/>
    <w:pPr>
      <w:tabs>
        <w:tab w:val="center" w:pos="4677"/>
        <w:tab w:val="right" w:pos="9355"/>
      </w:tabs>
    </w:pPr>
  </w:style>
  <w:style w:type="paragraph" w:customStyle="1" w:styleId="af6">
    <w:name w:val="Знак Знак Знак Знак"/>
    <w:basedOn w:val="a"/>
    <w:rsid w:val="00DE7ABD"/>
    <w:rPr>
      <w:rFonts w:ascii="Verdana" w:hAnsi="Verdana" w:cs="Verdana"/>
      <w:sz w:val="20"/>
      <w:szCs w:val="20"/>
      <w:lang w:val="en-US" w:eastAsia="en-US"/>
    </w:rPr>
  </w:style>
  <w:style w:type="character" w:customStyle="1" w:styleId="af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link w:val="af4"/>
    <w:locked/>
    <w:rsid w:val="008062D7"/>
    <w:rPr>
      <w:sz w:val="24"/>
      <w:szCs w:val="24"/>
      <w:lang w:val="ru-RU" w:eastAsia="ru-RU" w:bidi="ar-SA"/>
    </w:rPr>
  </w:style>
  <w:style w:type="character" w:customStyle="1" w:styleId="hps">
    <w:name w:val="hps"/>
    <w:basedOn w:val="a0"/>
    <w:rsid w:val="00A705E1"/>
  </w:style>
  <w:style w:type="character" w:customStyle="1" w:styleId="hpsatn">
    <w:name w:val="hps atn"/>
    <w:basedOn w:val="a0"/>
    <w:rsid w:val="00271EF5"/>
  </w:style>
  <w:style w:type="paragraph" w:customStyle="1" w:styleId="21">
    <w:name w:val="Знак Знак2 Знак Знак"/>
    <w:basedOn w:val="a"/>
    <w:rsid w:val="001B6C78"/>
    <w:rPr>
      <w:rFonts w:ascii="Verdana" w:hAnsi="Verdana" w:cs="Verdana"/>
      <w:sz w:val="20"/>
      <w:szCs w:val="20"/>
      <w:lang w:val="en-US" w:eastAsia="en-US"/>
    </w:rPr>
  </w:style>
  <w:style w:type="paragraph" w:styleId="af7">
    <w:name w:val="List Paragraph"/>
    <w:basedOn w:val="a"/>
    <w:uiPriority w:val="34"/>
    <w:qFormat/>
    <w:rsid w:val="0083347D"/>
    <w:pPr>
      <w:ind w:left="720"/>
      <w:contextualSpacing/>
    </w:pPr>
  </w:style>
</w:styles>
</file>

<file path=word/webSettings.xml><?xml version="1.0" encoding="utf-8"?>
<w:webSettings xmlns:r="http://schemas.openxmlformats.org/officeDocument/2006/relationships" xmlns:w="http://schemas.openxmlformats.org/wordprocessingml/2006/main">
  <w:divs>
    <w:div w:id="65493799">
      <w:bodyDiv w:val="1"/>
      <w:marLeft w:val="0"/>
      <w:marRight w:val="0"/>
      <w:marTop w:val="0"/>
      <w:marBottom w:val="0"/>
      <w:divBdr>
        <w:top w:val="none" w:sz="0" w:space="0" w:color="auto"/>
        <w:left w:val="none" w:sz="0" w:space="0" w:color="auto"/>
        <w:bottom w:val="none" w:sz="0" w:space="0" w:color="auto"/>
        <w:right w:val="none" w:sz="0" w:space="0" w:color="auto"/>
      </w:divBdr>
    </w:div>
    <w:div w:id="76368918">
      <w:bodyDiv w:val="1"/>
      <w:marLeft w:val="0"/>
      <w:marRight w:val="0"/>
      <w:marTop w:val="0"/>
      <w:marBottom w:val="0"/>
      <w:divBdr>
        <w:top w:val="none" w:sz="0" w:space="0" w:color="auto"/>
        <w:left w:val="none" w:sz="0" w:space="0" w:color="auto"/>
        <w:bottom w:val="none" w:sz="0" w:space="0" w:color="auto"/>
        <w:right w:val="none" w:sz="0" w:space="0" w:color="auto"/>
      </w:divBdr>
    </w:div>
    <w:div w:id="188186103">
      <w:bodyDiv w:val="1"/>
      <w:marLeft w:val="0"/>
      <w:marRight w:val="0"/>
      <w:marTop w:val="0"/>
      <w:marBottom w:val="0"/>
      <w:divBdr>
        <w:top w:val="none" w:sz="0" w:space="0" w:color="auto"/>
        <w:left w:val="none" w:sz="0" w:space="0" w:color="auto"/>
        <w:bottom w:val="none" w:sz="0" w:space="0" w:color="auto"/>
        <w:right w:val="none" w:sz="0" w:space="0" w:color="auto"/>
      </w:divBdr>
    </w:div>
    <w:div w:id="196698468">
      <w:bodyDiv w:val="1"/>
      <w:marLeft w:val="0"/>
      <w:marRight w:val="0"/>
      <w:marTop w:val="0"/>
      <w:marBottom w:val="0"/>
      <w:divBdr>
        <w:top w:val="none" w:sz="0" w:space="0" w:color="auto"/>
        <w:left w:val="none" w:sz="0" w:space="0" w:color="auto"/>
        <w:bottom w:val="none" w:sz="0" w:space="0" w:color="auto"/>
        <w:right w:val="none" w:sz="0" w:space="0" w:color="auto"/>
      </w:divBdr>
    </w:div>
    <w:div w:id="216672380">
      <w:bodyDiv w:val="1"/>
      <w:marLeft w:val="0"/>
      <w:marRight w:val="0"/>
      <w:marTop w:val="0"/>
      <w:marBottom w:val="0"/>
      <w:divBdr>
        <w:top w:val="none" w:sz="0" w:space="0" w:color="auto"/>
        <w:left w:val="none" w:sz="0" w:space="0" w:color="auto"/>
        <w:bottom w:val="none" w:sz="0" w:space="0" w:color="auto"/>
        <w:right w:val="none" w:sz="0" w:space="0" w:color="auto"/>
      </w:divBdr>
    </w:div>
    <w:div w:id="360011298">
      <w:bodyDiv w:val="1"/>
      <w:marLeft w:val="0"/>
      <w:marRight w:val="0"/>
      <w:marTop w:val="0"/>
      <w:marBottom w:val="0"/>
      <w:divBdr>
        <w:top w:val="none" w:sz="0" w:space="0" w:color="auto"/>
        <w:left w:val="none" w:sz="0" w:space="0" w:color="auto"/>
        <w:bottom w:val="none" w:sz="0" w:space="0" w:color="auto"/>
        <w:right w:val="none" w:sz="0" w:space="0" w:color="auto"/>
      </w:divBdr>
    </w:div>
    <w:div w:id="725489263">
      <w:bodyDiv w:val="1"/>
      <w:marLeft w:val="0"/>
      <w:marRight w:val="0"/>
      <w:marTop w:val="0"/>
      <w:marBottom w:val="0"/>
      <w:divBdr>
        <w:top w:val="none" w:sz="0" w:space="0" w:color="auto"/>
        <w:left w:val="none" w:sz="0" w:space="0" w:color="auto"/>
        <w:bottom w:val="none" w:sz="0" w:space="0" w:color="auto"/>
        <w:right w:val="none" w:sz="0" w:space="0" w:color="auto"/>
      </w:divBdr>
    </w:div>
    <w:div w:id="729382078">
      <w:bodyDiv w:val="1"/>
      <w:marLeft w:val="0"/>
      <w:marRight w:val="0"/>
      <w:marTop w:val="0"/>
      <w:marBottom w:val="0"/>
      <w:divBdr>
        <w:top w:val="none" w:sz="0" w:space="0" w:color="auto"/>
        <w:left w:val="none" w:sz="0" w:space="0" w:color="auto"/>
        <w:bottom w:val="none" w:sz="0" w:space="0" w:color="auto"/>
        <w:right w:val="none" w:sz="0" w:space="0" w:color="auto"/>
      </w:divBdr>
    </w:div>
    <w:div w:id="751856703">
      <w:bodyDiv w:val="1"/>
      <w:marLeft w:val="0"/>
      <w:marRight w:val="0"/>
      <w:marTop w:val="0"/>
      <w:marBottom w:val="0"/>
      <w:divBdr>
        <w:top w:val="none" w:sz="0" w:space="0" w:color="auto"/>
        <w:left w:val="none" w:sz="0" w:space="0" w:color="auto"/>
        <w:bottom w:val="none" w:sz="0" w:space="0" w:color="auto"/>
        <w:right w:val="none" w:sz="0" w:space="0" w:color="auto"/>
      </w:divBdr>
    </w:div>
    <w:div w:id="764499745">
      <w:bodyDiv w:val="1"/>
      <w:marLeft w:val="0"/>
      <w:marRight w:val="0"/>
      <w:marTop w:val="0"/>
      <w:marBottom w:val="0"/>
      <w:divBdr>
        <w:top w:val="none" w:sz="0" w:space="0" w:color="auto"/>
        <w:left w:val="none" w:sz="0" w:space="0" w:color="auto"/>
        <w:bottom w:val="none" w:sz="0" w:space="0" w:color="auto"/>
        <w:right w:val="none" w:sz="0" w:space="0" w:color="auto"/>
      </w:divBdr>
    </w:div>
    <w:div w:id="892545293">
      <w:bodyDiv w:val="1"/>
      <w:marLeft w:val="0"/>
      <w:marRight w:val="0"/>
      <w:marTop w:val="0"/>
      <w:marBottom w:val="0"/>
      <w:divBdr>
        <w:top w:val="none" w:sz="0" w:space="0" w:color="auto"/>
        <w:left w:val="none" w:sz="0" w:space="0" w:color="auto"/>
        <w:bottom w:val="none" w:sz="0" w:space="0" w:color="auto"/>
        <w:right w:val="none" w:sz="0" w:space="0" w:color="auto"/>
      </w:divBdr>
    </w:div>
    <w:div w:id="925721918">
      <w:bodyDiv w:val="1"/>
      <w:marLeft w:val="0"/>
      <w:marRight w:val="0"/>
      <w:marTop w:val="0"/>
      <w:marBottom w:val="0"/>
      <w:divBdr>
        <w:top w:val="none" w:sz="0" w:space="0" w:color="auto"/>
        <w:left w:val="none" w:sz="0" w:space="0" w:color="auto"/>
        <w:bottom w:val="none" w:sz="0" w:space="0" w:color="auto"/>
        <w:right w:val="none" w:sz="0" w:space="0" w:color="auto"/>
      </w:divBdr>
    </w:div>
    <w:div w:id="974481053">
      <w:bodyDiv w:val="1"/>
      <w:marLeft w:val="0"/>
      <w:marRight w:val="0"/>
      <w:marTop w:val="0"/>
      <w:marBottom w:val="0"/>
      <w:divBdr>
        <w:top w:val="none" w:sz="0" w:space="0" w:color="auto"/>
        <w:left w:val="none" w:sz="0" w:space="0" w:color="auto"/>
        <w:bottom w:val="none" w:sz="0" w:space="0" w:color="auto"/>
        <w:right w:val="none" w:sz="0" w:space="0" w:color="auto"/>
      </w:divBdr>
    </w:div>
    <w:div w:id="1015689411">
      <w:bodyDiv w:val="1"/>
      <w:marLeft w:val="0"/>
      <w:marRight w:val="0"/>
      <w:marTop w:val="0"/>
      <w:marBottom w:val="0"/>
      <w:divBdr>
        <w:top w:val="none" w:sz="0" w:space="0" w:color="auto"/>
        <w:left w:val="none" w:sz="0" w:space="0" w:color="auto"/>
        <w:bottom w:val="none" w:sz="0" w:space="0" w:color="auto"/>
        <w:right w:val="none" w:sz="0" w:space="0" w:color="auto"/>
      </w:divBdr>
    </w:div>
    <w:div w:id="1064252285">
      <w:bodyDiv w:val="1"/>
      <w:marLeft w:val="0"/>
      <w:marRight w:val="0"/>
      <w:marTop w:val="0"/>
      <w:marBottom w:val="0"/>
      <w:divBdr>
        <w:top w:val="none" w:sz="0" w:space="0" w:color="auto"/>
        <w:left w:val="none" w:sz="0" w:space="0" w:color="auto"/>
        <w:bottom w:val="none" w:sz="0" w:space="0" w:color="auto"/>
        <w:right w:val="none" w:sz="0" w:space="0" w:color="auto"/>
      </w:divBdr>
    </w:div>
    <w:div w:id="1075472329">
      <w:bodyDiv w:val="1"/>
      <w:marLeft w:val="0"/>
      <w:marRight w:val="0"/>
      <w:marTop w:val="0"/>
      <w:marBottom w:val="0"/>
      <w:divBdr>
        <w:top w:val="none" w:sz="0" w:space="0" w:color="auto"/>
        <w:left w:val="none" w:sz="0" w:space="0" w:color="auto"/>
        <w:bottom w:val="none" w:sz="0" w:space="0" w:color="auto"/>
        <w:right w:val="none" w:sz="0" w:space="0" w:color="auto"/>
      </w:divBdr>
    </w:div>
    <w:div w:id="1107039944">
      <w:bodyDiv w:val="1"/>
      <w:marLeft w:val="0"/>
      <w:marRight w:val="0"/>
      <w:marTop w:val="0"/>
      <w:marBottom w:val="0"/>
      <w:divBdr>
        <w:top w:val="none" w:sz="0" w:space="0" w:color="auto"/>
        <w:left w:val="none" w:sz="0" w:space="0" w:color="auto"/>
        <w:bottom w:val="none" w:sz="0" w:space="0" w:color="auto"/>
        <w:right w:val="none" w:sz="0" w:space="0" w:color="auto"/>
      </w:divBdr>
    </w:div>
    <w:div w:id="1107773485">
      <w:bodyDiv w:val="1"/>
      <w:marLeft w:val="0"/>
      <w:marRight w:val="0"/>
      <w:marTop w:val="0"/>
      <w:marBottom w:val="0"/>
      <w:divBdr>
        <w:top w:val="none" w:sz="0" w:space="0" w:color="auto"/>
        <w:left w:val="none" w:sz="0" w:space="0" w:color="auto"/>
        <w:bottom w:val="none" w:sz="0" w:space="0" w:color="auto"/>
        <w:right w:val="none" w:sz="0" w:space="0" w:color="auto"/>
      </w:divBdr>
    </w:div>
    <w:div w:id="1134787309">
      <w:bodyDiv w:val="1"/>
      <w:marLeft w:val="0"/>
      <w:marRight w:val="0"/>
      <w:marTop w:val="0"/>
      <w:marBottom w:val="0"/>
      <w:divBdr>
        <w:top w:val="none" w:sz="0" w:space="0" w:color="auto"/>
        <w:left w:val="none" w:sz="0" w:space="0" w:color="auto"/>
        <w:bottom w:val="none" w:sz="0" w:space="0" w:color="auto"/>
        <w:right w:val="none" w:sz="0" w:space="0" w:color="auto"/>
      </w:divBdr>
    </w:div>
    <w:div w:id="1163203063">
      <w:bodyDiv w:val="1"/>
      <w:marLeft w:val="0"/>
      <w:marRight w:val="0"/>
      <w:marTop w:val="0"/>
      <w:marBottom w:val="0"/>
      <w:divBdr>
        <w:top w:val="none" w:sz="0" w:space="0" w:color="auto"/>
        <w:left w:val="none" w:sz="0" w:space="0" w:color="auto"/>
        <w:bottom w:val="none" w:sz="0" w:space="0" w:color="auto"/>
        <w:right w:val="none" w:sz="0" w:space="0" w:color="auto"/>
      </w:divBdr>
    </w:div>
    <w:div w:id="1173570971">
      <w:bodyDiv w:val="1"/>
      <w:marLeft w:val="0"/>
      <w:marRight w:val="0"/>
      <w:marTop w:val="0"/>
      <w:marBottom w:val="0"/>
      <w:divBdr>
        <w:top w:val="none" w:sz="0" w:space="0" w:color="auto"/>
        <w:left w:val="none" w:sz="0" w:space="0" w:color="auto"/>
        <w:bottom w:val="none" w:sz="0" w:space="0" w:color="auto"/>
        <w:right w:val="none" w:sz="0" w:space="0" w:color="auto"/>
      </w:divBdr>
    </w:div>
    <w:div w:id="1209146122">
      <w:bodyDiv w:val="1"/>
      <w:marLeft w:val="0"/>
      <w:marRight w:val="0"/>
      <w:marTop w:val="0"/>
      <w:marBottom w:val="0"/>
      <w:divBdr>
        <w:top w:val="none" w:sz="0" w:space="0" w:color="auto"/>
        <w:left w:val="none" w:sz="0" w:space="0" w:color="auto"/>
        <w:bottom w:val="none" w:sz="0" w:space="0" w:color="auto"/>
        <w:right w:val="none" w:sz="0" w:space="0" w:color="auto"/>
      </w:divBdr>
    </w:div>
    <w:div w:id="1435436537">
      <w:bodyDiv w:val="1"/>
      <w:marLeft w:val="0"/>
      <w:marRight w:val="0"/>
      <w:marTop w:val="0"/>
      <w:marBottom w:val="0"/>
      <w:divBdr>
        <w:top w:val="none" w:sz="0" w:space="0" w:color="auto"/>
        <w:left w:val="none" w:sz="0" w:space="0" w:color="auto"/>
        <w:bottom w:val="none" w:sz="0" w:space="0" w:color="auto"/>
        <w:right w:val="none" w:sz="0" w:space="0" w:color="auto"/>
      </w:divBdr>
    </w:div>
    <w:div w:id="1579093155">
      <w:bodyDiv w:val="1"/>
      <w:marLeft w:val="0"/>
      <w:marRight w:val="0"/>
      <w:marTop w:val="0"/>
      <w:marBottom w:val="0"/>
      <w:divBdr>
        <w:top w:val="none" w:sz="0" w:space="0" w:color="auto"/>
        <w:left w:val="none" w:sz="0" w:space="0" w:color="auto"/>
        <w:bottom w:val="none" w:sz="0" w:space="0" w:color="auto"/>
        <w:right w:val="none" w:sz="0" w:space="0" w:color="auto"/>
      </w:divBdr>
    </w:div>
    <w:div w:id="1697080881">
      <w:bodyDiv w:val="1"/>
      <w:marLeft w:val="0"/>
      <w:marRight w:val="0"/>
      <w:marTop w:val="0"/>
      <w:marBottom w:val="0"/>
      <w:divBdr>
        <w:top w:val="none" w:sz="0" w:space="0" w:color="auto"/>
        <w:left w:val="none" w:sz="0" w:space="0" w:color="auto"/>
        <w:bottom w:val="none" w:sz="0" w:space="0" w:color="auto"/>
        <w:right w:val="none" w:sz="0" w:space="0" w:color="auto"/>
      </w:divBdr>
    </w:div>
    <w:div w:id="1806701750">
      <w:bodyDiv w:val="1"/>
      <w:marLeft w:val="0"/>
      <w:marRight w:val="0"/>
      <w:marTop w:val="0"/>
      <w:marBottom w:val="0"/>
      <w:divBdr>
        <w:top w:val="none" w:sz="0" w:space="0" w:color="auto"/>
        <w:left w:val="none" w:sz="0" w:space="0" w:color="auto"/>
        <w:bottom w:val="none" w:sz="0" w:space="0" w:color="auto"/>
        <w:right w:val="none" w:sz="0" w:space="0" w:color="auto"/>
      </w:divBdr>
    </w:div>
    <w:div w:id="1923443833">
      <w:bodyDiv w:val="1"/>
      <w:marLeft w:val="0"/>
      <w:marRight w:val="0"/>
      <w:marTop w:val="0"/>
      <w:marBottom w:val="0"/>
      <w:divBdr>
        <w:top w:val="none" w:sz="0" w:space="0" w:color="auto"/>
        <w:left w:val="none" w:sz="0" w:space="0" w:color="auto"/>
        <w:bottom w:val="none" w:sz="0" w:space="0" w:color="auto"/>
        <w:right w:val="none" w:sz="0" w:space="0" w:color="auto"/>
      </w:divBdr>
    </w:div>
    <w:div w:id="1923756006">
      <w:bodyDiv w:val="1"/>
      <w:marLeft w:val="0"/>
      <w:marRight w:val="0"/>
      <w:marTop w:val="0"/>
      <w:marBottom w:val="0"/>
      <w:divBdr>
        <w:top w:val="none" w:sz="0" w:space="0" w:color="auto"/>
        <w:left w:val="none" w:sz="0" w:space="0" w:color="auto"/>
        <w:bottom w:val="none" w:sz="0" w:space="0" w:color="auto"/>
        <w:right w:val="none" w:sz="0" w:space="0" w:color="auto"/>
      </w:divBdr>
    </w:div>
    <w:div w:id="203707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4</Pages>
  <Words>1122</Words>
  <Characters>6396</Characters>
  <Application>Microsoft Office Word</Application>
  <DocSecurity>0</DocSecurity>
  <Lines>53</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Demo</Company>
  <LinksUpToDate>false</LinksUpToDate>
  <CharactersWithSpaces>7503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dc:creator>
  <cp:lastModifiedBy>user</cp:lastModifiedBy>
  <cp:revision>85</cp:revision>
  <cp:lastPrinted>2016-06-21T07:39:00Z</cp:lastPrinted>
  <dcterms:created xsi:type="dcterms:W3CDTF">2016-06-14T11:55:00Z</dcterms:created>
  <dcterms:modified xsi:type="dcterms:W3CDTF">2016-06-21T12:51:00Z</dcterms:modified>
</cp:coreProperties>
</file>