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AA" w:rsidRPr="009D50DA" w:rsidRDefault="00865F3F" w:rsidP="00010321">
      <w:pPr>
        <w:jc w:val="center"/>
        <w:rPr>
          <w:i/>
          <w:sz w:val="22"/>
          <w:szCs w:val="22"/>
          <w:lang w:val="uk-UA"/>
        </w:rPr>
      </w:pPr>
      <w:r w:rsidRPr="009D50DA">
        <w:rPr>
          <w:b/>
          <w:sz w:val="22"/>
          <w:szCs w:val="22"/>
          <w:u w:val="single"/>
          <w:lang w:val="uk-UA"/>
        </w:rPr>
        <w:t xml:space="preserve">ДОДАТОК ДО </w:t>
      </w:r>
      <w:r w:rsidR="000101AA" w:rsidRPr="009D50DA">
        <w:rPr>
          <w:b/>
          <w:sz w:val="22"/>
          <w:szCs w:val="22"/>
          <w:u w:val="single"/>
          <w:lang w:val="uk-UA"/>
        </w:rPr>
        <w:t>ПОРЯД</w:t>
      </w:r>
      <w:r w:rsidRPr="009D50DA">
        <w:rPr>
          <w:b/>
          <w:sz w:val="22"/>
          <w:szCs w:val="22"/>
          <w:u w:val="single"/>
          <w:lang w:val="uk-UA"/>
        </w:rPr>
        <w:t>КУ</w:t>
      </w:r>
      <w:r w:rsidR="000101AA" w:rsidRPr="009D50DA">
        <w:rPr>
          <w:b/>
          <w:sz w:val="22"/>
          <w:szCs w:val="22"/>
          <w:u w:val="single"/>
          <w:lang w:val="uk-UA"/>
        </w:rPr>
        <w:t xml:space="preserve"> ДЕНН</w:t>
      </w:r>
      <w:r w:rsidRPr="009D50DA">
        <w:rPr>
          <w:b/>
          <w:sz w:val="22"/>
          <w:szCs w:val="22"/>
          <w:u w:val="single"/>
          <w:lang w:val="uk-UA"/>
        </w:rPr>
        <w:t>ОГО</w:t>
      </w:r>
      <w:r w:rsidR="00B22355" w:rsidRPr="009D50DA">
        <w:rPr>
          <w:b/>
          <w:sz w:val="22"/>
          <w:szCs w:val="22"/>
          <w:u w:val="single"/>
          <w:lang w:val="uk-UA"/>
        </w:rPr>
        <w:t xml:space="preserve"> </w:t>
      </w:r>
      <w:r w:rsidR="00F82411" w:rsidRPr="009D50DA">
        <w:rPr>
          <w:b/>
          <w:sz w:val="22"/>
          <w:szCs w:val="22"/>
          <w:u w:val="single"/>
          <w:lang w:val="uk-UA"/>
        </w:rPr>
        <w:t xml:space="preserve"> </w:t>
      </w:r>
      <w:r w:rsidR="00590F03" w:rsidRPr="009D50DA">
        <w:rPr>
          <w:i/>
          <w:sz w:val="22"/>
          <w:szCs w:val="22"/>
          <w:lang w:val="uk-UA"/>
        </w:rPr>
        <w:t>(протокол №</w:t>
      </w:r>
      <w:r w:rsidR="00F318C2">
        <w:rPr>
          <w:i/>
          <w:sz w:val="22"/>
          <w:szCs w:val="22"/>
          <w:lang w:val="uk-UA"/>
        </w:rPr>
        <w:t xml:space="preserve"> </w:t>
      </w:r>
      <w:r w:rsidR="00876555">
        <w:rPr>
          <w:i/>
          <w:sz w:val="22"/>
          <w:szCs w:val="22"/>
          <w:lang w:val="uk-UA"/>
        </w:rPr>
        <w:t>9</w:t>
      </w:r>
      <w:r w:rsidR="00DA3491">
        <w:rPr>
          <w:i/>
          <w:sz w:val="22"/>
          <w:szCs w:val="22"/>
          <w:lang w:val="uk-UA"/>
        </w:rPr>
        <w:t>4</w:t>
      </w:r>
      <w:r w:rsidR="00590F03" w:rsidRPr="009D50DA">
        <w:rPr>
          <w:i/>
          <w:sz w:val="22"/>
          <w:szCs w:val="22"/>
          <w:lang w:val="uk-UA"/>
        </w:rPr>
        <w:t>)</w:t>
      </w:r>
    </w:p>
    <w:p w:rsidR="00010321" w:rsidRPr="009D50DA" w:rsidRDefault="00010321" w:rsidP="00010321">
      <w:pPr>
        <w:jc w:val="center"/>
        <w:rPr>
          <w:sz w:val="22"/>
          <w:szCs w:val="22"/>
          <w:lang w:val="uk-UA"/>
        </w:rPr>
      </w:pPr>
      <w:r w:rsidRPr="009D50DA">
        <w:rPr>
          <w:sz w:val="22"/>
          <w:szCs w:val="22"/>
          <w:lang w:val="uk-UA"/>
        </w:rPr>
        <w:t xml:space="preserve">засідання постійної комісії з питань архітектури, містобудування, регулювання земельних відносин, </w:t>
      </w:r>
    </w:p>
    <w:p w:rsidR="00BF0609" w:rsidRPr="00777246" w:rsidRDefault="00010321" w:rsidP="00BF0609">
      <w:pPr>
        <w:tabs>
          <w:tab w:val="left" w:pos="6309"/>
        </w:tabs>
        <w:ind w:left="8931" w:hanging="5103"/>
        <w:jc w:val="both"/>
        <w:rPr>
          <w:b/>
          <w:sz w:val="22"/>
          <w:szCs w:val="22"/>
          <w:u w:val="single"/>
          <w:lang w:val="uk-UA" w:eastAsia="uk-UA"/>
        </w:rPr>
      </w:pPr>
      <w:r w:rsidRPr="009D50DA">
        <w:rPr>
          <w:sz w:val="22"/>
          <w:szCs w:val="22"/>
          <w:lang w:val="uk-UA"/>
        </w:rPr>
        <w:t>природокористування та екології Сумської міської ради</w:t>
      </w:r>
      <w:r w:rsidR="00BF0609">
        <w:rPr>
          <w:sz w:val="22"/>
          <w:szCs w:val="22"/>
          <w:lang w:val="uk-UA"/>
        </w:rPr>
        <w:t xml:space="preserve"> </w:t>
      </w:r>
      <w:r w:rsidR="00777246">
        <w:rPr>
          <w:sz w:val="22"/>
          <w:szCs w:val="22"/>
          <w:lang w:val="uk-UA"/>
        </w:rPr>
        <w:t xml:space="preserve"> </w:t>
      </w:r>
      <w:r w:rsidR="00F73F18" w:rsidRPr="00494024">
        <w:rPr>
          <w:b/>
          <w:sz w:val="22"/>
          <w:szCs w:val="22"/>
          <w:u w:val="single"/>
          <w:lang w:val="uk-UA"/>
        </w:rPr>
        <w:t>10</w:t>
      </w:r>
      <w:r w:rsidR="00FB6F30" w:rsidRPr="00494024">
        <w:rPr>
          <w:b/>
          <w:sz w:val="22"/>
          <w:szCs w:val="22"/>
          <w:u w:val="single"/>
          <w:lang w:val="uk-UA"/>
        </w:rPr>
        <w:t>.</w:t>
      </w:r>
      <w:r w:rsidR="00876555" w:rsidRPr="00494024">
        <w:rPr>
          <w:b/>
          <w:sz w:val="22"/>
          <w:szCs w:val="22"/>
          <w:u w:val="single"/>
          <w:lang w:val="uk-UA"/>
        </w:rPr>
        <w:t>1</w:t>
      </w:r>
      <w:r w:rsidR="00DA3491" w:rsidRPr="00494024">
        <w:rPr>
          <w:b/>
          <w:sz w:val="22"/>
          <w:szCs w:val="22"/>
          <w:u w:val="single"/>
          <w:lang w:val="uk-UA"/>
        </w:rPr>
        <w:t>2</w:t>
      </w:r>
      <w:r w:rsidR="00777246" w:rsidRPr="00494024">
        <w:rPr>
          <w:b/>
          <w:sz w:val="22"/>
          <w:szCs w:val="22"/>
          <w:u w:val="single"/>
          <w:lang w:val="uk-UA"/>
        </w:rPr>
        <w:t>.</w:t>
      </w:r>
      <w:r w:rsidR="00777246" w:rsidRPr="00DA4C9E">
        <w:rPr>
          <w:b/>
          <w:sz w:val="22"/>
          <w:szCs w:val="22"/>
          <w:u w:val="single"/>
          <w:lang w:val="uk-UA"/>
        </w:rPr>
        <w:t>2</w:t>
      </w:r>
      <w:r w:rsidR="00777246" w:rsidRPr="00777246">
        <w:rPr>
          <w:b/>
          <w:sz w:val="22"/>
          <w:szCs w:val="22"/>
          <w:u w:val="single"/>
          <w:lang w:val="uk-UA"/>
        </w:rPr>
        <w:t>024 року</w:t>
      </w:r>
    </w:p>
    <w:p w:rsidR="00777246" w:rsidRDefault="00777246" w:rsidP="00777246">
      <w:pPr>
        <w:jc w:val="both"/>
        <w:rPr>
          <w:sz w:val="22"/>
          <w:szCs w:val="22"/>
          <w:lang w:val="uk-UA"/>
        </w:rPr>
      </w:pPr>
    </w:p>
    <w:p w:rsidR="00DA3491" w:rsidRPr="00DA3491" w:rsidRDefault="00876555" w:rsidP="00DA3491">
      <w:pPr>
        <w:jc w:val="both"/>
        <w:rPr>
          <w:sz w:val="24"/>
          <w:szCs w:val="24"/>
          <w:lang w:val="uk-UA"/>
        </w:rPr>
      </w:pPr>
      <w:r>
        <w:rPr>
          <w:b/>
          <w:sz w:val="22"/>
          <w:szCs w:val="22"/>
          <w:lang w:val="uk-UA"/>
        </w:rPr>
        <w:t>1</w:t>
      </w:r>
      <w:r w:rsidR="00DA4C9E">
        <w:rPr>
          <w:b/>
          <w:sz w:val="22"/>
          <w:szCs w:val="22"/>
          <w:lang w:val="uk-UA"/>
        </w:rPr>
        <w:t>3</w:t>
      </w:r>
      <w:r w:rsidR="00F86E88">
        <w:rPr>
          <w:b/>
          <w:sz w:val="22"/>
          <w:szCs w:val="22"/>
          <w:lang w:val="uk-UA"/>
        </w:rPr>
        <w:t>6</w:t>
      </w:r>
      <w:r w:rsidR="00FB6F30" w:rsidRPr="00FB6F30">
        <w:rPr>
          <w:b/>
          <w:sz w:val="22"/>
          <w:szCs w:val="22"/>
          <w:lang w:val="uk-UA"/>
        </w:rPr>
        <w:t xml:space="preserve">. </w:t>
      </w:r>
      <w:r w:rsidR="00DA4C9E">
        <w:rPr>
          <w:b/>
          <w:sz w:val="22"/>
          <w:szCs w:val="22"/>
          <w:lang w:val="uk-UA"/>
        </w:rPr>
        <w:t xml:space="preserve"> </w:t>
      </w:r>
      <w:r w:rsidR="00DA3491" w:rsidRPr="00DA3491">
        <w:rPr>
          <w:b/>
          <w:sz w:val="24"/>
          <w:szCs w:val="24"/>
          <w:lang w:val="uk-UA"/>
        </w:rPr>
        <w:t xml:space="preserve">Про затвердження </w:t>
      </w:r>
      <w:r w:rsidR="00DA3491" w:rsidRPr="00DA3491">
        <w:rPr>
          <w:b/>
          <w:color w:val="1F1F1F"/>
          <w:sz w:val="24"/>
          <w:szCs w:val="24"/>
          <w:u w:val="single"/>
          <w:shd w:val="clear" w:color="auto" w:fill="FFFFFF"/>
          <w:lang w:val="uk-UA"/>
        </w:rPr>
        <w:t>ТОВАРИСТВУ З ДОДАТКОВОЮ ВІДПОВІДАЛЬНІСТЮ «СУМСЬКЕ АВТОТРАНСПОРТНЕ ПІДПРИЄМСТВО-15955»</w:t>
      </w:r>
      <w:r w:rsidR="00DA3491" w:rsidRPr="00DA3491">
        <w:rPr>
          <w:rFonts w:ascii="Arial" w:hAnsi="Arial" w:cs="Arial"/>
          <w:color w:val="1F1F1F"/>
          <w:sz w:val="24"/>
          <w:szCs w:val="24"/>
          <w:shd w:val="clear" w:color="auto" w:fill="FFFFFF"/>
          <w:lang w:val="uk-UA"/>
        </w:rPr>
        <w:t xml:space="preserve"> </w:t>
      </w:r>
      <w:r w:rsidR="00DA3491" w:rsidRPr="00DA3491">
        <w:rPr>
          <w:sz w:val="24"/>
          <w:szCs w:val="24"/>
          <w:lang w:val="uk-UA"/>
        </w:rPr>
        <w:t xml:space="preserve">технічну документацію із землеустрою щодо інвентаризації земель комунальної власності для розміщення об’єктів автомобільного транспорту за </w:t>
      </w:r>
      <w:proofErr w:type="spellStart"/>
      <w:r w:rsidR="00DA3491" w:rsidRPr="00DA3491">
        <w:rPr>
          <w:sz w:val="24"/>
          <w:szCs w:val="24"/>
          <w:lang w:val="uk-UA"/>
        </w:rPr>
        <w:t>адресою</w:t>
      </w:r>
      <w:proofErr w:type="spellEnd"/>
      <w:r w:rsidR="00DA3491" w:rsidRPr="00DA3491">
        <w:rPr>
          <w:sz w:val="24"/>
          <w:szCs w:val="24"/>
          <w:lang w:val="uk-UA"/>
        </w:rPr>
        <w:t xml:space="preserve">: м. Суми, вул. Білопільський шлях, 11, площею 5,1456 га, кадастровий номер </w:t>
      </w:r>
      <w:r w:rsidR="00DA3491" w:rsidRPr="00DA3491">
        <w:rPr>
          <w:sz w:val="24"/>
          <w:szCs w:val="24"/>
          <w:shd w:val="clear" w:color="auto" w:fill="FFFFFF"/>
          <w:lang w:val="uk-UA"/>
        </w:rPr>
        <w:t xml:space="preserve">5910136600:14:003:0078, </w:t>
      </w:r>
      <w:r w:rsidR="00DA3491" w:rsidRPr="00DA3491">
        <w:rPr>
          <w:sz w:val="24"/>
          <w:szCs w:val="24"/>
          <w:lang w:val="uk-UA"/>
        </w:rPr>
        <w:t>категорія та цільове призначення земельної ділянки: землі промисловості, транспорту, зв’язку, електронних комунікацій, енергетики, оборони та іншого призначення; для розміщення та експлуатації будівель і споруд автомобільного транспорту</w:t>
      </w:r>
      <w:r w:rsidR="00DA3491" w:rsidRPr="00DA3491">
        <w:rPr>
          <w:rStyle w:val="rvts82"/>
          <w:sz w:val="24"/>
          <w:szCs w:val="24"/>
          <w:shd w:val="clear" w:color="auto" w:fill="FFFFFF"/>
          <w:lang w:val="uk-UA"/>
        </w:rPr>
        <w:t xml:space="preserve"> </w:t>
      </w:r>
      <w:r w:rsidR="00DA3491" w:rsidRPr="00DA3491">
        <w:rPr>
          <w:color w:val="000000"/>
          <w:sz w:val="24"/>
          <w:szCs w:val="24"/>
          <w:bdr w:val="none" w:sz="0" w:space="0" w:color="auto" w:frame="1"/>
          <w:lang w:val="uk-UA"/>
        </w:rPr>
        <w:t>(код виду цільового призначення – 12.04)</w:t>
      </w:r>
      <w:r w:rsidR="00DA3491" w:rsidRPr="00DA3491">
        <w:rPr>
          <w:rStyle w:val="rvts82"/>
          <w:sz w:val="24"/>
          <w:szCs w:val="24"/>
          <w:shd w:val="clear" w:color="auto" w:fill="FFFFFF"/>
          <w:lang w:val="uk-UA"/>
        </w:rPr>
        <w:t>.</w:t>
      </w:r>
    </w:p>
    <w:p w:rsidR="00C61001" w:rsidRPr="00DA3491" w:rsidRDefault="00C61001" w:rsidP="00DA3491">
      <w:pPr>
        <w:jc w:val="both"/>
        <w:rPr>
          <w:b/>
          <w:sz w:val="24"/>
          <w:szCs w:val="24"/>
          <w:lang w:val="uk-UA"/>
        </w:rPr>
      </w:pPr>
    </w:p>
    <w:p w:rsidR="0087669D" w:rsidRPr="0087669D" w:rsidRDefault="00DA3491" w:rsidP="00C446DE">
      <w:pPr>
        <w:jc w:val="both"/>
        <w:rPr>
          <w:b/>
          <w:sz w:val="24"/>
          <w:szCs w:val="24"/>
          <w:lang w:val="uk-UA"/>
        </w:rPr>
      </w:pPr>
      <w:r>
        <w:rPr>
          <w:b/>
          <w:sz w:val="24"/>
          <w:szCs w:val="24"/>
          <w:lang w:val="uk-UA"/>
        </w:rPr>
        <w:t xml:space="preserve">137. </w:t>
      </w:r>
      <w:r w:rsidR="0087669D" w:rsidRPr="0087669D">
        <w:rPr>
          <w:b/>
          <w:sz w:val="24"/>
          <w:szCs w:val="24"/>
        </w:rPr>
        <w:t xml:space="preserve">Про надання у </w:t>
      </w:r>
      <w:proofErr w:type="spellStart"/>
      <w:r w:rsidR="0087669D" w:rsidRPr="0087669D">
        <w:rPr>
          <w:b/>
          <w:sz w:val="24"/>
          <w:szCs w:val="24"/>
        </w:rPr>
        <w:t>власність</w:t>
      </w:r>
      <w:proofErr w:type="spellEnd"/>
      <w:r w:rsidR="0087669D" w:rsidRPr="0087669D">
        <w:rPr>
          <w:b/>
          <w:sz w:val="24"/>
          <w:szCs w:val="24"/>
        </w:rPr>
        <w:t xml:space="preserve"> </w:t>
      </w:r>
      <w:proofErr w:type="spellStart"/>
      <w:r w:rsidR="0087669D" w:rsidRPr="0087669D">
        <w:rPr>
          <w:b/>
          <w:sz w:val="24"/>
          <w:szCs w:val="24"/>
        </w:rPr>
        <w:t>громадянам</w:t>
      </w:r>
      <w:proofErr w:type="spellEnd"/>
      <w:r w:rsidR="0087669D" w:rsidRPr="0087669D">
        <w:rPr>
          <w:sz w:val="24"/>
          <w:szCs w:val="24"/>
        </w:rPr>
        <w:t xml:space="preserve"> </w:t>
      </w:r>
      <w:proofErr w:type="spellStart"/>
      <w:r w:rsidR="0087669D" w:rsidRPr="0087669D">
        <w:rPr>
          <w:sz w:val="24"/>
          <w:szCs w:val="24"/>
        </w:rPr>
        <w:t>земельних</w:t>
      </w:r>
      <w:proofErr w:type="spellEnd"/>
      <w:r w:rsidR="0087669D" w:rsidRPr="0087669D">
        <w:rPr>
          <w:sz w:val="24"/>
          <w:szCs w:val="24"/>
        </w:rPr>
        <w:t xml:space="preserve"> </w:t>
      </w:r>
      <w:proofErr w:type="spellStart"/>
      <w:r w:rsidR="0087669D" w:rsidRPr="0087669D">
        <w:rPr>
          <w:sz w:val="24"/>
          <w:szCs w:val="24"/>
        </w:rPr>
        <w:t>ділянок</w:t>
      </w:r>
      <w:proofErr w:type="spellEnd"/>
      <w:r w:rsidR="0087669D" w:rsidRPr="0087669D">
        <w:rPr>
          <w:sz w:val="24"/>
          <w:szCs w:val="24"/>
        </w:rPr>
        <w:t xml:space="preserve">, </w:t>
      </w:r>
      <w:proofErr w:type="spellStart"/>
      <w:r w:rsidR="0087669D" w:rsidRPr="0087669D">
        <w:rPr>
          <w:sz w:val="24"/>
          <w:szCs w:val="24"/>
        </w:rPr>
        <w:t>які</w:t>
      </w:r>
      <w:proofErr w:type="spellEnd"/>
      <w:r w:rsidR="0087669D" w:rsidRPr="0087669D">
        <w:rPr>
          <w:sz w:val="24"/>
          <w:szCs w:val="24"/>
        </w:rPr>
        <w:t xml:space="preserve"> </w:t>
      </w:r>
      <w:proofErr w:type="spellStart"/>
      <w:r w:rsidR="0087669D" w:rsidRPr="0087669D">
        <w:rPr>
          <w:sz w:val="24"/>
          <w:szCs w:val="24"/>
        </w:rPr>
        <w:t>знаходяться</w:t>
      </w:r>
      <w:proofErr w:type="spellEnd"/>
      <w:r w:rsidR="0087669D" w:rsidRPr="0087669D">
        <w:rPr>
          <w:sz w:val="24"/>
          <w:szCs w:val="24"/>
        </w:rPr>
        <w:t xml:space="preserve"> у них в </w:t>
      </w:r>
      <w:proofErr w:type="spellStart"/>
      <w:r w:rsidR="0087669D" w:rsidRPr="0087669D">
        <w:rPr>
          <w:sz w:val="24"/>
          <w:szCs w:val="24"/>
        </w:rPr>
        <w:t>кори</w:t>
      </w:r>
      <w:r w:rsidR="0087669D">
        <w:rPr>
          <w:sz w:val="24"/>
          <w:szCs w:val="24"/>
        </w:rPr>
        <w:t>стуванні</w:t>
      </w:r>
      <w:proofErr w:type="spellEnd"/>
      <w:r w:rsidR="0087669D">
        <w:rPr>
          <w:sz w:val="24"/>
          <w:szCs w:val="24"/>
        </w:rPr>
        <w:t xml:space="preserve"> (</w:t>
      </w:r>
      <w:proofErr w:type="spellStart"/>
      <w:proofErr w:type="gramStart"/>
      <w:r w:rsidR="0087669D">
        <w:rPr>
          <w:sz w:val="24"/>
          <w:szCs w:val="24"/>
        </w:rPr>
        <w:t>під</w:t>
      </w:r>
      <w:proofErr w:type="spellEnd"/>
      <w:r w:rsidR="0087669D">
        <w:rPr>
          <w:sz w:val="24"/>
          <w:szCs w:val="24"/>
        </w:rPr>
        <w:t xml:space="preserve">  </w:t>
      </w:r>
      <w:proofErr w:type="spellStart"/>
      <w:r w:rsidR="0087669D">
        <w:rPr>
          <w:sz w:val="24"/>
          <w:szCs w:val="24"/>
        </w:rPr>
        <w:t>домоволодінням</w:t>
      </w:r>
      <w:proofErr w:type="spellEnd"/>
      <w:proofErr w:type="gramEnd"/>
      <w:r w:rsidR="0087669D">
        <w:rPr>
          <w:sz w:val="24"/>
          <w:szCs w:val="24"/>
        </w:rPr>
        <w:t>)</w:t>
      </w:r>
      <w:r w:rsidR="0087669D">
        <w:rPr>
          <w:sz w:val="24"/>
          <w:szCs w:val="24"/>
          <w:lang w:val="uk-UA"/>
        </w:rPr>
        <w:t>, а саме:</w:t>
      </w:r>
    </w:p>
    <w:p w:rsidR="0087669D" w:rsidRDefault="0087669D" w:rsidP="0087669D">
      <w:pPr>
        <w:ind w:firstLine="708"/>
        <w:jc w:val="both"/>
        <w:rPr>
          <w:sz w:val="24"/>
          <w:szCs w:val="24"/>
          <w:lang w:val="uk-UA" w:eastAsia="x-none"/>
        </w:rPr>
      </w:pPr>
      <w:r w:rsidRPr="0087669D">
        <w:rPr>
          <w:sz w:val="24"/>
          <w:szCs w:val="24"/>
          <w:lang w:val="uk-UA" w:eastAsia="x-none"/>
        </w:rPr>
        <w:t>Затвердити технічні документації із землеустрою щодо встановлення (відновлення) меж земельної ділянки в натурі (на місцевості) та надати у власність земельні ділянки громадянам, які знаходяться у них в користуванні, для будівництва і обслуговування житлового будинку, господарських буді</w:t>
      </w:r>
      <w:r>
        <w:rPr>
          <w:sz w:val="24"/>
          <w:szCs w:val="24"/>
          <w:lang w:val="uk-UA" w:eastAsia="x-none"/>
        </w:rPr>
        <w:t>вель і споруд згідно з додатком:</w:t>
      </w:r>
    </w:p>
    <w:tbl>
      <w:tblPr>
        <w:tblpPr w:leftFromText="180" w:rightFromText="180" w:bottomFromText="160" w:vertAnchor="text" w:horzAnchor="page" w:tblpX="989" w:tblpY="46"/>
        <w:tblOverlap w:val="neve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685"/>
        <w:gridCol w:w="4394"/>
        <w:gridCol w:w="2977"/>
        <w:gridCol w:w="3119"/>
      </w:tblGrid>
      <w:tr w:rsidR="0087669D" w:rsidTr="0087669D">
        <w:trPr>
          <w:cantSplit/>
          <w:trHeight w:val="485"/>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lang w:val="uk-UA"/>
              </w:rPr>
            </w:pPr>
            <w:r w:rsidRPr="0087669D">
              <w:rPr>
                <w:sz w:val="16"/>
                <w:szCs w:val="16"/>
              </w:rPr>
              <w:t>№ з/п</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rPr>
            </w:pPr>
            <w:proofErr w:type="spellStart"/>
            <w:r w:rsidRPr="0087669D">
              <w:rPr>
                <w:sz w:val="16"/>
                <w:szCs w:val="16"/>
              </w:rPr>
              <w:t>Прізвище</w:t>
            </w:r>
            <w:proofErr w:type="spellEnd"/>
            <w:r w:rsidRPr="0087669D">
              <w:rPr>
                <w:sz w:val="16"/>
                <w:szCs w:val="16"/>
              </w:rPr>
              <w:t xml:space="preserve">, </w:t>
            </w:r>
            <w:proofErr w:type="spellStart"/>
            <w:r w:rsidRPr="0087669D">
              <w:rPr>
                <w:sz w:val="16"/>
                <w:szCs w:val="16"/>
              </w:rPr>
              <w:t>ім’я</w:t>
            </w:r>
            <w:proofErr w:type="spellEnd"/>
            <w:r w:rsidRPr="0087669D">
              <w:rPr>
                <w:sz w:val="16"/>
                <w:szCs w:val="16"/>
              </w:rPr>
              <w:t xml:space="preserve">, по </w:t>
            </w:r>
            <w:proofErr w:type="spellStart"/>
            <w:r w:rsidRPr="0087669D">
              <w:rPr>
                <w:sz w:val="16"/>
                <w:szCs w:val="16"/>
              </w:rPr>
              <w:t>батькові</w:t>
            </w:r>
            <w:proofErr w:type="spellEnd"/>
            <w:r w:rsidRPr="0087669D">
              <w:rPr>
                <w:sz w:val="16"/>
                <w:szCs w:val="16"/>
              </w:rPr>
              <w:t xml:space="preserve"> </w:t>
            </w:r>
          </w:p>
          <w:p w:rsidR="0087669D" w:rsidRPr="0087669D" w:rsidRDefault="0087669D" w:rsidP="0087669D">
            <w:pPr>
              <w:jc w:val="center"/>
              <w:rPr>
                <w:sz w:val="16"/>
                <w:szCs w:val="16"/>
              </w:rPr>
            </w:pP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rPr>
            </w:pPr>
            <w:r w:rsidRPr="0087669D">
              <w:rPr>
                <w:sz w:val="16"/>
                <w:szCs w:val="16"/>
              </w:rPr>
              <w:t xml:space="preserve">Адреса </w:t>
            </w:r>
            <w:proofErr w:type="spellStart"/>
            <w:r w:rsidRPr="0087669D">
              <w:rPr>
                <w:sz w:val="16"/>
                <w:szCs w:val="16"/>
              </w:rPr>
              <w:t>земельної</w:t>
            </w:r>
            <w:proofErr w:type="spellEnd"/>
            <w:r w:rsidRPr="0087669D">
              <w:rPr>
                <w:sz w:val="16"/>
                <w:szCs w:val="16"/>
              </w:rPr>
              <w:t xml:space="preserve"> </w:t>
            </w:r>
            <w:proofErr w:type="spellStart"/>
            <w:r w:rsidRPr="0087669D">
              <w:rPr>
                <w:sz w:val="16"/>
                <w:szCs w:val="16"/>
              </w:rPr>
              <w:t>ділянки</w:t>
            </w:r>
            <w:proofErr w:type="spellEnd"/>
            <w:r w:rsidRPr="0087669D">
              <w:rPr>
                <w:sz w:val="16"/>
                <w:szCs w:val="16"/>
              </w:rPr>
              <w:t>,</w:t>
            </w:r>
          </w:p>
          <w:p w:rsidR="0087669D" w:rsidRPr="0087669D" w:rsidRDefault="0087669D" w:rsidP="0087669D">
            <w:pPr>
              <w:jc w:val="center"/>
              <w:rPr>
                <w:sz w:val="16"/>
                <w:szCs w:val="16"/>
              </w:rPr>
            </w:pPr>
            <w:proofErr w:type="spellStart"/>
            <w:r w:rsidRPr="0087669D">
              <w:rPr>
                <w:sz w:val="16"/>
                <w:szCs w:val="16"/>
              </w:rPr>
              <w:t>кадастровий</w:t>
            </w:r>
            <w:proofErr w:type="spellEnd"/>
            <w:r w:rsidRPr="0087669D">
              <w:rPr>
                <w:sz w:val="16"/>
                <w:szCs w:val="16"/>
              </w:rPr>
              <w:t xml:space="preserve"> номер</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rPr>
            </w:pPr>
            <w:proofErr w:type="spellStart"/>
            <w:r w:rsidRPr="0087669D">
              <w:rPr>
                <w:sz w:val="16"/>
                <w:szCs w:val="16"/>
              </w:rPr>
              <w:t>Площа</w:t>
            </w:r>
            <w:proofErr w:type="spellEnd"/>
            <w:r w:rsidRPr="0087669D">
              <w:rPr>
                <w:sz w:val="16"/>
                <w:szCs w:val="16"/>
              </w:rPr>
              <w:t xml:space="preserve"> </w:t>
            </w:r>
            <w:proofErr w:type="spellStart"/>
            <w:r w:rsidRPr="0087669D">
              <w:rPr>
                <w:sz w:val="16"/>
                <w:szCs w:val="16"/>
              </w:rPr>
              <w:t>згідно</w:t>
            </w:r>
            <w:proofErr w:type="spellEnd"/>
            <w:r w:rsidRPr="0087669D">
              <w:rPr>
                <w:sz w:val="16"/>
                <w:szCs w:val="16"/>
              </w:rPr>
              <w:t xml:space="preserve"> </w:t>
            </w:r>
            <w:proofErr w:type="gramStart"/>
            <w:r w:rsidRPr="0087669D">
              <w:rPr>
                <w:sz w:val="16"/>
                <w:szCs w:val="16"/>
              </w:rPr>
              <w:t xml:space="preserve">з  </w:t>
            </w:r>
            <w:proofErr w:type="spellStart"/>
            <w:r w:rsidRPr="0087669D">
              <w:rPr>
                <w:sz w:val="16"/>
                <w:szCs w:val="16"/>
              </w:rPr>
              <w:t>обміром</w:t>
            </w:r>
            <w:proofErr w:type="spellEnd"/>
            <w:proofErr w:type="gramEnd"/>
            <w:r w:rsidRPr="0087669D">
              <w:rPr>
                <w:sz w:val="16"/>
                <w:szCs w:val="16"/>
              </w:rPr>
              <w:t>,</w:t>
            </w:r>
          </w:p>
          <w:p w:rsidR="0087669D" w:rsidRPr="0087669D" w:rsidRDefault="0087669D" w:rsidP="0087669D">
            <w:pPr>
              <w:jc w:val="center"/>
              <w:rPr>
                <w:sz w:val="16"/>
                <w:szCs w:val="16"/>
              </w:rPr>
            </w:pPr>
            <w:r w:rsidRPr="0087669D">
              <w:rPr>
                <w:sz w:val="16"/>
                <w:szCs w:val="16"/>
              </w:rPr>
              <w:t>га</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rPr>
            </w:pPr>
            <w:proofErr w:type="spellStart"/>
            <w:r w:rsidRPr="0087669D">
              <w:rPr>
                <w:sz w:val="16"/>
                <w:szCs w:val="16"/>
              </w:rPr>
              <w:t>Передається</w:t>
            </w:r>
            <w:proofErr w:type="spellEnd"/>
            <w:r w:rsidRPr="0087669D">
              <w:rPr>
                <w:sz w:val="16"/>
                <w:szCs w:val="16"/>
              </w:rPr>
              <w:t xml:space="preserve"> у </w:t>
            </w:r>
            <w:proofErr w:type="spellStart"/>
            <w:r w:rsidRPr="0087669D">
              <w:rPr>
                <w:sz w:val="16"/>
                <w:szCs w:val="16"/>
              </w:rPr>
              <w:t>власність</w:t>
            </w:r>
            <w:proofErr w:type="spellEnd"/>
            <w:r w:rsidRPr="0087669D">
              <w:rPr>
                <w:sz w:val="16"/>
                <w:szCs w:val="16"/>
              </w:rPr>
              <w:t>, га</w:t>
            </w:r>
          </w:p>
        </w:tc>
      </w:tr>
      <w:tr w:rsidR="0087669D" w:rsidTr="0087669D">
        <w:trPr>
          <w:cantSplit/>
          <w:trHeight w:val="507"/>
        </w:trPr>
        <w:tc>
          <w:tcPr>
            <w:tcW w:w="714"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r>
      <w:tr w:rsidR="0087669D" w:rsidTr="0087669D">
        <w:trPr>
          <w:cantSplit/>
          <w:trHeight w:val="423"/>
        </w:trPr>
        <w:tc>
          <w:tcPr>
            <w:tcW w:w="714"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spacing w:line="256" w:lineRule="auto"/>
              <w:rPr>
                <w:sz w:val="16"/>
                <w:szCs w:val="16"/>
                <w:lang w:val="uk-UA"/>
              </w:rPr>
            </w:pPr>
          </w:p>
        </w:tc>
      </w:tr>
      <w:tr w:rsidR="0087669D" w:rsidTr="0087669D">
        <w:trPr>
          <w:trHeight w:val="317"/>
        </w:trPr>
        <w:tc>
          <w:tcPr>
            <w:tcW w:w="714" w:type="dxa"/>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rPr>
            </w:pPr>
            <w:r w:rsidRPr="0087669D">
              <w:rPr>
                <w:sz w:val="16"/>
                <w:szCs w:val="16"/>
              </w:rPr>
              <w:t>1</w:t>
            </w:r>
          </w:p>
        </w:tc>
        <w:tc>
          <w:tcPr>
            <w:tcW w:w="3685" w:type="dxa"/>
            <w:tcBorders>
              <w:top w:val="single" w:sz="4" w:space="0" w:color="auto"/>
              <w:left w:val="single" w:sz="4" w:space="0" w:color="auto"/>
              <w:bottom w:val="single" w:sz="4" w:space="0" w:color="auto"/>
              <w:right w:val="single" w:sz="4" w:space="0" w:color="auto"/>
            </w:tcBorders>
            <w:hideMark/>
          </w:tcPr>
          <w:p w:rsidR="0087669D" w:rsidRPr="0087669D" w:rsidRDefault="0087669D" w:rsidP="0087669D">
            <w:pPr>
              <w:jc w:val="center"/>
              <w:rPr>
                <w:sz w:val="16"/>
                <w:szCs w:val="16"/>
              </w:rPr>
            </w:pPr>
            <w:r w:rsidRPr="0087669D">
              <w:rPr>
                <w:sz w:val="16"/>
                <w:szCs w:val="16"/>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rPr>
            </w:pPr>
            <w:r w:rsidRPr="0087669D">
              <w:rPr>
                <w:sz w:val="16"/>
                <w:szCs w:val="16"/>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rPr>
            </w:pPr>
            <w:r w:rsidRPr="0087669D">
              <w:rPr>
                <w:sz w:val="16"/>
                <w:szCs w:val="16"/>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87669D" w:rsidRPr="0087669D" w:rsidRDefault="0087669D" w:rsidP="0087669D">
            <w:pPr>
              <w:jc w:val="center"/>
              <w:rPr>
                <w:sz w:val="16"/>
                <w:szCs w:val="16"/>
                <w:lang w:val="uk-UA"/>
              </w:rPr>
            </w:pPr>
            <w:r w:rsidRPr="0087669D">
              <w:rPr>
                <w:sz w:val="16"/>
                <w:szCs w:val="16"/>
              </w:rPr>
              <w:t>5</w:t>
            </w:r>
          </w:p>
        </w:tc>
      </w:tr>
      <w:tr w:rsidR="0087669D" w:rsidTr="0087669D">
        <w:trPr>
          <w:trHeight w:val="317"/>
        </w:trPr>
        <w:tc>
          <w:tcPr>
            <w:tcW w:w="714" w:type="dxa"/>
            <w:tcBorders>
              <w:top w:val="single" w:sz="4" w:space="0" w:color="auto"/>
              <w:left w:val="single" w:sz="4" w:space="0" w:color="auto"/>
              <w:bottom w:val="single" w:sz="4" w:space="0" w:color="auto"/>
              <w:right w:val="single" w:sz="4" w:space="0" w:color="auto"/>
            </w:tcBorders>
            <w:vAlign w:val="center"/>
          </w:tcPr>
          <w:p w:rsidR="0087669D" w:rsidRPr="0087669D" w:rsidRDefault="0087669D" w:rsidP="0087669D">
            <w:pPr>
              <w:jc w:val="center"/>
              <w:rPr>
                <w:sz w:val="16"/>
                <w:szCs w:val="16"/>
                <w:lang w:val="uk-UA"/>
              </w:rPr>
            </w:pPr>
            <w:r>
              <w:rPr>
                <w:sz w:val="16"/>
                <w:szCs w:val="16"/>
                <w:lang w:val="uk-UA"/>
              </w:rPr>
              <w:t>1.</w:t>
            </w:r>
          </w:p>
        </w:tc>
        <w:tc>
          <w:tcPr>
            <w:tcW w:w="3685"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rPr>
                <w:sz w:val="24"/>
                <w:szCs w:val="24"/>
              </w:rPr>
            </w:pPr>
            <w:proofErr w:type="spellStart"/>
            <w:r w:rsidRPr="0087669D">
              <w:rPr>
                <w:sz w:val="24"/>
                <w:szCs w:val="24"/>
              </w:rPr>
              <w:t>Буцик</w:t>
            </w:r>
            <w:proofErr w:type="spellEnd"/>
            <w:r w:rsidRPr="0087669D">
              <w:rPr>
                <w:sz w:val="24"/>
                <w:szCs w:val="24"/>
              </w:rPr>
              <w:t xml:space="preserve"> Ольга Григорівна</w:t>
            </w:r>
          </w:p>
        </w:tc>
        <w:tc>
          <w:tcPr>
            <w:tcW w:w="4394"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rPr>
                <w:sz w:val="24"/>
                <w:szCs w:val="24"/>
              </w:rPr>
            </w:pPr>
            <w:proofErr w:type="spellStart"/>
            <w:r w:rsidRPr="0087669D">
              <w:rPr>
                <w:sz w:val="24"/>
                <w:szCs w:val="24"/>
              </w:rPr>
              <w:t>вул</w:t>
            </w:r>
            <w:proofErr w:type="spellEnd"/>
            <w:r w:rsidRPr="0087669D">
              <w:rPr>
                <w:sz w:val="24"/>
                <w:szCs w:val="24"/>
              </w:rPr>
              <w:t xml:space="preserve">. </w:t>
            </w:r>
            <w:proofErr w:type="spellStart"/>
            <w:r w:rsidRPr="0087669D">
              <w:rPr>
                <w:sz w:val="24"/>
                <w:szCs w:val="24"/>
              </w:rPr>
              <w:t>Оболонська</w:t>
            </w:r>
            <w:proofErr w:type="spellEnd"/>
            <w:r w:rsidRPr="0087669D">
              <w:rPr>
                <w:sz w:val="24"/>
                <w:szCs w:val="24"/>
              </w:rPr>
              <w:t>, 7</w:t>
            </w:r>
          </w:p>
          <w:p w:rsidR="0087669D" w:rsidRPr="0087669D" w:rsidRDefault="0087669D" w:rsidP="0087669D">
            <w:pPr>
              <w:rPr>
                <w:sz w:val="24"/>
                <w:szCs w:val="24"/>
              </w:rPr>
            </w:pPr>
            <w:r w:rsidRPr="0087669D">
              <w:rPr>
                <w:sz w:val="24"/>
                <w:szCs w:val="24"/>
              </w:rPr>
              <w:t>5910136600:23:012:0055</w:t>
            </w:r>
          </w:p>
        </w:tc>
        <w:tc>
          <w:tcPr>
            <w:tcW w:w="2977"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jc w:val="center"/>
              <w:rPr>
                <w:sz w:val="24"/>
                <w:szCs w:val="24"/>
              </w:rPr>
            </w:pPr>
            <w:r w:rsidRPr="0087669D">
              <w:rPr>
                <w:sz w:val="24"/>
                <w:szCs w:val="24"/>
              </w:rPr>
              <w:t>0,0992</w:t>
            </w:r>
          </w:p>
          <w:p w:rsidR="0087669D" w:rsidRPr="0087669D" w:rsidRDefault="0087669D" w:rsidP="0087669D">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jc w:val="center"/>
              <w:rPr>
                <w:sz w:val="24"/>
                <w:szCs w:val="24"/>
              </w:rPr>
            </w:pPr>
            <w:r w:rsidRPr="0087669D">
              <w:rPr>
                <w:sz w:val="24"/>
                <w:szCs w:val="24"/>
              </w:rPr>
              <w:t>0,0992</w:t>
            </w:r>
          </w:p>
        </w:tc>
      </w:tr>
      <w:tr w:rsidR="0087669D" w:rsidTr="0087669D">
        <w:trPr>
          <w:trHeight w:val="317"/>
        </w:trPr>
        <w:tc>
          <w:tcPr>
            <w:tcW w:w="714" w:type="dxa"/>
            <w:tcBorders>
              <w:top w:val="single" w:sz="4" w:space="0" w:color="auto"/>
              <w:left w:val="single" w:sz="4" w:space="0" w:color="auto"/>
              <w:bottom w:val="single" w:sz="4" w:space="0" w:color="auto"/>
              <w:right w:val="single" w:sz="4" w:space="0" w:color="auto"/>
            </w:tcBorders>
            <w:vAlign w:val="center"/>
          </w:tcPr>
          <w:p w:rsidR="0087669D" w:rsidRDefault="0087669D" w:rsidP="0087669D">
            <w:pPr>
              <w:jc w:val="center"/>
              <w:rPr>
                <w:sz w:val="16"/>
                <w:szCs w:val="16"/>
                <w:lang w:val="uk-UA"/>
              </w:rPr>
            </w:pPr>
            <w:r>
              <w:rPr>
                <w:sz w:val="16"/>
                <w:szCs w:val="16"/>
                <w:lang w:val="uk-UA"/>
              </w:rPr>
              <w:t>2.</w:t>
            </w:r>
          </w:p>
        </w:tc>
        <w:tc>
          <w:tcPr>
            <w:tcW w:w="3685"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rPr>
                <w:sz w:val="24"/>
                <w:szCs w:val="24"/>
              </w:rPr>
            </w:pPr>
            <w:proofErr w:type="spellStart"/>
            <w:r w:rsidRPr="0087669D">
              <w:rPr>
                <w:sz w:val="24"/>
                <w:szCs w:val="24"/>
              </w:rPr>
              <w:t>Бєлоус</w:t>
            </w:r>
            <w:proofErr w:type="spellEnd"/>
            <w:r w:rsidRPr="0087669D">
              <w:rPr>
                <w:sz w:val="24"/>
                <w:szCs w:val="24"/>
              </w:rPr>
              <w:t xml:space="preserve"> Оксана Миколаївна</w:t>
            </w:r>
          </w:p>
        </w:tc>
        <w:tc>
          <w:tcPr>
            <w:tcW w:w="4394"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rPr>
                <w:sz w:val="24"/>
                <w:szCs w:val="24"/>
              </w:rPr>
            </w:pPr>
            <w:proofErr w:type="spellStart"/>
            <w:r w:rsidRPr="0087669D">
              <w:rPr>
                <w:sz w:val="24"/>
                <w:szCs w:val="24"/>
              </w:rPr>
              <w:t>вул</w:t>
            </w:r>
            <w:proofErr w:type="spellEnd"/>
            <w:r w:rsidRPr="0087669D">
              <w:rPr>
                <w:sz w:val="24"/>
                <w:szCs w:val="24"/>
              </w:rPr>
              <w:t xml:space="preserve">. Павла </w:t>
            </w:r>
            <w:proofErr w:type="spellStart"/>
            <w:r w:rsidRPr="0087669D">
              <w:rPr>
                <w:sz w:val="24"/>
                <w:szCs w:val="24"/>
              </w:rPr>
              <w:t>Чубинського</w:t>
            </w:r>
            <w:proofErr w:type="spellEnd"/>
            <w:r w:rsidRPr="0087669D">
              <w:rPr>
                <w:sz w:val="24"/>
                <w:szCs w:val="24"/>
              </w:rPr>
              <w:t>, 58</w:t>
            </w:r>
          </w:p>
          <w:p w:rsidR="0087669D" w:rsidRPr="0087669D" w:rsidRDefault="0087669D" w:rsidP="0087669D">
            <w:pPr>
              <w:rPr>
                <w:sz w:val="24"/>
                <w:szCs w:val="24"/>
              </w:rPr>
            </w:pPr>
            <w:r w:rsidRPr="0087669D">
              <w:rPr>
                <w:sz w:val="24"/>
                <w:szCs w:val="24"/>
              </w:rPr>
              <w:t>5910136600:20:012:0014</w:t>
            </w:r>
          </w:p>
          <w:p w:rsidR="0087669D" w:rsidRPr="0087669D" w:rsidRDefault="0087669D" w:rsidP="0087669D">
            <w:pP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jc w:val="center"/>
              <w:rPr>
                <w:sz w:val="24"/>
                <w:szCs w:val="24"/>
              </w:rPr>
            </w:pPr>
            <w:r w:rsidRPr="0087669D">
              <w:rPr>
                <w:sz w:val="24"/>
                <w:szCs w:val="24"/>
              </w:rPr>
              <w:t>0,0605</w:t>
            </w:r>
          </w:p>
          <w:p w:rsidR="0087669D" w:rsidRPr="0087669D" w:rsidRDefault="0087669D" w:rsidP="0087669D">
            <w:pPr>
              <w:jc w:val="center"/>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87669D" w:rsidRPr="0087669D" w:rsidRDefault="0087669D" w:rsidP="0087669D">
            <w:pPr>
              <w:jc w:val="center"/>
              <w:rPr>
                <w:sz w:val="24"/>
                <w:szCs w:val="24"/>
              </w:rPr>
            </w:pPr>
            <w:r w:rsidRPr="0087669D">
              <w:rPr>
                <w:sz w:val="24"/>
                <w:szCs w:val="24"/>
              </w:rPr>
              <w:t xml:space="preserve">28/100 </w:t>
            </w:r>
            <w:proofErr w:type="spellStart"/>
            <w:r w:rsidRPr="0087669D">
              <w:rPr>
                <w:sz w:val="24"/>
                <w:szCs w:val="24"/>
              </w:rPr>
              <w:t>від</w:t>
            </w:r>
            <w:proofErr w:type="spellEnd"/>
            <w:r w:rsidRPr="0087669D">
              <w:rPr>
                <w:sz w:val="24"/>
                <w:szCs w:val="24"/>
              </w:rPr>
              <w:t xml:space="preserve"> 0,0605</w:t>
            </w:r>
          </w:p>
        </w:tc>
      </w:tr>
      <w:tr w:rsidR="0087669D" w:rsidTr="0087669D">
        <w:trPr>
          <w:trHeight w:val="102"/>
        </w:trPr>
        <w:tc>
          <w:tcPr>
            <w:tcW w:w="714" w:type="dxa"/>
            <w:tcBorders>
              <w:top w:val="single" w:sz="4" w:space="0" w:color="auto"/>
              <w:left w:val="single" w:sz="4" w:space="0" w:color="auto"/>
              <w:bottom w:val="single" w:sz="4" w:space="0" w:color="auto"/>
              <w:right w:val="single" w:sz="4" w:space="0" w:color="auto"/>
            </w:tcBorders>
            <w:vAlign w:val="center"/>
          </w:tcPr>
          <w:p w:rsidR="0087669D" w:rsidRDefault="0087669D" w:rsidP="0087669D">
            <w:pPr>
              <w:jc w:val="center"/>
              <w:rPr>
                <w:sz w:val="16"/>
                <w:szCs w:val="16"/>
                <w:lang w:val="uk-UA"/>
              </w:rPr>
            </w:pPr>
            <w:r>
              <w:rPr>
                <w:sz w:val="16"/>
                <w:szCs w:val="16"/>
                <w:lang w:val="uk-UA"/>
              </w:rPr>
              <w:t>3.</w:t>
            </w:r>
          </w:p>
        </w:tc>
        <w:tc>
          <w:tcPr>
            <w:tcW w:w="3685" w:type="dxa"/>
            <w:tcBorders>
              <w:top w:val="single" w:sz="4" w:space="0" w:color="auto"/>
              <w:left w:val="single" w:sz="4" w:space="0" w:color="auto"/>
              <w:bottom w:val="single" w:sz="4" w:space="0" w:color="auto"/>
              <w:right w:val="single" w:sz="4" w:space="0" w:color="auto"/>
            </w:tcBorders>
          </w:tcPr>
          <w:p w:rsidR="0087669D" w:rsidRPr="00DA3491" w:rsidRDefault="0087669D" w:rsidP="0087669D">
            <w:pPr>
              <w:ind w:hanging="101"/>
              <w:rPr>
                <w:rFonts w:eastAsiaTheme="minorHAnsi" w:cstheme="minorBidi"/>
                <w:sz w:val="24"/>
                <w:szCs w:val="24"/>
                <w:lang w:eastAsia="en-US"/>
              </w:rPr>
            </w:pPr>
            <w:r>
              <w:rPr>
                <w:sz w:val="24"/>
                <w:szCs w:val="24"/>
                <w:lang w:val="uk-UA"/>
              </w:rPr>
              <w:t xml:space="preserve"> </w:t>
            </w:r>
            <w:proofErr w:type="spellStart"/>
            <w:r w:rsidRPr="00DA3491">
              <w:rPr>
                <w:sz w:val="24"/>
                <w:szCs w:val="24"/>
              </w:rPr>
              <w:t>Баєнко</w:t>
            </w:r>
            <w:proofErr w:type="spellEnd"/>
            <w:r w:rsidRPr="00DA3491">
              <w:rPr>
                <w:sz w:val="24"/>
                <w:szCs w:val="24"/>
              </w:rPr>
              <w:t xml:space="preserve"> </w:t>
            </w:r>
            <w:proofErr w:type="spellStart"/>
            <w:r w:rsidRPr="00DA3491">
              <w:rPr>
                <w:sz w:val="24"/>
                <w:szCs w:val="24"/>
              </w:rPr>
              <w:t>Лідія</w:t>
            </w:r>
            <w:proofErr w:type="spellEnd"/>
            <w:r w:rsidRPr="00DA3491">
              <w:rPr>
                <w:sz w:val="24"/>
                <w:szCs w:val="24"/>
              </w:rPr>
              <w:t xml:space="preserve"> Петрівна</w:t>
            </w:r>
          </w:p>
          <w:p w:rsidR="0087669D" w:rsidRPr="00DA3491" w:rsidRDefault="0087669D" w:rsidP="0087669D">
            <w:pPr>
              <w:ind w:hanging="101"/>
              <w:rPr>
                <w:sz w:val="24"/>
                <w:szCs w:val="24"/>
              </w:rPr>
            </w:pPr>
          </w:p>
          <w:p w:rsidR="0087669D" w:rsidRPr="00DA3491" w:rsidRDefault="0087669D" w:rsidP="0087669D">
            <w:pPr>
              <w:ind w:hanging="101"/>
              <w:rPr>
                <w:sz w:val="24"/>
                <w:szCs w:val="24"/>
              </w:rPr>
            </w:pPr>
          </w:p>
          <w:p w:rsidR="0087669D" w:rsidRPr="00DA3491" w:rsidRDefault="0087669D" w:rsidP="0087669D">
            <w:pPr>
              <w:ind w:hanging="101"/>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87669D" w:rsidRPr="00DA3491" w:rsidRDefault="0087669D" w:rsidP="0087669D">
            <w:pPr>
              <w:rPr>
                <w:bCs/>
                <w:color w:val="000000"/>
                <w:sz w:val="24"/>
                <w:szCs w:val="24"/>
              </w:rPr>
            </w:pPr>
            <w:proofErr w:type="spellStart"/>
            <w:r w:rsidRPr="00DA3491">
              <w:rPr>
                <w:sz w:val="24"/>
                <w:szCs w:val="24"/>
              </w:rPr>
              <w:t>вул</w:t>
            </w:r>
            <w:proofErr w:type="spellEnd"/>
            <w:r w:rsidRPr="00DA3491">
              <w:rPr>
                <w:sz w:val="24"/>
                <w:szCs w:val="24"/>
              </w:rPr>
              <w:t xml:space="preserve">. </w:t>
            </w:r>
            <w:r w:rsidRPr="00DA3491">
              <w:rPr>
                <w:bCs/>
                <w:color w:val="000000"/>
                <w:sz w:val="24"/>
                <w:szCs w:val="24"/>
              </w:rPr>
              <w:t xml:space="preserve"> Полковника </w:t>
            </w:r>
            <w:proofErr w:type="spellStart"/>
            <w:r w:rsidRPr="00DA3491">
              <w:rPr>
                <w:bCs/>
                <w:color w:val="000000"/>
                <w:sz w:val="24"/>
                <w:szCs w:val="24"/>
              </w:rPr>
              <w:t>Донця-Захаржевського</w:t>
            </w:r>
            <w:proofErr w:type="spellEnd"/>
            <w:r w:rsidRPr="00DA3491">
              <w:rPr>
                <w:bCs/>
                <w:color w:val="000000"/>
                <w:sz w:val="24"/>
                <w:szCs w:val="24"/>
              </w:rPr>
              <w:t xml:space="preserve"> </w:t>
            </w:r>
          </w:p>
          <w:p w:rsidR="0087669D" w:rsidRPr="00DA3491" w:rsidRDefault="0087669D" w:rsidP="0087669D">
            <w:pPr>
              <w:rPr>
                <w:sz w:val="24"/>
                <w:szCs w:val="24"/>
              </w:rPr>
            </w:pPr>
            <w:r w:rsidRPr="00DA3491">
              <w:rPr>
                <w:bCs/>
                <w:color w:val="000000"/>
                <w:sz w:val="24"/>
                <w:szCs w:val="24"/>
              </w:rPr>
              <w:t>(</w:t>
            </w:r>
            <w:proofErr w:type="spellStart"/>
            <w:r w:rsidRPr="00DA3491">
              <w:rPr>
                <w:bCs/>
                <w:color w:val="000000"/>
                <w:sz w:val="24"/>
                <w:szCs w:val="24"/>
              </w:rPr>
              <w:t>вул</w:t>
            </w:r>
            <w:proofErr w:type="spellEnd"/>
            <w:r w:rsidRPr="00DA3491">
              <w:rPr>
                <w:bCs/>
                <w:color w:val="000000"/>
                <w:sz w:val="24"/>
                <w:szCs w:val="24"/>
              </w:rPr>
              <w:t xml:space="preserve">. </w:t>
            </w:r>
            <w:proofErr w:type="spellStart"/>
            <w:r w:rsidRPr="00DA3491">
              <w:rPr>
                <w:bCs/>
                <w:color w:val="000000"/>
                <w:sz w:val="24"/>
                <w:szCs w:val="24"/>
              </w:rPr>
              <w:t>Карбишева</w:t>
            </w:r>
            <w:proofErr w:type="spellEnd"/>
            <w:r w:rsidRPr="00DA3491">
              <w:rPr>
                <w:bCs/>
                <w:color w:val="000000"/>
                <w:sz w:val="24"/>
                <w:szCs w:val="24"/>
              </w:rPr>
              <w:t>), 69</w:t>
            </w:r>
          </w:p>
          <w:p w:rsidR="0087669D" w:rsidRPr="00DA3491" w:rsidRDefault="0087669D" w:rsidP="0087669D">
            <w:pPr>
              <w:rPr>
                <w:b/>
                <w:sz w:val="24"/>
                <w:szCs w:val="24"/>
              </w:rPr>
            </w:pPr>
            <w:r w:rsidRPr="00DA3491">
              <w:rPr>
                <w:sz w:val="24"/>
                <w:szCs w:val="24"/>
              </w:rPr>
              <w:t>5910136300:08:061:0014</w:t>
            </w:r>
          </w:p>
        </w:tc>
        <w:tc>
          <w:tcPr>
            <w:tcW w:w="2977" w:type="dxa"/>
            <w:tcBorders>
              <w:top w:val="single" w:sz="4" w:space="0" w:color="auto"/>
              <w:left w:val="single" w:sz="4" w:space="0" w:color="auto"/>
              <w:bottom w:val="single" w:sz="4" w:space="0" w:color="auto"/>
              <w:right w:val="single" w:sz="4" w:space="0" w:color="auto"/>
            </w:tcBorders>
          </w:tcPr>
          <w:p w:rsidR="0087669D" w:rsidRPr="00DA3491" w:rsidRDefault="0087669D" w:rsidP="0087669D">
            <w:pPr>
              <w:jc w:val="center"/>
              <w:rPr>
                <w:sz w:val="24"/>
                <w:szCs w:val="24"/>
              </w:rPr>
            </w:pPr>
            <w:r w:rsidRPr="00DA3491">
              <w:rPr>
                <w:sz w:val="24"/>
                <w:szCs w:val="24"/>
              </w:rPr>
              <w:t>0,1000</w:t>
            </w:r>
          </w:p>
        </w:tc>
        <w:tc>
          <w:tcPr>
            <w:tcW w:w="3119" w:type="dxa"/>
            <w:tcBorders>
              <w:top w:val="single" w:sz="4" w:space="0" w:color="auto"/>
              <w:left w:val="single" w:sz="4" w:space="0" w:color="auto"/>
              <w:bottom w:val="single" w:sz="4" w:space="0" w:color="auto"/>
              <w:right w:val="single" w:sz="4" w:space="0" w:color="auto"/>
            </w:tcBorders>
          </w:tcPr>
          <w:p w:rsidR="0087669D" w:rsidRPr="00DA3491" w:rsidRDefault="0087669D" w:rsidP="0087669D">
            <w:pPr>
              <w:ind w:firstLine="597"/>
              <w:rPr>
                <w:sz w:val="24"/>
                <w:szCs w:val="24"/>
              </w:rPr>
            </w:pPr>
            <w:r>
              <w:rPr>
                <w:sz w:val="24"/>
                <w:szCs w:val="24"/>
                <w:lang w:val="uk-UA"/>
              </w:rPr>
              <w:t xml:space="preserve">    </w:t>
            </w:r>
            <w:r w:rsidRPr="00DA3491">
              <w:rPr>
                <w:sz w:val="24"/>
                <w:szCs w:val="24"/>
              </w:rPr>
              <w:t>0,1000</w:t>
            </w:r>
          </w:p>
          <w:p w:rsidR="0087669D" w:rsidRPr="00DA3491" w:rsidRDefault="0087669D" w:rsidP="0087669D">
            <w:pPr>
              <w:ind w:firstLine="597"/>
              <w:jc w:val="center"/>
              <w:rPr>
                <w:sz w:val="24"/>
                <w:szCs w:val="24"/>
              </w:rPr>
            </w:pPr>
          </w:p>
          <w:p w:rsidR="0087669D" w:rsidRPr="00DA3491" w:rsidRDefault="0087669D" w:rsidP="0087669D">
            <w:pPr>
              <w:ind w:firstLine="597"/>
              <w:jc w:val="center"/>
              <w:rPr>
                <w:sz w:val="24"/>
                <w:szCs w:val="24"/>
              </w:rPr>
            </w:pPr>
          </w:p>
        </w:tc>
      </w:tr>
      <w:tr w:rsidR="00041F6F" w:rsidTr="0087669D">
        <w:trPr>
          <w:trHeight w:val="102"/>
        </w:trPr>
        <w:tc>
          <w:tcPr>
            <w:tcW w:w="714" w:type="dxa"/>
            <w:tcBorders>
              <w:top w:val="single" w:sz="4" w:space="0" w:color="auto"/>
              <w:left w:val="single" w:sz="4" w:space="0" w:color="auto"/>
              <w:bottom w:val="single" w:sz="4" w:space="0" w:color="auto"/>
              <w:right w:val="single" w:sz="4" w:space="0" w:color="auto"/>
            </w:tcBorders>
            <w:vAlign w:val="center"/>
          </w:tcPr>
          <w:p w:rsidR="00041F6F" w:rsidRDefault="00041F6F" w:rsidP="00041F6F">
            <w:pPr>
              <w:jc w:val="center"/>
              <w:rPr>
                <w:sz w:val="16"/>
                <w:szCs w:val="16"/>
                <w:lang w:val="uk-UA"/>
              </w:rPr>
            </w:pPr>
            <w:r>
              <w:rPr>
                <w:sz w:val="16"/>
                <w:szCs w:val="16"/>
                <w:lang w:val="uk-UA"/>
              </w:rPr>
              <w:t>4.</w:t>
            </w:r>
          </w:p>
        </w:tc>
        <w:tc>
          <w:tcPr>
            <w:tcW w:w="3685"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ind w:hanging="101"/>
              <w:rPr>
                <w:sz w:val="24"/>
                <w:szCs w:val="24"/>
                <w:lang w:val="uk-UA" w:eastAsia="en-US"/>
              </w:rPr>
            </w:pPr>
            <w:r w:rsidRPr="00041F6F">
              <w:rPr>
                <w:sz w:val="24"/>
                <w:szCs w:val="24"/>
              </w:rPr>
              <w:t>Моргун Ганна Василівна</w:t>
            </w:r>
          </w:p>
          <w:p w:rsidR="00041F6F" w:rsidRPr="00041F6F" w:rsidRDefault="00041F6F" w:rsidP="00041F6F">
            <w:pPr>
              <w:ind w:hanging="101"/>
              <w:rPr>
                <w:sz w:val="24"/>
                <w:szCs w:val="24"/>
              </w:rPr>
            </w:pPr>
            <w:r w:rsidRPr="00041F6F">
              <w:rPr>
                <w:sz w:val="24"/>
                <w:szCs w:val="24"/>
              </w:rPr>
              <w:t>Моргун Марина Михайлівна</w:t>
            </w:r>
          </w:p>
          <w:p w:rsidR="00041F6F" w:rsidRPr="00041F6F" w:rsidRDefault="00041F6F" w:rsidP="00041F6F">
            <w:pPr>
              <w:ind w:hanging="101"/>
              <w:rPr>
                <w:sz w:val="24"/>
                <w:szCs w:val="24"/>
              </w:rPr>
            </w:pPr>
            <w:proofErr w:type="spellStart"/>
            <w:r w:rsidRPr="00041F6F">
              <w:rPr>
                <w:sz w:val="24"/>
                <w:szCs w:val="24"/>
              </w:rPr>
              <w:t>Ковальова</w:t>
            </w:r>
            <w:proofErr w:type="spellEnd"/>
            <w:r w:rsidRPr="00041F6F">
              <w:rPr>
                <w:sz w:val="24"/>
                <w:szCs w:val="24"/>
              </w:rPr>
              <w:t xml:space="preserve"> Ольга Михайлівна</w:t>
            </w:r>
          </w:p>
          <w:p w:rsidR="00041F6F" w:rsidRPr="00041F6F" w:rsidRDefault="00041F6F" w:rsidP="00041F6F">
            <w:pPr>
              <w:ind w:hanging="101"/>
              <w:rPr>
                <w:sz w:val="24"/>
                <w:szCs w:val="24"/>
              </w:rPr>
            </w:pPr>
          </w:p>
          <w:p w:rsidR="00041F6F" w:rsidRPr="00041F6F" w:rsidRDefault="00041F6F" w:rsidP="00041F6F">
            <w:pPr>
              <w:ind w:hanging="101"/>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rPr>
                <w:bCs/>
                <w:color w:val="000000"/>
                <w:sz w:val="24"/>
                <w:szCs w:val="24"/>
              </w:rPr>
            </w:pPr>
            <w:proofErr w:type="spellStart"/>
            <w:r w:rsidRPr="00041F6F">
              <w:rPr>
                <w:sz w:val="24"/>
                <w:szCs w:val="24"/>
              </w:rPr>
              <w:lastRenderedPageBreak/>
              <w:t>вул</w:t>
            </w:r>
            <w:proofErr w:type="spellEnd"/>
            <w:r w:rsidRPr="00041F6F">
              <w:rPr>
                <w:sz w:val="24"/>
                <w:szCs w:val="24"/>
              </w:rPr>
              <w:t xml:space="preserve">. </w:t>
            </w:r>
            <w:r w:rsidRPr="00041F6F">
              <w:rPr>
                <w:bCs/>
                <w:color w:val="000000"/>
                <w:sz w:val="24"/>
                <w:szCs w:val="24"/>
              </w:rPr>
              <w:t xml:space="preserve"> </w:t>
            </w:r>
            <w:proofErr w:type="spellStart"/>
            <w:r w:rsidRPr="00041F6F">
              <w:rPr>
                <w:bCs/>
                <w:color w:val="000000"/>
                <w:sz w:val="24"/>
                <w:szCs w:val="24"/>
              </w:rPr>
              <w:t>Конотопської</w:t>
            </w:r>
            <w:proofErr w:type="spellEnd"/>
            <w:r w:rsidRPr="00041F6F">
              <w:rPr>
                <w:bCs/>
                <w:color w:val="000000"/>
                <w:sz w:val="24"/>
                <w:szCs w:val="24"/>
              </w:rPr>
              <w:t xml:space="preserve"> </w:t>
            </w:r>
            <w:proofErr w:type="spellStart"/>
            <w:r w:rsidRPr="00041F6F">
              <w:rPr>
                <w:bCs/>
                <w:color w:val="000000"/>
                <w:sz w:val="24"/>
                <w:szCs w:val="24"/>
              </w:rPr>
              <w:t>битви</w:t>
            </w:r>
            <w:proofErr w:type="spellEnd"/>
            <w:r w:rsidRPr="00041F6F">
              <w:rPr>
                <w:bCs/>
                <w:color w:val="000000"/>
                <w:sz w:val="24"/>
                <w:szCs w:val="24"/>
              </w:rPr>
              <w:t>, 31-Б</w:t>
            </w:r>
          </w:p>
          <w:p w:rsidR="00041F6F" w:rsidRPr="00041F6F" w:rsidRDefault="00041F6F" w:rsidP="00041F6F">
            <w:pPr>
              <w:rPr>
                <w:b/>
                <w:sz w:val="24"/>
                <w:szCs w:val="24"/>
              </w:rPr>
            </w:pPr>
            <w:r w:rsidRPr="00041F6F">
              <w:rPr>
                <w:bCs/>
                <w:color w:val="000000"/>
                <w:sz w:val="24"/>
                <w:szCs w:val="24"/>
              </w:rPr>
              <w:t>5910136300:07:012:0104</w:t>
            </w:r>
          </w:p>
          <w:p w:rsidR="00041F6F" w:rsidRPr="00041F6F" w:rsidRDefault="00041F6F" w:rsidP="00041F6F">
            <w:pPr>
              <w:rPr>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jc w:val="center"/>
              <w:rPr>
                <w:sz w:val="24"/>
                <w:szCs w:val="24"/>
              </w:rPr>
            </w:pPr>
            <w:r w:rsidRPr="00041F6F">
              <w:rPr>
                <w:sz w:val="24"/>
                <w:szCs w:val="24"/>
              </w:rPr>
              <w:t>0,0514</w:t>
            </w:r>
          </w:p>
        </w:tc>
        <w:tc>
          <w:tcPr>
            <w:tcW w:w="3119"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ind w:firstLine="597"/>
              <w:jc w:val="center"/>
              <w:rPr>
                <w:sz w:val="24"/>
                <w:szCs w:val="24"/>
              </w:rPr>
            </w:pPr>
            <w:r w:rsidRPr="00041F6F">
              <w:rPr>
                <w:sz w:val="24"/>
                <w:szCs w:val="24"/>
              </w:rPr>
              <w:t xml:space="preserve">50/100 </w:t>
            </w:r>
            <w:proofErr w:type="spellStart"/>
            <w:r w:rsidRPr="00041F6F">
              <w:rPr>
                <w:sz w:val="24"/>
                <w:szCs w:val="24"/>
              </w:rPr>
              <w:t>від</w:t>
            </w:r>
            <w:proofErr w:type="spellEnd"/>
            <w:r w:rsidRPr="00041F6F">
              <w:rPr>
                <w:sz w:val="24"/>
                <w:szCs w:val="24"/>
              </w:rPr>
              <w:t xml:space="preserve"> 0,0514</w:t>
            </w:r>
          </w:p>
          <w:p w:rsidR="00041F6F" w:rsidRPr="00041F6F" w:rsidRDefault="00041F6F" w:rsidP="00041F6F">
            <w:pPr>
              <w:ind w:firstLine="597"/>
              <w:jc w:val="center"/>
              <w:rPr>
                <w:sz w:val="24"/>
                <w:szCs w:val="24"/>
              </w:rPr>
            </w:pPr>
            <w:r w:rsidRPr="00041F6F">
              <w:rPr>
                <w:sz w:val="24"/>
                <w:szCs w:val="24"/>
              </w:rPr>
              <w:t xml:space="preserve">25/100 </w:t>
            </w:r>
            <w:proofErr w:type="spellStart"/>
            <w:r w:rsidRPr="00041F6F">
              <w:rPr>
                <w:sz w:val="24"/>
                <w:szCs w:val="24"/>
              </w:rPr>
              <w:t>від</w:t>
            </w:r>
            <w:proofErr w:type="spellEnd"/>
            <w:r w:rsidRPr="00041F6F">
              <w:rPr>
                <w:sz w:val="24"/>
                <w:szCs w:val="24"/>
              </w:rPr>
              <w:t xml:space="preserve"> 0,0514</w:t>
            </w:r>
          </w:p>
          <w:p w:rsidR="00041F6F" w:rsidRPr="00041F6F" w:rsidRDefault="00041F6F" w:rsidP="00041F6F">
            <w:pPr>
              <w:ind w:firstLine="597"/>
              <w:jc w:val="center"/>
              <w:rPr>
                <w:sz w:val="24"/>
                <w:szCs w:val="24"/>
              </w:rPr>
            </w:pPr>
            <w:r w:rsidRPr="00041F6F">
              <w:rPr>
                <w:sz w:val="24"/>
                <w:szCs w:val="24"/>
              </w:rPr>
              <w:t xml:space="preserve">25/100 </w:t>
            </w:r>
            <w:proofErr w:type="spellStart"/>
            <w:r w:rsidRPr="00041F6F">
              <w:rPr>
                <w:sz w:val="24"/>
                <w:szCs w:val="24"/>
              </w:rPr>
              <w:t>від</w:t>
            </w:r>
            <w:proofErr w:type="spellEnd"/>
            <w:r w:rsidRPr="00041F6F">
              <w:rPr>
                <w:sz w:val="24"/>
                <w:szCs w:val="24"/>
              </w:rPr>
              <w:t xml:space="preserve"> 0,0514</w:t>
            </w:r>
          </w:p>
          <w:p w:rsidR="00041F6F" w:rsidRPr="00041F6F" w:rsidRDefault="00041F6F" w:rsidP="00041F6F">
            <w:pPr>
              <w:ind w:firstLine="597"/>
              <w:jc w:val="center"/>
              <w:rPr>
                <w:sz w:val="24"/>
                <w:szCs w:val="24"/>
              </w:rPr>
            </w:pPr>
          </w:p>
          <w:p w:rsidR="00041F6F" w:rsidRPr="00041F6F" w:rsidRDefault="00041F6F" w:rsidP="00041F6F">
            <w:pPr>
              <w:ind w:firstLine="597"/>
              <w:jc w:val="center"/>
              <w:rPr>
                <w:sz w:val="24"/>
                <w:szCs w:val="24"/>
              </w:rPr>
            </w:pPr>
          </w:p>
        </w:tc>
      </w:tr>
      <w:tr w:rsidR="00041F6F" w:rsidTr="0087669D">
        <w:trPr>
          <w:trHeight w:val="102"/>
        </w:trPr>
        <w:tc>
          <w:tcPr>
            <w:tcW w:w="714" w:type="dxa"/>
            <w:tcBorders>
              <w:top w:val="single" w:sz="4" w:space="0" w:color="auto"/>
              <w:left w:val="single" w:sz="4" w:space="0" w:color="auto"/>
              <w:bottom w:val="single" w:sz="4" w:space="0" w:color="auto"/>
              <w:right w:val="single" w:sz="4" w:space="0" w:color="auto"/>
            </w:tcBorders>
            <w:vAlign w:val="center"/>
          </w:tcPr>
          <w:p w:rsidR="00041F6F" w:rsidRDefault="00041F6F" w:rsidP="00041F6F">
            <w:pPr>
              <w:jc w:val="center"/>
              <w:rPr>
                <w:sz w:val="16"/>
                <w:szCs w:val="16"/>
                <w:lang w:val="uk-UA"/>
              </w:rPr>
            </w:pPr>
            <w:r>
              <w:rPr>
                <w:sz w:val="16"/>
                <w:szCs w:val="16"/>
                <w:lang w:val="uk-UA"/>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ind w:hanging="101"/>
              <w:rPr>
                <w:rFonts w:eastAsiaTheme="minorHAnsi" w:cstheme="minorBidi"/>
                <w:sz w:val="24"/>
                <w:szCs w:val="24"/>
                <w:lang w:eastAsia="en-US"/>
              </w:rPr>
            </w:pPr>
            <w:r w:rsidRPr="00041F6F">
              <w:rPr>
                <w:sz w:val="24"/>
                <w:szCs w:val="24"/>
              </w:rPr>
              <w:t xml:space="preserve">Шевченко </w:t>
            </w:r>
            <w:proofErr w:type="spellStart"/>
            <w:r w:rsidRPr="00041F6F">
              <w:rPr>
                <w:sz w:val="24"/>
                <w:szCs w:val="24"/>
              </w:rPr>
              <w:t>Надія</w:t>
            </w:r>
            <w:proofErr w:type="spellEnd"/>
            <w:r w:rsidRPr="00041F6F">
              <w:rPr>
                <w:sz w:val="24"/>
                <w:szCs w:val="24"/>
              </w:rPr>
              <w:t xml:space="preserve"> Дмитрівна</w:t>
            </w:r>
          </w:p>
          <w:p w:rsidR="00041F6F" w:rsidRPr="00041F6F" w:rsidRDefault="00041F6F" w:rsidP="00041F6F">
            <w:pPr>
              <w:ind w:hanging="101"/>
              <w:rPr>
                <w:sz w:val="24"/>
                <w:szCs w:val="24"/>
              </w:rPr>
            </w:pPr>
          </w:p>
          <w:p w:rsidR="00041F6F" w:rsidRPr="00041F6F" w:rsidRDefault="00041F6F" w:rsidP="00041F6F">
            <w:pPr>
              <w:ind w:hanging="101"/>
              <w:rPr>
                <w:sz w:val="24"/>
                <w:szCs w:val="24"/>
              </w:rPr>
            </w:pPr>
            <w:r w:rsidRPr="00041F6F">
              <w:rPr>
                <w:sz w:val="24"/>
                <w:szCs w:val="24"/>
              </w:rPr>
              <w:t>Шевченко Микола Павлович</w:t>
            </w:r>
          </w:p>
          <w:p w:rsidR="00041F6F" w:rsidRPr="00A735F6" w:rsidRDefault="00041F6F" w:rsidP="00041F6F">
            <w:pPr>
              <w:ind w:hanging="101"/>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rPr>
                <w:sz w:val="24"/>
                <w:szCs w:val="24"/>
                <w:lang w:val="uk-UA"/>
              </w:rPr>
            </w:pPr>
            <w:proofErr w:type="spellStart"/>
            <w:r w:rsidRPr="00041F6F">
              <w:rPr>
                <w:sz w:val="24"/>
                <w:szCs w:val="24"/>
              </w:rPr>
              <w:t>проїзд</w:t>
            </w:r>
            <w:proofErr w:type="spellEnd"/>
            <w:r w:rsidRPr="00041F6F">
              <w:rPr>
                <w:sz w:val="24"/>
                <w:szCs w:val="24"/>
              </w:rPr>
              <w:t xml:space="preserve"> </w:t>
            </w:r>
            <w:proofErr w:type="spellStart"/>
            <w:r w:rsidRPr="00041F6F">
              <w:rPr>
                <w:sz w:val="24"/>
                <w:szCs w:val="24"/>
              </w:rPr>
              <w:t>Трипільський</w:t>
            </w:r>
            <w:proofErr w:type="spellEnd"/>
            <w:r w:rsidRPr="00041F6F">
              <w:rPr>
                <w:sz w:val="24"/>
                <w:szCs w:val="24"/>
              </w:rPr>
              <w:t xml:space="preserve"> </w:t>
            </w:r>
          </w:p>
          <w:p w:rsidR="00041F6F" w:rsidRPr="00041F6F" w:rsidRDefault="00041F6F" w:rsidP="00041F6F">
            <w:pPr>
              <w:rPr>
                <w:rFonts w:eastAsiaTheme="minorHAnsi"/>
                <w:bCs/>
                <w:color w:val="000000"/>
                <w:sz w:val="24"/>
                <w:szCs w:val="24"/>
                <w:lang w:eastAsia="en-US"/>
              </w:rPr>
            </w:pPr>
            <w:r w:rsidRPr="00041F6F">
              <w:rPr>
                <w:sz w:val="24"/>
                <w:szCs w:val="24"/>
              </w:rPr>
              <w:t>(</w:t>
            </w:r>
            <w:proofErr w:type="spellStart"/>
            <w:r w:rsidRPr="00041F6F">
              <w:rPr>
                <w:sz w:val="24"/>
                <w:szCs w:val="24"/>
              </w:rPr>
              <w:t>проїзд</w:t>
            </w:r>
            <w:proofErr w:type="spellEnd"/>
            <w:r w:rsidRPr="00041F6F">
              <w:rPr>
                <w:sz w:val="24"/>
                <w:szCs w:val="24"/>
              </w:rPr>
              <w:t xml:space="preserve"> Добролюбова), 6</w:t>
            </w:r>
          </w:p>
          <w:p w:rsidR="00041F6F" w:rsidRPr="00041F6F" w:rsidRDefault="00041F6F" w:rsidP="00041F6F">
            <w:pPr>
              <w:rPr>
                <w:b/>
                <w:sz w:val="24"/>
                <w:szCs w:val="24"/>
              </w:rPr>
            </w:pPr>
            <w:r w:rsidRPr="00041F6F">
              <w:rPr>
                <w:bCs/>
                <w:color w:val="000000"/>
                <w:sz w:val="24"/>
                <w:szCs w:val="24"/>
              </w:rPr>
              <w:t>5910136600:13:016:0014</w:t>
            </w:r>
          </w:p>
          <w:p w:rsidR="00041F6F" w:rsidRPr="00041F6F" w:rsidRDefault="00041F6F" w:rsidP="00041F6F">
            <w:pP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jc w:val="center"/>
              <w:rPr>
                <w:sz w:val="24"/>
                <w:szCs w:val="24"/>
              </w:rPr>
            </w:pPr>
            <w:r w:rsidRPr="00041F6F">
              <w:rPr>
                <w:sz w:val="24"/>
                <w:szCs w:val="24"/>
              </w:rPr>
              <w:t>0,0485</w:t>
            </w:r>
          </w:p>
        </w:tc>
        <w:tc>
          <w:tcPr>
            <w:tcW w:w="3119" w:type="dxa"/>
            <w:tcBorders>
              <w:top w:val="single" w:sz="4" w:space="0" w:color="auto"/>
              <w:left w:val="single" w:sz="4" w:space="0" w:color="auto"/>
              <w:bottom w:val="single" w:sz="4" w:space="0" w:color="auto"/>
              <w:right w:val="single" w:sz="4" w:space="0" w:color="auto"/>
            </w:tcBorders>
          </w:tcPr>
          <w:p w:rsidR="00041F6F" w:rsidRPr="00041F6F" w:rsidRDefault="00041F6F" w:rsidP="00041F6F">
            <w:pPr>
              <w:ind w:firstLine="597"/>
              <w:jc w:val="center"/>
              <w:rPr>
                <w:sz w:val="24"/>
                <w:szCs w:val="24"/>
              </w:rPr>
            </w:pPr>
            <w:r w:rsidRPr="00041F6F">
              <w:rPr>
                <w:sz w:val="24"/>
                <w:szCs w:val="24"/>
              </w:rPr>
              <w:t xml:space="preserve">51/100 </w:t>
            </w:r>
            <w:proofErr w:type="spellStart"/>
            <w:r w:rsidRPr="00041F6F">
              <w:rPr>
                <w:sz w:val="24"/>
                <w:szCs w:val="24"/>
              </w:rPr>
              <w:t>від</w:t>
            </w:r>
            <w:proofErr w:type="spellEnd"/>
            <w:r w:rsidRPr="00041F6F">
              <w:rPr>
                <w:sz w:val="24"/>
                <w:szCs w:val="24"/>
              </w:rPr>
              <w:t xml:space="preserve"> 0,0485</w:t>
            </w:r>
          </w:p>
          <w:p w:rsidR="00041F6F" w:rsidRPr="00041F6F" w:rsidRDefault="00041F6F" w:rsidP="00041F6F">
            <w:pPr>
              <w:ind w:firstLine="597"/>
              <w:jc w:val="center"/>
              <w:rPr>
                <w:sz w:val="24"/>
                <w:szCs w:val="24"/>
              </w:rPr>
            </w:pPr>
          </w:p>
          <w:p w:rsidR="00041F6F" w:rsidRPr="00041F6F" w:rsidRDefault="00041F6F" w:rsidP="00041F6F">
            <w:pPr>
              <w:ind w:firstLine="597"/>
              <w:jc w:val="center"/>
              <w:rPr>
                <w:sz w:val="24"/>
                <w:szCs w:val="24"/>
              </w:rPr>
            </w:pPr>
            <w:r w:rsidRPr="00041F6F">
              <w:rPr>
                <w:sz w:val="24"/>
                <w:szCs w:val="24"/>
              </w:rPr>
              <w:t xml:space="preserve">49/100 </w:t>
            </w:r>
            <w:proofErr w:type="spellStart"/>
            <w:r w:rsidRPr="00041F6F">
              <w:rPr>
                <w:sz w:val="24"/>
                <w:szCs w:val="24"/>
              </w:rPr>
              <w:t>від</w:t>
            </w:r>
            <w:proofErr w:type="spellEnd"/>
            <w:r w:rsidRPr="00041F6F">
              <w:rPr>
                <w:sz w:val="24"/>
                <w:szCs w:val="24"/>
              </w:rPr>
              <w:t xml:space="preserve"> 0,0485</w:t>
            </w:r>
          </w:p>
        </w:tc>
      </w:tr>
    </w:tbl>
    <w:p w:rsidR="0087669D" w:rsidRPr="00B03282" w:rsidRDefault="00B5502F" w:rsidP="00FC1835">
      <w:pPr>
        <w:pStyle w:val="rvps14"/>
        <w:ind w:left="142"/>
        <w:jc w:val="both"/>
        <w:rPr>
          <w:color w:val="000000" w:themeColor="text1"/>
          <w:lang w:val="uk-UA" w:eastAsia="en-US"/>
        </w:rPr>
      </w:pPr>
      <w:r>
        <w:rPr>
          <w:b/>
          <w:lang w:val="uk-UA"/>
        </w:rPr>
        <w:t xml:space="preserve">138. </w:t>
      </w:r>
      <w:r w:rsidR="0087669D" w:rsidRPr="00B03282">
        <w:rPr>
          <w:b/>
          <w:lang w:val="uk-UA"/>
        </w:rPr>
        <w:t xml:space="preserve">Про затвердження </w:t>
      </w:r>
      <w:r w:rsidR="0087669D" w:rsidRPr="00B03282">
        <w:rPr>
          <w:color w:val="000000" w:themeColor="text1"/>
          <w:lang w:val="uk-UA"/>
        </w:rPr>
        <w:t xml:space="preserve">проекту землеустрою щодо відведення земельної ділянки та надання </w:t>
      </w:r>
      <w:proofErr w:type="spellStart"/>
      <w:r w:rsidR="0087669D" w:rsidRPr="00B03282">
        <w:rPr>
          <w:b/>
          <w:color w:val="000000" w:themeColor="text1"/>
          <w:u w:val="single"/>
          <w:lang w:val="uk-UA"/>
        </w:rPr>
        <w:t>Свіриденко</w:t>
      </w:r>
      <w:proofErr w:type="spellEnd"/>
      <w:r w:rsidR="0087669D" w:rsidRPr="00B03282">
        <w:rPr>
          <w:b/>
          <w:color w:val="000000" w:themeColor="text1"/>
          <w:u w:val="single"/>
          <w:lang w:val="uk-UA"/>
        </w:rPr>
        <w:t xml:space="preserve"> Світлані Іванівні</w:t>
      </w:r>
      <w:r w:rsidR="0087669D" w:rsidRPr="00B03282">
        <w:rPr>
          <w:color w:val="000000" w:themeColor="text1"/>
          <w:lang w:val="uk-UA"/>
        </w:rPr>
        <w:t xml:space="preserve"> у власність земельних ділянок за </w:t>
      </w:r>
      <w:proofErr w:type="spellStart"/>
      <w:r w:rsidR="0087669D" w:rsidRPr="00B03282">
        <w:rPr>
          <w:color w:val="000000" w:themeColor="text1"/>
          <w:lang w:val="uk-UA"/>
        </w:rPr>
        <w:t>адресою</w:t>
      </w:r>
      <w:proofErr w:type="spellEnd"/>
      <w:r w:rsidR="0087669D" w:rsidRPr="00B03282">
        <w:rPr>
          <w:color w:val="000000" w:themeColor="text1"/>
          <w:lang w:val="uk-UA"/>
        </w:rPr>
        <w:t xml:space="preserve">: м. Суми, вул. 1-ша </w:t>
      </w:r>
      <w:proofErr w:type="spellStart"/>
      <w:r w:rsidR="0087669D" w:rsidRPr="00B03282">
        <w:rPr>
          <w:color w:val="000000" w:themeColor="text1"/>
          <w:lang w:val="uk-UA"/>
        </w:rPr>
        <w:t>Замостянська</w:t>
      </w:r>
      <w:proofErr w:type="spellEnd"/>
      <w:r w:rsidR="0087669D" w:rsidRPr="00B03282">
        <w:rPr>
          <w:color w:val="000000" w:themeColor="text1"/>
          <w:lang w:val="uk-UA"/>
        </w:rPr>
        <w:t>, 42-В, загальною площею 0,0146 га: кадастровий номер 5910136300:06:020:0149, площею 0,0051 га; кадастровий номер 5910136300:06:020:0150, площею 0,0095 га.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rsidR="00DA3491" w:rsidRPr="00B5502F" w:rsidRDefault="0087669D" w:rsidP="00DA3491">
      <w:pPr>
        <w:jc w:val="both"/>
        <w:rPr>
          <w:sz w:val="22"/>
          <w:szCs w:val="22"/>
          <w:lang w:val="uk-UA"/>
        </w:rPr>
      </w:pPr>
      <w:r>
        <w:rPr>
          <w:b/>
          <w:sz w:val="22"/>
          <w:szCs w:val="22"/>
          <w:lang w:val="uk-UA"/>
        </w:rPr>
        <w:t xml:space="preserve">139. </w:t>
      </w:r>
      <w:r w:rsidR="00B5502F" w:rsidRPr="00B5502F">
        <w:rPr>
          <w:b/>
          <w:sz w:val="22"/>
          <w:szCs w:val="22"/>
          <w:lang w:val="uk-UA"/>
        </w:rPr>
        <w:t>Про часткову втрату чинності рішення</w:t>
      </w:r>
      <w:r w:rsidR="00B5502F" w:rsidRPr="00B5502F">
        <w:rPr>
          <w:sz w:val="22"/>
          <w:szCs w:val="22"/>
          <w:lang w:val="uk-UA"/>
        </w:rPr>
        <w:t xml:space="preserve"> Виконавчого комітету Сумської міської Ради народних депутатів від 16.06.1994 № 313 «Про передачу в приватну власність земельних ділянок» та надання у власність </w:t>
      </w:r>
      <w:proofErr w:type="spellStart"/>
      <w:r w:rsidR="00B5502F" w:rsidRPr="00B5502F">
        <w:rPr>
          <w:b/>
          <w:sz w:val="22"/>
          <w:szCs w:val="22"/>
          <w:u w:val="single"/>
          <w:lang w:val="uk-UA"/>
        </w:rPr>
        <w:t>Педосенку</w:t>
      </w:r>
      <w:proofErr w:type="spellEnd"/>
      <w:r w:rsidR="00B5502F" w:rsidRPr="00B5502F">
        <w:rPr>
          <w:b/>
          <w:sz w:val="22"/>
          <w:szCs w:val="22"/>
          <w:u w:val="single"/>
          <w:lang w:val="uk-UA"/>
        </w:rPr>
        <w:t xml:space="preserve"> Віктору Олексійовичу</w:t>
      </w:r>
      <w:r w:rsidR="00B5502F" w:rsidRPr="00B5502F">
        <w:rPr>
          <w:sz w:val="22"/>
          <w:szCs w:val="22"/>
          <w:lang w:val="uk-UA"/>
        </w:rPr>
        <w:t xml:space="preserve"> земельної ділянки за </w:t>
      </w:r>
      <w:proofErr w:type="spellStart"/>
      <w:r w:rsidR="00B5502F" w:rsidRPr="00B5502F">
        <w:rPr>
          <w:sz w:val="22"/>
          <w:szCs w:val="22"/>
          <w:lang w:val="uk-UA"/>
        </w:rPr>
        <w:t>адресою</w:t>
      </w:r>
      <w:proofErr w:type="spellEnd"/>
      <w:r w:rsidR="00B5502F" w:rsidRPr="00B5502F">
        <w:rPr>
          <w:sz w:val="22"/>
          <w:szCs w:val="22"/>
          <w:lang w:val="uk-UA"/>
        </w:rPr>
        <w:t>: м. Суми, вул. 2-а Севастопольська, 13, площею 0,0941 га, яка знаходиться у нього в користуванні (під домоволодінням), а саме:</w:t>
      </w:r>
    </w:p>
    <w:p w:rsidR="00B5502F" w:rsidRPr="00B5502F" w:rsidRDefault="00B5502F" w:rsidP="00B5502F">
      <w:pPr>
        <w:ind w:firstLine="708"/>
        <w:jc w:val="both"/>
        <w:rPr>
          <w:bCs/>
          <w:sz w:val="22"/>
          <w:szCs w:val="22"/>
          <w:lang w:val="uk-UA"/>
        </w:rPr>
      </w:pPr>
      <w:r w:rsidRPr="00B5502F">
        <w:rPr>
          <w:sz w:val="22"/>
          <w:szCs w:val="22"/>
          <w:lang w:val="uk-UA"/>
        </w:rPr>
        <w:t xml:space="preserve">1. Визнати такими, що втратили чинність пункти 104, 105, 106 додатку № 1 до рішення Виконавчого комітету Сумської міської Ради народних депутатів від 16.06.1994 № 313 «Про передачу в приватну власність земельних ділянок» стосовно надання у приватну власність земельних ділянок за </w:t>
      </w:r>
      <w:proofErr w:type="spellStart"/>
      <w:r w:rsidRPr="00B5502F">
        <w:rPr>
          <w:sz w:val="22"/>
          <w:szCs w:val="22"/>
          <w:lang w:val="uk-UA"/>
        </w:rPr>
        <w:t>адресою</w:t>
      </w:r>
      <w:proofErr w:type="spellEnd"/>
      <w:r w:rsidRPr="00B5502F">
        <w:rPr>
          <w:sz w:val="22"/>
          <w:szCs w:val="22"/>
          <w:lang w:val="uk-UA"/>
        </w:rPr>
        <w:t xml:space="preserve">: м. Суми, вул. 2-а </w:t>
      </w:r>
      <w:proofErr w:type="spellStart"/>
      <w:r w:rsidRPr="00B5502F">
        <w:rPr>
          <w:sz w:val="22"/>
          <w:szCs w:val="22"/>
          <w:lang w:val="uk-UA"/>
        </w:rPr>
        <w:t>Севастопільська</w:t>
      </w:r>
      <w:proofErr w:type="spellEnd"/>
      <w:r w:rsidRPr="00B5502F">
        <w:rPr>
          <w:sz w:val="22"/>
          <w:szCs w:val="22"/>
          <w:lang w:val="uk-UA"/>
        </w:rPr>
        <w:t xml:space="preserve">, 13, площею 0,02 га, </w:t>
      </w:r>
      <w:proofErr w:type="spellStart"/>
      <w:r w:rsidRPr="00B5502F">
        <w:rPr>
          <w:sz w:val="22"/>
          <w:szCs w:val="22"/>
          <w:lang w:val="uk-UA"/>
        </w:rPr>
        <w:t>Смагіну</w:t>
      </w:r>
      <w:proofErr w:type="spellEnd"/>
      <w:r w:rsidRPr="00B5502F">
        <w:rPr>
          <w:sz w:val="22"/>
          <w:szCs w:val="22"/>
          <w:lang w:val="uk-UA"/>
        </w:rPr>
        <w:t xml:space="preserve"> Єгору Степановичу, площею 0,02 га, </w:t>
      </w:r>
      <w:proofErr w:type="spellStart"/>
      <w:r w:rsidRPr="00B5502F">
        <w:rPr>
          <w:sz w:val="22"/>
          <w:szCs w:val="22"/>
          <w:lang w:val="uk-UA"/>
        </w:rPr>
        <w:t>Педосенко</w:t>
      </w:r>
      <w:proofErr w:type="spellEnd"/>
      <w:r w:rsidRPr="00B5502F">
        <w:rPr>
          <w:sz w:val="22"/>
          <w:szCs w:val="22"/>
          <w:lang w:val="uk-UA"/>
        </w:rPr>
        <w:t xml:space="preserve"> Зої Олександрівні, площею 0,04 га, </w:t>
      </w:r>
      <w:proofErr w:type="spellStart"/>
      <w:r w:rsidRPr="00B5502F">
        <w:rPr>
          <w:sz w:val="22"/>
          <w:szCs w:val="22"/>
          <w:lang w:val="uk-UA"/>
        </w:rPr>
        <w:t>Педосенку</w:t>
      </w:r>
      <w:proofErr w:type="spellEnd"/>
      <w:r w:rsidRPr="00B5502F">
        <w:rPr>
          <w:sz w:val="22"/>
          <w:szCs w:val="22"/>
          <w:lang w:val="uk-UA"/>
        </w:rPr>
        <w:t xml:space="preserve"> Віктору Олексійовичу, </w:t>
      </w:r>
      <w:r w:rsidRPr="00B5502F">
        <w:rPr>
          <w:bCs/>
          <w:sz w:val="22"/>
          <w:szCs w:val="22"/>
          <w:lang w:val="uk-UA"/>
        </w:rPr>
        <w:t xml:space="preserve">у зв’язку </w:t>
      </w:r>
      <w:r w:rsidRPr="00B5502F">
        <w:rPr>
          <w:sz w:val="22"/>
          <w:szCs w:val="22"/>
          <w:lang w:val="uk-UA"/>
        </w:rPr>
        <w:t xml:space="preserve">з </w:t>
      </w:r>
      <w:proofErr w:type="spellStart"/>
      <w:r w:rsidRPr="00B5502F">
        <w:rPr>
          <w:sz w:val="22"/>
          <w:szCs w:val="22"/>
          <w:lang w:val="uk-UA"/>
        </w:rPr>
        <w:t>неоформленням</w:t>
      </w:r>
      <w:proofErr w:type="spellEnd"/>
      <w:r w:rsidRPr="00B5502F">
        <w:rPr>
          <w:sz w:val="22"/>
          <w:szCs w:val="22"/>
          <w:lang w:val="uk-UA"/>
        </w:rPr>
        <w:t xml:space="preserve"> ними права власності на земельні ділянки та</w:t>
      </w:r>
      <w:r w:rsidRPr="00B5502F">
        <w:rPr>
          <w:bCs/>
          <w:sz w:val="22"/>
          <w:szCs w:val="22"/>
          <w:lang w:val="uk-UA"/>
        </w:rPr>
        <w:t xml:space="preserve"> переходом права власності на житловий будинок, що розташований на даній земельній ділянці, до </w:t>
      </w:r>
      <w:proofErr w:type="spellStart"/>
      <w:r w:rsidRPr="00B5502F">
        <w:rPr>
          <w:bCs/>
          <w:sz w:val="22"/>
          <w:szCs w:val="22"/>
          <w:lang w:val="uk-UA"/>
        </w:rPr>
        <w:t>Педосенка</w:t>
      </w:r>
      <w:proofErr w:type="spellEnd"/>
      <w:r w:rsidRPr="00B5502F">
        <w:rPr>
          <w:bCs/>
          <w:sz w:val="22"/>
          <w:szCs w:val="22"/>
          <w:lang w:val="uk-UA"/>
        </w:rPr>
        <w:t xml:space="preserve"> Віктора Олексійовича.</w:t>
      </w:r>
    </w:p>
    <w:p w:rsidR="00B5502F" w:rsidRPr="00B5502F" w:rsidRDefault="00B5502F" w:rsidP="00B5502F">
      <w:pPr>
        <w:ind w:firstLine="709"/>
        <w:jc w:val="both"/>
        <w:rPr>
          <w:sz w:val="22"/>
          <w:szCs w:val="22"/>
          <w:lang w:val="uk-UA"/>
        </w:rPr>
      </w:pPr>
      <w:r w:rsidRPr="00B5502F">
        <w:rPr>
          <w:sz w:val="22"/>
          <w:szCs w:val="22"/>
          <w:lang w:val="uk-UA"/>
        </w:rPr>
        <w:t xml:space="preserve">2. </w:t>
      </w:r>
      <w:r w:rsidRPr="00B5502F">
        <w:rPr>
          <w:sz w:val="22"/>
          <w:szCs w:val="22"/>
          <w:lang w:val="uk-UA" w:eastAsia="x-none"/>
        </w:rPr>
        <w:t>Затвердити технічну документацію із землеустрою щодо встановлення (відновлення) меж земельної ділянки в натурі (на місцевості) та надати у власність</w:t>
      </w:r>
      <w:r w:rsidRPr="00B5502F">
        <w:rPr>
          <w:sz w:val="22"/>
          <w:szCs w:val="22"/>
          <w:lang w:val="uk-UA"/>
        </w:rPr>
        <w:t xml:space="preserve"> </w:t>
      </w:r>
      <w:proofErr w:type="spellStart"/>
      <w:r w:rsidRPr="00B5502F">
        <w:rPr>
          <w:sz w:val="22"/>
          <w:szCs w:val="22"/>
          <w:lang w:val="uk-UA"/>
        </w:rPr>
        <w:t>Педосенку</w:t>
      </w:r>
      <w:proofErr w:type="spellEnd"/>
      <w:r w:rsidRPr="00B5502F">
        <w:rPr>
          <w:sz w:val="22"/>
          <w:szCs w:val="22"/>
          <w:lang w:val="uk-UA"/>
        </w:rPr>
        <w:t xml:space="preserve"> Віктору Олексійовичу </w:t>
      </w:r>
      <w:r w:rsidRPr="00B5502F">
        <w:rPr>
          <w:sz w:val="22"/>
          <w:szCs w:val="22"/>
          <w:lang w:val="uk-UA" w:eastAsia="x-none"/>
        </w:rPr>
        <w:t xml:space="preserve">земельну ділянку </w:t>
      </w:r>
      <w:r w:rsidRPr="00B5502F">
        <w:rPr>
          <w:sz w:val="22"/>
          <w:szCs w:val="22"/>
          <w:lang w:val="uk-UA"/>
        </w:rPr>
        <w:t xml:space="preserve">за </w:t>
      </w:r>
      <w:proofErr w:type="spellStart"/>
      <w:r w:rsidRPr="00B5502F">
        <w:rPr>
          <w:sz w:val="22"/>
          <w:szCs w:val="22"/>
          <w:lang w:val="uk-UA"/>
        </w:rPr>
        <w:t>адресою</w:t>
      </w:r>
      <w:proofErr w:type="spellEnd"/>
      <w:r w:rsidRPr="00B5502F">
        <w:rPr>
          <w:sz w:val="22"/>
          <w:szCs w:val="22"/>
          <w:lang w:val="uk-UA"/>
        </w:rPr>
        <w:t>: м. Суми, вул. 2-а Севастопольська, 13, площею 0,0941 га, кадастровий номер 5910136600:08:017:0103,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rsidR="0087669D" w:rsidRDefault="0087669D" w:rsidP="00DA3491">
      <w:pPr>
        <w:jc w:val="both"/>
        <w:rPr>
          <w:b/>
          <w:sz w:val="24"/>
          <w:szCs w:val="24"/>
          <w:lang w:val="uk-UA"/>
        </w:rPr>
      </w:pPr>
    </w:p>
    <w:p w:rsidR="00B5502F" w:rsidRDefault="00B03282" w:rsidP="00DA3491">
      <w:pPr>
        <w:jc w:val="both"/>
        <w:rPr>
          <w:sz w:val="24"/>
          <w:szCs w:val="24"/>
          <w:lang w:val="uk-UA"/>
        </w:rPr>
      </w:pPr>
      <w:r>
        <w:rPr>
          <w:b/>
          <w:sz w:val="24"/>
          <w:szCs w:val="24"/>
          <w:lang w:val="uk-UA"/>
        </w:rPr>
        <w:t xml:space="preserve">140. </w:t>
      </w:r>
      <w:r w:rsidRPr="00B03282">
        <w:rPr>
          <w:b/>
          <w:sz w:val="24"/>
          <w:szCs w:val="24"/>
        </w:rPr>
        <w:t xml:space="preserve">Про надання </w:t>
      </w:r>
      <w:proofErr w:type="spellStart"/>
      <w:r w:rsidRPr="00B03282">
        <w:rPr>
          <w:b/>
          <w:sz w:val="24"/>
          <w:szCs w:val="24"/>
        </w:rPr>
        <w:t>згоди</w:t>
      </w:r>
      <w:proofErr w:type="spellEnd"/>
      <w:r w:rsidRPr="00B03282">
        <w:rPr>
          <w:b/>
          <w:sz w:val="24"/>
          <w:szCs w:val="24"/>
        </w:rPr>
        <w:t xml:space="preserve"> на </w:t>
      </w:r>
      <w:proofErr w:type="spellStart"/>
      <w:r w:rsidRPr="00B03282">
        <w:rPr>
          <w:b/>
          <w:sz w:val="24"/>
          <w:szCs w:val="24"/>
        </w:rPr>
        <w:t>одержання</w:t>
      </w:r>
      <w:proofErr w:type="spellEnd"/>
      <w:r w:rsidRPr="00B03282">
        <w:rPr>
          <w:b/>
          <w:sz w:val="24"/>
          <w:szCs w:val="24"/>
        </w:rPr>
        <w:t xml:space="preserve"> права </w:t>
      </w:r>
      <w:proofErr w:type="spellStart"/>
      <w:r w:rsidRPr="00B03282">
        <w:rPr>
          <w:b/>
          <w:sz w:val="24"/>
          <w:szCs w:val="24"/>
        </w:rPr>
        <w:t>власності</w:t>
      </w:r>
      <w:proofErr w:type="spellEnd"/>
      <w:r w:rsidRPr="00B03282">
        <w:rPr>
          <w:sz w:val="24"/>
          <w:szCs w:val="24"/>
        </w:rPr>
        <w:t xml:space="preserve"> на </w:t>
      </w:r>
      <w:proofErr w:type="spellStart"/>
      <w:r w:rsidRPr="00B03282">
        <w:rPr>
          <w:sz w:val="24"/>
          <w:szCs w:val="24"/>
        </w:rPr>
        <w:t>земельну</w:t>
      </w:r>
      <w:proofErr w:type="spellEnd"/>
      <w:r w:rsidRPr="00B03282">
        <w:rPr>
          <w:sz w:val="24"/>
          <w:szCs w:val="24"/>
        </w:rPr>
        <w:t xml:space="preserve"> </w:t>
      </w:r>
      <w:proofErr w:type="spellStart"/>
      <w:r w:rsidRPr="00B03282">
        <w:rPr>
          <w:sz w:val="24"/>
          <w:szCs w:val="24"/>
        </w:rPr>
        <w:t>ділянку</w:t>
      </w:r>
      <w:proofErr w:type="spellEnd"/>
      <w:r w:rsidRPr="00B03282">
        <w:rPr>
          <w:sz w:val="24"/>
          <w:szCs w:val="24"/>
        </w:rPr>
        <w:t xml:space="preserve"> для </w:t>
      </w:r>
      <w:proofErr w:type="spellStart"/>
      <w:r w:rsidRPr="00B03282">
        <w:rPr>
          <w:sz w:val="24"/>
          <w:szCs w:val="24"/>
        </w:rPr>
        <w:t>індивідуального</w:t>
      </w:r>
      <w:proofErr w:type="spellEnd"/>
      <w:r w:rsidRPr="00B03282">
        <w:rPr>
          <w:sz w:val="24"/>
          <w:szCs w:val="24"/>
        </w:rPr>
        <w:t xml:space="preserve"> </w:t>
      </w:r>
      <w:proofErr w:type="spellStart"/>
      <w:r w:rsidRPr="00B03282">
        <w:rPr>
          <w:sz w:val="24"/>
          <w:szCs w:val="24"/>
        </w:rPr>
        <w:t>садівництва</w:t>
      </w:r>
      <w:proofErr w:type="spellEnd"/>
      <w:r w:rsidRPr="00B03282">
        <w:rPr>
          <w:sz w:val="24"/>
          <w:szCs w:val="24"/>
        </w:rPr>
        <w:t xml:space="preserve"> </w:t>
      </w:r>
      <w:proofErr w:type="spellStart"/>
      <w:r w:rsidRPr="00B03282">
        <w:rPr>
          <w:sz w:val="24"/>
          <w:szCs w:val="24"/>
        </w:rPr>
        <w:t>громадянина</w:t>
      </w:r>
      <w:proofErr w:type="spellEnd"/>
      <w:r w:rsidRPr="00B03282">
        <w:rPr>
          <w:sz w:val="24"/>
          <w:szCs w:val="24"/>
        </w:rPr>
        <w:t xml:space="preserve"> </w:t>
      </w:r>
      <w:proofErr w:type="spellStart"/>
      <w:r w:rsidRPr="00B03282">
        <w:rPr>
          <w:b/>
          <w:sz w:val="24"/>
          <w:szCs w:val="24"/>
          <w:u w:val="single"/>
        </w:rPr>
        <w:t>Смикова</w:t>
      </w:r>
      <w:proofErr w:type="spellEnd"/>
      <w:r w:rsidRPr="00B03282">
        <w:rPr>
          <w:b/>
          <w:sz w:val="24"/>
          <w:szCs w:val="24"/>
          <w:u w:val="single"/>
        </w:rPr>
        <w:t xml:space="preserve"> </w:t>
      </w:r>
      <w:proofErr w:type="spellStart"/>
      <w:r w:rsidRPr="00B03282">
        <w:rPr>
          <w:b/>
          <w:sz w:val="24"/>
          <w:szCs w:val="24"/>
          <w:u w:val="single"/>
        </w:rPr>
        <w:t>В’ячеслава</w:t>
      </w:r>
      <w:proofErr w:type="spellEnd"/>
      <w:r w:rsidRPr="00B03282">
        <w:rPr>
          <w:b/>
          <w:sz w:val="24"/>
          <w:szCs w:val="24"/>
          <w:u w:val="single"/>
        </w:rPr>
        <w:t xml:space="preserve"> Петровича</w:t>
      </w:r>
      <w:r w:rsidRPr="00B03282">
        <w:rPr>
          <w:sz w:val="24"/>
          <w:szCs w:val="24"/>
        </w:rPr>
        <w:t xml:space="preserve">, у зв’язку з </w:t>
      </w:r>
      <w:proofErr w:type="spellStart"/>
      <w:r w:rsidRPr="00B03282">
        <w:rPr>
          <w:sz w:val="24"/>
          <w:szCs w:val="24"/>
        </w:rPr>
        <w:t>його</w:t>
      </w:r>
      <w:proofErr w:type="spellEnd"/>
      <w:r w:rsidRPr="00B03282">
        <w:rPr>
          <w:sz w:val="24"/>
          <w:szCs w:val="24"/>
        </w:rPr>
        <w:t xml:space="preserve"> </w:t>
      </w:r>
      <w:proofErr w:type="spellStart"/>
      <w:r w:rsidRPr="00B03282">
        <w:rPr>
          <w:sz w:val="24"/>
          <w:szCs w:val="24"/>
        </w:rPr>
        <w:t>добровільною</w:t>
      </w:r>
      <w:proofErr w:type="spellEnd"/>
      <w:r w:rsidRPr="00B03282">
        <w:rPr>
          <w:sz w:val="24"/>
          <w:szCs w:val="24"/>
        </w:rPr>
        <w:t xml:space="preserve"> </w:t>
      </w:r>
      <w:proofErr w:type="spellStart"/>
      <w:r w:rsidRPr="00B03282">
        <w:rPr>
          <w:sz w:val="24"/>
          <w:szCs w:val="24"/>
        </w:rPr>
        <w:t>відмовою</w:t>
      </w:r>
      <w:proofErr w:type="spellEnd"/>
      <w:r>
        <w:rPr>
          <w:sz w:val="24"/>
          <w:szCs w:val="24"/>
          <w:lang w:val="uk-UA"/>
        </w:rPr>
        <w:t>, а саме:</w:t>
      </w:r>
    </w:p>
    <w:p w:rsidR="00B03282" w:rsidRPr="00B03282" w:rsidRDefault="00B03282" w:rsidP="00B03282">
      <w:pPr>
        <w:numPr>
          <w:ilvl w:val="0"/>
          <w:numId w:val="3"/>
        </w:numPr>
        <w:ind w:left="0" w:firstLine="709"/>
        <w:jc w:val="both"/>
        <w:rPr>
          <w:iCs/>
          <w:sz w:val="24"/>
          <w:szCs w:val="24"/>
          <w:lang w:val="uk-UA" w:eastAsia="x-none"/>
        </w:rPr>
      </w:pPr>
      <w:r w:rsidRPr="00B03282">
        <w:rPr>
          <w:sz w:val="24"/>
          <w:szCs w:val="24"/>
          <w:lang w:val="uk-UA"/>
        </w:rPr>
        <w:t xml:space="preserve">Надати згоду на одержання права власності Сумською міською територіальною громадою на земельну ділянку для індивідуального садівництва за </w:t>
      </w:r>
      <w:proofErr w:type="spellStart"/>
      <w:r w:rsidRPr="00B03282">
        <w:rPr>
          <w:sz w:val="24"/>
          <w:szCs w:val="24"/>
          <w:lang w:val="uk-UA"/>
        </w:rPr>
        <w:t>адресою</w:t>
      </w:r>
      <w:proofErr w:type="spellEnd"/>
      <w:r w:rsidRPr="00B03282">
        <w:rPr>
          <w:sz w:val="24"/>
          <w:szCs w:val="24"/>
          <w:lang w:val="uk-UA"/>
        </w:rPr>
        <w:t xml:space="preserve">: м. Суми, Спілка Сумського міського громадського об’єднання садівничих товариств «Олдиш-86», садове товариство «Гумовик-86», земельна ділянка № 35-36, площею 0,1200 га, кадастровий номер 5910136300:16:032:0035, яка належить громадянину </w:t>
      </w:r>
      <w:proofErr w:type="spellStart"/>
      <w:r w:rsidRPr="00B03282">
        <w:rPr>
          <w:sz w:val="24"/>
          <w:szCs w:val="24"/>
          <w:lang w:val="uk-UA"/>
        </w:rPr>
        <w:t>Смикову</w:t>
      </w:r>
      <w:proofErr w:type="spellEnd"/>
      <w:r w:rsidRPr="00B03282">
        <w:rPr>
          <w:sz w:val="24"/>
          <w:szCs w:val="24"/>
          <w:lang w:val="uk-UA"/>
        </w:rPr>
        <w:t xml:space="preserve"> В’ячеславу Петровичу згідно Свідоцтва про право власності на нерухоме майно № 43232173 від 03.09.2015, у зв’язку з його добровільною відмовою від права власності на земельну ділянку на користь Сумської міської територіальної громади.</w:t>
      </w:r>
    </w:p>
    <w:p w:rsidR="00B03282" w:rsidRPr="00B03282" w:rsidRDefault="00B03282" w:rsidP="00B03282">
      <w:pPr>
        <w:numPr>
          <w:ilvl w:val="0"/>
          <w:numId w:val="3"/>
        </w:numPr>
        <w:ind w:left="0" w:firstLine="709"/>
        <w:jc w:val="both"/>
        <w:rPr>
          <w:iCs/>
          <w:sz w:val="24"/>
          <w:szCs w:val="24"/>
          <w:lang w:eastAsia="x-none"/>
        </w:rPr>
      </w:pPr>
      <w:r w:rsidRPr="00B03282">
        <w:rPr>
          <w:iCs/>
          <w:sz w:val="24"/>
          <w:szCs w:val="24"/>
          <w:lang w:val="uk-UA" w:eastAsia="x-none"/>
        </w:rPr>
        <w:t>Уповноважити секретаря Сумської міської ради Артема КОБЗАРЯ підписати договір про передачу права власності на земельну ділянку</w:t>
      </w:r>
      <w:r w:rsidRPr="00B03282">
        <w:rPr>
          <w:sz w:val="24"/>
          <w:szCs w:val="24"/>
          <w:lang w:val="uk-UA"/>
        </w:rPr>
        <w:t xml:space="preserve"> </w:t>
      </w:r>
      <w:r w:rsidRPr="00B03282">
        <w:rPr>
          <w:iCs/>
          <w:sz w:val="24"/>
          <w:szCs w:val="24"/>
          <w:lang w:val="uk-UA" w:eastAsia="x-none"/>
        </w:rPr>
        <w:t xml:space="preserve">за </w:t>
      </w:r>
      <w:proofErr w:type="spellStart"/>
      <w:r w:rsidRPr="00B03282">
        <w:rPr>
          <w:iCs/>
          <w:sz w:val="24"/>
          <w:szCs w:val="24"/>
          <w:lang w:val="uk-UA" w:eastAsia="x-none"/>
        </w:rPr>
        <w:t>адресою</w:t>
      </w:r>
      <w:proofErr w:type="spellEnd"/>
      <w:r w:rsidRPr="00B03282">
        <w:rPr>
          <w:iCs/>
          <w:sz w:val="24"/>
          <w:szCs w:val="24"/>
          <w:lang w:val="uk-UA" w:eastAsia="x-none"/>
        </w:rPr>
        <w:t xml:space="preserve">: м. Суми, Спілка Сумського міського громадського об’єднання садівничих товариств «Олдиш-86», садове товариство «Гумовик-86», земельна ділянка № 35-36, площею </w:t>
      </w:r>
      <w:r w:rsidRPr="00B03282">
        <w:rPr>
          <w:iCs/>
          <w:sz w:val="24"/>
          <w:szCs w:val="24"/>
          <w:lang w:eastAsia="x-none"/>
        </w:rPr>
        <w:t xml:space="preserve">0,1200 га, </w:t>
      </w:r>
      <w:proofErr w:type="spellStart"/>
      <w:r w:rsidRPr="00B03282">
        <w:rPr>
          <w:iCs/>
          <w:sz w:val="24"/>
          <w:szCs w:val="24"/>
          <w:lang w:eastAsia="x-none"/>
        </w:rPr>
        <w:t>кадастровий</w:t>
      </w:r>
      <w:proofErr w:type="spellEnd"/>
      <w:r w:rsidRPr="00B03282">
        <w:rPr>
          <w:iCs/>
          <w:sz w:val="24"/>
          <w:szCs w:val="24"/>
          <w:lang w:eastAsia="x-none"/>
        </w:rPr>
        <w:t xml:space="preserve"> номер 5910136300:16:032:0035, для </w:t>
      </w:r>
      <w:proofErr w:type="spellStart"/>
      <w:r w:rsidRPr="00B03282">
        <w:rPr>
          <w:iCs/>
          <w:sz w:val="24"/>
          <w:szCs w:val="24"/>
          <w:lang w:eastAsia="x-none"/>
        </w:rPr>
        <w:t>індивідуального</w:t>
      </w:r>
      <w:proofErr w:type="spellEnd"/>
      <w:r w:rsidRPr="00B03282">
        <w:rPr>
          <w:iCs/>
          <w:sz w:val="24"/>
          <w:szCs w:val="24"/>
          <w:lang w:eastAsia="x-none"/>
        </w:rPr>
        <w:t xml:space="preserve"> </w:t>
      </w:r>
      <w:proofErr w:type="spellStart"/>
      <w:r w:rsidRPr="00B03282">
        <w:rPr>
          <w:iCs/>
          <w:sz w:val="24"/>
          <w:szCs w:val="24"/>
          <w:lang w:eastAsia="x-none"/>
        </w:rPr>
        <w:t>садівництва</w:t>
      </w:r>
      <w:proofErr w:type="spellEnd"/>
      <w:r w:rsidRPr="00B03282">
        <w:rPr>
          <w:iCs/>
          <w:sz w:val="24"/>
          <w:szCs w:val="24"/>
          <w:lang w:eastAsia="x-none"/>
        </w:rPr>
        <w:t xml:space="preserve"> </w:t>
      </w:r>
      <w:proofErr w:type="spellStart"/>
      <w:r w:rsidRPr="00B03282">
        <w:rPr>
          <w:iCs/>
          <w:sz w:val="24"/>
          <w:szCs w:val="24"/>
          <w:lang w:eastAsia="x-none"/>
        </w:rPr>
        <w:t>між</w:t>
      </w:r>
      <w:proofErr w:type="spellEnd"/>
      <w:r w:rsidRPr="00B03282">
        <w:rPr>
          <w:iCs/>
          <w:sz w:val="24"/>
          <w:szCs w:val="24"/>
          <w:lang w:eastAsia="x-none"/>
        </w:rPr>
        <w:t xml:space="preserve"> </w:t>
      </w:r>
      <w:proofErr w:type="spellStart"/>
      <w:r w:rsidRPr="00B03282">
        <w:rPr>
          <w:iCs/>
          <w:sz w:val="24"/>
          <w:szCs w:val="24"/>
          <w:lang w:eastAsia="x-none"/>
        </w:rPr>
        <w:t>Сумською</w:t>
      </w:r>
      <w:proofErr w:type="spellEnd"/>
      <w:r w:rsidRPr="00B03282">
        <w:rPr>
          <w:iCs/>
          <w:sz w:val="24"/>
          <w:szCs w:val="24"/>
          <w:lang w:eastAsia="x-none"/>
        </w:rPr>
        <w:t xml:space="preserve"> </w:t>
      </w:r>
      <w:proofErr w:type="spellStart"/>
      <w:r w:rsidRPr="00B03282">
        <w:rPr>
          <w:iCs/>
          <w:sz w:val="24"/>
          <w:szCs w:val="24"/>
          <w:lang w:eastAsia="x-none"/>
        </w:rPr>
        <w:t>міською</w:t>
      </w:r>
      <w:proofErr w:type="spellEnd"/>
      <w:r w:rsidRPr="00B03282">
        <w:rPr>
          <w:iCs/>
          <w:sz w:val="24"/>
          <w:szCs w:val="24"/>
          <w:lang w:eastAsia="x-none"/>
        </w:rPr>
        <w:t xml:space="preserve"> радою та </w:t>
      </w:r>
      <w:proofErr w:type="spellStart"/>
      <w:r w:rsidRPr="00B03282">
        <w:rPr>
          <w:iCs/>
          <w:sz w:val="24"/>
          <w:szCs w:val="24"/>
          <w:lang w:eastAsia="x-none"/>
        </w:rPr>
        <w:t>громадянином</w:t>
      </w:r>
      <w:proofErr w:type="spellEnd"/>
      <w:r w:rsidRPr="00B03282">
        <w:rPr>
          <w:iCs/>
          <w:sz w:val="24"/>
          <w:szCs w:val="24"/>
          <w:lang w:eastAsia="x-none"/>
        </w:rPr>
        <w:t xml:space="preserve"> </w:t>
      </w:r>
      <w:proofErr w:type="spellStart"/>
      <w:r w:rsidRPr="00B03282">
        <w:rPr>
          <w:iCs/>
          <w:sz w:val="24"/>
          <w:szCs w:val="24"/>
          <w:lang w:eastAsia="x-none"/>
        </w:rPr>
        <w:t>Смиковим</w:t>
      </w:r>
      <w:proofErr w:type="spellEnd"/>
      <w:r w:rsidRPr="00B03282">
        <w:rPr>
          <w:iCs/>
          <w:sz w:val="24"/>
          <w:szCs w:val="24"/>
          <w:lang w:eastAsia="x-none"/>
        </w:rPr>
        <w:t xml:space="preserve"> </w:t>
      </w:r>
      <w:proofErr w:type="spellStart"/>
      <w:r w:rsidRPr="00B03282">
        <w:rPr>
          <w:iCs/>
          <w:sz w:val="24"/>
          <w:szCs w:val="24"/>
          <w:lang w:eastAsia="x-none"/>
        </w:rPr>
        <w:t>В’ячеславом</w:t>
      </w:r>
      <w:proofErr w:type="spellEnd"/>
      <w:r w:rsidRPr="00B03282">
        <w:rPr>
          <w:iCs/>
          <w:sz w:val="24"/>
          <w:szCs w:val="24"/>
          <w:lang w:eastAsia="x-none"/>
        </w:rPr>
        <w:t xml:space="preserve"> Петровичем.</w:t>
      </w:r>
    </w:p>
    <w:p w:rsidR="00B03282" w:rsidRPr="00B03282" w:rsidRDefault="00B03282" w:rsidP="00B03282">
      <w:pPr>
        <w:numPr>
          <w:ilvl w:val="0"/>
          <w:numId w:val="3"/>
        </w:numPr>
        <w:ind w:left="0" w:firstLine="709"/>
        <w:jc w:val="both"/>
        <w:rPr>
          <w:iCs/>
          <w:sz w:val="24"/>
          <w:szCs w:val="24"/>
          <w:lang w:eastAsia="x-none"/>
        </w:rPr>
      </w:pPr>
      <w:proofErr w:type="spellStart"/>
      <w:r w:rsidRPr="00B03282">
        <w:rPr>
          <w:iCs/>
          <w:sz w:val="24"/>
          <w:szCs w:val="24"/>
          <w:lang w:eastAsia="x-none"/>
        </w:rPr>
        <w:lastRenderedPageBreak/>
        <w:t>Рекомендувати</w:t>
      </w:r>
      <w:proofErr w:type="spellEnd"/>
      <w:r w:rsidRPr="00B03282">
        <w:rPr>
          <w:iCs/>
          <w:sz w:val="24"/>
          <w:szCs w:val="24"/>
          <w:lang w:eastAsia="x-none"/>
        </w:rPr>
        <w:t xml:space="preserve"> </w:t>
      </w:r>
      <w:proofErr w:type="spellStart"/>
      <w:r w:rsidRPr="00B03282">
        <w:rPr>
          <w:iCs/>
          <w:sz w:val="24"/>
          <w:szCs w:val="24"/>
          <w:lang w:eastAsia="x-none"/>
        </w:rPr>
        <w:t>громадянину</w:t>
      </w:r>
      <w:proofErr w:type="spellEnd"/>
      <w:r w:rsidRPr="00B03282">
        <w:rPr>
          <w:iCs/>
          <w:sz w:val="24"/>
          <w:szCs w:val="24"/>
          <w:lang w:eastAsia="x-none"/>
        </w:rPr>
        <w:t xml:space="preserve"> </w:t>
      </w:r>
      <w:proofErr w:type="spellStart"/>
      <w:r w:rsidRPr="00B03282">
        <w:rPr>
          <w:iCs/>
          <w:sz w:val="24"/>
          <w:szCs w:val="24"/>
          <w:lang w:eastAsia="x-none"/>
        </w:rPr>
        <w:t>Смикову</w:t>
      </w:r>
      <w:proofErr w:type="spellEnd"/>
      <w:r w:rsidRPr="00B03282">
        <w:rPr>
          <w:iCs/>
          <w:sz w:val="24"/>
          <w:szCs w:val="24"/>
          <w:lang w:eastAsia="x-none"/>
        </w:rPr>
        <w:t xml:space="preserve"> </w:t>
      </w:r>
      <w:proofErr w:type="spellStart"/>
      <w:r w:rsidRPr="00B03282">
        <w:rPr>
          <w:iCs/>
          <w:sz w:val="24"/>
          <w:szCs w:val="24"/>
          <w:lang w:eastAsia="x-none"/>
        </w:rPr>
        <w:t>В’ячеславу</w:t>
      </w:r>
      <w:proofErr w:type="spellEnd"/>
      <w:r w:rsidRPr="00B03282">
        <w:rPr>
          <w:iCs/>
          <w:sz w:val="24"/>
          <w:szCs w:val="24"/>
          <w:lang w:eastAsia="x-none"/>
        </w:rPr>
        <w:t xml:space="preserve"> Петровичу </w:t>
      </w:r>
      <w:proofErr w:type="spellStart"/>
      <w:r w:rsidRPr="00B03282">
        <w:rPr>
          <w:iCs/>
          <w:sz w:val="24"/>
          <w:szCs w:val="24"/>
          <w:lang w:eastAsia="x-none"/>
        </w:rPr>
        <w:t>забезпечити</w:t>
      </w:r>
      <w:proofErr w:type="spellEnd"/>
      <w:r w:rsidRPr="00B03282">
        <w:rPr>
          <w:iCs/>
          <w:sz w:val="24"/>
          <w:szCs w:val="24"/>
          <w:lang w:eastAsia="x-none"/>
        </w:rPr>
        <w:t xml:space="preserve"> </w:t>
      </w:r>
      <w:proofErr w:type="spellStart"/>
      <w:r w:rsidRPr="00B03282">
        <w:rPr>
          <w:iCs/>
          <w:sz w:val="24"/>
          <w:szCs w:val="24"/>
          <w:lang w:eastAsia="x-none"/>
        </w:rPr>
        <w:t>підготовку</w:t>
      </w:r>
      <w:proofErr w:type="spellEnd"/>
      <w:r w:rsidRPr="00B03282">
        <w:rPr>
          <w:iCs/>
          <w:sz w:val="24"/>
          <w:szCs w:val="24"/>
          <w:lang w:eastAsia="x-none"/>
        </w:rPr>
        <w:t xml:space="preserve">, </w:t>
      </w:r>
      <w:proofErr w:type="spellStart"/>
      <w:r w:rsidRPr="00B03282">
        <w:rPr>
          <w:iCs/>
          <w:sz w:val="24"/>
          <w:szCs w:val="24"/>
          <w:lang w:eastAsia="x-none"/>
        </w:rPr>
        <w:t>підписання</w:t>
      </w:r>
      <w:proofErr w:type="spellEnd"/>
      <w:r w:rsidRPr="00B03282">
        <w:rPr>
          <w:iCs/>
          <w:sz w:val="24"/>
          <w:szCs w:val="24"/>
          <w:lang w:eastAsia="x-none"/>
        </w:rPr>
        <w:t xml:space="preserve"> та </w:t>
      </w:r>
      <w:proofErr w:type="spellStart"/>
      <w:r w:rsidRPr="00B03282">
        <w:rPr>
          <w:iCs/>
          <w:sz w:val="24"/>
          <w:szCs w:val="24"/>
          <w:lang w:eastAsia="x-none"/>
        </w:rPr>
        <w:t>нотаріальне</w:t>
      </w:r>
      <w:proofErr w:type="spellEnd"/>
      <w:r w:rsidRPr="00B03282">
        <w:rPr>
          <w:iCs/>
          <w:sz w:val="24"/>
          <w:szCs w:val="24"/>
          <w:lang w:eastAsia="x-none"/>
        </w:rPr>
        <w:t xml:space="preserve"> </w:t>
      </w:r>
      <w:proofErr w:type="spellStart"/>
      <w:r w:rsidRPr="00B03282">
        <w:rPr>
          <w:iCs/>
          <w:sz w:val="24"/>
          <w:szCs w:val="24"/>
          <w:lang w:eastAsia="x-none"/>
        </w:rPr>
        <w:t>посвідчення</w:t>
      </w:r>
      <w:proofErr w:type="spellEnd"/>
      <w:r w:rsidRPr="00B03282">
        <w:rPr>
          <w:iCs/>
          <w:sz w:val="24"/>
          <w:szCs w:val="24"/>
          <w:lang w:eastAsia="x-none"/>
        </w:rPr>
        <w:t xml:space="preserve"> договору про передачу права </w:t>
      </w:r>
      <w:proofErr w:type="spellStart"/>
      <w:r w:rsidRPr="00B03282">
        <w:rPr>
          <w:iCs/>
          <w:sz w:val="24"/>
          <w:szCs w:val="24"/>
          <w:lang w:eastAsia="x-none"/>
        </w:rPr>
        <w:t>власності</w:t>
      </w:r>
      <w:proofErr w:type="spellEnd"/>
      <w:r w:rsidRPr="00B03282">
        <w:rPr>
          <w:iCs/>
          <w:sz w:val="24"/>
          <w:szCs w:val="24"/>
          <w:lang w:eastAsia="x-none"/>
        </w:rPr>
        <w:t xml:space="preserve"> </w:t>
      </w:r>
      <w:proofErr w:type="spellStart"/>
      <w:r w:rsidRPr="00B03282">
        <w:rPr>
          <w:iCs/>
          <w:sz w:val="24"/>
          <w:szCs w:val="24"/>
          <w:lang w:eastAsia="x-none"/>
        </w:rPr>
        <w:t>Сумській</w:t>
      </w:r>
      <w:proofErr w:type="spellEnd"/>
      <w:r w:rsidRPr="00B03282">
        <w:rPr>
          <w:iCs/>
          <w:sz w:val="24"/>
          <w:szCs w:val="24"/>
          <w:lang w:eastAsia="x-none"/>
        </w:rPr>
        <w:t xml:space="preserve"> </w:t>
      </w:r>
      <w:proofErr w:type="spellStart"/>
      <w:r w:rsidRPr="00B03282">
        <w:rPr>
          <w:iCs/>
          <w:sz w:val="24"/>
          <w:szCs w:val="24"/>
          <w:lang w:eastAsia="x-none"/>
        </w:rPr>
        <w:t>міській</w:t>
      </w:r>
      <w:proofErr w:type="spellEnd"/>
      <w:r w:rsidRPr="00B03282">
        <w:rPr>
          <w:iCs/>
          <w:sz w:val="24"/>
          <w:szCs w:val="24"/>
          <w:lang w:eastAsia="x-none"/>
        </w:rPr>
        <w:t xml:space="preserve"> </w:t>
      </w:r>
      <w:proofErr w:type="spellStart"/>
      <w:r w:rsidRPr="00B03282">
        <w:rPr>
          <w:iCs/>
          <w:sz w:val="24"/>
          <w:szCs w:val="24"/>
          <w:lang w:eastAsia="x-none"/>
        </w:rPr>
        <w:t>раді</w:t>
      </w:r>
      <w:proofErr w:type="spellEnd"/>
      <w:r w:rsidRPr="00B03282">
        <w:rPr>
          <w:iCs/>
          <w:sz w:val="24"/>
          <w:szCs w:val="24"/>
          <w:lang w:eastAsia="x-none"/>
        </w:rPr>
        <w:t xml:space="preserve"> на </w:t>
      </w:r>
      <w:proofErr w:type="spellStart"/>
      <w:r w:rsidRPr="00B03282">
        <w:rPr>
          <w:iCs/>
          <w:sz w:val="24"/>
          <w:szCs w:val="24"/>
          <w:lang w:eastAsia="x-none"/>
        </w:rPr>
        <w:t>земельну</w:t>
      </w:r>
      <w:proofErr w:type="spellEnd"/>
      <w:r w:rsidRPr="00B03282">
        <w:rPr>
          <w:iCs/>
          <w:sz w:val="24"/>
          <w:szCs w:val="24"/>
          <w:lang w:eastAsia="x-none"/>
        </w:rPr>
        <w:t xml:space="preserve"> </w:t>
      </w:r>
      <w:proofErr w:type="spellStart"/>
      <w:r w:rsidRPr="00B03282">
        <w:rPr>
          <w:iCs/>
          <w:sz w:val="24"/>
          <w:szCs w:val="24"/>
          <w:lang w:eastAsia="x-none"/>
        </w:rPr>
        <w:t>ділянку</w:t>
      </w:r>
      <w:proofErr w:type="spellEnd"/>
      <w:r w:rsidRPr="00B03282">
        <w:rPr>
          <w:iCs/>
          <w:sz w:val="24"/>
          <w:szCs w:val="24"/>
          <w:lang w:eastAsia="x-none"/>
        </w:rPr>
        <w:t xml:space="preserve"> для </w:t>
      </w:r>
      <w:proofErr w:type="spellStart"/>
      <w:r w:rsidRPr="00B03282">
        <w:rPr>
          <w:iCs/>
          <w:sz w:val="24"/>
          <w:szCs w:val="24"/>
          <w:lang w:eastAsia="x-none"/>
        </w:rPr>
        <w:t>індивідуального</w:t>
      </w:r>
      <w:proofErr w:type="spellEnd"/>
      <w:r w:rsidRPr="00B03282">
        <w:rPr>
          <w:iCs/>
          <w:sz w:val="24"/>
          <w:szCs w:val="24"/>
          <w:lang w:eastAsia="x-none"/>
        </w:rPr>
        <w:t xml:space="preserve"> </w:t>
      </w:r>
      <w:proofErr w:type="spellStart"/>
      <w:r w:rsidRPr="00B03282">
        <w:rPr>
          <w:iCs/>
          <w:sz w:val="24"/>
          <w:szCs w:val="24"/>
          <w:lang w:eastAsia="x-none"/>
        </w:rPr>
        <w:t>садівництва</w:t>
      </w:r>
      <w:proofErr w:type="spellEnd"/>
      <w:r w:rsidRPr="00B03282">
        <w:rPr>
          <w:iCs/>
          <w:sz w:val="24"/>
          <w:szCs w:val="24"/>
          <w:lang w:eastAsia="x-none"/>
        </w:rPr>
        <w:t xml:space="preserve"> за </w:t>
      </w:r>
      <w:proofErr w:type="spellStart"/>
      <w:r w:rsidRPr="00B03282">
        <w:rPr>
          <w:iCs/>
          <w:sz w:val="24"/>
          <w:szCs w:val="24"/>
          <w:lang w:eastAsia="x-none"/>
        </w:rPr>
        <w:t>адресою</w:t>
      </w:r>
      <w:proofErr w:type="spellEnd"/>
      <w:r w:rsidRPr="00B03282">
        <w:rPr>
          <w:iCs/>
          <w:sz w:val="24"/>
          <w:szCs w:val="24"/>
          <w:lang w:eastAsia="x-none"/>
        </w:rPr>
        <w:t xml:space="preserve">: м. </w:t>
      </w:r>
      <w:proofErr w:type="spellStart"/>
      <w:r w:rsidRPr="00B03282">
        <w:rPr>
          <w:iCs/>
          <w:sz w:val="24"/>
          <w:szCs w:val="24"/>
          <w:lang w:eastAsia="x-none"/>
        </w:rPr>
        <w:t>Суми</w:t>
      </w:r>
      <w:proofErr w:type="spellEnd"/>
      <w:r w:rsidRPr="00B03282">
        <w:rPr>
          <w:iCs/>
          <w:sz w:val="24"/>
          <w:szCs w:val="24"/>
          <w:lang w:eastAsia="x-none"/>
        </w:rPr>
        <w:t xml:space="preserve">, </w:t>
      </w:r>
      <w:proofErr w:type="spellStart"/>
      <w:r w:rsidRPr="00B03282">
        <w:rPr>
          <w:iCs/>
          <w:sz w:val="24"/>
          <w:szCs w:val="24"/>
          <w:lang w:eastAsia="x-none"/>
        </w:rPr>
        <w:t>Спілка</w:t>
      </w:r>
      <w:proofErr w:type="spellEnd"/>
      <w:r w:rsidRPr="00B03282">
        <w:rPr>
          <w:iCs/>
          <w:sz w:val="24"/>
          <w:szCs w:val="24"/>
          <w:lang w:eastAsia="x-none"/>
        </w:rPr>
        <w:t xml:space="preserve"> </w:t>
      </w:r>
      <w:proofErr w:type="spellStart"/>
      <w:r w:rsidRPr="00B03282">
        <w:rPr>
          <w:iCs/>
          <w:sz w:val="24"/>
          <w:szCs w:val="24"/>
          <w:lang w:eastAsia="x-none"/>
        </w:rPr>
        <w:t>Сумського</w:t>
      </w:r>
      <w:proofErr w:type="spellEnd"/>
      <w:r w:rsidRPr="00B03282">
        <w:rPr>
          <w:iCs/>
          <w:sz w:val="24"/>
          <w:szCs w:val="24"/>
          <w:lang w:eastAsia="x-none"/>
        </w:rPr>
        <w:t xml:space="preserve"> </w:t>
      </w:r>
      <w:proofErr w:type="spellStart"/>
      <w:r w:rsidRPr="00B03282">
        <w:rPr>
          <w:iCs/>
          <w:sz w:val="24"/>
          <w:szCs w:val="24"/>
          <w:lang w:eastAsia="x-none"/>
        </w:rPr>
        <w:t>міського</w:t>
      </w:r>
      <w:proofErr w:type="spellEnd"/>
      <w:r w:rsidRPr="00B03282">
        <w:rPr>
          <w:iCs/>
          <w:sz w:val="24"/>
          <w:szCs w:val="24"/>
          <w:lang w:eastAsia="x-none"/>
        </w:rPr>
        <w:t xml:space="preserve"> </w:t>
      </w:r>
      <w:proofErr w:type="spellStart"/>
      <w:r w:rsidRPr="00B03282">
        <w:rPr>
          <w:iCs/>
          <w:sz w:val="24"/>
          <w:szCs w:val="24"/>
          <w:lang w:eastAsia="x-none"/>
        </w:rPr>
        <w:t>громадського</w:t>
      </w:r>
      <w:proofErr w:type="spellEnd"/>
      <w:r w:rsidRPr="00B03282">
        <w:rPr>
          <w:iCs/>
          <w:sz w:val="24"/>
          <w:szCs w:val="24"/>
          <w:lang w:eastAsia="x-none"/>
        </w:rPr>
        <w:t xml:space="preserve"> </w:t>
      </w:r>
      <w:proofErr w:type="spellStart"/>
      <w:r w:rsidRPr="00B03282">
        <w:rPr>
          <w:iCs/>
          <w:sz w:val="24"/>
          <w:szCs w:val="24"/>
          <w:lang w:eastAsia="x-none"/>
        </w:rPr>
        <w:t>об’єднання</w:t>
      </w:r>
      <w:proofErr w:type="spellEnd"/>
      <w:r w:rsidRPr="00B03282">
        <w:rPr>
          <w:iCs/>
          <w:sz w:val="24"/>
          <w:szCs w:val="24"/>
          <w:lang w:eastAsia="x-none"/>
        </w:rPr>
        <w:t xml:space="preserve"> </w:t>
      </w:r>
      <w:proofErr w:type="spellStart"/>
      <w:r w:rsidRPr="00B03282">
        <w:rPr>
          <w:iCs/>
          <w:sz w:val="24"/>
          <w:szCs w:val="24"/>
          <w:lang w:eastAsia="x-none"/>
        </w:rPr>
        <w:t>садівничих</w:t>
      </w:r>
      <w:proofErr w:type="spellEnd"/>
      <w:r w:rsidRPr="00B03282">
        <w:rPr>
          <w:iCs/>
          <w:sz w:val="24"/>
          <w:szCs w:val="24"/>
          <w:lang w:eastAsia="x-none"/>
        </w:rPr>
        <w:t xml:space="preserve"> </w:t>
      </w:r>
      <w:proofErr w:type="spellStart"/>
      <w:r w:rsidRPr="00B03282">
        <w:rPr>
          <w:iCs/>
          <w:sz w:val="24"/>
          <w:szCs w:val="24"/>
          <w:lang w:eastAsia="x-none"/>
        </w:rPr>
        <w:t>товариств</w:t>
      </w:r>
      <w:proofErr w:type="spellEnd"/>
      <w:r w:rsidRPr="00B03282">
        <w:rPr>
          <w:iCs/>
          <w:sz w:val="24"/>
          <w:szCs w:val="24"/>
          <w:lang w:eastAsia="x-none"/>
        </w:rPr>
        <w:t xml:space="preserve"> «Олдиш-86», </w:t>
      </w:r>
      <w:proofErr w:type="spellStart"/>
      <w:r w:rsidRPr="00B03282">
        <w:rPr>
          <w:iCs/>
          <w:sz w:val="24"/>
          <w:szCs w:val="24"/>
          <w:lang w:eastAsia="x-none"/>
        </w:rPr>
        <w:t>садове</w:t>
      </w:r>
      <w:proofErr w:type="spellEnd"/>
      <w:r w:rsidRPr="00B03282">
        <w:rPr>
          <w:iCs/>
          <w:sz w:val="24"/>
          <w:szCs w:val="24"/>
          <w:lang w:eastAsia="x-none"/>
        </w:rPr>
        <w:t xml:space="preserve"> </w:t>
      </w:r>
      <w:proofErr w:type="spellStart"/>
      <w:r w:rsidRPr="00B03282">
        <w:rPr>
          <w:iCs/>
          <w:sz w:val="24"/>
          <w:szCs w:val="24"/>
          <w:lang w:eastAsia="x-none"/>
        </w:rPr>
        <w:t>товариство</w:t>
      </w:r>
      <w:proofErr w:type="spellEnd"/>
      <w:r w:rsidRPr="00B03282">
        <w:rPr>
          <w:iCs/>
          <w:sz w:val="24"/>
          <w:szCs w:val="24"/>
          <w:lang w:eastAsia="x-none"/>
        </w:rPr>
        <w:t xml:space="preserve"> «Гумовик-86», </w:t>
      </w:r>
      <w:proofErr w:type="spellStart"/>
      <w:r w:rsidRPr="00B03282">
        <w:rPr>
          <w:iCs/>
          <w:sz w:val="24"/>
          <w:szCs w:val="24"/>
          <w:lang w:eastAsia="x-none"/>
        </w:rPr>
        <w:t>земельна</w:t>
      </w:r>
      <w:proofErr w:type="spellEnd"/>
      <w:r w:rsidRPr="00B03282">
        <w:rPr>
          <w:iCs/>
          <w:sz w:val="24"/>
          <w:szCs w:val="24"/>
          <w:lang w:eastAsia="x-none"/>
        </w:rPr>
        <w:t xml:space="preserve"> </w:t>
      </w:r>
      <w:proofErr w:type="spellStart"/>
      <w:r w:rsidRPr="00B03282">
        <w:rPr>
          <w:iCs/>
          <w:sz w:val="24"/>
          <w:szCs w:val="24"/>
          <w:lang w:eastAsia="x-none"/>
        </w:rPr>
        <w:t>ділянка</w:t>
      </w:r>
      <w:proofErr w:type="spellEnd"/>
      <w:r w:rsidRPr="00B03282">
        <w:rPr>
          <w:iCs/>
          <w:sz w:val="24"/>
          <w:szCs w:val="24"/>
          <w:lang w:eastAsia="x-none"/>
        </w:rPr>
        <w:t xml:space="preserve"> № 35-36, </w:t>
      </w:r>
      <w:proofErr w:type="spellStart"/>
      <w:r w:rsidRPr="00B03282">
        <w:rPr>
          <w:iCs/>
          <w:sz w:val="24"/>
          <w:szCs w:val="24"/>
          <w:lang w:eastAsia="x-none"/>
        </w:rPr>
        <w:t>площею</w:t>
      </w:r>
      <w:proofErr w:type="spellEnd"/>
      <w:r w:rsidRPr="00B03282">
        <w:rPr>
          <w:iCs/>
          <w:sz w:val="24"/>
          <w:szCs w:val="24"/>
          <w:lang w:eastAsia="x-none"/>
        </w:rPr>
        <w:t xml:space="preserve"> 0,1200 га, </w:t>
      </w:r>
      <w:proofErr w:type="spellStart"/>
      <w:r w:rsidRPr="00B03282">
        <w:rPr>
          <w:iCs/>
          <w:sz w:val="24"/>
          <w:szCs w:val="24"/>
          <w:lang w:eastAsia="x-none"/>
        </w:rPr>
        <w:t>кадастровий</w:t>
      </w:r>
      <w:proofErr w:type="spellEnd"/>
      <w:r w:rsidRPr="00B03282">
        <w:rPr>
          <w:iCs/>
          <w:sz w:val="24"/>
          <w:szCs w:val="24"/>
          <w:lang w:eastAsia="x-none"/>
        </w:rPr>
        <w:t xml:space="preserve"> номер 5910136300:16:032:0035.</w:t>
      </w:r>
    </w:p>
    <w:p w:rsidR="00B03282" w:rsidRPr="00B03282" w:rsidRDefault="00B03282" w:rsidP="00B03282">
      <w:pPr>
        <w:numPr>
          <w:ilvl w:val="0"/>
          <w:numId w:val="3"/>
        </w:numPr>
        <w:ind w:left="0" w:firstLine="709"/>
        <w:jc w:val="both"/>
        <w:rPr>
          <w:iCs/>
          <w:sz w:val="24"/>
          <w:szCs w:val="24"/>
          <w:lang w:eastAsia="x-none"/>
        </w:rPr>
      </w:pPr>
      <w:proofErr w:type="spellStart"/>
      <w:r w:rsidRPr="00B03282">
        <w:rPr>
          <w:iCs/>
          <w:sz w:val="24"/>
          <w:szCs w:val="24"/>
          <w:lang w:eastAsia="x-none"/>
        </w:rPr>
        <w:t>Витрати</w:t>
      </w:r>
      <w:proofErr w:type="spellEnd"/>
      <w:r w:rsidRPr="00B03282">
        <w:rPr>
          <w:iCs/>
          <w:sz w:val="24"/>
          <w:szCs w:val="24"/>
          <w:lang w:eastAsia="x-none"/>
        </w:rPr>
        <w:t xml:space="preserve"> </w:t>
      </w:r>
      <w:proofErr w:type="spellStart"/>
      <w:r w:rsidRPr="00B03282">
        <w:rPr>
          <w:iCs/>
          <w:sz w:val="24"/>
          <w:szCs w:val="24"/>
          <w:lang w:eastAsia="x-none"/>
        </w:rPr>
        <w:t>щодо</w:t>
      </w:r>
      <w:proofErr w:type="spellEnd"/>
      <w:r w:rsidRPr="00B03282">
        <w:rPr>
          <w:iCs/>
          <w:sz w:val="24"/>
          <w:szCs w:val="24"/>
          <w:lang w:eastAsia="x-none"/>
        </w:rPr>
        <w:t xml:space="preserve"> </w:t>
      </w:r>
      <w:proofErr w:type="spellStart"/>
      <w:r w:rsidRPr="00B03282">
        <w:rPr>
          <w:iCs/>
          <w:sz w:val="24"/>
          <w:szCs w:val="24"/>
          <w:lang w:eastAsia="x-none"/>
        </w:rPr>
        <w:t>посвідчення</w:t>
      </w:r>
      <w:proofErr w:type="spellEnd"/>
      <w:r w:rsidRPr="00B03282">
        <w:rPr>
          <w:iCs/>
          <w:sz w:val="24"/>
          <w:szCs w:val="24"/>
          <w:lang w:eastAsia="x-none"/>
        </w:rPr>
        <w:t xml:space="preserve"> угоди (</w:t>
      </w:r>
      <w:proofErr w:type="spellStart"/>
      <w:r w:rsidRPr="00B03282">
        <w:rPr>
          <w:iCs/>
          <w:sz w:val="24"/>
          <w:szCs w:val="24"/>
          <w:lang w:eastAsia="x-none"/>
        </w:rPr>
        <w:t>нотаріальні</w:t>
      </w:r>
      <w:proofErr w:type="spellEnd"/>
      <w:r w:rsidRPr="00B03282">
        <w:rPr>
          <w:iCs/>
          <w:sz w:val="24"/>
          <w:szCs w:val="24"/>
          <w:lang w:eastAsia="x-none"/>
        </w:rPr>
        <w:t xml:space="preserve"> </w:t>
      </w:r>
      <w:proofErr w:type="spellStart"/>
      <w:r w:rsidRPr="00B03282">
        <w:rPr>
          <w:iCs/>
          <w:sz w:val="24"/>
          <w:szCs w:val="24"/>
          <w:lang w:eastAsia="x-none"/>
        </w:rPr>
        <w:t>дії</w:t>
      </w:r>
      <w:proofErr w:type="spellEnd"/>
      <w:r w:rsidRPr="00B03282">
        <w:rPr>
          <w:iCs/>
          <w:sz w:val="24"/>
          <w:szCs w:val="24"/>
          <w:lang w:eastAsia="x-none"/>
        </w:rPr>
        <w:t xml:space="preserve">) </w:t>
      </w:r>
      <w:proofErr w:type="spellStart"/>
      <w:r w:rsidRPr="00B03282">
        <w:rPr>
          <w:iCs/>
          <w:sz w:val="24"/>
          <w:szCs w:val="24"/>
          <w:lang w:eastAsia="x-none"/>
        </w:rPr>
        <w:t>покласти</w:t>
      </w:r>
      <w:proofErr w:type="spellEnd"/>
      <w:r w:rsidRPr="00B03282">
        <w:rPr>
          <w:iCs/>
          <w:sz w:val="24"/>
          <w:szCs w:val="24"/>
          <w:lang w:eastAsia="x-none"/>
        </w:rPr>
        <w:t xml:space="preserve"> на </w:t>
      </w:r>
      <w:proofErr w:type="spellStart"/>
      <w:r w:rsidRPr="00B03282">
        <w:rPr>
          <w:iCs/>
          <w:sz w:val="24"/>
          <w:szCs w:val="24"/>
          <w:lang w:eastAsia="x-none"/>
        </w:rPr>
        <w:t>громадянина</w:t>
      </w:r>
      <w:proofErr w:type="spellEnd"/>
      <w:r w:rsidRPr="00B03282">
        <w:rPr>
          <w:iCs/>
          <w:sz w:val="24"/>
          <w:szCs w:val="24"/>
          <w:lang w:eastAsia="x-none"/>
        </w:rPr>
        <w:t xml:space="preserve"> </w:t>
      </w:r>
      <w:proofErr w:type="spellStart"/>
      <w:r w:rsidRPr="00B03282">
        <w:rPr>
          <w:iCs/>
          <w:sz w:val="24"/>
          <w:szCs w:val="24"/>
          <w:lang w:eastAsia="x-none"/>
        </w:rPr>
        <w:t>Смикова</w:t>
      </w:r>
      <w:proofErr w:type="spellEnd"/>
      <w:r w:rsidRPr="00B03282">
        <w:rPr>
          <w:iCs/>
          <w:sz w:val="24"/>
          <w:szCs w:val="24"/>
          <w:lang w:eastAsia="x-none"/>
        </w:rPr>
        <w:t xml:space="preserve"> </w:t>
      </w:r>
      <w:proofErr w:type="spellStart"/>
      <w:r w:rsidRPr="00B03282">
        <w:rPr>
          <w:iCs/>
          <w:sz w:val="24"/>
          <w:szCs w:val="24"/>
          <w:lang w:eastAsia="x-none"/>
        </w:rPr>
        <w:t>В'ячеслава</w:t>
      </w:r>
      <w:proofErr w:type="spellEnd"/>
      <w:r w:rsidRPr="00B03282">
        <w:rPr>
          <w:iCs/>
          <w:sz w:val="24"/>
          <w:szCs w:val="24"/>
          <w:lang w:eastAsia="x-none"/>
        </w:rPr>
        <w:t xml:space="preserve"> Петровича.</w:t>
      </w:r>
    </w:p>
    <w:p w:rsidR="00B03282" w:rsidRPr="00B03282" w:rsidRDefault="00B03282" w:rsidP="00B03282">
      <w:pPr>
        <w:numPr>
          <w:ilvl w:val="0"/>
          <w:numId w:val="3"/>
        </w:numPr>
        <w:ind w:left="0" w:firstLine="709"/>
        <w:jc w:val="both"/>
        <w:rPr>
          <w:iCs/>
          <w:sz w:val="24"/>
          <w:szCs w:val="24"/>
          <w:lang w:eastAsia="x-none"/>
        </w:rPr>
      </w:pPr>
      <w:r w:rsidRPr="00B03282">
        <w:rPr>
          <w:iCs/>
          <w:sz w:val="24"/>
          <w:szCs w:val="24"/>
          <w:lang w:eastAsia="x-none"/>
        </w:rPr>
        <w:t xml:space="preserve">Департаменту забезпечення ресурсних платежів </w:t>
      </w:r>
      <w:proofErr w:type="spellStart"/>
      <w:r w:rsidRPr="00B03282">
        <w:rPr>
          <w:iCs/>
          <w:sz w:val="24"/>
          <w:szCs w:val="24"/>
          <w:lang w:eastAsia="x-none"/>
        </w:rPr>
        <w:t>Сумської</w:t>
      </w:r>
      <w:proofErr w:type="spellEnd"/>
      <w:r w:rsidRPr="00B03282">
        <w:rPr>
          <w:iCs/>
          <w:sz w:val="24"/>
          <w:szCs w:val="24"/>
          <w:lang w:eastAsia="x-none"/>
        </w:rPr>
        <w:t xml:space="preserve"> </w:t>
      </w:r>
      <w:proofErr w:type="spellStart"/>
      <w:r w:rsidRPr="00B03282">
        <w:rPr>
          <w:iCs/>
          <w:sz w:val="24"/>
          <w:szCs w:val="24"/>
          <w:lang w:eastAsia="x-none"/>
        </w:rPr>
        <w:t>міської</w:t>
      </w:r>
      <w:proofErr w:type="spellEnd"/>
      <w:r w:rsidRPr="00B03282">
        <w:rPr>
          <w:iCs/>
          <w:sz w:val="24"/>
          <w:szCs w:val="24"/>
          <w:lang w:eastAsia="x-none"/>
        </w:rPr>
        <w:t xml:space="preserve"> ради (Юрій КЛИМЕНКО) </w:t>
      </w:r>
      <w:proofErr w:type="spellStart"/>
      <w:r w:rsidRPr="00B03282">
        <w:rPr>
          <w:iCs/>
          <w:sz w:val="24"/>
          <w:szCs w:val="24"/>
          <w:lang w:eastAsia="x-none"/>
        </w:rPr>
        <w:t>забезпечити</w:t>
      </w:r>
      <w:proofErr w:type="spellEnd"/>
      <w:r w:rsidRPr="00B03282">
        <w:rPr>
          <w:iCs/>
          <w:sz w:val="24"/>
          <w:szCs w:val="24"/>
          <w:lang w:eastAsia="x-none"/>
        </w:rPr>
        <w:t xml:space="preserve"> </w:t>
      </w:r>
      <w:proofErr w:type="spellStart"/>
      <w:r w:rsidRPr="00B03282">
        <w:rPr>
          <w:iCs/>
          <w:sz w:val="24"/>
          <w:szCs w:val="24"/>
          <w:lang w:eastAsia="x-none"/>
        </w:rPr>
        <w:t>реєстрацію</w:t>
      </w:r>
      <w:proofErr w:type="spellEnd"/>
      <w:r w:rsidRPr="00B03282">
        <w:rPr>
          <w:iCs/>
          <w:sz w:val="24"/>
          <w:szCs w:val="24"/>
          <w:lang w:eastAsia="x-none"/>
        </w:rPr>
        <w:t xml:space="preserve"> права </w:t>
      </w:r>
      <w:proofErr w:type="spellStart"/>
      <w:r w:rsidRPr="00B03282">
        <w:rPr>
          <w:iCs/>
          <w:sz w:val="24"/>
          <w:szCs w:val="24"/>
          <w:lang w:eastAsia="x-none"/>
        </w:rPr>
        <w:t>комунальної</w:t>
      </w:r>
      <w:proofErr w:type="spellEnd"/>
      <w:r w:rsidRPr="00B03282">
        <w:rPr>
          <w:iCs/>
          <w:sz w:val="24"/>
          <w:szCs w:val="24"/>
          <w:lang w:eastAsia="x-none"/>
        </w:rPr>
        <w:t xml:space="preserve"> </w:t>
      </w:r>
      <w:proofErr w:type="spellStart"/>
      <w:r w:rsidRPr="00B03282">
        <w:rPr>
          <w:iCs/>
          <w:sz w:val="24"/>
          <w:szCs w:val="24"/>
          <w:lang w:eastAsia="x-none"/>
        </w:rPr>
        <w:t>власності</w:t>
      </w:r>
      <w:proofErr w:type="spellEnd"/>
      <w:r w:rsidRPr="00B03282">
        <w:rPr>
          <w:iCs/>
          <w:sz w:val="24"/>
          <w:szCs w:val="24"/>
          <w:lang w:eastAsia="x-none"/>
        </w:rPr>
        <w:t xml:space="preserve"> </w:t>
      </w:r>
      <w:proofErr w:type="spellStart"/>
      <w:r w:rsidRPr="00B03282">
        <w:rPr>
          <w:iCs/>
          <w:sz w:val="24"/>
          <w:szCs w:val="24"/>
          <w:lang w:eastAsia="x-none"/>
        </w:rPr>
        <w:t>Сумської</w:t>
      </w:r>
      <w:proofErr w:type="spellEnd"/>
      <w:r w:rsidRPr="00B03282">
        <w:rPr>
          <w:iCs/>
          <w:sz w:val="24"/>
          <w:szCs w:val="24"/>
          <w:lang w:eastAsia="x-none"/>
        </w:rPr>
        <w:t xml:space="preserve"> </w:t>
      </w:r>
      <w:proofErr w:type="spellStart"/>
      <w:r w:rsidRPr="00B03282">
        <w:rPr>
          <w:iCs/>
          <w:sz w:val="24"/>
          <w:szCs w:val="24"/>
          <w:lang w:eastAsia="x-none"/>
        </w:rPr>
        <w:t>міської</w:t>
      </w:r>
      <w:proofErr w:type="spellEnd"/>
      <w:r w:rsidRPr="00B03282">
        <w:rPr>
          <w:iCs/>
          <w:sz w:val="24"/>
          <w:szCs w:val="24"/>
          <w:lang w:eastAsia="x-none"/>
        </w:rPr>
        <w:t xml:space="preserve"> </w:t>
      </w:r>
      <w:proofErr w:type="spellStart"/>
      <w:r w:rsidRPr="00B03282">
        <w:rPr>
          <w:iCs/>
          <w:sz w:val="24"/>
          <w:szCs w:val="24"/>
          <w:lang w:eastAsia="x-none"/>
        </w:rPr>
        <w:t>територіальної</w:t>
      </w:r>
      <w:proofErr w:type="spellEnd"/>
      <w:r w:rsidRPr="00B03282">
        <w:rPr>
          <w:iCs/>
          <w:sz w:val="24"/>
          <w:szCs w:val="24"/>
          <w:lang w:eastAsia="x-none"/>
        </w:rPr>
        <w:t xml:space="preserve"> </w:t>
      </w:r>
      <w:proofErr w:type="spellStart"/>
      <w:r w:rsidRPr="00B03282">
        <w:rPr>
          <w:iCs/>
          <w:sz w:val="24"/>
          <w:szCs w:val="24"/>
          <w:lang w:eastAsia="x-none"/>
        </w:rPr>
        <w:t>громади</w:t>
      </w:r>
      <w:proofErr w:type="spellEnd"/>
      <w:r w:rsidRPr="00B03282">
        <w:rPr>
          <w:iCs/>
          <w:sz w:val="24"/>
          <w:szCs w:val="24"/>
          <w:lang w:eastAsia="x-none"/>
        </w:rPr>
        <w:t xml:space="preserve"> на </w:t>
      </w:r>
      <w:proofErr w:type="spellStart"/>
      <w:r w:rsidRPr="00B03282">
        <w:rPr>
          <w:iCs/>
          <w:sz w:val="24"/>
          <w:szCs w:val="24"/>
          <w:lang w:eastAsia="x-none"/>
        </w:rPr>
        <w:t>земельну</w:t>
      </w:r>
      <w:proofErr w:type="spellEnd"/>
      <w:r w:rsidRPr="00B03282">
        <w:rPr>
          <w:iCs/>
          <w:sz w:val="24"/>
          <w:szCs w:val="24"/>
          <w:lang w:eastAsia="x-none"/>
        </w:rPr>
        <w:t xml:space="preserve"> </w:t>
      </w:r>
      <w:proofErr w:type="spellStart"/>
      <w:r w:rsidRPr="00B03282">
        <w:rPr>
          <w:iCs/>
          <w:sz w:val="24"/>
          <w:szCs w:val="24"/>
          <w:lang w:eastAsia="x-none"/>
        </w:rPr>
        <w:t>ділянку</w:t>
      </w:r>
      <w:proofErr w:type="spellEnd"/>
      <w:r w:rsidRPr="00B03282">
        <w:rPr>
          <w:iCs/>
          <w:sz w:val="24"/>
          <w:szCs w:val="24"/>
          <w:lang w:eastAsia="x-none"/>
        </w:rPr>
        <w:t xml:space="preserve">, </w:t>
      </w:r>
      <w:proofErr w:type="spellStart"/>
      <w:r w:rsidRPr="00B03282">
        <w:rPr>
          <w:iCs/>
          <w:sz w:val="24"/>
          <w:szCs w:val="24"/>
          <w:lang w:eastAsia="x-none"/>
        </w:rPr>
        <w:t>зазначену</w:t>
      </w:r>
      <w:proofErr w:type="spellEnd"/>
      <w:r w:rsidRPr="00B03282">
        <w:rPr>
          <w:iCs/>
          <w:sz w:val="24"/>
          <w:szCs w:val="24"/>
          <w:lang w:eastAsia="x-none"/>
        </w:rPr>
        <w:t xml:space="preserve"> в </w:t>
      </w:r>
      <w:proofErr w:type="spellStart"/>
      <w:r w:rsidRPr="00B03282">
        <w:rPr>
          <w:iCs/>
          <w:sz w:val="24"/>
          <w:szCs w:val="24"/>
          <w:lang w:eastAsia="x-none"/>
        </w:rPr>
        <w:t>пункті</w:t>
      </w:r>
      <w:proofErr w:type="spellEnd"/>
      <w:r w:rsidRPr="00B03282">
        <w:rPr>
          <w:iCs/>
          <w:sz w:val="24"/>
          <w:szCs w:val="24"/>
          <w:lang w:eastAsia="x-none"/>
        </w:rPr>
        <w:t xml:space="preserve"> 1</w:t>
      </w:r>
      <w:r>
        <w:rPr>
          <w:iCs/>
          <w:sz w:val="24"/>
          <w:szCs w:val="24"/>
          <w:lang w:val="uk-UA" w:eastAsia="x-none"/>
        </w:rPr>
        <w:t xml:space="preserve">. </w:t>
      </w:r>
    </w:p>
    <w:p w:rsidR="00B03282" w:rsidRDefault="00B03282" w:rsidP="00B03282">
      <w:pPr>
        <w:numPr>
          <w:ilvl w:val="0"/>
          <w:numId w:val="3"/>
        </w:numPr>
        <w:ind w:left="0" w:firstLine="709"/>
        <w:jc w:val="both"/>
        <w:rPr>
          <w:iCs/>
          <w:sz w:val="24"/>
          <w:szCs w:val="24"/>
          <w:lang w:eastAsia="x-none"/>
        </w:rPr>
      </w:pPr>
      <w:proofErr w:type="spellStart"/>
      <w:r w:rsidRPr="00B03282">
        <w:rPr>
          <w:iCs/>
          <w:sz w:val="24"/>
          <w:szCs w:val="24"/>
          <w:lang w:eastAsia="x-none"/>
        </w:rPr>
        <w:t>Зарахувати</w:t>
      </w:r>
      <w:proofErr w:type="spellEnd"/>
      <w:r w:rsidRPr="00B03282">
        <w:rPr>
          <w:iCs/>
          <w:sz w:val="24"/>
          <w:szCs w:val="24"/>
          <w:lang w:eastAsia="x-none"/>
        </w:rPr>
        <w:t xml:space="preserve"> </w:t>
      </w:r>
      <w:proofErr w:type="spellStart"/>
      <w:r w:rsidRPr="00B03282">
        <w:rPr>
          <w:iCs/>
          <w:sz w:val="24"/>
          <w:szCs w:val="24"/>
          <w:lang w:eastAsia="x-none"/>
        </w:rPr>
        <w:t>земельну</w:t>
      </w:r>
      <w:proofErr w:type="spellEnd"/>
      <w:r w:rsidRPr="00B03282">
        <w:rPr>
          <w:iCs/>
          <w:sz w:val="24"/>
          <w:szCs w:val="24"/>
          <w:lang w:eastAsia="x-none"/>
        </w:rPr>
        <w:t xml:space="preserve"> </w:t>
      </w:r>
      <w:proofErr w:type="spellStart"/>
      <w:r w:rsidRPr="00B03282">
        <w:rPr>
          <w:iCs/>
          <w:sz w:val="24"/>
          <w:szCs w:val="24"/>
          <w:lang w:eastAsia="x-none"/>
        </w:rPr>
        <w:t>ділянку</w:t>
      </w:r>
      <w:proofErr w:type="spellEnd"/>
      <w:r w:rsidRPr="00B03282">
        <w:rPr>
          <w:iCs/>
          <w:sz w:val="24"/>
          <w:szCs w:val="24"/>
          <w:lang w:eastAsia="x-none"/>
        </w:rPr>
        <w:t xml:space="preserve">, </w:t>
      </w:r>
      <w:proofErr w:type="spellStart"/>
      <w:r w:rsidRPr="00B03282">
        <w:rPr>
          <w:iCs/>
          <w:sz w:val="24"/>
          <w:szCs w:val="24"/>
          <w:lang w:eastAsia="x-none"/>
        </w:rPr>
        <w:t>зазначену</w:t>
      </w:r>
      <w:proofErr w:type="spellEnd"/>
      <w:r w:rsidRPr="00B03282">
        <w:rPr>
          <w:iCs/>
          <w:sz w:val="24"/>
          <w:szCs w:val="24"/>
          <w:lang w:eastAsia="x-none"/>
        </w:rPr>
        <w:t xml:space="preserve"> в </w:t>
      </w:r>
      <w:proofErr w:type="spellStart"/>
      <w:r w:rsidRPr="00B03282">
        <w:rPr>
          <w:iCs/>
          <w:sz w:val="24"/>
          <w:szCs w:val="24"/>
          <w:lang w:eastAsia="x-none"/>
        </w:rPr>
        <w:t>пункті</w:t>
      </w:r>
      <w:proofErr w:type="spellEnd"/>
      <w:r w:rsidRPr="00B03282">
        <w:rPr>
          <w:iCs/>
          <w:sz w:val="24"/>
          <w:szCs w:val="24"/>
          <w:lang w:eastAsia="x-none"/>
        </w:rPr>
        <w:t xml:space="preserve"> 1 до земель запасу </w:t>
      </w:r>
      <w:proofErr w:type="spellStart"/>
      <w:r w:rsidRPr="00B03282">
        <w:rPr>
          <w:iCs/>
          <w:sz w:val="24"/>
          <w:szCs w:val="24"/>
          <w:lang w:eastAsia="x-none"/>
        </w:rPr>
        <w:t>відповідної</w:t>
      </w:r>
      <w:proofErr w:type="spellEnd"/>
      <w:r w:rsidRPr="00B03282">
        <w:rPr>
          <w:iCs/>
          <w:sz w:val="24"/>
          <w:szCs w:val="24"/>
          <w:lang w:eastAsia="x-none"/>
        </w:rPr>
        <w:t xml:space="preserve"> </w:t>
      </w:r>
      <w:proofErr w:type="spellStart"/>
      <w:r w:rsidRPr="00B03282">
        <w:rPr>
          <w:iCs/>
          <w:sz w:val="24"/>
          <w:szCs w:val="24"/>
          <w:lang w:eastAsia="x-none"/>
        </w:rPr>
        <w:t>категорії</w:t>
      </w:r>
      <w:proofErr w:type="spellEnd"/>
      <w:r w:rsidRPr="00B03282">
        <w:rPr>
          <w:iCs/>
          <w:sz w:val="24"/>
          <w:szCs w:val="24"/>
          <w:lang w:eastAsia="x-none"/>
        </w:rPr>
        <w:t>.</w:t>
      </w:r>
    </w:p>
    <w:p w:rsidR="0020649D" w:rsidRDefault="0020649D" w:rsidP="0020649D">
      <w:pPr>
        <w:jc w:val="both"/>
        <w:rPr>
          <w:iCs/>
          <w:sz w:val="24"/>
          <w:szCs w:val="24"/>
          <w:lang w:eastAsia="x-none"/>
        </w:rPr>
      </w:pPr>
    </w:p>
    <w:p w:rsidR="0020649D" w:rsidRDefault="0020649D" w:rsidP="0020649D">
      <w:pPr>
        <w:jc w:val="both"/>
        <w:rPr>
          <w:sz w:val="24"/>
          <w:szCs w:val="24"/>
          <w:lang w:val="uk-UA"/>
        </w:rPr>
      </w:pPr>
      <w:r w:rsidRPr="0020649D">
        <w:rPr>
          <w:b/>
          <w:iCs/>
          <w:sz w:val="24"/>
          <w:szCs w:val="24"/>
          <w:lang w:val="uk-UA" w:eastAsia="x-none"/>
        </w:rPr>
        <w:t xml:space="preserve">141. </w:t>
      </w:r>
      <w:r w:rsidRPr="0020649D">
        <w:rPr>
          <w:b/>
          <w:sz w:val="24"/>
          <w:szCs w:val="24"/>
          <w:lang w:val="uk-UA"/>
        </w:rPr>
        <w:t xml:space="preserve">Про відмову </w:t>
      </w:r>
      <w:proofErr w:type="spellStart"/>
      <w:r w:rsidRPr="0020649D">
        <w:rPr>
          <w:b/>
          <w:sz w:val="24"/>
          <w:szCs w:val="24"/>
          <w:u w:val="single"/>
          <w:lang w:val="uk-UA"/>
        </w:rPr>
        <w:t>Лаптур</w:t>
      </w:r>
      <w:proofErr w:type="spellEnd"/>
      <w:r w:rsidRPr="0020649D">
        <w:rPr>
          <w:b/>
          <w:sz w:val="24"/>
          <w:szCs w:val="24"/>
          <w:u w:val="single"/>
          <w:lang w:val="uk-UA"/>
        </w:rPr>
        <w:t xml:space="preserve"> Тетяні Леонідівні</w:t>
      </w:r>
      <w:r w:rsidRPr="0020649D">
        <w:rPr>
          <w:sz w:val="24"/>
          <w:szCs w:val="24"/>
          <w:lang w:val="uk-UA"/>
        </w:rPr>
        <w:t xml:space="preserve"> у затвердженні технічної документації із землеустрою щодо встановлення (відновлення) меж земельної ділянки в натурі (на місцевості) та наданні земельної ділянки у власність за </w:t>
      </w:r>
      <w:proofErr w:type="spellStart"/>
      <w:r w:rsidRPr="0020649D">
        <w:rPr>
          <w:sz w:val="24"/>
          <w:szCs w:val="24"/>
          <w:lang w:val="uk-UA"/>
        </w:rPr>
        <w:t>адресою</w:t>
      </w:r>
      <w:proofErr w:type="spellEnd"/>
      <w:r w:rsidRPr="0020649D">
        <w:rPr>
          <w:sz w:val="24"/>
          <w:szCs w:val="24"/>
          <w:lang w:val="uk-UA"/>
        </w:rPr>
        <w:t>: с. Піщане Ковпаківського району м. Суми, вул. Лугова, 4, площею 0,0656 га, кадастровий номер 5910191500:01:006:0237</w:t>
      </w:r>
      <w:r>
        <w:rPr>
          <w:sz w:val="24"/>
          <w:szCs w:val="24"/>
          <w:lang w:val="uk-UA"/>
        </w:rPr>
        <w:t>, у зв’язку з наступним:</w:t>
      </w:r>
    </w:p>
    <w:p w:rsidR="0020649D" w:rsidRPr="0020649D" w:rsidRDefault="0020649D" w:rsidP="0020649D">
      <w:pPr>
        <w:ind w:firstLine="708"/>
        <w:jc w:val="both"/>
        <w:rPr>
          <w:color w:val="333333"/>
          <w:sz w:val="24"/>
          <w:szCs w:val="24"/>
          <w:shd w:val="clear" w:color="auto" w:fill="FFFFFF"/>
          <w:lang w:val="uk-UA"/>
        </w:rPr>
      </w:pPr>
      <w:r w:rsidRPr="0020649D">
        <w:rPr>
          <w:color w:val="333333"/>
          <w:sz w:val="24"/>
          <w:szCs w:val="24"/>
          <w:shd w:val="clear" w:color="auto" w:fill="FFFFFF"/>
          <w:lang w:val="uk-UA"/>
        </w:rPr>
        <w:t>Статтею 186 Земельного кодексу встановлено, що підставою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нормативно-правових актів, документації із землеустрою або містобудівної документації.</w:t>
      </w:r>
    </w:p>
    <w:p w:rsidR="0020649D" w:rsidRPr="0020649D" w:rsidRDefault="0020649D" w:rsidP="0020649D">
      <w:pPr>
        <w:tabs>
          <w:tab w:val="left" w:pos="993"/>
        </w:tabs>
        <w:jc w:val="both"/>
        <w:rPr>
          <w:sz w:val="24"/>
          <w:szCs w:val="24"/>
          <w:lang w:val="uk-UA"/>
        </w:rPr>
      </w:pPr>
      <w:r w:rsidRPr="0020649D">
        <w:rPr>
          <w:sz w:val="24"/>
          <w:szCs w:val="24"/>
          <w:lang w:val="uk-UA"/>
        </w:rPr>
        <w:t xml:space="preserve">           Згідно з Генеральним планом села Піщане Ковпаківського району м. Суми, затвердженого рішенням </w:t>
      </w:r>
      <w:proofErr w:type="spellStart"/>
      <w:r w:rsidRPr="0020649D">
        <w:rPr>
          <w:sz w:val="24"/>
          <w:szCs w:val="24"/>
          <w:lang w:val="uk-UA"/>
        </w:rPr>
        <w:t>Піщанської</w:t>
      </w:r>
      <w:proofErr w:type="spellEnd"/>
      <w:r w:rsidRPr="0020649D">
        <w:rPr>
          <w:sz w:val="24"/>
          <w:szCs w:val="24"/>
          <w:lang w:val="uk-UA"/>
        </w:rPr>
        <w:t xml:space="preserve"> сільської ради від 12.09.2018, земельна ділянка розташована на території житлової садибної забудови та частково в межах </w:t>
      </w:r>
      <w:proofErr w:type="spellStart"/>
      <w:r w:rsidRPr="0020649D">
        <w:rPr>
          <w:sz w:val="24"/>
          <w:szCs w:val="24"/>
          <w:lang w:val="uk-UA"/>
        </w:rPr>
        <w:t>вулично</w:t>
      </w:r>
      <w:proofErr w:type="spellEnd"/>
      <w:r w:rsidRPr="0020649D">
        <w:rPr>
          <w:sz w:val="24"/>
          <w:szCs w:val="24"/>
          <w:lang w:val="uk-UA"/>
        </w:rPr>
        <w:t>-дорожньої мережі (в червоних лініях магістральної вулиці), де серед переважних та супутніх видів використання території магістральної вулиці розміщення житлових будинків не передбачено.</w:t>
      </w:r>
    </w:p>
    <w:p w:rsidR="0020649D" w:rsidRPr="0020649D" w:rsidRDefault="0020649D" w:rsidP="0020649D">
      <w:pPr>
        <w:tabs>
          <w:tab w:val="left" w:pos="993"/>
        </w:tabs>
        <w:jc w:val="both"/>
        <w:rPr>
          <w:color w:val="000000"/>
          <w:sz w:val="24"/>
          <w:szCs w:val="24"/>
          <w:lang w:val="uk-UA"/>
        </w:rPr>
      </w:pPr>
      <w:r w:rsidRPr="0020649D">
        <w:rPr>
          <w:sz w:val="24"/>
          <w:szCs w:val="24"/>
          <w:lang w:val="uk-UA"/>
        </w:rPr>
        <w:t xml:space="preserve">          Відповідно до частини 4 ст. 83 Земельного кодексу України </w:t>
      </w:r>
      <w:r w:rsidRPr="0020649D">
        <w:rPr>
          <w:color w:val="000000"/>
          <w:sz w:val="24"/>
          <w:szCs w:val="24"/>
          <w:lang w:val="uk-UA"/>
        </w:rPr>
        <w:t xml:space="preserve"> до земель комунальної власності, які не можуть передаватись у приватну власність, належать:</w:t>
      </w:r>
    </w:p>
    <w:p w:rsidR="0020649D" w:rsidRPr="0020649D" w:rsidRDefault="0020649D" w:rsidP="0020649D">
      <w:pPr>
        <w:shd w:val="clear" w:color="auto" w:fill="FFFFFF"/>
        <w:spacing w:line="240" w:lineRule="atLeast"/>
        <w:jc w:val="both"/>
        <w:rPr>
          <w:color w:val="000000"/>
          <w:sz w:val="24"/>
          <w:szCs w:val="24"/>
          <w:lang w:val="uk-UA"/>
        </w:rPr>
      </w:pPr>
      <w:r w:rsidRPr="0020649D">
        <w:rPr>
          <w:color w:val="000000"/>
          <w:sz w:val="24"/>
          <w:szCs w:val="24"/>
          <w:lang w:val="uk-UA"/>
        </w:rPr>
        <w:t xml:space="preserve">         а)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w:t>
      </w:r>
    </w:p>
    <w:p w:rsidR="0020649D" w:rsidRPr="0020649D" w:rsidRDefault="0020649D" w:rsidP="0020649D">
      <w:pPr>
        <w:shd w:val="clear" w:color="auto" w:fill="FFFFFF"/>
        <w:spacing w:line="240" w:lineRule="atLeast"/>
        <w:jc w:val="both"/>
        <w:rPr>
          <w:color w:val="000000"/>
          <w:sz w:val="24"/>
          <w:szCs w:val="24"/>
        </w:rPr>
      </w:pPr>
      <w:r w:rsidRPr="0020649D">
        <w:rPr>
          <w:color w:val="000000"/>
          <w:sz w:val="24"/>
          <w:szCs w:val="24"/>
          <w:lang w:val="uk-UA"/>
        </w:rPr>
        <w:t xml:space="preserve">         </w:t>
      </w:r>
      <w:r w:rsidRPr="0020649D">
        <w:rPr>
          <w:color w:val="000000"/>
          <w:sz w:val="24"/>
          <w:szCs w:val="24"/>
        </w:rPr>
        <w:t xml:space="preserve">б) </w:t>
      </w:r>
      <w:proofErr w:type="spellStart"/>
      <w:r w:rsidRPr="0020649D">
        <w:rPr>
          <w:color w:val="000000"/>
          <w:sz w:val="24"/>
          <w:szCs w:val="24"/>
        </w:rPr>
        <w:t>землі</w:t>
      </w:r>
      <w:proofErr w:type="spellEnd"/>
      <w:r w:rsidRPr="0020649D">
        <w:rPr>
          <w:color w:val="000000"/>
          <w:sz w:val="24"/>
          <w:szCs w:val="24"/>
        </w:rPr>
        <w:t xml:space="preserve"> </w:t>
      </w:r>
      <w:proofErr w:type="spellStart"/>
      <w:r w:rsidRPr="0020649D">
        <w:rPr>
          <w:color w:val="000000"/>
          <w:sz w:val="24"/>
          <w:szCs w:val="24"/>
        </w:rPr>
        <w:t>під</w:t>
      </w:r>
      <w:proofErr w:type="spellEnd"/>
      <w:r w:rsidRPr="0020649D">
        <w:rPr>
          <w:color w:val="000000"/>
          <w:sz w:val="24"/>
          <w:szCs w:val="24"/>
        </w:rPr>
        <w:t xml:space="preserve"> </w:t>
      </w:r>
      <w:proofErr w:type="spellStart"/>
      <w:r w:rsidRPr="0020649D">
        <w:rPr>
          <w:color w:val="000000"/>
          <w:sz w:val="24"/>
          <w:szCs w:val="24"/>
        </w:rPr>
        <w:t>залізницями</w:t>
      </w:r>
      <w:proofErr w:type="spellEnd"/>
      <w:r w:rsidRPr="0020649D">
        <w:rPr>
          <w:color w:val="000000"/>
          <w:sz w:val="24"/>
          <w:szCs w:val="24"/>
        </w:rPr>
        <w:t xml:space="preserve">, </w:t>
      </w:r>
      <w:proofErr w:type="spellStart"/>
      <w:r w:rsidRPr="0020649D">
        <w:rPr>
          <w:color w:val="000000"/>
          <w:sz w:val="24"/>
          <w:szCs w:val="24"/>
        </w:rPr>
        <w:t>автомобільними</w:t>
      </w:r>
      <w:proofErr w:type="spellEnd"/>
      <w:r w:rsidRPr="0020649D">
        <w:rPr>
          <w:color w:val="000000"/>
          <w:sz w:val="24"/>
          <w:szCs w:val="24"/>
        </w:rPr>
        <w:t xml:space="preserve"> дорогами, </w:t>
      </w:r>
      <w:proofErr w:type="spellStart"/>
      <w:r w:rsidRPr="0020649D">
        <w:rPr>
          <w:color w:val="000000"/>
          <w:sz w:val="24"/>
          <w:szCs w:val="24"/>
        </w:rPr>
        <w:t>об'єктами</w:t>
      </w:r>
      <w:proofErr w:type="spellEnd"/>
      <w:r w:rsidRPr="0020649D">
        <w:rPr>
          <w:color w:val="000000"/>
          <w:sz w:val="24"/>
          <w:szCs w:val="24"/>
        </w:rPr>
        <w:t xml:space="preserve"> </w:t>
      </w:r>
      <w:proofErr w:type="spellStart"/>
      <w:r w:rsidRPr="0020649D">
        <w:rPr>
          <w:color w:val="000000"/>
          <w:sz w:val="24"/>
          <w:szCs w:val="24"/>
        </w:rPr>
        <w:t>повітряного</w:t>
      </w:r>
      <w:proofErr w:type="spellEnd"/>
      <w:r w:rsidRPr="0020649D">
        <w:rPr>
          <w:color w:val="000000"/>
          <w:sz w:val="24"/>
          <w:szCs w:val="24"/>
        </w:rPr>
        <w:t xml:space="preserve"> і </w:t>
      </w:r>
      <w:proofErr w:type="spellStart"/>
      <w:r w:rsidRPr="0020649D">
        <w:rPr>
          <w:color w:val="000000"/>
          <w:sz w:val="24"/>
          <w:szCs w:val="24"/>
        </w:rPr>
        <w:t>трубопровідного</w:t>
      </w:r>
      <w:proofErr w:type="spellEnd"/>
      <w:r w:rsidRPr="0020649D">
        <w:rPr>
          <w:color w:val="000000"/>
          <w:sz w:val="24"/>
          <w:szCs w:val="24"/>
        </w:rPr>
        <w:t xml:space="preserve"> транспорту.</w:t>
      </w:r>
    </w:p>
    <w:p w:rsidR="0020649D" w:rsidRPr="0020649D" w:rsidRDefault="0020649D" w:rsidP="0020649D">
      <w:pPr>
        <w:shd w:val="clear" w:color="auto" w:fill="FFFFFF"/>
        <w:spacing w:line="240" w:lineRule="atLeast"/>
        <w:ind w:firstLine="448"/>
        <w:jc w:val="both"/>
        <w:rPr>
          <w:color w:val="000000"/>
          <w:sz w:val="24"/>
          <w:szCs w:val="24"/>
          <w:lang w:val="uk-UA"/>
        </w:rPr>
      </w:pPr>
      <w:r w:rsidRPr="0020649D">
        <w:rPr>
          <w:color w:val="000000"/>
          <w:sz w:val="24"/>
          <w:szCs w:val="24"/>
          <w:lang w:val="uk-UA"/>
        </w:rPr>
        <w:t xml:space="preserve">   Згідно зі ст. 18 Закону України «Про автомобільні дороги» складовими вулиць і доріг міст та інших населених пунктів є: проїзна частина вулиць і доріг, трамвайне полотно, дорожнє покриття, штучні споруди, споруди дорожнього водовідводу, технічні засоби організації дорожнього руху, зупинки міського транспорту, стоянки таксі, тротуари, пішохідні та велосипедні доріжки, зелені насадження, наземні та підземні мережі, майданчики для паркування.</w:t>
      </w:r>
    </w:p>
    <w:p w:rsidR="0020649D" w:rsidRPr="0020649D" w:rsidRDefault="0020649D" w:rsidP="0020649D">
      <w:pPr>
        <w:pStyle w:val="rvps2"/>
        <w:shd w:val="clear" w:color="auto" w:fill="FFFFFF"/>
        <w:spacing w:before="0" w:beforeAutospacing="0" w:after="0" w:afterAutospacing="0" w:line="240" w:lineRule="atLeast"/>
        <w:jc w:val="both"/>
        <w:rPr>
          <w:color w:val="000000"/>
        </w:rPr>
      </w:pPr>
      <w:r w:rsidRPr="0020649D">
        <w:rPr>
          <w:color w:val="000000"/>
          <w:lang w:val="uk-UA"/>
        </w:rPr>
        <w:t xml:space="preserve">          </w:t>
      </w:r>
      <w:proofErr w:type="spellStart"/>
      <w:r w:rsidRPr="0020649D">
        <w:rPr>
          <w:color w:val="000000"/>
        </w:rPr>
        <w:t>Межі</w:t>
      </w:r>
      <w:proofErr w:type="spellEnd"/>
      <w:r w:rsidRPr="0020649D">
        <w:rPr>
          <w:color w:val="000000"/>
        </w:rPr>
        <w:t xml:space="preserve"> </w:t>
      </w:r>
      <w:proofErr w:type="spellStart"/>
      <w:r w:rsidRPr="0020649D">
        <w:rPr>
          <w:color w:val="000000"/>
        </w:rPr>
        <w:t>вулиці</w:t>
      </w:r>
      <w:proofErr w:type="spellEnd"/>
      <w:r w:rsidRPr="0020649D">
        <w:rPr>
          <w:color w:val="000000"/>
        </w:rPr>
        <w:t xml:space="preserve"> за </w:t>
      </w:r>
      <w:proofErr w:type="spellStart"/>
      <w:r w:rsidRPr="0020649D">
        <w:rPr>
          <w:color w:val="000000"/>
        </w:rPr>
        <w:t>її</w:t>
      </w:r>
      <w:proofErr w:type="spellEnd"/>
      <w:r w:rsidRPr="0020649D">
        <w:rPr>
          <w:color w:val="000000"/>
        </w:rPr>
        <w:t xml:space="preserve"> шириною </w:t>
      </w:r>
      <w:proofErr w:type="spellStart"/>
      <w:r w:rsidRPr="0020649D">
        <w:rPr>
          <w:color w:val="000000"/>
        </w:rPr>
        <w:t>визначаються</w:t>
      </w:r>
      <w:proofErr w:type="spellEnd"/>
      <w:r w:rsidRPr="0020649D">
        <w:rPr>
          <w:color w:val="000000"/>
        </w:rPr>
        <w:t xml:space="preserve"> "</w:t>
      </w:r>
      <w:proofErr w:type="spellStart"/>
      <w:r w:rsidRPr="0020649D">
        <w:rPr>
          <w:color w:val="000000"/>
        </w:rPr>
        <w:t>червоними</w:t>
      </w:r>
      <w:proofErr w:type="spellEnd"/>
      <w:r w:rsidRPr="0020649D">
        <w:rPr>
          <w:color w:val="000000"/>
        </w:rPr>
        <w:t xml:space="preserve"> </w:t>
      </w:r>
      <w:proofErr w:type="spellStart"/>
      <w:r w:rsidRPr="0020649D">
        <w:rPr>
          <w:color w:val="000000"/>
        </w:rPr>
        <w:t>лініями</w:t>
      </w:r>
      <w:proofErr w:type="spellEnd"/>
      <w:r w:rsidRPr="0020649D">
        <w:rPr>
          <w:color w:val="000000"/>
        </w:rPr>
        <w:t xml:space="preserve">". </w:t>
      </w:r>
      <w:proofErr w:type="spellStart"/>
      <w:r w:rsidRPr="0020649D">
        <w:rPr>
          <w:color w:val="000000"/>
        </w:rPr>
        <w:t>Розташування</w:t>
      </w:r>
      <w:proofErr w:type="spellEnd"/>
      <w:r w:rsidRPr="0020649D">
        <w:rPr>
          <w:color w:val="000000"/>
        </w:rPr>
        <w:t xml:space="preserve"> будь-</w:t>
      </w:r>
      <w:proofErr w:type="spellStart"/>
      <w:r w:rsidRPr="0020649D">
        <w:rPr>
          <w:color w:val="000000"/>
        </w:rPr>
        <w:t>яких</w:t>
      </w:r>
      <w:proofErr w:type="spellEnd"/>
      <w:r w:rsidRPr="0020649D">
        <w:rPr>
          <w:color w:val="000000"/>
        </w:rPr>
        <w:t xml:space="preserve"> </w:t>
      </w:r>
      <w:proofErr w:type="spellStart"/>
      <w:r w:rsidRPr="0020649D">
        <w:rPr>
          <w:color w:val="000000"/>
        </w:rPr>
        <w:t>об'єктів</w:t>
      </w:r>
      <w:proofErr w:type="spellEnd"/>
      <w:r w:rsidRPr="0020649D">
        <w:rPr>
          <w:color w:val="000000"/>
        </w:rPr>
        <w:t xml:space="preserve">, </w:t>
      </w:r>
      <w:proofErr w:type="spellStart"/>
      <w:r w:rsidRPr="0020649D">
        <w:rPr>
          <w:color w:val="000000"/>
        </w:rPr>
        <w:t>будівель</w:t>
      </w:r>
      <w:proofErr w:type="spellEnd"/>
      <w:r w:rsidRPr="0020649D">
        <w:rPr>
          <w:color w:val="000000"/>
        </w:rPr>
        <w:t xml:space="preserve">, </w:t>
      </w:r>
      <w:proofErr w:type="spellStart"/>
      <w:r w:rsidRPr="0020649D">
        <w:rPr>
          <w:color w:val="000000"/>
        </w:rPr>
        <w:t>споруд</w:t>
      </w:r>
      <w:proofErr w:type="spellEnd"/>
      <w:r w:rsidRPr="0020649D">
        <w:rPr>
          <w:color w:val="000000"/>
        </w:rPr>
        <w:t xml:space="preserve"> </w:t>
      </w:r>
      <w:proofErr w:type="spellStart"/>
      <w:r w:rsidRPr="0020649D">
        <w:rPr>
          <w:color w:val="000000"/>
        </w:rPr>
        <w:t>або</w:t>
      </w:r>
      <w:proofErr w:type="spellEnd"/>
      <w:r w:rsidRPr="0020649D">
        <w:rPr>
          <w:color w:val="000000"/>
        </w:rPr>
        <w:t xml:space="preserve"> </w:t>
      </w:r>
      <w:proofErr w:type="spellStart"/>
      <w:r w:rsidRPr="0020649D">
        <w:rPr>
          <w:color w:val="000000"/>
        </w:rPr>
        <w:t>їх</w:t>
      </w:r>
      <w:proofErr w:type="spellEnd"/>
      <w:r w:rsidRPr="0020649D">
        <w:rPr>
          <w:color w:val="000000"/>
        </w:rPr>
        <w:t xml:space="preserve"> </w:t>
      </w:r>
      <w:proofErr w:type="spellStart"/>
      <w:r w:rsidRPr="0020649D">
        <w:rPr>
          <w:color w:val="000000"/>
        </w:rPr>
        <w:t>частин</w:t>
      </w:r>
      <w:proofErr w:type="spellEnd"/>
      <w:r w:rsidRPr="0020649D">
        <w:rPr>
          <w:color w:val="000000"/>
        </w:rPr>
        <w:t xml:space="preserve"> </w:t>
      </w:r>
      <w:proofErr w:type="gramStart"/>
      <w:r w:rsidRPr="0020649D">
        <w:rPr>
          <w:color w:val="000000"/>
        </w:rPr>
        <w:t>у межах</w:t>
      </w:r>
      <w:proofErr w:type="gramEnd"/>
      <w:r w:rsidRPr="0020649D">
        <w:rPr>
          <w:color w:val="000000"/>
        </w:rPr>
        <w:t xml:space="preserve"> "</w:t>
      </w:r>
      <w:proofErr w:type="spellStart"/>
      <w:r w:rsidRPr="0020649D">
        <w:rPr>
          <w:color w:val="000000"/>
        </w:rPr>
        <w:t>червоних</w:t>
      </w:r>
      <w:proofErr w:type="spellEnd"/>
      <w:r w:rsidRPr="0020649D">
        <w:rPr>
          <w:color w:val="000000"/>
        </w:rPr>
        <w:t xml:space="preserve"> </w:t>
      </w:r>
      <w:proofErr w:type="spellStart"/>
      <w:r w:rsidRPr="0020649D">
        <w:rPr>
          <w:color w:val="000000"/>
        </w:rPr>
        <w:t>ліній</w:t>
      </w:r>
      <w:proofErr w:type="spellEnd"/>
      <w:r w:rsidRPr="0020649D">
        <w:rPr>
          <w:color w:val="000000"/>
        </w:rPr>
        <w:t xml:space="preserve">" </w:t>
      </w:r>
      <w:proofErr w:type="spellStart"/>
      <w:r w:rsidRPr="0020649D">
        <w:rPr>
          <w:color w:val="000000"/>
        </w:rPr>
        <w:t>вулиці</w:t>
      </w:r>
      <w:proofErr w:type="spellEnd"/>
      <w:r w:rsidRPr="0020649D">
        <w:rPr>
          <w:color w:val="000000"/>
        </w:rPr>
        <w:t xml:space="preserve"> не </w:t>
      </w:r>
      <w:proofErr w:type="spellStart"/>
      <w:r w:rsidRPr="0020649D">
        <w:rPr>
          <w:color w:val="000000"/>
        </w:rPr>
        <w:t>допускається</w:t>
      </w:r>
      <w:proofErr w:type="spellEnd"/>
      <w:r w:rsidRPr="0020649D">
        <w:rPr>
          <w:color w:val="000000"/>
        </w:rPr>
        <w:t>.</w:t>
      </w:r>
    </w:p>
    <w:p w:rsidR="0020649D" w:rsidRDefault="0020649D" w:rsidP="0020649D">
      <w:pPr>
        <w:jc w:val="both"/>
        <w:rPr>
          <w:b/>
          <w:iCs/>
          <w:sz w:val="24"/>
          <w:szCs w:val="24"/>
          <w:lang w:eastAsia="x-none"/>
        </w:rPr>
      </w:pPr>
    </w:p>
    <w:p w:rsidR="0044126D" w:rsidRPr="0044126D" w:rsidRDefault="0020649D" w:rsidP="0020649D">
      <w:pPr>
        <w:jc w:val="both"/>
        <w:rPr>
          <w:b/>
          <w:iCs/>
          <w:sz w:val="24"/>
          <w:szCs w:val="24"/>
          <w:lang w:val="uk-UA" w:eastAsia="x-none"/>
        </w:rPr>
      </w:pPr>
      <w:r>
        <w:rPr>
          <w:b/>
          <w:iCs/>
          <w:sz w:val="24"/>
          <w:szCs w:val="24"/>
          <w:lang w:val="uk-UA" w:eastAsia="x-none"/>
        </w:rPr>
        <w:t xml:space="preserve">142. </w:t>
      </w:r>
      <w:r w:rsidR="0044126D" w:rsidRPr="0044126D">
        <w:rPr>
          <w:b/>
          <w:sz w:val="24"/>
          <w:szCs w:val="24"/>
          <w:lang w:val="uk-UA"/>
        </w:rPr>
        <w:t xml:space="preserve">Про відмову </w:t>
      </w:r>
      <w:r w:rsidR="0044126D" w:rsidRPr="0044126D">
        <w:rPr>
          <w:b/>
          <w:sz w:val="24"/>
          <w:szCs w:val="24"/>
          <w:u w:val="single"/>
          <w:lang w:val="uk-UA"/>
        </w:rPr>
        <w:t>Товариству з обмеженою відповідальністю «</w:t>
      </w:r>
      <w:proofErr w:type="spellStart"/>
      <w:r w:rsidR="0044126D" w:rsidRPr="0044126D">
        <w:rPr>
          <w:b/>
          <w:sz w:val="24"/>
          <w:szCs w:val="24"/>
          <w:u w:val="single"/>
          <w:lang w:val="uk-UA"/>
        </w:rPr>
        <w:t>Веланс</w:t>
      </w:r>
      <w:proofErr w:type="spellEnd"/>
      <w:r w:rsidR="0044126D" w:rsidRPr="0044126D">
        <w:rPr>
          <w:b/>
          <w:sz w:val="24"/>
          <w:szCs w:val="24"/>
          <w:u w:val="single"/>
          <w:lang w:val="uk-UA"/>
        </w:rPr>
        <w:t>»</w:t>
      </w:r>
      <w:r w:rsidR="0044126D" w:rsidRPr="0044126D">
        <w:rPr>
          <w:sz w:val="24"/>
          <w:szCs w:val="24"/>
          <w:lang w:val="uk-UA"/>
        </w:rPr>
        <w:t xml:space="preserve"> у наданні в оренду земельної ділянки за </w:t>
      </w:r>
      <w:proofErr w:type="spellStart"/>
      <w:r w:rsidR="0044126D" w:rsidRPr="0044126D">
        <w:rPr>
          <w:sz w:val="24"/>
          <w:szCs w:val="24"/>
          <w:lang w:val="uk-UA"/>
        </w:rPr>
        <w:t>адресою</w:t>
      </w:r>
      <w:proofErr w:type="spellEnd"/>
      <w:r w:rsidR="0044126D" w:rsidRPr="0044126D">
        <w:rPr>
          <w:sz w:val="24"/>
          <w:szCs w:val="24"/>
          <w:lang w:val="uk-UA"/>
        </w:rPr>
        <w:t xml:space="preserve">: м. Суми, </w:t>
      </w:r>
      <w:r w:rsidR="0044126D">
        <w:rPr>
          <w:sz w:val="24"/>
          <w:szCs w:val="24"/>
          <w:lang w:val="uk-UA"/>
        </w:rPr>
        <w:t xml:space="preserve">                                           </w:t>
      </w:r>
      <w:r w:rsidR="0044126D" w:rsidRPr="0044126D">
        <w:rPr>
          <w:sz w:val="24"/>
          <w:szCs w:val="24"/>
          <w:lang w:val="uk-UA"/>
        </w:rPr>
        <w:t>вул. Білопільський шлях, 13, площею 0,0700 га, кадастровий номер 5910136600:14:003:0062</w:t>
      </w:r>
      <w:r w:rsidR="0044126D">
        <w:rPr>
          <w:sz w:val="24"/>
          <w:szCs w:val="24"/>
          <w:lang w:val="uk-UA"/>
        </w:rPr>
        <w:t>, у зв’язку з наступним:</w:t>
      </w:r>
    </w:p>
    <w:p w:rsidR="0044126D" w:rsidRPr="0044126D" w:rsidRDefault="0044126D" w:rsidP="0044126D">
      <w:pPr>
        <w:jc w:val="both"/>
        <w:rPr>
          <w:iCs/>
          <w:sz w:val="24"/>
          <w:szCs w:val="24"/>
          <w:lang w:val="uk-UA"/>
        </w:rPr>
      </w:pPr>
      <w:r>
        <w:rPr>
          <w:iCs/>
          <w:sz w:val="24"/>
          <w:szCs w:val="24"/>
          <w:lang w:val="uk-UA"/>
        </w:rPr>
        <w:lastRenderedPageBreak/>
        <w:t xml:space="preserve">            </w:t>
      </w:r>
      <w:r w:rsidRPr="0044126D">
        <w:rPr>
          <w:iCs/>
          <w:sz w:val="24"/>
          <w:szCs w:val="24"/>
          <w:lang w:val="uk-UA"/>
        </w:rPr>
        <w:t>Рішенням Сумської міської ради від 27 лютого 2019 року № 4702-МР надано в оренду земельну ділянку Товариству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 xml:space="preserve">» за </w:t>
      </w:r>
      <w:proofErr w:type="spellStart"/>
      <w:r w:rsidRPr="0044126D">
        <w:rPr>
          <w:iCs/>
          <w:sz w:val="24"/>
          <w:szCs w:val="24"/>
          <w:lang w:val="uk-UA"/>
        </w:rPr>
        <w:t>адресою</w:t>
      </w:r>
      <w:proofErr w:type="spellEnd"/>
      <w:r w:rsidRPr="0044126D">
        <w:rPr>
          <w:iCs/>
          <w:sz w:val="24"/>
          <w:szCs w:val="24"/>
          <w:lang w:val="uk-UA"/>
        </w:rPr>
        <w:t>: м. Суми, вул. Білопільський шлях, 13, площею 0,0700 га, кадастровий номер 5910136600:14:003:0062, на підставі якого 05 квітня 2019 року укладено договір оренди земельної ділянки між Сумською міською радою та Товариством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w:t>
      </w:r>
    </w:p>
    <w:p w:rsidR="0044126D" w:rsidRPr="0044126D" w:rsidRDefault="0044126D" w:rsidP="0044126D">
      <w:pPr>
        <w:jc w:val="both"/>
        <w:rPr>
          <w:iCs/>
          <w:sz w:val="24"/>
          <w:szCs w:val="24"/>
          <w:lang w:val="uk-UA"/>
        </w:rPr>
      </w:pPr>
      <w:r w:rsidRPr="0044126D">
        <w:rPr>
          <w:iCs/>
          <w:sz w:val="24"/>
          <w:szCs w:val="24"/>
          <w:lang w:val="uk-UA"/>
        </w:rPr>
        <w:tab/>
        <w:t>У вересні 2019 року Товариство з обмеженою відповідальністю «Інвестиційно-промислова компанія «Захід» звернулося до Господарського суду Сумської області із позовом про визнання незаконним і скасування рішення Сумської міської ради від 20 червня 2018 року № 3589-МР «Про надання дозволу ТОВ «</w:t>
      </w:r>
      <w:proofErr w:type="spellStart"/>
      <w:r w:rsidRPr="0044126D">
        <w:rPr>
          <w:iCs/>
          <w:sz w:val="24"/>
          <w:szCs w:val="24"/>
          <w:lang w:val="uk-UA"/>
        </w:rPr>
        <w:t>Веланс</w:t>
      </w:r>
      <w:proofErr w:type="spellEnd"/>
      <w:r w:rsidRPr="0044126D">
        <w:rPr>
          <w:iCs/>
          <w:sz w:val="24"/>
          <w:szCs w:val="24"/>
          <w:lang w:val="uk-UA"/>
        </w:rPr>
        <w:t xml:space="preserve">» на розроблення проекту землеустрою щодо відведення земельної ділянки за </w:t>
      </w:r>
      <w:proofErr w:type="spellStart"/>
      <w:r w:rsidRPr="0044126D">
        <w:rPr>
          <w:iCs/>
          <w:sz w:val="24"/>
          <w:szCs w:val="24"/>
          <w:lang w:val="uk-UA"/>
        </w:rPr>
        <w:t>адресою</w:t>
      </w:r>
      <w:proofErr w:type="spellEnd"/>
      <w:r w:rsidRPr="0044126D">
        <w:rPr>
          <w:iCs/>
          <w:sz w:val="24"/>
          <w:szCs w:val="24"/>
          <w:lang w:val="uk-UA"/>
        </w:rPr>
        <w:t>: м. Суми, вул. Білопільський                  шлях, 13» та рішення Сумської міської ради від 27 лютого 2019 року  № 4702-МР «Про надання в оренду земельної ділянки Товариству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 xml:space="preserve">» за </w:t>
      </w:r>
      <w:proofErr w:type="spellStart"/>
      <w:r w:rsidRPr="0044126D">
        <w:rPr>
          <w:iCs/>
          <w:sz w:val="24"/>
          <w:szCs w:val="24"/>
          <w:lang w:val="uk-UA"/>
        </w:rPr>
        <w:t>адресою</w:t>
      </w:r>
      <w:proofErr w:type="spellEnd"/>
      <w:r w:rsidRPr="0044126D">
        <w:rPr>
          <w:iCs/>
          <w:sz w:val="24"/>
          <w:szCs w:val="24"/>
          <w:lang w:val="uk-UA"/>
        </w:rPr>
        <w:t>: м. Суми, вул. Білопільський шлях, 13, а також про визнання недійсним договору оренди земельної ділянки від 05 квітня 2019 року, укладеного між Сумською міською радою та Товариством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 кадастровий номер 5910136600:14:003:0062, площею 0,0700 га.</w:t>
      </w:r>
    </w:p>
    <w:p w:rsidR="0044126D" w:rsidRPr="0044126D" w:rsidRDefault="0044126D" w:rsidP="0044126D">
      <w:pPr>
        <w:jc w:val="both"/>
        <w:rPr>
          <w:iCs/>
          <w:sz w:val="24"/>
          <w:szCs w:val="24"/>
          <w:lang w:val="uk-UA"/>
        </w:rPr>
      </w:pPr>
      <w:r w:rsidRPr="0044126D">
        <w:rPr>
          <w:iCs/>
          <w:sz w:val="24"/>
          <w:szCs w:val="24"/>
          <w:lang w:val="uk-UA"/>
        </w:rPr>
        <w:tab/>
        <w:t xml:space="preserve"> Ухвалою Господарського суду Сумської області у справі № 920/937/19 позов Товариства з обмеженою відповідальністю «Інвестиційно-промислова компанія «Захід» задоволено повністю та визнано:</w:t>
      </w:r>
    </w:p>
    <w:p w:rsidR="0044126D" w:rsidRPr="0044126D" w:rsidRDefault="0044126D" w:rsidP="0044126D">
      <w:pPr>
        <w:ind w:firstLine="708"/>
        <w:jc w:val="both"/>
        <w:rPr>
          <w:iCs/>
          <w:sz w:val="24"/>
          <w:szCs w:val="24"/>
          <w:lang w:val="uk-UA"/>
        </w:rPr>
      </w:pPr>
      <w:r w:rsidRPr="0044126D">
        <w:rPr>
          <w:iCs/>
          <w:sz w:val="24"/>
          <w:szCs w:val="24"/>
          <w:lang w:val="uk-UA"/>
        </w:rPr>
        <w:t>- незаконним і скасовано рішення Сумської міської ради від 20 червня 2018 року № 3589-МР «Про надання дозволу ТОВ «</w:t>
      </w:r>
      <w:proofErr w:type="spellStart"/>
      <w:r w:rsidRPr="0044126D">
        <w:rPr>
          <w:iCs/>
          <w:sz w:val="24"/>
          <w:szCs w:val="24"/>
          <w:lang w:val="uk-UA"/>
        </w:rPr>
        <w:t>Веланс</w:t>
      </w:r>
      <w:proofErr w:type="spellEnd"/>
      <w:r w:rsidRPr="0044126D">
        <w:rPr>
          <w:iCs/>
          <w:sz w:val="24"/>
          <w:szCs w:val="24"/>
          <w:lang w:val="uk-UA"/>
        </w:rPr>
        <w:t xml:space="preserve">» на розроблення проекту землеустрою щодо відведення земельної ділянки за </w:t>
      </w:r>
      <w:proofErr w:type="spellStart"/>
      <w:r w:rsidRPr="0044126D">
        <w:rPr>
          <w:iCs/>
          <w:sz w:val="24"/>
          <w:szCs w:val="24"/>
          <w:lang w:val="uk-UA"/>
        </w:rPr>
        <w:t>адресою</w:t>
      </w:r>
      <w:proofErr w:type="spellEnd"/>
      <w:r w:rsidRPr="0044126D">
        <w:rPr>
          <w:iCs/>
          <w:sz w:val="24"/>
          <w:szCs w:val="24"/>
          <w:lang w:val="uk-UA"/>
        </w:rPr>
        <w:t>: м. Суми, вул. Білопільський шлях, 13» та рішення Сумської міської ради від 27 лютого 2019 року № 4702-МР «Про надання в оренду земельної ділянки Товариству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 xml:space="preserve">» за </w:t>
      </w:r>
      <w:proofErr w:type="spellStart"/>
      <w:r w:rsidRPr="0044126D">
        <w:rPr>
          <w:iCs/>
          <w:sz w:val="24"/>
          <w:szCs w:val="24"/>
          <w:lang w:val="uk-UA"/>
        </w:rPr>
        <w:t>адресою</w:t>
      </w:r>
      <w:proofErr w:type="spellEnd"/>
      <w:r w:rsidRPr="0044126D">
        <w:rPr>
          <w:iCs/>
          <w:sz w:val="24"/>
          <w:szCs w:val="24"/>
          <w:lang w:val="uk-UA"/>
        </w:rPr>
        <w:t>: м. Суми, вул. Білопільський шлях, 13»;</w:t>
      </w:r>
    </w:p>
    <w:p w:rsidR="0044126D" w:rsidRPr="0044126D" w:rsidRDefault="0044126D" w:rsidP="0044126D">
      <w:pPr>
        <w:ind w:firstLine="708"/>
        <w:jc w:val="both"/>
        <w:rPr>
          <w:iCs/>
          <w:sz w:val="24"/>
          <w:szCs w:val="24"/>
          <w:lang w:val="uk-UA"/>
        </w:rPr>
      </w:pPr>
      <w:r w:rsidRPr="0044126D">
        <w:rPr>
          <w:iCs/>
          <w:sz w:val="24"/>
          <w:szCs w:val="24"/>
          <w:lang w:val="uk-UA"/>
        </w:rPr>
        <w:t>- недійсним договір оренди земельної ділянки від 05 квітня 2019 року, який укладено між Сумською міською радою та Товариством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 загальною площею 0,0700 га, кадастровий номер 5910136600:14:003:0062.</w:t>
      </w:r>
    </w:p>
    <w:p w:rsidR="0044126D" w:rsidRPr="0044126D" w:rsidRDefault="0044126D" w:rsidP="0044126D">
      <w:pPr>
        <w:jc w:val="both"/>
        <w:rPr>
          <w:iCs/>
          <w:sz w:val="24"/>
          <w:szCs w:val="24"/>
          <w:lang w:val="uk-UA"/>
        </w:rPr>
      </w:pPr>
      <w:r w:rsidRPr="0044126D">
        <w:rPr>
          <w:iCs/>
          <w:sz w:val="24"/>
          <w:szCs w:val="24"/>
          <w:lang w:val="uk-UA"/>
        </w:rPr>
        <w:tab/>
        <w:t>Товариство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 було подано апеляційну скаргу на ухвалу Господарського суду Сумської області від 09.01.2024, яка залишена без задоволення (постанова Північного апеляційного господарського суду від 23 травня 2024 року справа № 920/937/19).</w:t>
      </w:r>
    </w:p>
    <w:p w:rsidR="0044126D" w:rsidRPr="0044126D" w:rsidRDefault="0044126D" w:rsidP="0044126D">
      <w:pPr>
        <w:ind w:firstLine="708"/>
        <w:jc w:val="both"/>
        <w:rPr>
          <w:sz w:val="24"/>
          <w:szCs w:val="24"/>
          <w:lang w:val="uk-UA"/>
        </w:rPr>
      </w:pPr>
      <w:r w:rsidRPr="0044126D">
        <w:rPr>
          <w:iCs/>
          <w:sz w:val="24"/>
          <w:szCs w:val="24"/>
          <w:lang w:val="uk-UA"/>
        </w:rPr>
        <w:t>Зважаючи на відсутність будь-яких змін в Державному реєстрі речових прав на нерухоме майно стосовно об</w:t>
      </w:r>
      <w:r w:rsidRPr="0044126D">
        <w:rPr>
          <w:iCs/>
          <w:sz w:val="24"/>
          <w:szCs w:val="24"/>
        </w:rPr>
        <w:t>’</w:t>
      </w:r>
      <w:proofErr w:type="spellStart"/>
      <w:r w:rsidRPr="0044126D">
        <w:rPr>
          <w:iCs/>
          <w:sz w:val="24"/>
          <w:szCs w:val="24"/>
          <w:lang w:val="uk-UA"/>
        </w:rPr>
        <w:t>єктів</w:t>
      </w:r>
      <w:proofErr w:type="spellEnd"/>
      <w:r w:rsidRPr="0044126D">
        <w:rPr>
          <w:iCs/>
          <w:sz w:val="24"/>
          <w:szCs w:val="24"/>
          <w:lang w:val="uk-UA"/>
        </w:rPr>
        <w:t xml:space="preserve"> нерухомого майна Товариства з обмеженою відповідальністю «Інвестиційно-промислова компанія «Захід» та Товариства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 у відповідності до 120 Земельного кодексу України, відсутні правові підстави для передачі земельної ділянки в оренду Товариству з обмеженою відповідальністю «</w:t>
      </w:r>
      <w:proofErr w:type="spellStart"/>
      <w:r w:rsidRPr="0044126D">
        <w:rPr>
          <w:iCs/>
          <w:sz w:val="24"/>
          <w:szCs w:val="24"/>
          <w:lang w:val="uk-UA"/>
        </w:rPr>
        <w:t>Веланс</w:t>
      </w:r>
      <w:proofErr w:type="spellEnd"/>
      <w:r w:rsidRPr="0044126D">
        <w:rPr>
          <w:iCs/>
          <w:sz w:val="24"/>
          <w:szCs w:val="24"/>
          <w:lang w:val="uk-UA"/>
        </w:rPr>
        <w:t>».</w:t>
      </w:r>
    </w:p>
    <w:p w:rsidR="0044126D" w:rsidRPr="0044126D" w:rsidRDefault="0044126D" w:rsidP="0020649D">
      <w:pPr>
        <w:jc w:val="both"/>
        <w:rPr>
          <w:b/>
          <w:iCs/>
          <w:sz w:val="24"/>
          <w:szCs w:val="24"/>
          <w:lang w:val="uk-UA" w:eastAsia="x-none"/>
        </w:rPr>
      </w:pPr>
    </w:p>
    <w:p w:rsidR="0020649D" w:rsidRDefault="00B106BD" w:rsidP="0020649D">
      <w:pPr>
        <w:jc w:val="both"/>
        <w:rPr>
          <w:sz w:val="24"/>
          <w:szCs w:val="24"/>
          <w:lang w:val="uk-UA"/>
        </w:rPr>
      </w:pPr>
      <w:r>
        <w:rPr>
          <w:b/>
          <w:sz w:val="24"/>
          <w:szCs w:val="24"/>
          <w:lang w:val="uk-UA"/>
        </w:rPr>
        <w:t xml:space="preserve">143. </w:t>
      </w:r>
      <w:r w:rsidR="0020649D" w:rsidRPr="0020649D">
        <w:rPr>
          <w:b/>
          <w:sz w:val="24"/>
          <w:szCs w:val="24"/>
          <w:lang w:val="uk-UA"/>
        </w:rPr>
        <w:t>Про припинення дії договору оренди</w:t>
      </w:r>
      <w:r w:rsidR="0020649D" w:rsidRPr="0020649D">
        <w:rPr>
          <w:sz w:val="24"/>
          <w:szCs w:val="24"/>
          <w:lang w:val="uk-UA"/>
        </w:rPr>
        <w:t xml:space="preserve"> земельної ділянки, укладеного з підприємцем </w:t>
      </w:r>
      <w:r w:rsidR="0020649D" w:rsidRPr="0020649D">
        <w:rPr>
          <w:b/>
          <w:sz w:val="24"/>
          <w:szCs w:val="24"/>
          <w:u w:val="single"/>
          <w:lang w:val="uk-UA"/>
        </w:rPr>
        <w:t>Івченком Олегом Юрійовичем</w:t>
      </w:r>
      <w:r w:rsidR="0020649D" w:rsidRPr="0020649D">
        <w:rPr>
          <w:sz w:val="24"/>
          <w:szCs w:val="24"/>
          <w:lang w:val="uk-UA"/>
        </w:rPr>
        <w:t xml:space="preserve">, за </w:t>
      </w:r>
      <w:proofErr w:type="spellStart"/>
      <w:r w:rsidR="0020649D" w:rsidRPr="0020649D">
        <w:rPr>
          <w:sz w:val="24"/>
          <w:szCs w:val="24"/>
          <w:lang w:val="uk-UA"/>
        </w:rPr>
        <w:t>адресою</w:t>
      </w:r>
      <w:proofErr w:type="spellEnd"/>
      <w:r w:rsidR="0020649D" w:rsidRPr="0020649D">
        <w:rPr>
          <w:sz w:val="24"/>
          <w:szCs w:val="24"/>
          <w:lang w:val="uk-UA"/>
        </w:rPr>
        <w:t>: м. Суми, проспект Перемоги (Курський), площею 0,0026 га, кадастровий номер 5910136600:05:002:0040</w:t>
      </w:r>
      <w:r w:rsidR="0020649D">
        <w:rPr>
          <w:sz w:val="24"/>
          <w:szCs w:val="24"/>
          <w:lang w:val="uk-UA"/>
        </w:rPr>
        <w:t>, а саме:</w:t>
      </w:r>
    </w:p>
    <w:p w:rsidR="0020649D" w:rsidRPr="0020649D" w:rsidRDefault="0020649D" w:rsidP="0020649D">
      <w:pPr>
        <w:ind w:firstLine="708"/>
        <w:jc w:val="both"/>
        <w:rPr>
          <w:sz w:val="24"/>
          <w:szCs w:val="24"/>
          <w:lang w:val="uk-UA"/>
        </w:rPr>
      </w:pPr>
      <w:r w:rsidRPr="0020649D">
        <w:rPr>
          <w:sz w:val="24"/>
          <w:szCs w:val="24"/>
          <w:lang w:val="uk-UA"/>
        </w:rPr>
        <w:t xml:space="preserve">1. Надати згоду підприємцю Івченку Олегу Юрійовичу (2748014933) на припинення дії договору оренди земельної ділянки за </w:t>
      </w:r>
      <w:proofErr w:type="spellStart"/>
      <w:r w:rsidRPr="0020649D">
        <w:rPr>
          <w:sz w:val="24"/>
          <w:szCs w:val="24"/>
          <w:lang w:val="uk-UA"/>
        </w:rPr>
        <w:t>адресою</w:t>
      </w:r>
      <w:proofErr w:type="spellEnd"/>
      <w:r w:rsidRPr="0020649D">
        <w:rPr>
          <w:sz w:val="24"/>
          <w:szCs w:val="24"/>
          <w:lang w:val="uk-UA"/>
        </w:rPr>
        <w:t>:</w:t>
      </w:r>
      <w:r w:rsidR="00600221">
        <w:rPr>
          <w:sz w:val="24"/>
          <w:szCs w:val="24"/>
          <w:lang w:val="uk-UA"/>
        </w:rPr>
        <w:t xml:space="preserve">                               </w:t>
      </w:r>
      <w:r w:rsidRPr="0020649D">
        <w:rPr>
          <w:sz w:val="24"/>
          <w:szCs w:val="24"/>
          <w:lang w:val="uk-UA"/>
        </w:rPr>
        <w:t xml:space="preserve"> м. Суми, проспект Перемоги (Курський), площею 0,0026 га, кадастровий номер 5910136600:05:002:0040, категорія, цільове та функціональне призначення земельної ділянки: землі житлової та громадської забудови, </w:t>
      </w:r>
      <w:r w:rsidRPr="0020649D">
        <w:rPr>
          <w:color w:val="000000"/>
          <w:sz w:val="24"/>
          <w:szCs w:val="24"/>
          <w:lang w:val="uk-UA"/>
        </w:rPr>
        <w:t>для будівництва та обслуговування будівель торгівлі (код виду цільового призначення – 03.07), під розміщення кіоску</w:t>
      </w:r>
      <w:r w:rsidRPr="0020649D">
        <w:rPr>
          <w:sz w:val="24"/>
          <w:szCs w:val="24"/>
          <w:lang w:val="uk-UA"/>
        </w:rPr>
        <w:t xml:space="preserve">, зареєстрованого у Сумському міському реєстраційному відділенні Сумської регіональної філії Державного підприємства «Центр Державного земельного кадастру при Державному комітеті України по земельних ресурсах, про що у Державному </w:t>
      </w:r>
      <w:r w:rsidRPr="0020649D">
        <w:rPr>
          <w:sz w:val="24"/>
          <w:szCs w:val="24"/>
          <w:lang w:val="uk-UA"/>
        </w:rPr>
        <w:lastRenderedPageBreak/>
        <w:t xml:space="preserve">реєстрі земель вчинено запис від    07 лютого 2006 року за № 040661200088 (зі змінами), у зв’язку з добровільною відмовою від права користування нею та відсутністю на земельній ділянці тимчасової споруди. </w:t>
      </w:r>
    </w:p>
    <w:p w:rsidR="0020649D" w:rsidRPr="0020649D" w:rsidRDefault="0020649D" w:rsidP="0020649D">
      <w:pPr>
        <w:ind w:firstLine="709"/>
        <w:jc w:val="both"/>
        <w:rPr>
          <w:sz w:val="24"/>
          <w:szCs w:val="24"/>
          <w:lang w:val="uk-UA"/>
        </w:rPr>
      </w:pPr>
      <w:r w:rsidRPr="0020649D">
        <w:rPr>
          <w:sz w:val="24"/>
          <w:szCs w:val="24"/>
          <w:lang w:val="uk-UA"/>
        </w:rPr>
        <w:t>2. Повернути земельну ділянку, зазначену в пункті 1, до земель запасу Сумської міської територіальної громади.</w:t>
      </w:r>
    </w:p>
    <w:p w:rsidR="0020649D" w:rsidRPr="0020649D" w:rsidRDefault="0020649D" w:rsidP="0020649D">
      <w:pPr>
        <w:ind w:firstLine="709"/>
        <w:jc w:val="both"/>
        <w:rPr>
          <w:sz w:val="24"/>
          <w:szCs w:val="24"/>
          <w:lang w:val="uk-UA"/>
        </w:rPr>
      </w:pPr>
    </w:p>
    <w:p w:rsidR="0020649D" w:rsidRPr="0020649D" w:rsidRDefault="0020649D" w:rsidP="0020649D">
      <w:pPr>
        <w:jc w:val="both"/>
        <w:rPr>
          <w:sz w:val="24"/>
          <w:szCs w:val="24"/>
          <w:lang w:val="uk-UA"/>
        </w:rPr>
      </w:pPr>
      <w:r>
        <w:rPr>
          <w:b/>
          <w:iCs/>
          <w:sz w:val="24"/>
          <w:szCs w:val="24"/>
          <w:lang w:val="uk-UA" w:eastAsia="x-none"/>
        </w:rPr>
        <w:t>14</w:t>
      </w:r>
      <w:r w:rsidR="00B106BD">
        <w:rPr>
          <w:b/>
          <w:iCs/>
          <w:sz w:val="24"/>
          <w:szCs w:val="24"/>
          <w:lang w:val="uk-UA" w:eastAsia="x-none"/>
        </w:rPr>
        <w:t>4</w:t>
      </w:r>
      <w:r>
        <w:rPr>
          <w:b/>
          <w:iCs/>
          <w:sz w:val="24"/>
          <w:szCs w:val="24"/>
          <w:lang w:val="uk-UA" w:eastAsia="x-none"/>
        </w:rPr>
        <w:t xml:space="preserve">. Про внесення змін </w:t>
      </w:r>
      <w:r w:rsidRPr="0020649D">
        <w:rPr>
          <w:sz w:val="24"/>
          <w:szCs w:val="24"/>
          <w:lang w:val="uk-UA"/>
        </w:rPr>
        <w:t xml:space="preserve">до рішення Сумської міської ради від 30 вересня 2024 року № 5103-МР «Про надання Товариству з обмеженою відповідальністю «Сумські </w:t>
      </w:r>
      <w:proofErr w:type="spellStart"/>
      <w:r w:rsidRPr="0020649D">
        <w:rPr>
          <w:sz w:val="24"/>
          <w:szCs w:val="24"/>
          <w:lang w:val="uk-UA"/>
        </w:rPr>
        <w:t>телекомсистеми</w:t>
      </w:r>
      <w:proofErr w:type="spellEnd"/>
      <w:r w:rsidRPr="0020649D">
        <w:rPr>
          <w:sz w:val="24"/>
          <w:szCs w:val="24"/>
          <w:lang w:val="uk-UA"/>
        </w:rPr>
        <w:t xml:space="preserve">» дозволу на розроблення технічної документації з нормативної грошової оцінки земельної ділянки за </w:t>
      </w:r>
      <w:proofErr w:type="spellStart"/>
      <w:r w:rsidRPr="0020649D">
        <w:rPr>
          <w:sz w:val="24"/>
          <w:szCs w:val="24"/>
          <w:lang w:val="uk-UA"/>
        </w:rPr>
        <w:t>адресою</w:t>
      </w:r>
      <w:proofErr w:type="spellEnd"/>
      <w:r w:rsidRPr="0020649D">
        <w:rPr>
          <w:sz w:val="24"/>
          <w:szCs w:val="24"/>
          <w:lang w:val="uk-UA"/>
        </w:rPr>
        <w:t xml:space="preserve">: м. Суми, вул. Роменська, 104, на території Сумської міської територіальної громади, площею 0,0081 га», а саме: замість слів «м. Суми, </w:t>
      </w:r>
      <w:r>
        <w:rPr>
          <w:sz w:val="24"/>
          <w:szCs w:val="24"/>
          <w:lang w:val="uk-UA"/>
        </w:rPr>
        <w:t xml:space="preserve">                          </w:t>
      </w:r>
      <w:r w:rsidRPr="0020649D">
        <w:rPr>
          <w:sz w:val="24"/>
          <w:szCs w:val="24"/>
          <w:lang w:val="uk-UA"/>
        </w:rPr>
        <w:t xml:space="preserve">вул. Роменська, 104, на території Сумської міської територіальної громади» записати слова «за межами населеного пункту на території Сумської міської територіальної громади», у зв’язку із зверненням Товариства з обмеженою відповідальністю «Сумські </w:t>
      </w:r>
      <w:proofErr w:type="spellStart"/>
      <w:r w:rsidRPr="0020649D">
        <w:rPr>
          <w:sz w:val="24"/>
          <w:szCs w:val="24"/>
          <w:lang w:val="uk-UA"/>
        </w:rPr>
        <w:t>телекомсистеми</w:t>
      </w:r>
      <w:proofErr w:type="spellEnd"/>
      <w:r w:rsidRPr="0020649D">
        <w:rPr>
          <w:sz w:val="24"/>
          <w:szCs w:val="24"/>
          <w:lang w:val="uk-UA"/>
        </w:rPr>
        <w:t>».</w:t>
      </w:r>
    </w:p>
    <w:p w:rsidR="0020649D" w:rsidRDefault="0020649D" w:rsidP="0020649D">
      <w:pPr>
        <w:jc w:val="both"/>
        <w:rPr>
          <w:b/>
          <w:iCs/>
          <w:sz w:val="24"/>
          <w:szCs w:val="24"/>
          <w:lang w:val="uk-UA" w:eastAsia="x-none"/>
        </w:rPr>
      </w:pPr>
    </w:p>
    <w:p w:rsidR="0020649D" w:rsidRPr="0020649D" w:rsidRDefault="0020649D" w:rsidP="0020649D">
      <w:pPr>
        <w:jc w:val="both"/>
        <w:rPr>
          <w:sz w:val="24"/>
          <w:szCs w:val="24"/>
          <w:lang w:val="uk-UA"/>
        </w:rPr>
      </w:pPr>
      <w:r>
        <w:rPr>
          <w:b/>
          <w:iCs/>
          <w:sz w:val="24"/>
          <w:szCs w:val="24"/>
          <w:lang w:val="uk-UA" w:eastAsia="x-none"/>
        </w:rPr>
        <w:t>14</w:t>
      </w:r>
      <w:r w:rsidR="00B106BD">
        <w:rPr>
          <w:b/>
          <w:iCs/>
          <w:sz w:val="24"/>
          <w:szCs w:val="24"/>
          <w:lang w:val="uk-UA" w:eastAsia="x-none"/>
        </w:rPr>
        <w:t>5</w:t>
      </w:r>
      <w:r>
        <w:rPr>
          <w:b/>
          <w:iCs/>
          <w:sz w:val="24"/>
          <w:szCs w:val="24"/>
          <w:lang w:val="uk-UA" w:eastAsia="x-none"/>
        </w:rPr>
        <w:t xml:space="preserve">. Про надання </w:t>
      </w:r>
      <w:r w:rsidRPr="0020649D">
        <w:rPr>
          <w:b/>
          <w:sz w:val="24"/>
          <w:szCs w:val="24"/>
          <w:u w:val="single"/>
          <w:lang w:val="uk-UA"/>
        </w:rPr>
        <w:t>Департаменту забезпечення ресурсних платежів Сумської міської ради</w:t>
      </w:r>
      <w:r w:rsidRPr="0020649D">
        <w:rPr>
          <w:sz w:val="24"/>
          <w:szCs w:val="24"/>
          <w:lang w:val="uk-UA"/>
        </w:rPr>
        <w:t xml:space="preserve"> дозв</w:t>
      </w:r>
      <w:r>
        <w:rPr>
          <w:sz w:val="24"/>
          <w:szCs w:val="24"/>
          <w:lang w:val="uk-UA"/>
        </w:rPr>
        <w:t>олу</w:t>
      </w:r>
      <w:r w:rsidRPr="0020649D">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за </w:t>
      </w:r>
      <w:proofErr w:type="spellStart"/>
      <w:r w:rsidRPr="0020649D">
        <w:rPr>
          <w:sz w:val="24"/>
          <w:szCs w:val="24"/>
          <w:lang w:val="uk-UA"/>
        </w:rPr>
        <w:t>адресою</w:t>
      </w:r>
      <w:proofErr w:type="spellEnd"/>
      <w:r w:rsidRPr="0020649D">
        <w:rPr>
          <w:sz w:val="24"/>
          <w:szCs w:val="24"/>
          <w:lang w:val="uk-UA"/>
        </w:rPr>
        <w:t xml:space="preserve">: м. Суми, вул. Олексія Береста, 21, площею                 0,0614 га, кадастровий номер 5910136300:03:019:0014,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r w:rsidRPr="0020649D">
        <w:rPr>
          <w:sz w:val="24"/>
          <w:szCs w:val="24"/>
          <w:shd w:val="clear" w:color="auto" w:fill="FFFFFF"/>
          <w:lang w:val="uk-UA"/>
        </w:rPr>
        <w:t>(код виду цільового призначення-11.04)</w:t>
      </w:r>
      <w:r w:rsidRPr="0020649D">
        <w:rPr>
          <w:sz w:val="24"/>
          <w:szCs w:val="24"/>
          <w:lang w:val="uk-UA"/>
        </w:rPr>
        <w:t>; під автостоянку.</w:t>
      </w:r>
    </w:p>
    <w:p w:rsidR="0020649D" w:rsidRPr="0020649D" w:rsidRDefault="0020649D" w:rsidP="0020649D">
      <w:pPr>
        <w:ind w:firstLine="567"/>
        <w:jc w:val="both"/>
        <w:rPr>
          <w:sz w:val="24"/>
          <w:szCs w:val="24"/>
          <w:lang w:val="uk-UA"/>
        </w:rPr>
      </w:pPr>
      <w:r>
        <w:rPr>
          <w:sz w:val="24"/>
          <w:szCs w:val="24"/>
          <w:lang w:val="uk-UA"/>
        </w:rPr>
        <w:t xml:space="preserve"> </w:t>
      </w:r>
      <w:r w:rsidRPr="0020649D">
        <w:rPr>
          <w:sz w:val="24"/>
          <w:szCs w:val="24"/>
          <w:lang w:val="uk-UA"/>
        </w:rPr>
        <w:t>При розробленні технічної документації врахувати наявні обмеження у використанні земельної ділянки:</w:t>
      </w:r>
    </w:p>
    <w:p w:rsidR="0020649D" w:rsidRPr="0020649D" w:rsidRDefault="0020649D" w:rsidP="0020649D">
      <w:pPr>
        <w:ind w:firstLine="567"/>
        <w:jc w:val="both"/>
        <w:rPr>
          <w:sz w:val="24"/>
          <w:szCs w:val="24"/>
          <w:lang w:val="uk-UA"/>
        </w:rPr>
      </w:pPr>
      <w:r w:rsidRPr="0020649D">
        <w:rPr>
          <w:sz w:val="24"/>
          <w:szCs w:val="24"/>
          <w:lang w:val="uk-UA"/>
        </w:rPr>
        <w:t xml:space="preserve">- згідно зі Схемою планувальних обмежень Плану зонування території ділянка частково знаходиться в межах санітарно-захисної зони від підприємств </w:t>
      </w:r>
      <w:r w:rsidRPr="0020649D">
        <w:rPr>
          <w:sz w:val="24"/>
          <w:szCs w:val="24"/>
          <w:lang w:val="en-US"/>
        </w:rPr>
        <w:t>IV</w:t>
      </w:r>
      <w:r w:rsidRPr="0020649D">
        <w:rPr>
          <w:sz w:val="24"/>
          <w:szCs w:val="24"/>
          <w:lang w:val="uk-UA"/>
        </w:rPr>
        <w:t>-</w:t>
      </w:r>
      <w:r w:rsidRPr="0020649D">
        <w:rPr>
          <w:sz w:val="24"/>
          <w:szCs w:val="24"/>
          <w:lang w:val="en-US"/>
        </w:rPr>
        <w:t>V</w:t>
      </w:r>
      <w:r w:rsidRPr="0020649D">
        <w:rPr>
          <w:sz w:val="24"/>
          <w:szCs w:val="24"/>
          <w:lang w:val="uk-UA"/>
        </w:rPr>
        <w:t xml:space="preserve"> класу шкідливості (від гаражів);</w:t>
      </w:r>
    </w:p>
    <w:p w:rsidR="0020649D" w:rsidRPr="0020649D" w:rsidRDefault="0020649D" w:rsidP="0020649D">
      <w:pPr>
        <w:ind w:firstLine="567"/>
        <w:jc w:val="both"/>
        <w:rPr>
          <w:sz w:val="24"/>
          <w:szCs w:val="24"/>
          <w:lang w:val="uk-UA"/>
        </w:rPr>
      </w:pPr>
      <w:r w:rsidRPr="0020649D">
        <w:rPr>
          <w:sz w:val="24"/>
          <w:szCs w:val="24"/>
          <w:lang w:val="uk-UA"/>
        </w:rPr>
        <w:t xml:space="preserve">- згідно з Історико-архітектурним опорним планом м. Суми «Основне креслення з позначенням зон охорони </w:t>
      </w:r>
      <w:proofErr w:type="spellStart"/>
      <w:r w:rsidRPr="0020649D">
        <w:rPr>
          <w:sz w:val="24"/>
          <w:szCs w:val="24"/>
          <w:lang w:val="uk-UA"/>
        </w:rPr>
        <w:t>пам</w:t>
      </w:r>
      <w:proofErr w:type="spellEnd"/>
      <w:r w:rsidRPr="0020649D">
        <w:rPr>
          <w:sz w:val="24"/>
          <w:szCs w:val="24"/>
        </w:rPr>
        <w:t>'</w:t>
      </w:r>
      <w:r w:rsidRPr="0020649D">
        <w:rPr>
          <w:sz w:val="24"/>
          <w:szCs w:val="24"/>
          <w:lang w:val="uk-UA"/>
        </w:rPr>
        <w:t>яток» ділянка розташована в зоні регулювання забудови та в межах території Центрального історичного ареалу;</w:t>
      </w:r>
    </w:p>
    <w:p w:rsidR="0020649D" w:rsidRPr="0020649D" w:rsidRDefault="0020649D" w:rsidP="0020649D">
      <w:pPr>
        <w:ind w:firstLine="567"/>
        <w:jc w:val="both"/>
        <w:rPr>
          <w:sz w:val="24"/>
          <w:szCs w:val="24"/>
          <w:lang w:val="uk-UA"/>
        </w:rPr>
      </w:pPr>
      <w:r w:rsidRPr="0020649D">
        <w:rPr>
          <w:sz w:val="24"/>
          <w:szCs w:val="24"/>
          <w:lang w:val="uk-UA"/>
        </w:rPr>
        <w:t>- згідно з топографо-геодезичним планом масштабу 1:500 через земельну ділянку проходять підземні інженерні мережі.</w:t>
      </w:r>
    </w:p>
    <w:p w:rsidR="0020649D" w:rsidRPr="0020649D" w:rsidRDefault="0020649D" w:rsidP="0020649D">
      <w:pPr>
        <w:rPr>
          <w:sz w:val="24"/>
          <w:szCs w:val="24"/>
          <w:lang w:val="uk-UA"/>
        </w:rPr>
      </w:pPr>
    </w:p>
    <w:p w:rsidR="0020649D" w:rsidRDefault="00600221" w:rsidP="0020649D">
      <w:pPr>
        <w:jc w:val="both"/>
        <w:rPr>
          <w:sz w:val="24"/>
          <w:szCs w:val="24"/>
          <w:lang w:val="uk-UA"/>
        </w:rPr>
      </w:pPr>
      <w:r>
        <w:rPr>
          <w:b/>
          <w:iCs/>
          <w:sz w:val="24"/>
          <w:szCs w:val="24"/>
          <w:lang w:val="uk-UA" w:eastAsia="x-none"/>
        </w:rPr>
        <w:t xml:space="preserve">146. </w:t>
      </w:r>
      <w:r w:rsidRPr="00600221">
        <w:rPr>
          <w:b/>
          <w:sz w:val="24"/>
          <w:szCs w:val="24"/>
          <w:lang w:val="uk-UA"/>
        </w:rPr>
        <w:t>Про часткову втрату чинності рішення</w:t>
      </w:r>
      <w:r w:rsidRPr="00600221">
        <w:rPr>
          <w:sz w:val="24"/>
          <w:szCs w:val="24"/>
          <w:lang w:val="uk-UA"/>
        </w:rPr>
        <w:t xml:space="preserve"> Виконавчого комітету Сумської міської Ради народних депутатів від 16.12.1993 № 723 «Про передачу в приватну власність земель», Сумської міської Ради народних депутатів від 22.03.1995 «Про передачу в приватну власність земельних ділянок» та надання у власність </w:t>
      </w:r>
      <w:r w:rsidRPr="00600221">
        <w:rPr>
          <w:b/>
          <w:sz w:val="24"/>
          <w:szCs w:val="24"/>
          <w:u w:val="single"/>
          <w:lang w:val="uk-UA"/>
        </w:rPr>
        <w:t>Ткаченку Сергію Івановичу (1/2), Ткаченку Віталію Івановичу (1/2)</w:t>
      </w:r>
      <w:r w:rsidRPr="00600221">
        <w:rPr>
          <w:sz w:val="24"/>
          <w:szCs w:val="24"/>
          <w:lang w:val="uk-UA"/>
        </w:rPr>
        <w:t xml:space="preserve"> земельної ділянки за </w:t>
      </w:r>
      <w:proofErr w:type="spellStart"/>
      <w:r w:rsidRPr="00600221">
        <w:rPr>
          <w:sz w:val="24"/>
          <w:szCs w:val="24"/>
          <w:lang w:val="uk-UA"/>
        </w:rPr>
        <w:t>адресою</w:t>
      </w:r>
      <w:proofErr w:type="spellEnd"/>
      <w:r w:rsidRPr="00600221">
        <w:rPr>
          <w:sz w:val="24"/>
          <w:szCs w:val="24"/>
          <w:lang w:val="uk-UA"/>
        </w:rPr>
        <w:t xml:space="preserve">: м. Суми, вул. </w:t>
      </w:r>
      <w:proofErr w:type="spellStart"/>
      <w:r w:rsidRPr="00600221">
        <w:rPr>
          <w:sz w:val="24"/>
          <w:szCs w:val="24"/>
          <w:lang w:val="uk-UA"/>
        </w:rPr>
        <w:t>Ганнівська</w:t>
      </w:r>
      <w:proofErr w:type="spellEnd"/>
      <w:r w:rsidRPr="00600221">
        <w:rPr>
          <w:sz w:val="24"/>
          <w:szCs w:val="24"/>
          <w:lang w:val="uk-UA"/>
        </w:rPr>
        <w:t>, 66, площею 0,0941 га, яка знаходиться у них в користуванні (під домоволодінням)</w:t>
      </w:r>
      <w:r>
        <w:rPr>
          <w:sz w:val="24"/>
          <w:szCs w:val="24"/>
          <w:lang w:val="uk-UA"/>
        </w:rPr>
        <w:t>, а саме:</w:t>
      </w:r>
    </w:p>
    <w:p w:rsidR="00600221" w:rsidRPr="00600221" w:rsidRDefault="00600221" w:rsidP="00600221">
      <w:pPr>
        <w:ind w:firstLine="708"/>
        <w:jc w:val="both"/>
        <w:rPr>
          <w:bCs/>
          <w:sz w:val="24"/>
          <w:szCs w:val="24"/>
          <w:lang w:val="uk-UA"/>
        </w:rPr>
      </w:pPr>
      <w:r w:rsidRPr="00600221">
        <w:rPr>
          <w:sz w:val="24"/>
          <w:szCs w:val="24"/>
          <w:lang w:val="uk-UA"/>
        </w:rPr>
        <w:t xml:space="preserve">1. Визнати таким, що втратив чинність пункт 155 додатку № 2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w:t>
      </w:r>
      <w:proofErr w:type="spellStart"/>
      <w:r w:rsidRPr="00600221">
        <w:rPr>
          <w:sz w:val="24"/>
          <w:szCs w:val="24"/>
          <w:lang w:val="uk-UA"/>
        </w:rPr>
        <w:t>адресою</w:t>
      </w:r>
      <w:proofErr w:type="spellEnd"/>
      <w:r w:rsidRPr="00600221">
        <w:rPr>
          <w:sz w:val="24"/>
          <w:szCs w:val="24"/>
          <w:lang w:val="uk-UA"/>
        </w:rPr>
        <w:t xml:space="preserve">: м. Суми, вул. </w:t>
      </w:r>
      <w:proofErr w:type="spellStart"/>
      <w:r w:rsidRPr="00600221">
        <w:rPr>
          <w:sz w:val="24"/>
          <w:szCs w:val="24"/>
          <w:lang w:val="uk-UA"/>
        </w:rPr>
        <w:t>Ганнівська</w:t>
      </w:r>
      <w:proofErr w:type="spellEnd"/>
      <w:r w:rsidRPr="00600221">
        <w:rPr>
          <w:sz w:val="24"/>
          <w:szCs w:val="24"/>
          <w:lang w:val="uk-UA"/>
        </w:rPr>
        <w:t xml:space="preserve">, 66, площею 0,10 га, Ткаченку Івану Терентійовичу, </w:t>
      </w:r>
      <w:r w:rsidRPr="00600221">
        <w:rPr>
          <w:bCs/>
          <w:sz w:val="24"/>
          <w:szCs w:val="24"/>
          <w:lang w:val="uk-UA"/>
        </w:rPr>
        <w:t xml:space="preserve">у зв’язку </w:t>
      </w:r>
      <w:r w:rsidRPr="00600221">
        <w:rPr>
          <w:sz w:val="24"/>
          <w:szCs w:val="24"/>
          <w:lang w:val="uk-UA"/>
        </w:rPr>
        <w:t xml:space="preserve">з </w:t>
      </w:r>
      <w:proofErr w:type="spellStart"/>
      <w:r w:rsidRPr="00600221">
        <w:rPr>
          <w:sz w:val="24"/>
          <w:szCs w:val="24"/>
          <w:lang w:val="uk-UA"/>
        </w:rPr>
        <w:t>неоформленням</w:t>
      </w:r>
      <w:proofErr w:type="spellEnd"/>
      <w:r w:rsidRPr="00600221">
        <w:rPr>
          <w:sz w:val="24"/>
          <w:szCs w:val="24"/>
          <w:lang w:val="uk-UA"/>
        </w:rPr>
        <w:t xml:space="preserve"> ним права власності на земельну ділянку та</w:t>
      </w:r>
      <w:r w:rsidRPr="00600221">
        <w:rPr>
          <w:bCs/>
          <w:sz w:val="24"/>
          <w:szCs w:val="24"/>
          <w:lang w:val="uk-UA"/>
        </w:rPr>
        <w:t xml:space="preserve"> переходом права власності на житловий будинок, що розташований на даній земельній ділянці, до Ткаченка Сергія Івановича та Ткаченка Віталія Івановича.</w:t>
      </w:r>
    </w:p>
    <w:p w:rsidR="00600221" w:rsidRPr="00600221" w:rsidRDefault="00600221" w:rsidP="00600221">
      <w:pPr>
        <w:ind w:firstLine="708"/>
        <w:jc w:val="both"/>
        <w:rPr>
          <w:bCs/>
          <w:sz w:val="24"/>
          <w:szCs w:val="24"/>
          <w:lang w:val="uk-UA"/>
        </w:rPr>
      </w:pPr>
      <w:r w:rsidRPr="00600221">
        <w:rPr>
          <w:bCs/>
          <w:sz w:val="24"/>
          <w:szCs w:val="24"/>
          <w:lang w:val="uk-UA"/>
        </w:rPr>
        <w:t xml:space="preserve">2. Визнати таким, що втратив чинність пункт 193 додатку № 51 до рішення Виконавчого комітету Сумської міської Ради народних депутатів від 16.12.1993 № 723 «Про передачу в приватну власність земель» стосовно надання у приватну власність земельної ділянки за </w:t>
      </w:r>
      <w:proofErr w:type="spellStart"/>
      <w:r w:rsidRPr="00600221">
        <w:rPr>
          <w:bCs/>
          <w:sz w:val="24"/>
          <w:szCs w:val="24"/>
          <w:lang w:val="uk-UA"/>
        </w:rPr>
        <w:t>адресою</w:t>
      </w:r>
      <w:proofErr w:type="spellEnd"/>
      <w:r w:rsidRPr="00600221">
        <w:rPr>
          <w:bCs/>
          <w:sz w:val="24"/>
          <w:szCs w:val="24"/>
          <w:lang w:val="uk-UA"/>
        </w:rPr>
        <w:t xml:space="preserve">: м. Суми, </w:t>
      </w:r>
      <w:r w:rsidRPr="00600221">
        <w:rPr>
          <w:bCs/>
          <w:sz w:val="24"/>
          <w:szCs w:val="24"/>
          <w:lang w:val="uk-UA"/>
        </w:rPr>
        <w:lastRenderedPageBreak/>
        <w:t xml:space="preserve">вул. </w:t>
      </w:r>
      <w:proofErr w:type="spellStart"/>
      <w:r w:rsidRPr="00600221">
        <w:rPr>
          <w:bCs/>
          <w:sz w:val="24"/>
          <w:szCs w:val="24"/>
          <w:lang w:val="uk-UA"/>
        </w:rPr>
        <w:t>Ганнівська</w:t>
      </w:r>
      <w:proofErr w:type="spellEnd"/>
      <w:r w:rsidRPr="00600221">
        <w:rPr>
          <w:bCs/>
          <w:sz w:val="24"/>
          <w:szCs w:val="24"/>
          <w:lang w:val="uk-UA"/>
        </w:rPr>
        <w:t xml:space="preserve">, 66, площею 0,10 га, Ткаченку Івану Івановичу, у зв’язку з </w:t>
      </w:r>
      <w:proofErr w:type="spellStart"/>
      <w:r w:rsidRPr="00600221">
        <w:rPr>
          <w:bCs/>
          <w:sz w:val="24"/>
          <w:szCs w:val="24"/>
          <w:lang w:val="uk-UA"/>
        </w:rPr>
        <w:t>неоформленням</w:t>
      </w:r>
      <w:proofErr w:type="spellEnd"/>
      <w:r w:rsidRPr="00600221">
        <w:rPr>
          <w:bCs/>
          <w:sz w:val="24"/>
          <w:szCs w:val="24"/>
          <w:lang w:val="uk-UA"/>
        </w:rPr>
        <w:t xml:space="preserve"> ним права власності на земельну ділянку та переходом права власності на житловий будинок, що розташований на даній земельній ділянці, до Ткаченка Сергія Івановича та Ткаченка Віталія Івановича.</w:t>
      </w:r>
    </w:p>
    <w:p w:rsidR="00600221" w:rsidRPr="00600221" w:rsidRDefault="00600221" w:rsidP="00600221">
      <w:pPr>
        <w:ind w:firstLine="708"/>
        <w:jc w:val="both"/>
        <w:rPr>
          <w:bCs/>
          <w:sz w:val="24"/>
          <w:szCs w:val="24"/>
          <w:lang w:val="uk-UA"/>
        </w:rPr>
      </w:pPr>
      <w:r w:rsidRPr="00600221">
        <w:rPr>
          <w:bCs/>
          <w:sz w:val="24"/>
          <w:szCs w:val="24"/>
          <w:lang w:val="uk-UA"/>
        </w:rPr>
        <w:t xml:space="preserve">3. Визнати таким, що втратив чинність пункт 63 додатку № 1 до рішення Сумської міської Ради народних депутатів від 22.03.1995 «Про передачу в приватну власність земельних ділянок» стосовно надання у приватну власність земельної ділянки за </w:t>
      </w:r>
      <w:proofErr w:type="spellStart"/>
      <w:r w:rsidRPr="00600221">
        <w:rPr>
          <w:bCs/>
          <w:sz w:val="24"/>
          <w:szCs w:val="24"/>
          <w:lang w:val="uk-UA"/>
        </w:rPr>
        <w:t>адресою</w:t>
      </w:r>
      <w:proofErr w:type="spellEnd"/>
      <w:r w:rsidRPr="00600221">
        <w:rPr>
          <w:bCs/>
          <w:sz w:val="24"/>
          <w:szCs w:val="24"/>
          <w:lang w:val="uk-UA"/>
        </w:rPr>
        <w:t xml:space="preserve">: м. Суми, вул. </w:t>
      </w:r>
      <w:proofErr w:type="spellStart"/>
      <w:r w:rsidRPr="00600221">
        <w:rPr>
          <w:bCs/>
          <w:sz w:val="24"/>
          <w:szCs w:val="24"/>
          <w:lang w:val="uk-UA"/>
        </w:rPr>
        <w:t>Ганнівська</w:t>
      </w:r>
      <w:proofErr w:type="spellEnd"/>
      <w:r w:rsidRPr="00600221">
        <w:rPr>
          <w:bCs/>
          <w:sz w:val="24"/>
          <w:szCs w:val="24"/>
          <w:lang w:val="uk-UA"/>
        </w:rPr>
        <w:t xml:space="preserve">, 66, площею 0,19 га, Ткаченку Івану Терентійовичу, у зв’язку з </w:t>
      </w:r>
      <w:proofErr w:type="spellStart"/>
      <w:r w:rsidRPr="00600221">
        <w:rPr>
          <w:bCs/>
          <w:sz w:val="24"/>
          <w:szCs w:val="24"/>
          <w:lang w:val="uk-UA"/>
        </w:rPr>
        <w:t>неоформленням</w:t>
      </w:r>
      <w:proofErr w:type="spellEnd"/>
      <w:r w:rsidRPr="00600221">
        <w:rPr>
          <w:bCs/>
          <w:sz w:val="24"/>
          <w:szCs w:val="24"/>
          <w:lang w:val="uk-UA"/>
        </w:rPr>
        <w:t xml:space="preserve"> ним права власності на земельну ділянку та переходом права власності на житловий будинок, що розташований на даній земельній ділянці, до Ткаченка Сергія Івановича та Ткаченка Віталія Івановича.</w:t>
      </w:r>
    </w:p>
    <w:p w:rsidR="00600221" w:rsidRPr="00600221" w:rsidRDefault="00600221" w:rsidP="00600221">
      <w:pPr>
        <w:ind w:firstLine="709"/>
        <w:jc w:val="both"/>
        <w:rPr>
          <w:sz w:val="24"/>
          <w:szCs w:val="24"/>
          <w:lang w:val="uk-UA"/>
        </w:rPr>
      </w:pPr>
      <w:r w:rsidRPr="00600221">
        <w:rPr>
          <w:sz w:val="24"/>
          <w:szCs w:val="24"/>
          <w:lang w:val="uk-UA"/>
        </w:rPr>
        <w:t xml:space="preserve">4. </w:t>
      </w:r>
      <w:r w:rsidRPr="00600221">
        <w:rPr>
          <w:sz w:val="24"/>
          <w:szCs w:val="24"/>
          <w:lang w:val="uk-UA" w:eastAsia="x-none"/>
        </w:rPr>
        <w:t>Затвердити технічну документацію із землеустрою щодо встановлення (відновлення) меж земельної ділянки в натурі (на місцевості) та надати у власність</w:t>
      </w:r>
      <w:r w:rsidRPr="00600221">
        <w:rPr>
          <w:sz w:val="24"/>
          <w:szCs w:val="24"/>
          <w:lang w:val="uk-UA"/>
        </w:rPr>
        <w:t xml:space="preserve"> Ткаченку Сергію Івановичу (1/2), Ткаченку Віталію Івановичу (1/2)  </w:t>
      </w:r>
      <w:r w:rsidRPr="00600221">
        <w:rPr>
          <w:sz w:val="24"/>
          <w:szCs w:val="24"/>
          <w:lang w:val="uk-UA" w:eastAsia="x-none"/>
        </w:rPr>
        <w:t xml:space="preserve">земельну ділянку </w:t>
      </w:r>
      <w:r w:rsidRPr="00600221">
        <w:rPr>
          <w:sz w:val="24"/>
          <w:szCs w:val="24"/>
          <w:lang w:val="uk-UA"/>
        </w:rPr>
        <w:t xml:space="preserve">за </w:t>
      </w:r>
      <w:proofErr w:type="spellStart"/>
      <w:r w:rsidRPr="00600221">
        <w:rPr>
          <w:sz w:val="24"/>
          <w:szCs w:val="24"/>
          <w:lang w:val="uk-UA"/>
        </w:rPr>
        <w:t>адресою</w:t>
      </w:r>
      <w:proofErr w:type="spellEnd"/>
      <w:r w:rsidRPr="00600221">
        <w:rPr>
          <w:sz w:val="24"/>
          <w:szCs w:val="24"/>
          <w:lang w:val="uk-UA"/>
        </w:rPr>
        <w:t xml:space="preserve">: м. Суми, вул. </w:t>
      </w:r>
      <w:proofErr w:type="spellStart"/>
      <w:r w:rsidRPr="00600221">
        <w:rPr>
          <w:sz w:val="24"/>
          <w:szCs w:val="24"/>
          <w:lang w:val="uk-UA"/>
        </w:rPr>
        <w:t>Ганнівська</w:t>
      </w:r>
      <w:proofErr w:type="spellEnd"/>
      <w:r w:rsidRPr="00600221">
        <w:rPr>
          <w:sz w:val="24"/>
          <w:szCs w:val="24"/>
          <w:lang w:val="uk-UA"/>
        </w:rPr>
        <w:t>, 66, площею 0,1000 га, кадастровий номер 5910136600:01:004:0013,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w:t>
      </w:r>
    </w:p>
    <w:p w:rsidR="00600221" w:rsidRDefault="00600221" w:rsidP="0020649D">
      <w:pPr>
        <w:jc w:val="both"/>
        <w:rPr>
          <w:b/>
          <w:iCs/>
          <w:sz w:val="24"/>
          <w:szCs w:val="24"/>
          <w:lang w:val="uk-UA" w:eastAsia="x-none"/>
        </w:rPr>
      </w:pPr>
    </w:p>
    <w:p w:rsidR="005C0405" w:rsidRDefault="005C0405" w:rsidP="0020649D">
      <w:pPr>
        <w:jc w:val="both"/>
        <w:rPr>
          <w:sz w:val="24"/>
          <w:szCs w:val="24"/>
          <w:lang w:val="uk-UA"/>
        </w:rPr>
      </w:pPr>
      <w:r>
        <w:rPr>
          <w:b/>
          <w:iCs/>
          <w:sz w:val="24"/>
          <w:szCs w:val="24"/>
          <w:lang w:val="uk-UA" w:eastAsia="x-none"/>
        </w:rPr>
        <w:t xml:space="preserve">147.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w:t>
      </w:r>
      <w:proofErr w:type="spellStart"/>
      <w:r w:rsidRPr="005C0405">
        <w:rPr>
          <w:sz w:val="24"/>
          <w:szCs w:val="24"/>
          <w:lang w:val="uk-UA"/>
        </w:rPr>
        <w:t>адресою</w:t>
      </w:r>
      <w:proofErr w:type="spellEnd"/>
      <w:r w:rsidRPr="005C0405">
        <w:rPr>
          <w:sz w:val="24"/>
          <w:szCs w:val="24"/>
          <w:lang w:val="uk-UA"/>
        </w:rPr>
        <w:t>: м. Суми, вул. Білопільський шлях, орієнтовною площею 0,2260 га</w:t>
      </w:r>
      <w:r>
        <w:rPr>
          <w:sz w:val="24"/>
          <w:szCs w:val="24"/>
          <w:lang w:val="uk-UA"/>
        </w:rPr>
        <w:t>, у зв’язку з наступним:</w:t>
      </w:r>
    </w:p>
    <w:p w:rsidR="005C0405" w:rsidRPr="005C0405" w:rsidRDefault="005C0405" w:rsidP="005C0405">
      <w:pPr>
        <w:ind w:firstLine="708"/>
        <w:jc w:val="both"/>
        <w:rPr>
          <w:bCs/>
          <w:iCs/>
          <w:sz w:val="24"/>
          <w:szCs w:val="24"/>
          <w:lang w:val="uk-UA"/>
        </w:rPr>
      </w:pPr>
      <w:r w:rsidRPr="005C0405">
        <w:rPr>
          <w:bCs/>
          <w:iCs/>
          <w:sz w:val="24"/>
          <w:szCs w:val="24"/>
          <w:lang w:val="uk-UA"/>
        </w:rPr>
        <w:t xml:space="preserve">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частково в функціональній зоні СТО, АЗС, автопарків, гаражів, автостоянок  ТР-3, частково в </w:t>
      </w:r>
      <w:proofErr w:type="spellStart"/>
      <w:r w:rsidRPr="005C0405">
        <w:rPr>
          <w:bCs/>
          <w:iCs/>
          <w:sz w:val="24"/>
          <w:szCs w:val="24"/>
          <w:lang w:val="uk-UA"/>
        </w:rPr>
        <w:t>підзоні</w:t>
      </w:r>
      <w:proofErr w:type="spellEnd"/>
      <w:r w:rsidRPr="005C0405">
        <w:rPr>
          <w:bCs/>
          <w:iCs/>
          <w:sz w:val="24"/>
          <w:szCs w:val="24"/>
          <w:lang w:val="uk-UA"/>
        </w:rPr>
        <w:t xml:space="preserve"> зелених насаджень спеціального призначення Р-3с та частково в зоні транспортної інфраструктури ТР-2 – зона магістральних вулиць, майданів (у червоних лініях).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автостоянок і гаражів (20604.0), території зелених насаджень спеціального призначення (40302.0), території вулиць і доріг (20606.0) серед переважних та супутніх видів використання формування ділянок із цільовим призначенням 11.02 «для розміщення 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rsidR="005C0405" w:rsidRDefault="005C0405" w:rsidP="0020649D">
      <w:pPr>
        <w:jc w:val="both"/>
        <w:rPr>
          <w:b/>
          <w:iCs/>
          <w:sz w:val="24"/>
          <w:szCs w:val="24"/>
          <w:lang w:val="uk-UA" w:eastAsia="x-none"/>
        </w:rPr>
      </w:pPr>
    </w:p>
    <w:p w:rsidR="005C0405" w:rsidRDefault="005C0405" w:rsidP="0020649D">
      <w:pPr>
        <w:jc w:val="both"/>
        <w:rPr>
          <w:sz w:val="24"/>
          <w:szCs w:val="24"/>
          <w:lang w:val="uk-UA"/>
        </w:rPr>
      </w:pPr>
      <w:r>
        <w:rPr>
          <w:b/>
          <w:iCs/>
          <w:sz w:val="24"/>
          <w:szCs w:val="24"/>
          <w:lang w:val="uk-UA" w:eastAsia="x-none"/>
        </w:rPr>
        <w:t xml:space="preserve">148.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w:t>
      </w:r>
      <w:proofErr w:type="spellStart"/>
      <w:r w:rsidRPr="005C0405">
        <w:rPr>
          <w:sz w:val="24"/>
          <w:szCs w:val="24"/>
          <w:lang w:val="uk-UA"/>
        </w:rPr>
        <w:t>адресою</w:t>
      </w:r>
      <w:proofErr w:type="spellEnd"/>
      <w:r w:rsidRPr="005C0405">
        <w:rPr>
          <w:sz w:val="24"/>
          <w:szCs w:val="24"/>
          <w:lang w:val="uk-UA"/>
        </w:rPr>
        <w:t>: м. Суми, вул. Роменська, орієнтовною площею 0,1670 га</w:t>
      </w:r>
      <w:r>
        <w:rPr>
          <w:sz w:val="24"/>
          <w:szCs w:val="24"/>
          <w:lang w:val="uk-UA"/>
        </w:rPr>
        <w:t>, у зв’язку з наступним:</w:t>
      </w:r>
    </w:p>
    <w:p w:rsidR="005C0405" w:rsidRPr="005C0405" w:rsidRDefault="005C0405" w:rsidP="005C0405">
      <w:pPr>
        <w:ind w:firstLine="708"/>
        <w:jc w:val="both"/>
        <w:rPr>
          <w:bCs/>
          <w:iCs/>
          <w:sz w:val="24"/>
          <w:szCs w:val="24"/>
          <w:lang w:val="uk-UA"/>
        </w:rPr>
      </w:pPr>
      <w:r w:rsidRPr="005C0405">
        <w:rPr>
          <w:bCs/>
          <w:iCs/>
          <w:sz w:val="24"/>
          <w:szCs w:val="24"/>
          <w:lang w:val="uk-UA"/>
        </w:rPr>
        <w:t xml:space="preserve">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частково в функціональній громадській торгівельній зоні Г-6 та частково в зоні транспортної інфраструктури ТР-2 – межі червоних ліній магістральної вулиці.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w:t>
      </w:r>
      <w:r w:rsidRPr="005C0405">
        <w:rPr>
          <w:bCs/>
          <w:iCs/>
          <w:sz w:val="24"/>
          <w:szCs w:val="24"/>
          <w:lang w:val="uk-UA"/>
        </w:rPr>
        <w:lastRenderedPageBreak/>
        <w:t>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громадської забудови (10200.0), території закладів торгівлі (10205.3), території вулиць і доріг (20606.0) серед переважних та супутніх видів використання формування ділянок із цільовим призначенням 11.02 «для розміщення 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rsidR="005C0405" w:rsidRDefault="005C0405" w:rsidP="0020649D">
      <w:pPr>
        <w:jc w:val="both"/>
        <w:rPr>
          <w:b/>
          <w:iCs/>
          <w:sz w:val="24"/>
          <w:szCs w:val="24"/>
          <w:lang w:val="uk-UA" w:eastAsia="x-none"/>
        </w:rPr>
      </w:pPr>
    </w:p>
    <w:p w:rsidR="005C0405" w:rsidRDefault="005C0405" w:rsidP="0020649D">
      <w:pPr>
        <w:jc w:val="both"/>
        <w:rPr>
          <w:sz w:val="24"/>
          <w:szCs w:val="24"/>
          <w:lang w:val="uk-UA"/>
        </w:rPr>
      </w:pPr>
      <w:r>
        <w:rPr>
          <w:b/>
          <w:iCs/>
          <w:sz w:val="24"/>
          <w:szCs w:val="24"/>
          <w:lang w:val="uk-UA" w:eastAsia="x-none"/>
        </w:rPr>
        <w:t xml:space="preserve">149.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w:t>
      </w:r>
      <w:proofErr w:type="spellStart"/>
      <w:r w:rsidRPr="005C0405">
        <w:rPr>
          <w:sz w:val="24"/>
          <w:szCs w:val="24"/>
          <w:lang w:val="uk-UA"/>
        </w:rPr>
        <w:t>адресою</w:t>
      </w:r>
      <w:proofErr w:type="spellEnd"/>
      <w:r w:rsidRPr="005C0405">
        <w:rPr>
          <w:sz w:val="24"/>
          <w:szCs w:val="24"/>
          <w:lang w:val="uk-UA"/>
        </w:rPr>
        <w:t>: м. Суми, вул. Івана Сірка, орієнтовною площею 0,2580 га</w:t>
      </w:r>
      <w:r>
        <w:rPr>
          <w:sz w:val="24"/>
          <w:szCs w:val="24"/>
          <w:lang w:val="uk-UA"/>
        </w:rPr>
        <w:t>, у зв’язку з наступним:</w:t>
      </w:r>
    </w:p>
    <w:p w:rsidR="005C0405" w:rsidRPr="005C0405" w:rsidRDefault="005C0405" w:rsidP="005C0405">
      <w:pPr>
        <w:ind w:firstLine="708"/>
        <w:jc w:val="both"/>
        <w:rPr>
          <w:bCs/>
          <w:iCs/>
          <w:sz w:val="24"/>
          <w:szCs w:val="24"/>
          <w:lang w:val="uk-UA"/>
        </w:rPr>
      </w:pPr>
      <w:r w:rsidRPr="005C0405">
        <w:rPr>
          <w:bCs/>
          <w:iCs/>
          <w:sz w:val="24"/>
          <w:szCs w:val="24"/>
          <w:lang w:val="uk-UA"/>
        </w:rPr>
        <w:t xml:space="preserve">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частково в функціональній </w:t>
      </w:r>
      <w:proofErr w:type="spellStart"/>
      <w:r w:rsidRPr="005C0405">
        <w:rPr>
          <w:bCs/>
          <w:iCs/>
          <w:sz w:val="24"/>
          <w:szCs w:val="24"/>
          <w:lang w:val="uk-UA"/>
        </w:rPr>
        <w:t>підзоні</w:t>
      </w:r>
      <w:proofErr w:type="spellEnd"/>
      <w:r w:rsidRPr="005C0405">
        <w:rPr>
          <w:bCs/>
          <w:iCs/>
          <w:sz w:val="24"/>
          <w:szCs w:val="24"/>
          <w:lang w:val="uk-UA"/>
        </w:rPr>
        <w:t xml:space="preserve"> зелених насаджень спеціального призначення Р-3с, між насосною станцією (зони інженерної інфраструктури ІН) та  червоними лініями магістральної вулиці.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інженерно-комунальної забудови (20500.0), території зелених насаджень спеціального призначення (40302.0) серед переважних та супутніх видів використання формування ділянок із цільовим призначенням 11.02 «для розміщення 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rsidR="005C0405" w:rsidRDefault="005C0405" w:rsidP="0020649D">
      <w:pPr>
        <w:jc w:val="both"/>
        <w:rPr>
          <w:b/>
          <w:iCs/>
          <w:sz w:val="24"/>
          <w:szCs w:val="24"/>
          <w:lang w:val="uk-UA" w:eastAsia="x-none"/>
        </w:rPr>
      </w:pPr>
    </w:p>
    <w:p w:rsidR="005C0405" w:rsidRDefault="005C0405" w:rsidP="0020649D">
      <w:pPr>
        <w:jc w:val="both"/>
        <w:rPr>
          <w:sz w:val="24"/>
          <w:szCs w:val="24"/>
          <w:lang w:val="uk-UA"/>
        </w:rPr>
      </w:pPr>
      <w:r>
        <w:rPr>
          <w:b/>
          <w:iCs/>
          <w:sz w:val="24"/>
          <w:szCs w:val="24"/>
          <w:lang w:val="uk-UA" w:eastAsia="x-none"/>
        </w:rPr>
        <w:t xml:space="preserve">150. </w:t>
      </w:r>
      <w:r w:rsidRPr="005C0405">
        <w:rPr>
          <w:b/>
          <w:sz w:val="24"/>
          <w:szCs w:val="24"/>
          <w:lang w:val="uk-UA"/>
        </w:rPr>
        <w:t xml:space="preserve">Про відмову </w:t>
      </w:r>
      <w:r w:rsidRPr="005C0405">
        <w:rPr>
          <w:b/>
          <w:sz w:val="24"/>
          <w:szCs w:val="24"/>
          <w:u w:val="single"/>
          <w:lang w:val="uk-UA"/>
        </w:rPr>
        <w:t>Комунальному підприємству «Чисте місто» Сумської міської ради</w:t>
      </w:r>
      <w:r w:rsidRPr="005C0405">
        <w:rPr>
          <w:sz w:val="24"/>
          <w:szCs w:val="24"/>
          <w:lang w:val="uk-UA"/>
        </w:rPr>
        <w:t xml:space="preserve"> в наданні дозволу на розроблення проекту землеустрою щодо відведення земельної ділянки в постійне користування за </w:t>
      </w:r>
      <w:proofErr w:type="spellStart"/>
      <w:r w:rsidRPr="005C0405">
        <w:rPr>
          <w:sz w:val="24"/>
          <w:szCs w:val="24"/>
          <w:lang w:val="uk-UA"/>
        </w:rPr>
        <w:t>адресою</w:t>
      </w:r>
      <w:proofErr w:type="spellEnd"/>
      <w:r w:rsidRPr="005C0405">
        <w:rPr>
          <w:sz w:val="24"/>
          <w:szCs w:val="24"/>
          <w:lang w:val="uk-UA"/>
        </w:rPr>
        <w:t xml:space="preserve">: м. Суми, вул. Сумської </w:t>
      </w:r>
      <w:proofErr w:type="spellStart"/>
      <w:r w:rsidRPr="005C0405">
        <w:rPr>
          <w:sz w:val="24"/>
          <w:szCs w:val="24"/>
          <w:lang w:val="uk-UA"/>
        </w:rPr>
        <w:t>тероборони</w:t>
      </w:r>
      <w:proofErr w:type="spellEnd"/>
      <w:r w:rsidRPr="005C0405">
        <w:rPr>
          <w:sz w:val="24"/>
          <w:szCs w:val="24"/>
          <w:lang w:val="uk-UA"/>
        </w:rPr>
        <w:t xml:space="preserve"> (вул. Ковпака), орієнтовною площею 0,5940 га</w:t>
      </w:r>
      <w:r>
        <w:rPr>
          <w:sz w:val="24"/>
          <w:szCs w:val="24"/>
          <w:lang w:val="uk-UA"/>
        </w:rPr>
        <w:t>, у зв’язку з наступним:</w:t>
      </w:r>
    </w:p>
    <w:p w:rsidR="005C0405" w:rsidRPr="005C0405" w:rsidRDefault="005C0405" w:rsidP="005C0405">
      <w:pPr>
        <w:ind w:firstLine="708"/>
        <w:jc w:val="both"/>
        <w:rPr>
          <w:bCs/>
          <w:iCs/>
          <w:sz w:val="24"/>
          <w:szCs w:val="24"/>
          <w:lang w:val="uk-UA"/>
        </w:rPr>
      </w:pPr>
      <w:r w:rsidRPr="005C0405">
        <w:rPr>
          <w:bCs/>
          <w:iCs/>
          <w:sz w:val="24"/>
          <w:szCs w:val="24"/>
          <w:lang w:val="uk-UA"/>
        </w:rPr>
        <w:t xml:space="preserve">Згідно з Планом зонування території міста Суми, затвердженого рішенням Сумської міської ради від 06.03.2013 № 2180-МР, земельна ділянка, зазначена на доданому до клопотання графічному матеріалі, розташована в торгівельній зоні Г-6. Відповідно до абзацу 2 частини 5 статті 20 Земельного кодексу України  віднесення земельних ділянок до певних категорії та виду цільового призначення земельних ділянок має відповідати Класифікатору  видів цільового призначення земельних ділянок, видів функціонального призначення територій та співвідношення між ними, а також правилам його застосування. Вид цільового призначення запитуваної земельної ділянки не відповідає Класифікатору видів функціонального призначення територій та їх співвідношення з видами цільового призначення земельних ділянок (додаток 60 до постанови Кабінету Міністрів України від 17 жовтня 2012 року № 1051 «Про затвердження Порядку ведення Державного земельного кадастру») (зі змінами), згідно з яким на території закладів торгівлі (10205.3) серед переважних та супутніх видів використання формування ділянок із цільовим призначенням 11.02 «для розміщення </w:t>
      </w:r>
      <w:r w:rsidRPr="005C0405">
        <w:rPr>
          <w:bCs/>
          <w:iCs/>
          <w:sz w:val="24"/>
          <w:szCs w:val="24"/>
          <w:lang w:val="uk-UA"/>
        </w:rPr>
        <w:lastRenderedPageBreak/>
        <w:t>та експлуатації основних, підсобних і допоміжних будівель та споруд підприємств переробної, машинобудівної та іншої промисловості» не передбачено.</w:t>
      </w:r>
    </w:p>
    <w:p w:rsidR="005C0405" w:rsidRDefault="005C0405" w:rsidP="0020649D">
      <w:pPr>
        <w:jc w:val="both"/>
        <w:rPr>
          <w:b/>
          <w:iCs/>
          <w:sz w:val="24"/>
          <w:szCs w:val="24"/>
          <w:lang w:val="uk-UA" w:eastAsia="x-none"/>
        </w:rPr>
      </w:pPr>
    </w:p>
    <w:p w:rsidR="00A735F6" w:rsidRPr="00A735F6" w:rsidRDefault="00A735F6" w:rsidP="00A735F6">
      <w:pPr>
        <w:jc w:val="both"/>
        <w:rPr>
          <w:sz w:val="24"/>
          <w:szCs w:val="24"/>
          <w:lang w:val="uk-UA"/>
        </w:rPr>
      </w:pPr>
      <w:r>
        <w:rPr>
          <w:b/>
          <w:iCs/>
          <w:sz w:val="24"/>
          <w:szCs w:val="24"/>
          <w:lang w:val="uk-UA" w:eastAsia="x-none"/>
        </w:rPr>
        <w:t xml:space="preserve">151. </w:t>
      </w:r>
      <w:r w:rsidRPr="00A735F6">
        <w:rPr>
          <w:b/>
          <w:iCs/>
          <w:sz w:val="24"/>
          <w:szCs w:val="24"/>
          <w:lang w:val="uk-UA" w:eastAsia="x-none"/>
        </w:rPr>
        <w:t xml:space="preserve">Про затвердження </w:t>
      </w:r>
      <w:r w:rsidRPr="00A735F6">
        <w:rPr>
          <w:b/>
          <w:sz w:val="24"/>
          <w:szCs w:val="24"/>
          <w:lang w:val="uk-UA"/>
        </w:rPr>
        <w:t>проекту землеустрою</w:t>
      </w:r>
      <w:r w:rsidRPr="00A735F6">
        <w:rPr>
          <w:sz w:val="24"/>
          <w:szCs w:val="24"/>
          <w:lang w:val="uk-UA"/>
        </w:rPr>
        <w:t xml:space="preserve"> щодо відведення земельної ділянки, розташованої за </w:t>
      </w:r>
      <w:proofErr w:type="spellStart"/>
      <w:r w:rsidRPr="00A735F6">
        <w:rPr>
          <w:sz w:val="24"/>
          <w:szCs w:val="24"/>
          <w:lang w:val="uk-UA"/>
        </w:rPr>
        <w:t>адресою</w:t>
      </w:r>
      <w:proofErr w:type="spellEnd"/>
      <w:r w:rsidRPr="00A735F6">
        <w:rPr>
          <w:sz w:val="24"/>
          <w:szCs w:val="24"/>
          <w:lang w:val="uk-UA"/>
        </w:rPr>
        <w:t xml:space="preserve">: </w:t>
      </w:r>
      <w:r w:rsidRPr="00A735F6">
        <w:rPr>
          <w:b/>
          <w:sz w:val="24"/>
          <w:szCs w:val="24"/>
          <w:u w:val="single"/>
          <w:lang w:val="uk-UA"/>
        </w:rPr>
        <w:t>вул. Героїв Сумщини та Полкової Сотні</w:t>
      </w:r>
      <w:r w:rsidRPr="00A735F6">
        <w:rPr>
          <w:sz w:val="24"/>
          <w:szCs w:val="24"/>
          <w:lang w:val="uk-UA"/>
        </w:rPr>
        <w:t xml:space="preserve">, площею 0,3213 га, кадастровий номер </w:t>
      </w:r>
      <w:r w:rsidRPr="00A735F6">
        <w:rPr>
          <w:sz w:val="24"/>
          <w:szCs w:val="24"/>
          <w:shd w:val="clear" w:color="auto" w:fill="FFFFFF"/>
          <w:lang w:val="uk-UA"/>
        </w:rPr>
        <w:t xml:space="preserve">5910136300:02:002:0032, </w:t>
      </w:r>
      <w:r w:rsidRPr="00A735F6">
        <w:rPr>
          <w:sz w:val="24"/>
          <w:szCs w:val="24"/>
          <w:lang w:val="uk-UA"/>
        </w:rPr>
        <w:t xml:space="preserve">категорія та цільове призначення земельної ділянки: землі рекреаційного призначення; </w:t>
      </w:r>
      <w:r w:rsidRPr="00A735F6">
        <w:rPr>
          <w:bCs/>
          <w:sz w:val="24"/>
          <w:szCs w:val="24"/>
          <w:shd w:val="clear" w:color="auto" w:fill="FFFFFF"/>
          <w:lang w:val="uk-UA"/>
        </w:rPr>
        <w:t>для будівництва та обслуговування об'єктів рекреаційного призначення</w:t>
      </w:r>
      <w:r w:rsidRPr="00A735F6">
        <w:rPr>
          <w:rStyle w:val="rvts82"/>
          <w:sz w:val="24"/>
          <w:szCs w:val="24"/>
          <w:shd w:val="clear" w:color="auto" w:fill="FFFFFF"/>
          <w:lang w:val="uk-UA"/>
        </w:rPr>
        <w:t xml:space="preserve">, </w:t>
      </w:r>
      <w:r w:rsidRPr="00A735F6">
        <w:rPr>
          <w:color w:val="000000"/>
          <w:sz w:val="24"/>
          <w:szCs w:val="24"/>
          <w:bdr w:val="none" w:sz="0" w:space="0" w:color="auto" w:frame="1"/>
          <w:lang w:val="uk-UA"/>
        </w:rPr>
        <w:t>(код виду цільового призначення – 07.01)</w:t>
      </w:r>
      <w:r w:rsidRPr="00A735F6">
        <w:rPr>
          <w:rStyle w:val="rvts82"/>
          <w:sz w:val="24"/>
          <w:szCs w:val="24"/>
          <w:shd w:val="clear" w:color="auto" w:fill="FFFFFF"/>
          <w:lang w:val="uk-UA"/>
        </w:rPr>
        <w:t>.</w:t>
      </w:r>
    </w:p>
    <w:p w:rsidR="00A735F6" w:rsidRDefault="00A735F6" w:rsidP="00A735F6">
      <w:pPr>
        <w:ind w:right="-2"/>
        <w:jc w:val="both"/>
        <w:rPr>
          <w:color w:val="1F1F1F"/>
          <w:sz w:val="28"/>
          <w:szCs w:val="28"/>
          <w:shd w:val="clear" w:color="auto" w:fill="FFFFFF"/>
          <w:lang w:val="uk-UA"/>
        </w:rPr>
      </w:pPr>
    </w:p>
    <w:p w:rsidR="00041F6F" w:rsidRDefault="00534B94" w:rsidP="0020649D">
      <w:pPr>
        <w:jc w:val="both"/>
        <w:rPr>
          <w:sz w:val="24"/>
          <w:szCs w:val="24"/>
          <w:lang w:val="uk-UA"/>
        </w:rPr>
      </w:pPr>
      <w:r>
        <w:rPr>
          <w:b/>
          <w:iCs/>
          <w:sz w:val="24"/>
          <w:szCs w:val="24"/>
          <w:lang w:val="uk-UA" w:eastAsia="x-none"/>
        </w:rPr>
        <w:t xml:space="preserve">152. </w:t>
      </w:r>
      <w:r w:rsidRPr="00534B94">
        <w:rPr>
          <w:b/>
          <w:sz w:val="24"/>
          <w:szCs w:val="24"/>
          <w:lang w:val="uk-UA"/>
        </w:rPr>
        <w:t xml:space="preserve">Про відмову </w:t>
      </w:r>
      <w:proofErr w:type="spellStart"/>
      <w:r w:rsidRPr="00534B94">
        <w:rPr>
          <w:b/>
          <w:sz w:val="24"/>
          <w:szCs w:val="24"/>
          <w:u w:val="single"/>
          <w:lang w:val="uk-UA"/>
        </w:rPr>
        <w:t>Гомечко</w:t>
      </w:r>
      <w:proofErr w:type="spellEnd"/>
      <w:r w:rsidRPr="00534B94">
        <w:rPr>
          <w:b/>
          <w:sz w:val="24"/>
          <w:szCs w:val="24"/>
          <w:u w:val="single"/>
          <w:lang w:val="uk-UA"/>
        </w:rPr>
        <w:t xml:space="preserve"> Ганні Вікторівні</w:t>
      </w:r>
      <w:r w:rsidRPr="00534B94">
        <w:rPr>
          <w:sz w:val="24"/>
          <w:szCs w:val="24"/>
          <w:lang w:val="uk-UA"/>
        </w:rPr>
        <w:t xml:space="preserve"> у наданні дозволу на розроблення технічної документації із  землеустрою щодо встановлення (відновлення) меж земельної ділянки в натурі (на місцевості) за </w:t>
      </w:r>
      <w:proofErr w:type="spellStart"/>
      <w:r w:rsidRPr="00534B94">
        <w:rPr>
          <w:sz w:val="24"/>
          <w:szCs w:val="24"/>
          <w:lang w:val="uk-UA"/>
        </w:rPr>
        <w:t>адресою</w:t>
      </w:r>
      <w:proofErr w:type="spellEnd"/>
      <w:r w:rsidRPr="00534B94">
        <w:rPr>
          <w:sz w:val="24"/>
          <w:szCs w:val="24"/>
          <w:lang w:val="uk-UA"/>
        </w:rPr>
        <w:t xml:space="preserve">: м. Суми, площа </w:t>
      </w:r>
      <w:proofErr w:type="spellStart"/>
      <w:r w:rsidRPr="00534B94">
        <w:rPr>
          <w:sz w:val="24"/>
          <w:szCs w:val="24"/>
          <w:lang w:val="uk-UA"/>
        </w:rPr>
        <w:t>Пришибська</w:t>
      </w:r>
      <w:proofErr w:type="spellEnd"/>
      <w:r w:rsidRPr="00534B94">
        <w:rPr>
          <w:sz w:val="24"/>
          <w:szCs w:val="24"/>
          <w:lang w:val="uk-UA"/>
        </w:rPr>
        <w:t>, 18, кадастровий номер 5910136300:07:012:0094, площею 0,0972 га</w:t>
      </w:r>
      <w:r>
        <w:rPr>
          <w:sz w:val="24"/>
          <w:szCs w:val="24"/>
          <w:lang w:val="uk-UA"/>
        </w:rPr>
        <w:t>, у зв’язку з наступним:</w:t>
      </w:r>
    </w:p>
    <w:p w:rsidR="00534B94" w:rsidRPr="00534B94" w:rsidRDefault="00534B94" w:rsidP="00534B94">
      <w:pPr>
        <w:jc w:val="both"/>
        <w:rPr>
          <w:sz w:val="24"/>
          <w:szCs w:val="24"/>
          <w:lang w:val="uk-UA"/>
        </w:rPr>
      </w:pPr>
      <w:r>
        <w:rPr>
          <w:sz w:val="24"/>
          <w:szCs w:val="24"/>
          <w:lang w:val="uk-UA"/>
        </w:rPr>
        <w:t xml:space="preserve">            </w:t>
      </w:r>
      <w:r w:rsidRPr="00534B94">
        <w:rPr>
          <w:sz w:val="24"/>
          <w:szCs w:val="24"/>
          <w:lang w:val="uk-UA"/>
        </w:rPr>
        <w:t xml:space="preserve">Згідно з Планом зонування території міста Суми, затвердженим рішенням Сумської міської ради від 06.03.2013 № 2180-МР,  земельна ділянка розташована частково в функціональній зоні транспортної інфраструктури ТР-2 (зона магістральних вулиць, майданів (у червоних лініях), на відрізку проектного розширення магістральної вулиці (площа </w:t>
      </w:r>
      <w:proofErr w:type="spellStart"/>
      <w:r w:rsidRPr="00534B94">
        <w:rPr>
          <w:sz w:val="24"/>
          <w:szCs w:val="24"/>
          <w:lang w:val="uk-UA"/>
        </w:rPr>
        <w:t>Пришибська</w:t>
      </w:r>
      <w:proofErr w:type="spellEnd"/>
      <w:r w:rsidRPr="00534B94">
        <w:rPr>
          <w:sz w:val="24"/>
          <w:szCs w:val="24"/>
          <w:lang w:val="uk-UA"/>
        </w:rPr>
        <w:t>) та частково в функціональній зоні садибної житлової забудови Ж-1.</w:t>
      </w:r>
    </w:p>
    <w:p w:rsidR="00534B94" w:rsidRPr="00534B94" w:rsidRDefault="00534B94" w:rsidP="00534B94">
      <w:pPr>
        <w:jc w:val="both"/>
        <w:rPr>
          <w:sz w:val="24"/>
          <w:szCs w:val="24"/>
          <w:lang w:val="uk-UA"/>
        </w:rPr>
      </w:pPr>
      <w:r w:rsidRPr="00534B94">
        <w:rPr>
          <w:sz w:val="24"/>
          <w:szCs w:val="24"/>
          <w:lang w:val="uk-UA"/>
        </w:rPr>
        <w:t xml:space="preserve">           Серед переважних та супутніх видів дозволеного використання зони ТР-2 розміщення індивідуальних житлових будинків не передбачено.</w:t>
      </w:r>
    </w:p>
    <w:p w:rsidR="00534B94" w:rsidRPr="00534B94" w:rsidRDefault="00534B94" w:rsidP="00534B94">
      <w:pPr>
        <w:jc w:val="both"/>
        <w:rPr>
          <w:sz w:val="24"/>
          <w:szCs w:val="24"/>
          <w:shd w:val="clear" w:color="auto" w:fill="FFFFFF"/>
        </w:rPr>
      </w:pPr>
      <w:r w:rsidRPr="00534B94">
        <w:rPr>
          <w:sz w:val="24"/>
          <w:szCs w:val="24"/>
          <w:lang w:val="uk-UA"/>
        </w:rPr>
        <w:t xml:space="preserve">           Відповідно до частини 2 статті 123 Земельного кодексу України </w:t>
      </w:r>
      <w:r w:rsidRPr="00534B94">
        <w:rPr>
          <w:sz w:val="24"/>
          <w:szCs w:val="24"/>
          <w:shd w:val="clear" w:color="auto" w:fill="FFFFFF"/>
          <w:lang w:val="uk-UA"/>
        </w:rPr>
        <w:t>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w:t>
      </w:r>
      <w:r w:rsidRPr="00534B94">
        <w:rPr>
          <w:sz w:val="24"/>
          <w:szCs w:val="24"/>
          <w:shd w:val="clear" w:color="auto" w:fill="FFFFFF"/>
        </w:rPr>
        <w:t> </w:t>
      </w:r>
      <w:hyperlink r:id="rId8" w:anchor="n1042" w:history="1">
        <w:r w:rsidRPr="00534B94">
          <w:rPr>
            <w:rStyle w:val="af8"/>
            <w:sz w:val="24"/>
            <w:szCs w:val="24"/>
            <w:shd w:val="clear" w:color="auto" w:fill="FFFFFF"/>
            <w:lang w:val="uk-UA"/>
          </w:rPr>
          <w:t xml:space="preserve">статтею </w:t>
        </w:r>
        <w:r w:rsidRPr="00534B94">
          <w:rPr>
            <w:rStyle w:val="af8"/>
            <w:sz w:val="24"/>
            <w:szCs w:val="24"/>
            <w:shd w:val="clear" w:color="auto" w:fill="FFFFFF"/>
          </w:rPr>
          <w:t>122</w:t>
        </w:r>
      </w:hyperlink>
      <w:r w:rsidRPr="00534B94">
        <w:rPr>
          <w:sz w:val="24"/>
          <w:szCs w:val="24"/>
          <w:shd w:val="clear" w:color="auto" w:fill="FFFFFF"/>
        </w:rPr>
        <w:t> </w:t>
      </w:r>
      <w:r w:rsidRPr="00534B94">
        <w:rPr>
          <w:sz w:val="24"/>
          <w:szCs w:val="24"/>
          <w:shd w:val="clear" w:color="auto" w:fill="FFFFFF"/>
          <w:lang w:val="uk-UA"/>
        </w:rPr>
        <w:t xml:space="preserve"> </w:t>
      </w:r>
      <w:proofErr w:type="spellStart"/>
      <w:r w:rsidRPr="00534B94">
        <w:rPr>
          <w:sz w:val="24"/>
          <w:szCs w:val="24"/>
          <w:shd w:val="clear" w:color="auto" w:fill="FFFFFF"/>
        </w:rPr>
        <w:t>цього</w:t>
      </w:r>
      <w:proofErr w:type="spellEnd"/>
      <w:r w:rsidRPr="00534B94">
        <w:rPr>
          <w:sz w:val="24"/>
          <w:szCs w:val="24"/>
          <w:shd w:val="clear" w:color="auto" w:fill="FFFFFF"/>
        </w:rPr>
        <w:t xml:space="preserve"> Кодексу, </w:t>
      </w:r>
      <w:proofErr w:type="spellStart"/>
      <w:r w:rsidRPr="00534B94">
        <w:rPr>
          <w:sz w:val="24"/>
          <w:szCs w:val="24"/>
          <w:shd w:val="clear" w:color="auto" w:fill="FFFFFF"/>
        </w:rPr>
        <w:t>передають</w:t>
      </w:r>
      <w:proofErr w:type="spellEnd"/>
      <w:r w:rsidRPr="00534B94">
        <w:rPr>
          <w:sz w:val="24"/>
          <w:szCs w:val="24"/>
          <w:shd w:val="clear" w:color="auto" w:fill="FFFFFF"/>
        </w:rPr>
        <w:t xml:space="preserve"> у </w:t>
      </w:r>
      <w:proofErr w:type="spellStart"/>
      <w:r w:rsidRPr="00534B94">
        <w:rPr>
          <w:sz w:val="24"/>
          <w:szCs w:val="24"/>
          <w:shd w:val="clear" w:color="auto" w:fill="FFFFFF"/>
        </w:rPr>
        <w:t>власність</w:t>
      </w:r>
      <w:proofErr w:type="spellEnd"/>
      <w:r w:rsidRPr="00534B94">
        <w:rPr>
          <w:sz w:val="24"/>
          <w:szCs w:val="24"/>
          <w:shd w:val="clear" w:color="auto" w:fill="FFFFFF"/>
        </w:rPr>
        <w:t xml:space="preserve"> </w:t>
      </w:r>
      <w:proofErr w:type="spellStart"/>
      <w:r w:rsidRPr="00534B94">
        <w:rPr>
          <w:sz w:val="24"/>
          <w:szCs w:val="24"/>
          <w:shd w:val="clear" w:color="auto" w:fill="FFFFFF"/>
        </w:rPr>
        <w:t>або</w:t>
      </w:r>
      <w:proofErr w:type="spellEnd"/>
      <w:r w:rsidRPr="00534B94">
        <w:rPr>
          <w:sz w:val="24"/>
          <w:szCs w:val="24"/>
          <w:shd w:val="clear" w:color="auto" w:fill="FFFFFF"/>
        </w:rPr>
        <w:t xml:space="preserve"> </w:t>
      </w:r>
      <w:proofErr w:type="spellStart"/>
      <w:r w:rsidRPr="00534B94">
        <w:rPr>
          <w:sz w:val="24"/>
          <w:szCs w:val="24"/>
          <w:shd w:val="clear" w:color="auto" w:fill="FFFFFF"/>
        </w:rPr>
        <w:t>користування</w:t>
      </w:r>
      <w:proofErr w:type="spellEnd"/>
      <w:r w:rsidRPr="00534B94">
        <w:rPr>
          <w:sz w:val="24"/>
          <w:szCs w:val="24"/>
          <w:shd w:val="clear" w:color="auto" w:fill="FFFFFF"/>
        </w:rPr>
        <w:t xml:space="preserve"> </w:t>
      </w:r>
      <w:proofErr w:type="spellStart"/>
      <w:r w:rsidRPr="00534B94">
        <w:rPr>
          <w:sz w:val="24"/>
          <w:szCs w:val="24"/>
          <w:shd w:val="clear" w:color="auto" w:fill="FFFFFF"/>
        </w:rPr>
        <w:t>такі</w:t>
      </w:r>
      <w:proofErr w:type="spellEnd"/>
      <w:r w:rsidRPr="00534B94">
        <w:rPr>
          <w:sz w:val="24"/>
          <w:szCs w:val="24"/>
          <w:shd w:val="clear" w:color="auto" w:fill="FFFFFF"/>
        </w:rPr>
        <w:t xml:space="preserve"> </w:t>
      </w:r>
      <w:proofErr w:type="spellStart"/>
      <w:r w:rsidRPr="00534B94">
        <w:rPr>
          <w:sz w:val="24"/>
          <w:szCs w:val="24"/>
          <w:shd w:val="clear" w:color="auto" w:fill="FFFFFF"/>
        </w:rPr>
        <w:t>земельні</w:t>
      </w:r>
      <w:proofErr w:type="spellEnd"/>
      <w:r w:rsidRPr="00534B94">
        <w:rPr>
          <w:sz w:val="24"/>
          <w:szCs w:val="24"/>
          <w:shd w:val="clear" w:color="auto" w:fill="FFFFFF"/>
        </w:rPr>
        <w:t xml:space="preserve"> </w:t>
      </w:r>
      <w:proofErr w:type="spellStart"/>
      <w:r w:rsidRPr="00534B94">
        <w:rPr>
          <w:sz w:val="24"/>
          <w:szCs w:val="24"/>
          <w:shd w:val="clear" w:color="auto" w:fill="FFFFFF"/>
        </w:rPr>
        <w:t>ділянки</w:t>
      </w:r>
      <w:proofErr w:type="spellEnd"/>
      <w:r w:rsidRPr="00534B94">
        <w:rPr>
          <w:sz w:val="24"/>
          <w:szCs w:val="24"/>
          <w:shd w:val="clear" w:color="auto" w:fill="FFFFFF"/>
        </w:rPr>
        <w:t>.</w:t>
      </w:r>
      <w:r w:rsidRPr="00534B94">
        <w:rPr>
          <w:sz w:val="24"/>
          <w:szCs w:val="24"/>
          <w:shd w:val="clear" w:color="auto" w:fill="FFFFFF"/>
          <w:lang w:val="uk-UA"/>
        </w:rPr>
        <w:t xml:space="preserve"> </w:t>
      </w:r>
      <w:r w:rsidRPr="00534B94">
        <w:rPr>
          <w:sz w:val="24"/>
          <w:szCs w:val="24"/>
          <w:shd w:val="clear" w:color="auto" w:fill="FFFFFF"/>
        </w:rPr>
        <w:t xml:space="preserve">У </w:t>
      </w:r>
      <w:proofErr w:type="spellStart"/>
      <w:r w:rsidRPr="00534B94">
        <w:rPr>
          <w:sz w:val="24"/>
          <w:szCs w:val="24"/>
          <w:shd w:val="clear" w:color="auto" w:fill="FFFFFF"/>
        </w:rPr>
        <w:t>заяві</w:t>
      </w:r>
      <w:proofErr w:type="spellEnd"/>
      <w:r w:rsidRPr="00534B94">
        <w:rPr>
          <w:sz w:val="24"/>
          <w:szCs w:val="24"/>
          <w:shd w:val="clear" w:color="auto" w:fill="FFFFFF"/>
        </w:rPr>
        <w:t xml:space="preserve"> </w:t>
      </w:r>
      <w:proofErr w:type="spellStart"/>
      <w:r w:rsidRPr="00534B94">
        <w:rPr>
          <w:sz w:val="24"/>
          <w:szCs w:val="24"/>
          <w:shd w:val="clear" w:color="auto" w:fill="FFFFFF"/>
        </w:rPr>
        <w:t>зазначаються</w:t>
      </w:r>
      <w:proofErr w:type="spellEnd"/>
      <w:r w:rsidRPr="00534B94">
        <w:rPr>
          <w:sz w:val="24"/>
          <w:szCs w:val="24"/>
          <w:shd w:val="clear" w:color="auto" w:fill="FFFFFF"/>
        </w:rPr>
        <w:t xml:space="preserve"> </w:t>
      </w:r>
      <w:proofErr w:type="spellStart"/>
      <w:r w:rsidRPr="00534B94">
        <w:rPr>
          <w:sz w:val="24"/>
          <w:szCs w:val="24"/>
          <w:shd w:val="clear" w:color="auto" w:fill="FFFFFF"/>
        </w:rPr>
        <w:t>орієнтовний</w:t>
      </w:r>
      <w:proofErr w:type="spellEnd"/>
      <w:r w:rsidRPr="00534B94">
        <w:rPr>
          <w:sz w:val="24"/>
          <w:szCs w:val="24"/>
          <w:shd w:val="clear" w:color="auto" w:fill="FFFFFF"/>
        </w:rPr>
        <w:t xml:space="preserve"> </w:t>
      </w:r>
      <w:proofErr w:type="spellStart"/>
      <w:r w:rsidRPr="00534B94">
        <w:rPr>
          <w:sz w:val="24"/>
          <w:szCs w:val="24"/>
          <w:shd w:val="clear" w:color="auto" w:fill="FFFFFF"/>
        </w:rPr>
        <w:t>розмір</w:t>
      </w:r>
      <w:proofErr w:type="spellEnd"/>
      <w:r w:rsidRPr="00534B94">
        <w:rPr>
          <w:sz w:val="24"/>
          <w:szCs w:val="24"/>
          <w:shd w:val="clear" w:color="auto" w:fill="FFFFFF"/>
        </w:rPr>
        <w:t xml:space="preserve"> </w:t>
      </w:r>
      <w:proofErr w:type="spellStart"/>
      <w:r w:rsidRPr="00534B94">
        <w:rPr>
          <w:sz w:val="24"/>
          <w:szCs w:val="24"/>
          <w:shd w:val="clear" w:color="auto" w:fill="FFFFFF"/>
        </w:rPr>
        <w:t>земельної</w:t>
      </w:r>
      <w:proofErr w:type="spellEnd"/>
      <w:r w:rsidRPr="00534B94">
        <w:rPr>
          <w:sz w:val="24"/>
          <w:szCs w:val="24"/>
          <w:shd w:val="clear" w:color="auto" w:fill="FFFFFF"/>
        </w:rPr>
        <w:t xml:space="preserve"> </w:t>
      </w:r>
      <w:proofErr w:type="spellStart"/>
      <w:r w:rsidRPr="00534B94">
        <w:rPr>
          <w:sz w:val="24"/>
          <w:szCs w:val="24"/>
          <w:shd w:val="clear" w:color="auto" w:fill="FFFFFF"/>
        </w:rPr>
        <w:t>ділянки</w:t>
      </w:r>
      <w:proofErr w:type="spellEnd"/>
      <w:r w:rsidRPr="00534B94">
        <w:rPr>
          <w:sz w:val="24"/>
          <w:szCs w:val="24"/>
          <w:shd w:val="clear" w:color="auto" w:fill="FFFFFF"/>
        </w:rPr>
        <w:t xml:space="preserve"> та </w:t>
      </w:r>
      <w:proofErr w:type="spellStart"/>
      <w:r w:rsidRPr="00534B94">
        <w:rPr>
          <w:sz w:val="24"/>
          <w:szCs w:val="24"/>
          <w:shd w:val="clear" w:color="auto" w:fill="FFFFFF"/>
        </w:rPr>
        <w:t>її</w:t>
      </w:r>
      <w:proofErr w:type="spellEnd"/>
      <w:r w:rsidRPr="00534B94">
        <w:rPr>
          <w:sz w:val="24"/>
          <w:szCs w:val="24"/>
          <w:shd w:val="clear" w:color="auto" w:fill="FFFFFF"/>
        </w:rPr>
        <w:t xml:space="preserve"> </w:t>
      </w:r>
      <w:proofErr w:type="spellStart"/>
      <w:r w:rsidRPr="00534B94">
        <w:rPr>
          <w:sz w:val="24"/>
          <w:szCs w:val="24"/>
          <w:shd w:val="clear" w:color="auto" w:fill="FFFFFF"/>
        </w:rPr>
        <w:t>цільове</w:t>
      </w:r>
      <w:proofErr w:type="spellEnd"/>
      <w:r w:rsidRPr="00534B94">
        <w:rPr>
          <w:sz w:val="24"/>
          <w:szCs w:val="24"/>
          <w:shd w:val="clear" w:color="auto" w:fill="FFFFFF"/>
        </w:rPr>
        <w:t xml:space="preserve"> </w:t>
      </w:r>
      <w:proofErr w:type="spellStart"/>
      <w:r w:rsidRPr="00534B94">
        <w:rPr>
          <w:sz w:val="24"/>
          <w:szCs w:val="24"/>
          <w:shd w:val="clear" w:color="auto" w:fill="FFFFFF"/>
        </w:rPr>
        <w:t>призначення</w:t>
      </w:r>
      <w:proofErr w:type="spellEnd"/>
      <w:r w:rsidRPr="00534B94">
        <w:rPr>
          <w:sz w:val="24"/>
          <w:szCs w:val="24"/>
          <w:shd w:val="clear" w:color="auto" w:fill="FFFFFF"/>
        </w:rPr>
        <w:t xml:space="preserve">. До заяви </w:t>
      </w:r>
      <w:proofErr w:type="spellStart"/>
      <w:r w:rsidRPr="00534B94">
        <w:rPr>
          <w:sz w:val="24"/>
          <w:szCs w:val="24"/>
          <w:shd w:val="clear" w:color="auto" w:fill="FFFFFF"/>
        </w:rPr>
        <w:t>додаються</w:t>
      </w:r>
      <w:proofErr w:type="spellEnd"/>
      <w:r w:rsidRPr="00534B94">
        <w:rPr>
          <w:sz w:val="24"/>
          <w:szCs w:val="24"/>
          <w:shd w:val="clear" w:color="auto" w:fill="FFFFFF"/>
        </w:rPr>
        <w:t xml:space="preserve"> </w:t>
      </w:r>
      <w:proofErr w:type="spellStart"/>
      <w:r w:rsidRPr="00534B94">
        <w:rPr>
          <w:sz w:val="24"/>
          <w:szCs w:val="24"/>
          <w:shd w:val="clear" w:color="auto" w:fill="FFFFFF"/>
        </w:rPr>
        <w:t>графічні</w:t>
      </w:r>
      <w:proofErr w:type="spellEnd"/>
      <w:r w:rsidRPr="00534B94">
        <w:rPr>
          <w:sz w:val="24"/>
          <w:szCs w:val="24"/>
          <w:shd w:val="clear" w:color="auto" w:fill="FFFFFF"/>
        </w:rPr>
        <w:t xml:space="preserve"> </w:t>
      </w:r>
      <w:proofErr w:type="spellStart"/>
      <w:r w:rsidRPr="00534B94">
        <w:rPr>
          <w:sz w:val="24"/>
          <w:szCs w:val="24"/>
          <w:shd w:val="clear" w:color="auto" w:fill="FFFFFF"/>
        </w:rPr>
        <w:t>матеріали</w:t>
      </w:r>
      <w:proofErr w:type="spellEnd"/>
      <w:r w:rsidRPr="00534B94">
        <w:rPr>
          <w:sz w:val="24"/>
          <w:szCs w:val="24"/>
          <w:shd w:val="clear" w:color="auto" w:fill="FFFFFF"/>
        </w:rPr>
        <w:t xml:space="preserve">, на </w:t>
      </w:r>
      <w:proofErr w:type="spellStart"/>
      <w:r w:rsidRPr="00534B94">
        <w:rPr>
          <w:sz w:val="24"/>
          <w:szCs w:val="24"/>
          <w:shd w:val="clear" w:color="auto" w:fill="FFFFFF"/>
        </w:rPr>
        <w:t>яких</w:t>
      </w:r>
      <w:proofErr w:type="spellEnd"/>
      <w:r w:rsidRPr="00534B94">
        <w:rPr>
          <w:sz w:val="24"/>
          <w:szCs w:val="24"/>
          <w:shd w:val="clear" w:color="auto" w:fill="FFFFFF"/>
        </w:rPr>
        <w:t xml:space="preserve"> </w:t>
      </w:r>
      <w:proofErr w:type="spellStart"/>
      <w:r w:rsidRPr="00534B94">
        <w:rPr>
          <w:sz w:val="24"/>
          <w:szCs w:val="24"/>
          <w:shd w:val="clear" w:color="auto" w:fill="FFFFFF"/>
        </w:rPr>
        <w:t>зазначено</w:t>
      </w:r>
      <w:proofErr w:type="spellEnd"/>
      <w:r w:rsidRPr="00534B94">
        <w:rPr>
          <w:sz w:val="24"/>
          <w:szCs w:val="24"/>
          <w:shd w:val="clear" w:color="auto" w:fill="FFFFFF"/>
        </w:rPr>
        <w:t xml:space="preserve"> </w:t>
      </w:r>
      <w:proofErr w:type="spellStart"/>
      <w:r w:rsidRPr="00534B94">
        <w:rPr>
          <w:sz w:val="24"/>
          <w:szCs w:val="24"/>
          <w:shd w:val="clear" w:color="auto" w:fill="FFFFFF"/>
        </w:rPr>
        <w:t>бажане</w:t>
      </w:r>
      <w:proofErr w:type="spellEnd"/>
      <w:r w:rsidRPr="00534B94">
        <w:rPr>
          <w:sz w:val="24"/>
          <w:szCs w:val="24"/>
          <w:shd w:val="clear" w:color="auto" w:fill="FFFFFF"/>
        </w:rPr>
        <w:t xml:space="preserve"> </w:t>
      </w:r>
      <w:proofErr w:type="spellStart"/>
      <w:r w:rsidRPr="00534B94">
        <w:rPr>
          <w:sz w:val="24"/>
          <w:szCs w:val="24"/>
          <w:shd w:val="clear" w:color="auto" w:fill="FFFFFF"/>
        </w:rPr>
        <w:t>місце</w:t>
      </w:r>
      <w:proofErr w:type="spellEnd"/>
      <w:r w:rsidRPr="00534B94">
        <w:rPr>
          <w:sz w:val="24"/>
          <w:szCs w:val="24"/>
          <w:shd w:val="clear" w:color="auto" w:fill="FFFFFF"/>
        </w:rPr>
        <w:t xml:space="preserve"> </w:t>
      </w:r>
      <w:proofErr w:type="spellStart"/>
      <w:r w:rsidRPr="00534B94">
        <w:rPr>
          <w:sz w:val="24"/>
          <w:szCs w:val="24"/>
          <w:shd w:val="clear" w:color="auto" w:fill="FFFFFF"/>
        </w:rPr>
        <w:t>розташування</w:t>
      </w:r>
      <w:proofErr w:type="spellEnd"/>
      <w:r w:rsidRPr="00534B94">
        <w:rPr>
          <w:sz w:val="24"/>
          <w:szCs w:val="24"/>
          <w:shd w:val="clear" w:color="auto" w:fill="FFFFFF"/>
        </w:rPr>
        <w:t xml:space="preserve"> та </w:t>
      </w:r>
      <w:proofErr w:type="spellStart"/>
      <w:r w:rsidRPr="00534B94">
        <w:rPr>
          <w:sz w:val="24"/>
          <w:szCs w:val="24"/>
          <w:shd w:val="clear" w:color="auto" w:fill="FFFFFF"/>
        </w:rPr>
        <w:t>розмір</w:t>
      </w:r>
      <w:proofErr w:type="spellEnd"/>
      <w:r w:rsidRPr="00534B94">
        <w:rPr>
          <w:sz w:val="24"/>
          <w:szCs w:val="24"/>
          <w:shd w:val="clear" w:color="auto" w:fill="FFFFFF"/>
        </w:rPr>
        <w:t xml:space="preserve"> </w:t>
      </w:r>
      <w:proofErr w:type="spellStart"/>
      <w:r w:rsidRPr="00534B94">
        <w:rPr>
          <w:sz w:val="24"/>
          <w:szCs w:val="24"/>
          <w:shd w:val="clear" w:color="auto" w:fill="FFFFFF"/>
        </w:rPr>
        <w:t>земельної</w:t>
      </w:r>
      <w:proofErr w:type="spellEnd"/>
      <w:r w:rsidRPr="00534B94">
        <w:rPr>
          <w:sz w:val="24"/>
          <w:szCs w:val="24"/>
          <w:shd w:val="clear" w:color="auto" w:fill="FFFFFF"/>
        </w:rPr>
        <w:t xml:space="preserve"> </w:t>
      </w:r>
      <w:proofErr w:type="spellStart"/>
      <w:r w:rsidRPr="00534B94">
        <w:rPr>
          <w:sz w:val="24"/>
          <w:szCs w:val="24"/>
          <w:shd w:val="clear" w:color="auto" w:fill="FFFFFF"/>
        </w:rPr>
        <w:t>ділянки</w:t>
      </w:r>
      <w:proofErr w:type="spellEnd"/>
      <w:r w:rsidRPr="00534B94">
        <w:rPr>
          <w:sz w:val="24"/>
          <w:szCs w:val="24"/>
          <w:shd w:val="clear" w:color="auto" w:fill="FFFFFF"/>
        </w:rPr>
        <w:t>.</w:t>
      </w:r>
    </w:p>
    <w:p w:rsidR="00534B94" w:rsidRPr="00534B94" w:rsidRDefault="00534B94" w:rsidP="00534B94">
      <w:pPr>
        <w:jc w:val="both"/>
        <w:rPr>
          <w:sz w:val="24"/>
          <w:szCs w:val="24"/>
          <w:lang w:val="uk-UA"/>
        </w:rPr>
      </w:pPr>
      <w:r w:rsidRPr="00534B94">
        <w:rPr>
          <w:sz w:val="24"/>
          <w:szCs w:val="24"/>
          <w:shd w:val="clear" w:color="auto" w:fill="FFFFFF"/>
          <w:lang w:val="uk-UA"/>
        </w:rPr>
        <w:t xml:space="preserve">            Згідно з частиною 3 статті 123 Земельного кодексу України  відповідний орган виконавчої влади або орган місцевого самоврядування в межах їх повноважень у місячний строк розглядає заяву і дає дозвіл на розроблення документації із землеустрою або надає мотивовану відмову у його наданні. </w:t>
      </w:r>
      <w:proofErr w:type="spellStart"/>
      <w:r w:rsidRPr="00534B94">
        <w:rPr>
          <w:sz w:val="24"/>
          <w:szCs w:val="24"/>
          <w:shd w:val="clear" w:color="auto" w:fill="FFFFFF"/>
        </w:rPr>
        <w:t>Підставою</w:t>
      </w:r>
      <w:proofErr w:type="spellEnd"/>
      <w:r w:rsidRPr="00534B94">
        <w:rPr>
          <w:sz w:val="24"/>
          <w:szCs w:val="24"/>
          <w:shd w:val="clear" w:color="auto" w:fill="FFFFFF"/>
        </w:rPr>
        <w:t xml:space="preserve"> </w:t>
      </w:r>
      <w:proofErr w:type="spellStart"/>
      <w:r w:rsidRPr="00534B94">
        <w:rPr>
          <w:sz w:val="24"/>
          <w:szCs w:val="24"/>
          <w:shd w:val="clear" w:color="auto" w:fill="FFFFFF"/>
        </w:rPr>
        <w:t>відмови</w:t>
      </w:r>
      <w:proofErr w:type="spellEnd"/>
      <w:r w:rsidRPr="00534B94">
        <w:rPr>
          <w:sz w:val="24"/>
          <w:szCs w:val="24"/>
          <w:shd w:val="clear" w:color="auto" w:fill="FFFFFF"/>
        </w:rPr>
        <w:t xml:space="preserve"> у </w:t>
      </w:r>
      <w:proofErr w:type="spellStart"/>
      <w:r w:rsidRPr="00534B94">
        <w:rPr>
          <w:sz w:val="24"/>
          <w:szCs w:val="24"/>
          <w:shd w:val="clear" w:color="auto" w:fill="FFFFFF"/>
        </w:rPr>
        <w:t>наданні</w:t>
      </w:r>
      <w:proofErr w:type="spellEnd"/>
      <w:r w:rsidRPr="00534B94">
        <w:rPr>
          <w:sz w:val="24"/>
          <w:szCs w:val="24"/>
          <w:shd w:val="clear" w:color="auto" w:fill="FFFFFF"/>
        </w:rPr>
        <w:t xml:space="preserve"> такого </w:t>
      </w:r>
      <w:proofErr w:type="spellStart"/>
      <w:r w:rsidRPr="00534B94">
        <w:rPr>
          <w:sz w:val="24"/>
          <w:szCs w:val="24"/>
          <w:shd w:val="clear" w:color="auto" w:fill="FFFFFF"/>
        </w:rPr>
        <w:t>дозволу</w:t>
      </w:r>
      <w:proofErr w:type="spellEnd"/>
      <w:r w:rsidRPr="00534B94">
        <w:rPr>
          <w:sz w:val="24"/>
          <w:szCs w:val="24"/>
          <w:shd w:val="clear" w:color="auto" w:fill="FFFFFF"/>
        </w:rPr>
        <w:t xml:space="preserve"> </w:t>
      </w:r>
      <w:proofErr w:type="spellStart"/>
      <w:r w:rsidRPr="00534B94">
        <w:rPr>
          <w:sz w:val="24"/>
          <w:szCs w:val="24"/>
          <w:shd w:val="clear" w:color="auto" w:fill="FFFFFF"/>
        </w:rPr>
        <w:t>може</w:t>
      </w:r>
      <w:proofErr w:type="spellEnd"/>
      <w:r w:rsidRPr="00534B94">
        <w:rPr>
          <w:sz w:val="24"/>
          <w:szCs w:val="24"/>
          <w:shd w:val="clear" w:color="auto" w:fill="FFFFFF"/>
        </w:rPr>
        <w:t xml:space="preserve"> бути </w:t>
      </w:r>
      <w:proofErr w:type="spellStart"/>
      <w:r w:rsidRPr="00534B94">
        <w:rPr>
          <w:sz w:val="24"/>
          <w:szCs w:val="24"/>
          <w:shd w:val="clear" w:color="auto" w:fill="FFFFFF"/>
        </w:rPr>
        <w:t>лише</w:t>
      </w:r>
      <w:proofErr w:type="spellEnd"/>
      <w:r w:rsidRPr="00534B94">
        <w:rPr>
          <w:sz w:val="24"/>
          <w:szCs w:val="24"/>
          <w:shd w:val="clear" w:color="auto" w:fill="FFFFFF"/>
        </w:rPr>
        <w:t xml:space="preserve"> </w:t>
      </w:r>
      <w:proofErr w:type="spellStart"/>
      <w:r w:rsidRPr="00534B94">
        <w:rPr>
          <w:sz w:val="24"/>
          <w:szCs w:val="24"/>
          <w:shd w:val="clear" w:color="auto" w:fill="FFFFFF"/>
        </w:rPr>
        <w:t>невідповідність</w:t>
      </w:r>
      <w:proofErr w:type="spellEnd"/>
      <w:r w:rsidRPr="00534B94">
        <w:rPr>
          <w:sz w:val="24"/>
          <w:szCs w:val="24"/>
          <w:shd w:val="clear" w:color="auto" w:fill="FFFFFF"/>
        </w:rPr>
        <w:t xml:space="preserve"> </w:t>
      </w:r>
      <w:proofErr w:type="spellStart"/>
      <w:r w:rsidRPr="00534B94">
        <w:rPr>
          <w:sz w:val="24"/>
          <w:szCs w:val="24"/>
          <w:shd w:val="clear" w:color="auto" w:fill="FFFFFF"/>
        </w:rPr>
        <w:t>місця</w:t>
      </w:r>
      <w:proofErr w:type="spellEnd"/>
      <w:r w:rsidRPr="00534B94">
        <w:rPr>
          <w:sz w:val="24"/>
          <w:szCs w:val="24"/>
          <w:shd w:val="clear" w:color="auto" w:fill="FFFFFF"/>
        </w:rPr>
        <w:t xml:space="preserve"> </w:t>
      </w:r>
      <w:proofErr w:type="spellStart"/>
      <w:r w:rsidRPr="00534B94">
        <w:rPr>
          <w:sz w:val="24"/>
          <w:szCs w:val="24"/>
          <w:shd w:val="clear" w:color="auto" w:fill="FFFFFF"/>
        </w:rPr>
        <w:t>розташування</w:t>
      </w:r>
      <w:proofErr w:type="spellEnd"/>
      <w:r w:rsidRPr="00534B94">
        <w:rPr>
          <w:sz w:val="24"/>
          <w:szCs w:val="24"/>
          <w:shd w:val="clear" w:color="auto" w:fill="FFFFFF"/>
        </w:rPr>
        <w:t xml:space="preserve"> </w:t>
      </w:r>
      <w:proofErr w:type="spellStart"/>
      <w:r w:rsidRPr="00534B94">
        <w:rPr>
          <w:sz w:val="24"/>
          <w:szCs w:val="24"/>
          <w:shd w:val="clear" w:color="auto" w:fill="FFFFFF"/>
        </w:rPr>
        <w:t>земельної</w:t>
      </w:r>
      <w:proofErr w:type="spellEnd"/>
      <w:r w:rsidRPr="00534B94">
        <w:rPr>
          <w:sz w:val="24"/>
          <w:szCs w:val="24"/>
          <w:shd w:val="clear" w:color="auto" w:fill="FFFFFF"/>
        </w:rPr>
        <w:t xml:space="preserve"> </w:t>
      </w:r>
      <w:proofErr w:type="spellStart"/>
      <w:r w:rsidRPr="00534B94">
        <w:rPr>
          <w:sz w:val="24"/>
          <w:szCs w:val="24"/>
          <w:shd w:val="clear" w:color="auto" w:fill="FFFFFF"/>
        </w:rPr>
        <w:t>ділянки</w:t>
      </w:r>
      <w:proofErr w:type="spellEnd"/>
      <w:r w:rsidRPr="00534B94">
        <w:rPr>
          <w:sz w:val="24"/>
          <w:szCs w:val="24"/>
          <w:shd w:val="clear" w:color="auto" w:fill="FFFFFF"/>
        </w:rPr>
        <w:t xml:space="preserve"> </w:t>
      </w:r>
      <w:proofErr w:type="spellStart"/>
      <w:r w:rsidRPr="00534B94">
        <w:rPr>
          <w:sz w:val="24"/>
          <w:szCs w:val="24"/>
          <w:shd w:val="clear" w:color="auto" w:fill="FFFFFF"/>
        </w:rPr>
        <w:t>вимогам</w:t>
      </w:r>
      <w:proofErr w:type="spellEnd"/>
      <w:r w:rsidRPr="00534B94">
        <w:rPr>
          <w:sz w:val="24"/>
          <w:szCs w:val="24"/>
          <w:shd w:val="clear" w:color="auto" w:fill="FFFFFF"/>
        </w:rPr>
        <w:t xml:space="preserve"> </w:t>
      </w:r>
      <w:proofErr w:type="spellStart"/>
      <w:r w:rsidRPr="00534B94">
        <w:rPr>
          <w:sz w:val="24"/>
          <w:szCs w:val="24"/>
          <w:shd w:val="clear" w:color="auto" w:fill="FFFFFF"/>
        </w:rPr>
        <w:t>законів</w:t>
      </w:r>
      <w:proofErr w:type="spellEnd"/>
      <w:r w:rsidRPr="00534B94">
        <w:rPr>
          <w:sz w:val="24"/>
          <w:szCs w:val="24"/>
          <w:shd w:val="clear" w:color="auto" w:fill="FFFFFF"/>
        </w:rPr>
        <w:t xml:space="preserve">, </w:t>
      </w:r>
      <w:proofErr w:type="spellStart"/>
      <w:r w:rsidRPr="00534B94">
        <w:rPr>
          <w:sz w:val="24"/>
          <w:szCs w:val="24"/>
          <w:shd w:val="clear" w:color="auto" w:fill="FFFFFF"/>
        </w:rPr>
        <w:t>прийнятих</w:t>
      </w:r>
      <w:proofErr w:type="spellEnd"/>
      <w:r w:rsidRPr="00534B94">
        <w:rPr>
          <w:sz w:val="24"/>
          <w:szCs w:val="24"/>
          <w:shd w:val="clear" w:color="auto" w:fill="FFFFFF"/>
        </w:rPr>
        <w:t xml:space="preserve"> </w:t>
      </w:r>
      <w:proofErr w:type="spellStart"/>
      <w:r w:rsidRPr="00534B94">
        <w:rPr>
          <w:sz w:val="24"/>
          <w:szCs w:val="24"/>
          <w:shd w:val="clear" w:color="auto" w:fill="FFFFFF"/>
        </w:rPr>
        <w:t>відповідно</w:t>
      </w:r>
      <w:proofErr w:type="spellEnd"/>
      <w:r w:rsidRPr="00534B94">
        <w:rPr>
          <w:sz w:val="24"/>
          <w:szCs w:val="24"/>
          <w:shd w:val="clear" w:color="auto" w:fill="FFFFFF"/>
        </w:rPr>
        <w:t xml:space="preserve"> до них нормативно-</w:t>
      </w:r>
      <w:proofErr w:type="spellStart"/>
      <w:r w:rsidRPr="00534B94">
        <w:rPr>
          <w:sz w:val="24"/>
          <w:szCs w:val="24"/>
          <w:shd w:val="clear" w:color="auto" w:fill="FFFFFF"/>
        </w:rPr>
        <w:t>правових</w:t>
      </w:r>
      <w:proofErr w:type="spellEnd"/>
      <w:r w:rsidRPr="00534B94">
        <w:rPr>
          <w:sz w:val="24"/>
          <w:szCs w:val="24"/>
          <w:shd w:val="clear" w:color="auto" w:fill="FFFFFF"/>
        </w:rPr>
        <w:t xml:space="preserve"> </w:t>
      </w:r>
      <w:proofErr w:type="spellStart"/>
      <w:r w:rsidRPr="00534B94">
        <w:rPr>
          <w:sz w:val="24"/>
          <w:szCs w:val="24"/>
          <w:shd w:val="clear" w:color="auto" w:fill="FFFFFF"/>
        </w:rPr>
        <w:t>актів</w:t>
      </w:r>
      <w:proofErr w:type="spellEnd"/>
      <w:r w:rsidRPr="00534B94">
        <w:rPr>
          <w:sz w:val="24"/>
          <w:szCs w:val="24"/>
          <w:shd w:val="clear" w:color="auto" w:fill="FFFFFF"/>
        </w:rPr>
        <w:t xml:space="preserve">, а </w:t>
      </w:r>
      <w:proofErr w:type="spellStart"/>
      <w:r w:rsidRPr="00534B94">
        <w:rPr>
          <w:sz w:val="24"/>
          <w:szCs w:val="24"/>
          <w:shd w:val="clear" w:color="auto" w:fill="FFFFFF"/>
        </w:rPr>
        <w:t>також</w:t>
      </w:r>
      <w:proofErr w:type="spellEnd"/>
      <w:r w:rsidRPr="00534B94">
        <w:rPr>
          <w:sz w:val="24"/>
          <w:szCs w:val="24"/>
          <w:shd w:val="clear" w:color="auto" w:fill="FFFFFF"/>
        </w:rPr>
        <w:t xml:space="preserve"> </w:t>
      </w:r>
      <w:proofErr w:type="spellStart"/>
      <w:r w:rsidRPr="00534B94">
        <w:rPr>
          <w:sz w:val="24"/>
          <w:szCs w:val="24"/>
          <w:shd w:val="clear" w:color="auto" w:fill="FFFFFF"/>
        </w:rPr>
        <w:t>генеральних</w:t>
      </w:r>
      <w:proofErr w:type="spellEnd"/>
      <w:r w:rsidRPr="00534B94">
        <w:rPr>
          <w:sz w:val="24"/>
          <w:szCs w:val="24"/>
          <w:shd w:val="clear" w:color="auto" w:fill="FFFFFF"/>
        </w:rPr>
        <w:t xml:space="preserve"> </w:t>
      </w:r>
      <w:proofErr w:type="spellStart"/>
      <w:r w:rsidRPr="00534B94">
        <w:rPr>
          <w:sz w:val="24"/>
          <w:szCs w:val="24"/>
          <w:shd w:val="clear" w:color="auto" w:fill="FFFFFF"/>
        </w:rPr>
        <w:t>планів</w:t>
      </w:r>
      <w:proofErr w:type="spellEnd"/>
      <w:r w:rsidRPr="00534B94">
        <w:rPr>
          <w:sz w:val="24"/>
          <w:szCs w:val="24"/>
          <w:shd w:val="clear" w:color="auto" w:fill="FFFFFF"/>
        </w:rPr>
        <w:t xml:space="preserve"> </w:t>
      </w:r>
      <w:proofErr w:type="spellStart"/>
      <w:r w:rsidRPr="00534B94">
        <w:rPr>
          <w:sz w:val="24"/>
          <w:szCs w:val="24"/>
          <w:shd w:val="clear" w:color="auto" w:fill="FFFFFF"/>
        </w:rPr>
        <w:t>населених</w:t>
      </w:r>
      <w:proofErr w:type="spellEnd"/>
      <w:r w:rsidRPr="00534B94">
        <w:rPr>
          <w:sz w:val="24"/>
          <w:szCs w:val="24"/>
          <w:shd w:val="clear" w:color="auto" w:fill="FFFFFF"/>
        </w:rPr>
        <w:t xml:space="preserve"> </w:t>
      </w:r>
      <w:proofErr w:type="spellStart"/>
      <w:r w:rsidRPr="00534B94">
        <w:rPr>
          <w:sz w:val="24"/>
          <w:szCs w:val="24"/>
          <w:shd w:val="clear" w:color="auto" w:fill="FFFFFF"/>
        </w:rPr>
        <w:t>пунктів</w:t>
      </w:r>
      <w:proofErr w:type="spellEnd"/>
      <w:r w:rsidRPr="00534B94">
        <w:rPr>
          <w:sz w:val="24"/>
          <w:szCs w:val="24"/>
          <w:shd w:val="clear" w:color="auto" w:fill="FFFFFF"/>
        </w:rPr>
        <w:t xml:space="preserve">, </w:t>
      </w:r>
      <w:proofErr w:type="spellStart"/>
      <w:r w:rsidRPr="00534B94">
        <w:rPr>
          <w:sz w:val="24"/>
          <w:szCs w:val="24"/>
          <w:shd w:val="clear" w:color="auto" w:fill="FFFFFF"/>
        </w:rPr>
        <w:t>іншої</w:t>
      </w:r>
      <w:proofErr w:type="spellEnd"/>
      <w:r w:rsidRPr="00534B94">
        <w:rPr>
          <w:sz w:val="24"/>
          <w:szCs w:val="24"/>
          <w:shd w:val="clear" w:color="auto" w:fill="FFFFFF"/>
        </w:rPr>
        <w:t xml:space="preserve"> </w:t>
      </w:r>
      <w:proofErr w:type="spellStart"/>
      <w:r w:rsidRPr="00534B94">
        <w:rPr>
          <w:sz w:val="24"/>
          <w:szCs w:val="24"/>
          <w:shd w:val="clear" w:color="auto" w:fill="FFFFFF"/>
        </w:rPr>
        <w:t>містобудівної</w:t>
      </w:r>
      <w:proofErr w:type="spellEnd"/>
      <w:r w:rsidRPr="00534B94">
        <w:rPr>
          <w:sz w:val="24"/>
          <w:szCs w:val="24"/>
          <w:shd w:val="clear" w:color="auto" w:fill="FFFFFF"/>
        </w:rPr>
        <w:t xml:space="preserve"> </w:t>
      </w:r>
      <w:proofErr w:type="spellStart"/>
      <w:r w:rsidRPr="00534B94">
        <w:rPr>
          <w:sz w:val="24"/>
          <w:szCs w:val="24"/>
          <w:shd w:val="clear" w:color="auto" w:fill="FFFFFF"/>
        </w:rPr>
        <w:t>документації</w:t>
      </w:r>
      <w:proofErr w:type="spellEnd"/>
      <w:r w:rsidRPr="00534B94">
        <w:rPr>
          <w:sz w:val="24"/>
          <w:szCs w:val="24"/>
          <w:shd w:val="clear" w:color="auto" w:fill="FFFFFF"/>
        </w:rPr>
        <w:t xml:space="preserve">, схем </w:t>
      </w:r>
      <w:proofErr w:type="spellStart"/>
      <w:r w:rsidRPr="00534B94">
        <w:rPr>
          <w:sz w:val="24"/>
          <w:szCs w:val="24"/>
          <w:shd w:val="clear" w:color="auto" w:fill="FFFFFF"/>
        </w:rPr>
        <w:t>землеустрою</w:t>
      </w:r>
      <w:proofErr w:type="spellEnd"/>
      <w:r w:rsidRPr="00534B94">
        <w:rPr>
          <w:sz w:val="24"/>
          <w:szCs w:val="24"/>
          <w:shd w:val="clear" w:color="auto" w:fill="FFFFFF"/>
        </w:rPr>
        <w:t xml:space="preserve"> і </w:t>
      </w:r>
      <w:proofErr w:type="spellStart"/>
      <w:r w:rsidRPr="00534B94">
        <w:rPr>
          <w:sz w:val="24"/>
          <w:szCs w:val="24"/>
          <w:shd w:val="clear" w:color="auto" w:fill="FFFFFF"/>
        </w:rPr>
        <w:t>техніко-економічних</w:t>
      </w:r>
      <w:proofErr w:type="spellEnd"/>
      <w:r w:rsidRPr="00534B94">
        <w:rPr>
          <w:sz w:val="24"/>
          <w:szCs w:val="24"/>
          <w:shd w:val="clear" w:color="auto" w:fill="FFFFFF"/>
        </w:rPr>
        <w:t xml:space="preserve"> </w:t>
      </w:r>
      <w:proofErr w:type="spellStart"/>
      <w:r w:rsidRPr="00534B94">
        <w:rPr>
          <w:sz w:val="24"/>
          <w:szCs w:val="24"/>
          <w:shd w:val="clear" w:color="auto" w:fill="FFFFFF"/>
        </w:rPr>
        <w:t>обґрунтувань</w:t>
      </w:r>
      <w:proofErr w:type="spellEnd"/>
      <w:r w:rsidRPr="00534B94">
        <w:rPr>
          <w:sz w:val="24"/>
          <w:szCs w:val="24"/>
          <w:shd w:val="clear" w:color="auto" w:fill="FFFFFF"/>
        </w:rPr>
        <w:t xml:space="preserve"> </w:t>
      </w:r>
      <w:proofErr w:type="spellStart"/>
      <w:r w:rsidRPr="00534B94">
        <w:rPr>
          <w:sz w:val="24"/>
          <w:szCs w:val="24"/>
          <w:shd w:val="clear" w:color="auto" w:fill="FFFFFF"/>
        </w:rPr>
        <w:t>використання</w:t>
      </w:r>
      <w:proofErr w:type="spellEnd"/>
      <w:r w:rsidRPr="00534B94">
        <w:rPr>
          <w:sz w:val="24"/>
          <w:szCs w:val="24"/>
          <w:shd w:val="clear" w:color="auto" w:fill="FFFFFF"/>
        </w:rPr>
        <w:t xml:space="preserve"> та охорони земель </w:t>
      </w:r>
      <w:proofErr w:type="spellStart"/>
      <w:r w:rsidRPr="00534B94">
        <w:rPr>
          <w:sz w:val="24"/>
          <w:szCs w:val="24"/>
          <w:shd w:val="clear" w:color="auto" w:fill="FFFFFF"/>
        </w:rPr>
        <w:t>адміністративно-територіальних</w:t>
      </w:r>
      <w:proofErr w:type="spellEnd"/>
      <w:r w:rsidRPr="00534B94">
        <w:rPr>
          <w:sz w:val="24"/>
          <w:szCs w:val="24"/>
          <w:shd w:val="clear" w:color="auto" w:fill="FFFFFF"/>
        </w:rPr>
        <w:t xml:space="preserve"> </w:t>
      </w:r>
      <w:proofErr w:type="spellStart"/>
      <w:r w:rsidRPr="00534B94">
        <w:rPr>
          <w:sz w:val="24"/>
          <w:szCs w:val="24"/>
          <w:shd w:val="clear" w:color="auto" w:fill="FFFFFF"/>
        </w:rPr>
        <w:t>одиниць</w:t>
      </w:r>
      <w:proofErr w:type="spellEnd"/>
      <w:r w:rsidRPr="00534B94">
        <w:rPr>
          <w:sz w:val="24"/>
          <w:szCs w:val="24"/>
          <w:shd w:val="clear" w:color="auto" w:fill="FFFFFF"/>
        </w:rPr>
        <w:t xml:space="preserve">, </w:t>
      </w:r>
      <w:proofErr w:type="spellStart"/>
      <w:r w:rsidRPr="00534B94">
        <w:rPr>
          <w:sz w:val="24"/>
          <w:szCs w:val="24"/>
          <w:shd w:val="clear" w:color="auto" w:fill="FFFFFF"/>
        </w:rPr>
        <w:t>проектів</w:t>
      </w:r>
      <w:proofErr w:type="spellEnd"/>
      <w:r w:rsidRPr="00534B94">
        <w:rPr>
          <w:sz w:val="24"/>
          <w:szCs w:val="24"/>
          <w:shd w:val="clear" w:color="auto" w:fill="FFFFFF"/>
        </w:rPr>
        <w:t xml:space="preserve"> </w:t>
      </w:r>
      <w:proofErr w:type="spellStart"/>
      <w:r w:rsidRPr="00534B94">
        <w:rPr>
          <w:sz w:val="24"/>
          <w:szCs w:val="24"/>
          <w:shd w:val="clear" w:color="auto" w:fill="FFFFFF"/>
        </w:rPr>
        <w:t>землеустрою</w:t>
      </w:r>
      <w:proofErr w:type="spellEnd"/>
      <w:r w:rsidRPr="00534B94">
        <w:rPr>
          <w:sz w:val="24"/>
          <w:szCs w:val="24"/>
          <w:shd w:val="clear" w:color="auto" w:fill="FFFFFF"/>
        </w:rPr>
        <w:t xml:space="preserve"> </w:t>
      </w:r>
      <w:proofErr w:type="spellStart"/>
      <w:r w:rsidRPr="00534B94">
        <w:rPr>
          <w:sz w:val="24"/>
          <w:szCs w:val="24"/>
          <w:shd w:val="clear" w:color="auto" w:fill="FFFFFF"/>
        </w:rPr>
        <w:t>щодо</w:t>
      </w:r>
      <w:proofErr w:type="spellEnd"/>
      <w:r w:rsidRPr="00534B94">
        <w:rPr>
          <w:sz w:val="24"/>
          <w:szCs w:val="24"/>
          <w:shd w:val="clear" w:color="auto" w:fill="FFFFFF"/>
        </w:rPr>
        <w:t xml:space="preserve"> </w:t>
      </w:r>
      <w:proofErr w:type="spellStart"/>
      <w:r w:rsidRPr="00534B94">
        <w:rPr>
          <w:sz w:val="24"/>
          <w:szCs w:val="24"/>
          <w:shd w:val="clear" w:color="auto" w:fill="FFFFFF"/>
        </w:rPr>
        <w:t>впорядкування</w:t>
      </w:r>
      <w:proofErr w:type="spellEnd"/>
      <w:r w:rsidRPr="00534B94">
        <w:rPr>
          <w:sz w:val="24"/>
          <w:szCs w:val="24"/>
          <w:shd w:val="clear" w:color="auto" w:fill="FFFFFF"/>
        </w:rPr>
        <w:t xml:space="preserve"> </w:t>
      </w:r>
      <w:proofErr w:type="spellStart"/>
      <w:r w:rsidRPr="00534B94">
        <w:rPr>
          <w:sz w:val="24"/>
          <w:szCs w:val="24"/>
          <w:shd w:val="clear" w:color="auto" w:fill="FFFFFF"/>
        </w:rPr>
        <w:t>території</w:t>
      </w:r>
      <w:proofErr w:type="spellEnd"/>
      <w:r w:rsidRPr="00534B94">
        <w:rPr>
          <w:sz w:val="24"/>
          <w:szCs w:val="24"/>
          <w:shd w:val="clear" w:color="auto" w:fill="FFFFFF"/>
        </w:rPr>
        <w:t xml:space="preserve"> </w:t>
      </w:r>
      <w:proofErr w:type="spellStart"/>
      <w:r w:rsidRPr="00534B94">
        <w:rPr>
          <w:sz w:val="24"/>
          <w:szCs w:val="24"/>
          <w:shd w:val="clear" w:color="auto" w:fill="FFFFFF"/>
        </w:rPr>
        <w:t>населених</w:t>
      </w:r>
      <w:proofErr w:type="spellEnd"/>
      <w:r w:rsidRPr="00534B94">
        <w:rPr>
          <w:sz w:val="24"/>
          <w:szCs w:val="24"/>
          <w:shd w:val="clear" w:color="auto" w:fill="FFFFFF"/>
        </w:rPr>
        <w:t xml:space="preserve"> </w:t>
      </w:r>
      <w:proofErr w:type="spellStart"/>
      <w:r w:rsidRPr="00534B94">
        <w:rPr>
          <w:sz w:val="24"/>
          <w:szCs w:val="24"/>
          <w:shd w:val="clear" w:color="auto" w:fill="FFFFFF"/>
        </w:rPr>
        <w:t>пунктів</w:t>
      </w:r>
      <w:proofErr w:type="spellEnd"/>
      <w:r w:rsidRPr="00534B94">
        <w:rPr>
          <w:sz w:val="24"/>
          <w:szCs w:val="24"/>
          <w:shd w:val="clear" w:color="auto" w:fill="FFFFFF"/>
        </w:rPr>
        <w:t xml:space="preserve">, </w:t>
      </w:r>
      <w:proofErr w:type="spellStart"/>
      <w:r w:rsidRPr="00534B94">
        <w:rPr>
          <w:sz w:val="24"/>
          <w:szCs w:val="24"/>
          <w:shd w:val="clear" w:color="auto" w:fill="FFFFFF"/>
        </w:rPr>
        <w:t>затверджених</w:t>
      </w:r>
      <w:proofErr w:type="spellEnd"/>
      <w:r w:rsidRPr="00534B94">
        <w:rPr>
          <w:sz w:val="24"/>
          <w:szCs w:val="24"/>
          <w:shd w:val="clear" w:color="auto" w:fill="FFFFFF"/>
        </w:rPr>
        <w:t xml:space="preserve"> у </w:t>
      </w:r>
      <w:proofErr w:type="spellStart"/>
      <w:r w:rsidRPr="00534B94">
        <w:rPr>
          <w:sz w:val="24"/>
          <w:szCs w:val="24"/>
          <w:shd w:val="clear" w:color="auto" w:fill="FFFFFF"/>
        </w:rPr>
        <w:t>встановленому</w:t>
      </w:r>
      <w:proofErr w:type="spellEnd"/>
      <w:r w:rsidRPr="00534B94">
        <w:rPr>
          <w:sz w:val="24"/>
          <w:szCs w:val="24"/>
          <w:shd w:val="clear" w:color="auto" w:fill="FFFFFF"/>
        </w:rPr>
        <w:t xml:space="preserve"> законом порядку.</w:t>
      </w:r>
      <w:r w:rsidRPr="00534B94">
        <w:rPr>
          <w:sz w:val="24"/>
          <w:szCs w:val="24"/>
          <w:lang w:val="uk-UA"/>
        </w:rPr>
        <w:t xml:space="preserve">     </w:t>
      </w:r>
    </w:p>
    <w:p w:rsidR="00534B94" w:rsidRDefault="00534B94" w:rsidP="0020649D">
      <w:pPr>
        <w:jc w:val="both"/>
        <w:rPr>
          <w:b/>
          <w:iCs/>
          <w:sz w:val="24"/>
          <w:szCs w:val="24"/>
          <w:lang w:val="uk-UA" w:eastAsia="x-none"/>
        </w:rPr>
      </w:pPr>
    </w:p>
    <w:p w:rsidR="00534B94" w:rsidRPr="00534B94" w:rsidRDefault="00534B94" w:rsidP="0020649D">
      <w:pPr>
        <w:jc w:val="both"/>
        <w:rPr>
          <w:b/>
          <w:iCs/>
          <w:sz w:val="24"/>
          <w:szCs w:val="24"/>
          <w:lang w:val="uk-UA" w:eastAsia="x-none"/>
        </w:rPr>
      </w:pPr>
      <w:r>
        <w:rPr>
          <w:b/>
          <w:iCs/>
          <w:sz w:val="24"/>
          <w:szCs w:val="24"/>
          <w:lang w:val="uk-UA" w:eastAsia="x-none"/>
        </w:rPr>
        <w:t xml:space="preserve">153. </w:t>
      </w:r>
      <w:r w:rsidRPr="005473D6">
        <w:rPr>
          <w:b/>
          <w:sz w:val="24"/>
          <w:szCs w:val="24"/>
          <w:lang w:val="uk-UA"/>
        </w:rPr>
        <w:t xml:space="preserve">Про відмову </w:t>
      </w:r>
      <w:r w:rsidRPr="005473D6">
        <w:rPr>
          <w:b/>
          <w:sz w:val="24"/>
          <w:szCs w:val="24"/>
          <w:u w:val="single"/>
          <w:lang w:val="uk-UA"/>
        </w:rPr>
        <w:t>Сумській філії Товариства з обмеженою відповідальністю «Газорозподільні мережі України»</w:t>
      </w:r>
      <w:r w:rsidRPr="00534B94">
        <w:rPr>
          <w:sz w:val="24"/>
          <w:szCs w:val="24"/>
          <w:lang w:val="uk-UA"/>
        </w:rPr>
        <w:t xml:space="preserve"> у наданні в оренду земельної ділянки за </w:t>
      </w:r>
      <w:proofErr w:type="spellStart"/>
      <w:r w:rsidRPr="00534B94">
        <w:rPr>
          <w:sz w:val="24"/>
          <w:szCs w:val="24"/>
          <w:lang w:val="uk-UA"/>
        </w:rPr>
        <w:t>адресою</w:t>
      </w:r>
      <w:proofErr w:type="spellEnd"/>
      <w:r w:rsidRPr="00534B94">
        <w:rPr>
          <w:sz w:val="24"/>
          <w:szCs w:val="24"/>
          <w:lang w:val="uk-UA"/>
        </w:rPr>
        <w:t>: м. Суми, вул. Олексія Береста (Огарьова), 21, площею 0,0614 га, кадастровий номер 5910136300:03:019:0014</w:t>
      </w:r>
      <w:r w:rsidR="005473D6">
        <w:rPr>
          <w:sz w:val="24"/>
          <w:szCs w:val="24"/>
          <w:lang w:val="uk-UA"/>
        </w:rPr>
        <w:t>, у зв’язку з наступним:</w:t>
      </w:r>
    </w:p>
    <w:p w:rsidR="005473D6" w:rsidRPr="005473D6" w:rsidRDefault="005473D6" w:rsidP="005473D6">
      <w:pPr>
        <w:ind w:firstLine="450"/>
        <w:jc w:val="both"/>
        <w:rPr>
          <w:sz w:val="24"/>
          <w:szCs w:val="24"/>
          <w:lang w:val="uk-UA"/>
        </w:rPr>
      </w:pPr>
      <w:r w:rsidRPr="005473D6">
        <w:rPr>
          <w:sz w:val="24"/>
          <w:szCs w:val="24"/>
          <w:lang w:val="uk-UA" w:eastAsia="uk-UA"/>
        </w:rPr>
        <w:t>Відповідно до статті 124 Земельного кодексу України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w:t>
      </w:r>
    </w:p>
    <w:p w:rsidR="005473D6" w:rsidRPr="005473D6" w:rsidRDefault="005473D6" w:rsidP="005473D6">
      <w:pPr>
        <w:ind w:firstLine="450"/>
        <w:jc w:val="both"/>
        <w:rPr>
          <w:sz w:val="24"/>
          <w:szCs w:val="24"/>
          <w:lang w:val="uk-UA" w:eastAsia="uk-UA"/>
        </w:rPr>
      </w:pPr>
      <w:r w:rsidRPr="005473D6">
        <w:rPr>
          <w:sz w:val="24"/>
          <w:szCs w:val="24"/>
          <w:lang w:val="uk-UA" w:eastAsia="uk-UA"/>
        </w:rPr>
        <w:t xml:space="preserve">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w:t>
      </w:r>
      <w:hyperlink r:id="rId9" w:anchor="n2125" w:history="1">
        <w:r w:rsidRPr="005473D6">
          <w:rPr>
            <w:rStyle w:val="af8"/>
            <w:sz w:val="24"/>
            <w:szCs w:val="24"/>
            <w:lang w:val="uk-UA" w:eastAsia="uk-UA"/>
          </w:rPr>
          <w:t>частинами другою</w:t>
        </w:r>
      </w:hyperlink>
      <w:r w:rsidRPr="005473D6">
        <w:rPr>
          <w:sz w:val="24"/>
          <w:szCs w:val="24"/>
          <w:lang w:val="uk-UA" w:eastAsia="uk-UA"/>
        </w:rPr>
        <w:t xml:space="preserve">, </w:t>
      </w:r>
      <w:hyperlink r:id="rId10" w:anchor="n1249" w:history="1">
        <w:r w:rsidRPr="005473D6">
          <w:rPr>
            <w:rStyle w:val="af8"/>
            <w:sz w:val="24"/>
            <w:szCs w:val="24"/>
            <w:lang w:val="uk-UA" w:eastAsia="uk-UA"/>
          </w:rPr>
          <w:t>третьою</w:t>
        </w:r>
      </w:hyperlink>
      <w:r w:rsidRPr="005473D6">
        <w:rPr>
          <w:sz w:val="24"/>
          <w:szCs w:val="24"/>
          <w:lang w:val="uk-UA" w:eastAsia="uk-UA"/>
        </w:rPr>
        <w:t xml:space="preserve"> статті 134 цього Кодексу.</w:t>
      </w:r>
    </w:p>
    <w:p w:rsidR="005473D6" w:rsidRPr="005473D6" w:rsidRDefault="005473D6" w:rsidP="005473D6">
      <w:pPr>
        <w:ind w:firstLine="450"/>
        <w:jc w:val="both"/>
        <w:rPr>
          <w:color w:val="000000"/>
          <w:sz w:val="24"/>
          <w:szCs w:val="24"/>
          <w:lang w:val="uk-UA"/>
        </w:rPr>
      </w:pPr>
      <w:r w:rsidRPr="005473D6">
        <w:rPr>
          <w:sz w:val="24"/>
          <w:szCs w:val="24"/>
          <w:lang w:val="uk-UA"/>
        </w:rPr>
        <w:lastRenderedPageBreak/>
        <w:t xml:space="preserve">Земельна ділянка вільна від забудови </w:t>
      </w:r>
      <w:r w:rsidRPr="005473D6">
        <w:rPr>
          <w:color w:val="000000"/>
          <w:sz w:val="24"/>
          <w:szCs w:val="24"/>
          <w:lang w:val="uk-UA"/>
        </w:rPr>
        <w:t>тож не підпадає під виключення, що встановлені статтею 134 Земельного кодексу України (не підлягають продажу, передачі в користування на конкурентних засадах (на земельних торгах) земельні ділянки комунальної власності у разі: розташування на земельних ділянках об'єктів нерухомого майна (будівель, споруд), що перебувають у власності фізичних або юридичних осіб), а відтак підлягає продажу або передачі її в користування окремим лотом на конкурентних засадах (на земельних торгах).</w:t>
      </w:r>
    </w:p>
    <w:p w:rsidR="00534B94" w:rsidRPr="005473D6" w:rsidRDefault="00534B94" w:rsidP="0020649D">
      <w:pPr>
        <w:jc w:val="both"/>
        <w:rPr>
          <w:b/>
          <w:iCs/>
          <w:sz w:val="24"/>
          <w:szCs w:val="24"/>
          <w:lang w:val="uk-UA" w:eastAsia="x-none"/>
        </w:rPr>
      </w:pPr>
    </w:p>
    <w:p w:rsidR="005473D6" w:rsidRPr="005473D6" w:rsidRDefault="005473D6" w:rsidP="0020649D">
      <w:pPr>
        <w:jc w:val="both"/>
        <w:rPr>
          <w:b/>
          <w:iCs/>
          <w:sz w:val="24"/>
          <w:szCs w:val="24"/>
          <w:lang w:val="uk-UA" w:eastAsia="x-none"/>
        </w:rPr>
      </w:pPr>
      <w:r>
        <w:rPr>
          <w:b/>
          <w:iCs/>
          <w:sz w:val="24"/>
          <w:szCs w:val="24"/>
          <w:lang w:val="uk-UA" w:eastAsia="x-none"/>
        </w:rPr>
        <w:t xml:space="preserve">154. </w:t>
      </w:r>
      <w:r w:rsidRPr="005473D6">
        <w:rPr>
          <w:b/>
          <w:sz w:val="24"/>
          <w:szCs w:val="24"/>
          <w:lang w:val="uk-UA"/>
        </w:rPr>
        <w:t xml:space="preserve">Про відмову </w:t>
      </w:r>
      <w:proofErr w:type="spellStart"/>
      <w:r w:rsidRPr="005473D6">
        <w:rPr>
          <w:b/>
          <w:sz w:val="24"/>
          <w:szCs w:val="24"/>
          <w:u w:val="single"/>
          <w:lang w:val="uk-UA"/>
        </w:rPr>
        <w:t>Швагеру</w:t>
      </w:r>
      <w:proofErr w:type="spellEnd"/>
      <w:r w:rsidRPr="005473D6">
        <w:rPr>
          <w:b/>
          <w:sz w:val="24"/>
          <w:szCs w:val="24"/>
          <w:u w:val="single"/>
          <w:lang w:val="uk-UA"/>
        </w:rPr>
        <w:t xml:space="preserve"> Петру </w:t>
      </w:r>
      <w:proofErr w:type="spellStart"/>
      <w:r w:rsidRPr="005473D6">
        <w:rPr>
          <w:b/>
          <w:sz w:val="24"/>
          <w:szCs w:val="24"/>
          <w:u w:val="single"/>
          <w:lang w:val="uk-UA"/>
        </w:rPr>
        <w:t>Олексадровичу</w:t>
      </w:r>
      <w:proofErr w:type="spellEnd"/>
      <w:r w:rsidRPr="005473D6">
        <w:rPr>
          <w:sz w:val="24"/>
          <w:szCs w:val="24"/>
          <w:lang w:val="uk-UA"/>
        </w:rPr>
        <w:t xml:space="preserve"> у наданні в оренду земельної ділянки за </w:t>
      </w:r>
      <w:proofErr w:type="spellStart"/>
      <w:r w:rsidRPr="005473D6">
        <w:rPr>
          <w:sz w:val="24"/>
          <w:szCs w:val="24"/>
          <w:lang w:val="uk-UA"/>
        </w:rPr>
        <w:t>адресою</w:t>
      </w:r>
      <w:proofErr w:type="spellEnd"/>
      <w:r w:rsidRPr="005473D6">
        <w:rPr>
          <w:sz w:val="24"/>
          <w:szCs w:val="24"/>
          <w:lang w:val="uk-UA"/>
        </w:rPr>
        <w:t xml:space="preserve">: м. Суми, вул. Березовий гай (вул. </w:t>
      </w:r>
      <w:proofErr w:type="spellStart"/>
      <w:r w:rsidRPr="005473D6">
        <w:rPr>
          <w:sz w:val="24"/>
          <w:szCs w:val="24"/>
          <w:lang w:val="uk-UA"/>
        </w:rPr>
        <w:t>Менжинського</w:t>
      </w:r>
      <w:proofErr w:type="spellEnd"/>
      <w:r w:rsidRPr="005473D6">
        <w:rPr>
          <w:sz w:val="24"/>
          <w:szCs w:val="24"/>
          <w:lang w:val="uk-UA"/>
        </w:rPr>
        <w:t>), 11, площею 122/1000 від 0,0271 га, кадастровий номер 5910136300:15:003:0066</w:t>
      </w:r>
      <w:r>
        <w:rPr>
          <w:sz w:val="24"/>
          <w:szCs w:val="24"/>
          <w:lang w:val="uk-UA"/>
        </w:rPr>
        <w:t>, у зв’язку з наступним:</w:t>
      </w:r>
    </w:p>
    <w:p w:rsidR="005473D6" w:rsidRPr="005473D6" w:rsidRDefault="005473D6" w:rsidP="005473D6">
      <w:pPr>
        <w:ind w:firstLine="708"/>
        <w:jc w:val="both"/>
        <w:rPr>
          <w:sz w:val="24"/>
          <w:szCs w:val="24"/>
          <w:lang w:val="uk-UA"/>
        </w:rPr>
      </w:pPr>
      <w:r w:rsidRPr="005473D6">
        <w:rPr>
          <w:sz w:val="24"/>
          <w:szCs w:val="24"/>
          <w:lang w:val="uk-UA"/>
        </w:rPr>
        <w:t>Відповідно до частини першої статті 2 Закону України «Про оренду землі» відносини, пов’язані з орендою землі, регулюються Земельним кодексом України, Цивільним кодексом України, цим Законом, законами України, іншими нормативно-правовими актами, прийнятими відповідно до них, а також договором оренди землі.</w:t>
      </w:r>
    </w:p>
    <w:p w:rsidR="005473D6" w:rsidRPr="005473D6" w:rsidRDefault="005473D6" w:rsidP="005473D6">
      <w:pPr>
        <w:ind w:firstLine="708"/>
        <w:jc w:val="both"/>
        <w:rPr>
          <w:sz w:val="24"/>
          <w:szCs w:val="24"/>
          <w:lang w:val="uk-UA"/>
        </w:rPr>
      </w:pPr>
      <w:r w:rsidRPr="005473D6">
        <w:rPr>
          <w:sz w:val="24"/>
          <w:szCs w:val="24"/>
          <w:lang w:val="uk-UA"/>
        </w:rPr>
        <w:t>Об’єктами оренди землі є земельні ділянки, що перебувають у власності громадян, юридичних осіб, комунальній або державній власності (стаття 3 Закону України «Про оренду землі»).</w:t>
      </w:r>
    </w:p>
    <w:p w:rsidR="005473D6" w:rsidRPr="005473D6" w:rsidRDefault="005473D6" w:rsidP="005473D6">
      <w:pPr>
        <w:ind w:firstLine="708"/>
        <w:jc w:val="both"/>
        <w:rPr>
          <w:sz w:val="24"/>
          <w:szCs w:val="24"/>
        </w:rPr>
      </w:pPr>
      <w:proofErr w:type="spellStart"/>
      <w:r w:rsidRPr="005473D6">
        <w:rPr>
          <w:sz w:val="24"/>
          <w:szCs w:val="24"/>
        </w:rPr>
        <w:t>Частиною</w:t>
      </w:r>
      <w:proofErr w:type="spellEnd"/>
      <w:r w:rsidRPr="005473D6">
        <w:rPr>
          <w:sz w:val="24"/>
          <w:szCs w:val="24"/>
        </w:rPr>
        <w:t xml:space="preserve"> </w:t>
      </w:r>
      <w:proofErr w:type="spellStart"/>
      <w:r w:rsidRPr="005473D6">
        <w:rPr>
          <w:sz w:val="24"/>
          <w:szCs w:val="24"/>
        </w:rPr>
        <w:t>першою</w:t>
      </w:r>
      <w:proofErr w:type="spellEnd"/>
      <w:r w:rsidRPr="005473D6">
        <w:rPr>
          <w:sz w:val="24"/>
          <w:szCs w:val="24"/>
        </w:rPr>
        <w:t xml:space="preserve"> </w:t>
      </w:r>
      <w:proofErr w:type="spellStart"/>
      <w:r w:rsidRPr="005473D6">
        <w:rPr>
          <w:sz w:val="24"/>
          <w:szCs w:val="24"/>
        </w:rPr>
        <w:t>статті</w:t>
      </w:r>
      <w:proofErr w:type="spellEnd"/>
      <w:r w:rsidRPr="005473D6">
        <w:rPr>
          <w:sz w:val="24"/>
          <w:szCs w:val="24"/>
        </w:rPr>
        <w:t xml:space="preserve"> 15 Закону </w:t>
      </w:r>
      <w:proofErr w:type="spellStart"/>
      <w:r w:rsidRPr="005473D6">
        <w:rPr>
          <w:sz w:val="24"/>
          <w:szCs w:val="24"/>
        </w:rPr>
        <w:t>України</w:t>
      </w:r>
      <w:proofErr w:type="spellEnd"/>
      <w:r w:rsidRPr="005473D6">
        <w:rPr>
          <w:sz w:val="24"/>
          <w:szCs w:val="24"/>
        </w:rPr>
        <w:t xml:space="preserve"> «Про </w:t>
      </w:r>
      <w:proofErr w:type="spellStart"/>
      <w:r w:rsidRPr="005473D6">
        <w:rPr>
          <w:sz w:val="24"/>
          <w:szCs w:val="24"/>
        </w:rPr>
        <w:t>оренду</w:t>
      </w:r>
      <w:proofErr w:type="spellEnd"/>
      <w:r w:rsidRPr="005473D6">
        <w:rPr>
          <w:sz w:val="24"/>
          <w:szCs w:val="24"/>
        </w:rPr>
        <w:t xml:space="preserve"> </w:t>
      </w:r>
      <w:proofErr w:type="spellStart"/>
      <w:r w:rsidRPr="005473D6">
        <w:rPr>
          <w:sz w:val="24"/>
          <w:szCs w:val="24"/>
        </w:rPr>
        <w:t>землі</w:t>
      </w:r>
      <w:proofErr w:type="spellEnd"/>
      <w:r w:rsidRPr="005473D6">
        <w:rPr>
          <w:sz w:val="24"/>
          <w:szCs w:val="24"/>
        </w:rPr>
        <w:t xml:space="preserve">» </w:t>
      </w:r>
      <w:proofErr w:type="spellStart"/>
      <w:r w:rsidRPr="005473D6">
        <w:rPr>
          <w:sz w:val="24"/>
          <w:szCs w:val="24"/>
        </w:rPr>
        <w:t>передбачено</w:t>
      </w:r>
      <w:proofErr w:type="spellEnd"/>
      <w:r w:rsidRPr="005473D6">
        <w:rPr>
          <w:sz w:val="24"/>
          <w:szCs w:val="24"/>
        </w:rPr>
        <w:t xml:space="preserve">, </w:t>
      </w:r>
      <w:proofErr w:type="spellStart"/>
      <w:r w:rsidRPr="005473D6">
        <w:rPr>
          <w:sz w:val="24"/>
          <w:szCs w:val="24"/>
        </w:rPr>
        <w:t>що</w:t>
      </w:r>
      <w:proofErr w:type="spellEnd"/>
      <w:r w:rsidRPr="005473D6">
        <w:rPr>
          <w:sz w:val="24"/>
          <w:szCs w:val="24"/>
        </w:rPr>
        <w:t xml:space="preserve"> </w:t>
      </w:r>
      <w:proofErr w:type="spellStart"/>
      <w:r w:rsidRPr="005473D6">
        <w:rPr>
          <w:sz w:val="24"/>
          <w:szCs w:val="24"/>
        </w:rPr>
        <w:t>істотними</w:t>
      </w:r>
      <w:proofErr w:type="spellEnd"/>
      <w:r w:rsidRPr="005473D6">
        <w:rPr>
          <w:sz w:val="24"/>
          <w:szCs w:val="24"/>
        </w:rPr>
        <w:t xml:space="preserve"> </w:t>
      </w:r>
      <w:proofErr w:type="spellStart"/>
      <w:r w:rsidRPr="005473D6">
        <w:rPr>
          <w:sz w:val="24"/>
          <w:szCs w:val="24"/>
        </w:rPr>
        <w:t>умовами</w:t>
      </w:r>
      <w:proofErr w:type="spellEnd"/>
      <w:r w:rsidRPr="005473D6">
        <w:rPr>
          <w:sz w:val="24"/>
          <w:szCs w:val="24"/>
        </w:rPr>
        <w:t xml:space="preserve"> договору </w:t>
      </w:r>
      <w:proofErr w:type="spellStart"/>
      <w:r w:rsidRPr="005473D6">
        <w:rPr>
          <w:sz w:val="24"/>
          <w:szCs w:val="24"/>
        </w:rPr>
        <w:t>оренди</w:t>
      </w:r>
      <w:proofErr w:type="spellEnd"/>
      <w:r w:rsidRPr="005473D6">
        <w:rPr>
          <w:sz w:val="24"/>
          <w:szCs w:val="24"/>
        </w:rPr>
        <w:t xml:space="preserve"> </w:t>
      </w:r>
      <w:proofErr w:type="spellStart"/>
      <w:r w:rsidRPr="005473D6">
        <w:rPr>
          <w:sz w:val="24"/>
          <w:szCs w:val="24"/>
        </w:rPr>
        <w:t>землі</w:t>
      </w:r>
      <w:proofErr w:type="spellEnd"/>
      <w:r w:rsidRPr="005473D6">
        <w:rPr>
          <w:sz w:val="24"/>
          <w:szCs w:val="24"/>
        </w:rPr>
        <w:t xml:space="preserve"> є:</w:t>
      </w:r>
    </w:p>
    <w:p w:rsidR="005473D6" w:rsidRPr="005473D6" w:rsidRDefault="005473D6" w:rsidP="005473D6">
      <w:pPr>
        <w:pStyle w:val="aa"/>
        <w:numPr>
          <w:ilvl w:val="0"/>
          <w:numId w:val="4"/>
        </w:numPr>
        <w:jc w:val="both"/>
        <w:rPr>
          <w:sz w:val="24"/>
          <w:szCs w:val="24"/>
        </w:rPr>
      </w:pPr>
      <w:proofErr w:type="spellStart"/>
      <w:r w:rsidRPr="005473D6">
        <w:rPr>
          <w:sz w:val="24"/>
          <w:szCs w:val="24"/>
        </w:rPr>
        <w:t>об’єкт</w:t>
      </w:r>
      <w:proofErr w:type="spellEnd"/>
      <w:r w:rsidRPr="005473D6">
        <w:rPr>
          <w:sz w:val="24"/>
          <w:szCs w:val="24"/>
        </w:rPr>
        <w:t xml:space="preserve"> </w:t>
      </w:r>
      <w:proofErr w:type="spellStart"/>
      <w:r w:rsidRPr="005473D6">
        <w:rPr>
          <w:sz w:val="24"/>
          <w:szCs w:val="24"/>
        </w:rPr>
        <w:t>оренди</w:t>
      </w:r>
      <w:proofErr w:type="spellEnd"/>
      <w:r w:rsidRPr="005473D6">
        <w:rPr>
          <w:sz w:val="24"/>
          <w:szCs w:val="24"/>
        </w:rPr>
        <w:t xml:space="preserve"> (</w:t>
      </w:r>
      <w:proofErr w:type="spellStart"/>
      <w:r w:rsidRPr="005473D6">
        <w:rPr>
          <w:sz w:val="24"/>
          <w:szCs w:val="24"/>
        </w:rPr>
        <w:t>кадастровий</w:t>
      </w:r>
      <w:proofErr w:type="spellEnd"/>
      <w:r w:rsidRPr="005473D6">
        <w:rPr>
          <w:sz w:val="24"/>
          <w:szCs w:val="24"/>
        </w:rPr>
        <w:t xml:space="preserve"> номер, </w:t>
      </w:r>
      <w:proofErr w:type="spellStart"/>
      <w:r w:rsidRPr="005473D6">
        <w:rPr>
          <w:sz w:val="24"/>
          <w:szCs w:val="24"/>
        </w:rPr>
        <w:t>місце</w:t>
      </w:r>
      <w:proofErr w:type="spellEnd"/>
      <w:r w:rsidRPr="005473D6">
        <w:rPr>
          <w:sz w:val="24"/>
          <w:szCs w:val="24"/>
        </w:rPr>
        <w:t xml:space="preserve"> </w:t>
      </w:r>
      <w:proofErr w:type="spellStart"/>
      <w:r w:rsidRPr="005473D6">
        <w:rPr>
          <w:sz w:val="24"/>
          <w:szCs w:val="24"/>
        </w:rPr>
        <w:t>розташування</w:t>
      </w:r>
      <w:proofErr w:type="spellEnd"/>
      <w:r w:rsidRPr="005473D6">
        <w:rPr>
          <w:sz w:val="24"/>
          <w:szCs w:val="24"/>
        </w:rPr>
        <w:t xml:space="preserve"> та </w:t>
      </w:r>
      <w:proofErr w:type="spellStart"/>
      <w:r w:rsidRPr="005473D6">
        <w:rPr>
          <w:sz w:val="24"/>
          <w:szCs w:val="24"/>
        </w:rPr>
        <w:t>розмір</w:t>
      </w:r>
      <w:proofErr w:type="spellEnd"/>
      <w:r w:rsidRPr="005473D6">
        <w:rPr>
          <w:sz w:val="24"/>
          <w:szCs w:val="24"/>
        </w:rPr>
        <w:t xml:space="preserve"> </w:t>
      </w:r>
      <w:proofErr w:type="spellStart"/>
      <w:r w:rsidRPr="005473D6">
        <w:rPr>
          <w:sz w:val="24"/>
          <w:szCs w:val="24"/>
        </w:rPr>
        <w:t>земельної</w:t>
      </w:r>
      <w:proofErr w:type="spellEnd"/>
      <w:r w:rsidRPr="005473D6">
        <w:rPr>
          <w:sz w:val="24"/>
          <w:szCs w:val="24"/>
        </w:rPr>
        <w:t xml:space="preserve"> </w:t>
      </w:r>
      <w:proofErr w:type="spellStart"/>
      <w:r w:rsidRPr="005473D6">
        <w:rPr>
          <w:sz w:val="24"/>
          <w:szCs w:val="24"/>
        </w:rPr>
        <w:t>ділянки</w:t>
      </w:r>
      <w:proofErr w:type="spellEnd"/>
      <w:r w:rsidRPr="005473D6">
        <w:rPr>
          <w:sz w:val="24"/>
          <w:szCs w:val="24"/>
        </w:rPr>
        <w:t>);</w:t>
      </w:r>
    </w:p>
    <w:p w:rsidR="005473D6" w:rsidRPr="005473D6" w:rsidRDefault="005473D6" w:rsidP="005473D6">
      <w:pPr>
        <w:pStyle w:val="aa"/>
        <w:numPr>
          <w:ilvl w:val="0"/>
          <w:numId w:val="4"/>
        </w:numPr>
        <w:jc w:val="both"/>
        <w:rPr>
          <w:sz w:val="24"/>
          <w:szCs w:val="24"/>
        </w:rPr>
      </w:pPr>
      <w:r w:rsidRPr="005473D6">
        <w:rPr>
          <w:sz w:val="24"/>
          <w:szCs w:val="24"/>
        </w:rPr>
        <w:t xml:space="preserve">дата </w:t>
      </w:r>
      <w:proofErr w:type="spellStart"/>
      <w:r w:rsidRPr="005473D6">
        <w:rPr>
          <w:sz w:val="24"/>
          <w:szCs w:val="24"/>
        </w:rPr>
        <w:t>укладення</w:t>
      </w:r>
      <w:proofErr w:type="spellEnd"/>
      <w:r w:rsidRPr="005473D6">
        <w:rPr>
          <w:sz w:val="24"/>
          <w:szCs w:val="24"/>
        </w:rPr>
        <w:t xml:space="preserve"> та строк </w:t>
      </w:r>
      <w:proofErr w:type="spellStart"/>
      <w:r w:rsidRPr="005473D6">
        <w:rPr>
          <w:sz w:val="24"/>
          <w:szCs w:val="24"/>
        </w:rPr>
        <w:t>дії</w:t>
      </w:r>
      <w:proofErr w:type="spellEnd"/>
      <w:r w:rsidRPr="005473D6">
        <w:rPr>
          <w:sz w:val="24"/>
          <w:szCs w:val="24"/>
        </w:rPr>
        <w:t xml:space="preserve"> договору </w:t>
      </w:r>
      <w:proofErr w:type="spellStart"/>
      <w:r w:rsidRPr="005473D6">
        <w:rPr>
          <w:sz w:val="24"/>
          <w:szCs w:val="24"/>
        </w:rPr>
        <w:t>оренди</w:t>
      </w:r>
      <w:proofErr w:type="spellEnd"/>
      <w:r w:rsidRPr="005473D6">
        <w:rPr>
          <w:sz w:val="24"/>
          <w:szCs w:val="24"/>
        </w:rPr>
        <w:t>;</w:t>
      </w:r>
    </w:p>
    <w:p w:rsidR="005473D6" w:rsidRPr="005473D6" w:rsidRDefault="005473D6" w:rsidP="005473D6">
      <w:pPr>
        <w:pStyle w:val="aa"/>
        <w:numPr>
          <w:ilvl w:val="0"/>
          <w:numId w:val="4"/>
        </w:numPr>
        <w:jc w:val="both"/>
        <w:rPr>
          <w:sz w:val="24"/>
          <w:szCs w:val="24"/>
        </w:rPr>
      </w:pPr>
      <w:proofErr w:type="spellStart"/>
      <w:r w:rsidRPr="005473D6">
        <w:rPr>
          <w:sz w:val="24"/>
          <w:szCs w:val="24"/>
        </w:rPr>
        <w:t>орендна</w:t>
      </w:r>
      <w:proofErr w:type="spellEnd"/>
      <w:r w:rsidRPr="005473D6">
        <w:rPr>
          <w:sz w:val="24"/>
          <w:szCs w:val="24"/>
        </w:rPr>
        <w:t xml:space="preserve"> плата </w:t>
      </w:r>
      <w:proofErr w:type="spellStart"/>
      <w:r w:rsidRPr="005473D6">
        <w:rPr>
          <w:sz w:val="24"/>
          <w:szCs w:val="24"/>
        </w:rPr>
        <w:t>із</w:t>
      </w:r>
      <w:proofErr w:type="spellEnd"/>
      <w:r w:rsidRPr="005473D6">
        <w:rPr>
          <w:sz w:val="24"/>
          <w:szCs w:val="24"/>
        </w:rPr>
        <w:t xml:space="preserve"> </w:t>
      </w:r>
      <w:proofErr w:type="spellStart"/>
      <w:r w:rsidRPr="005473D6">
        <w:rPr>
          <w:sz w:val="24"/>
          <w:szCs w:val="24"/>
        </w:rPr>
        <w:t>зазначенням</w:t>
      </w:r>
      <w:proofErr w:type="spellEnd"/>
      <w:r w:rsidRPr="005473D6">
        <w:rPr>
          <w:sz w:val="24"/>
          <w:szCs w:val="24"/>
        </w:rPr>
        <w:t xml:space="preserve"> </w:t>
      </w:r>
      <w:proofErr w:type="spellStart"/>
      <w:r w:rsidRPr="005473D6">
        <w:rPr>
          <w:sz w:val="24"/>
          <w:szCs w:val="24"/>
        </w:rPr>
        <w:t>її</w:t>
      </w:r>
      <w:proofErr w:type="spellEnd"/>
      <w:r w:rsidRPr="005473D6">
        <w:rPr>
          <w:sz w:val="24"/>
          <w:szCs w:val="24"/>
        </w:rPr>
        <w:t xml:space="preserve"> </w:t>
      </w:r>
      <w:proofErr w:type="spellStart"/>
      <w:r w:rsidRPr="005473D6">
        <w:rPr>
          <w:sz w:val="24"/>
          <w:szCs w:val="24"/>
        </w:rPr>
        <w:t>розміру</w:t>
      </w:r>
      <w:proofErr w:type="spellEnd"/>
      <w:r w:rsidRPr="005473D6">
        <w:rPr>
          <w:sz w:val="24"/>
          <w:szCs w:val="24"/>
        </w:rPr>
        <w:t xml:space="preserve">, </w:t>
      </w:r>
      <w:proofErr w:type="spellStart"/>
      <w:r w:rsidRPr="005473D6">
        <w:rPr>
          <w:sz w:val="24"/>
          <w:szCs w:val="24"/>
        </w:rPr>
        <w:t>індексації</w:t>
      </w:r>
      <w:proofErr w:type="spellEnd"/>
      <w:r w:rsidRPr="005473D6">
        <w:rPr>
          <w:sz w:val="24"/>
          <w:szCs w:val="24"/>
        </w:rPr>
        <w:t xml:space="preserve">, способу та умов розрахунків, </w:t>
      </w:r>
      <w:proofErr w:type="spellStart"/>
      <w:r w:rsidRPr="005473D6">
        <w:rPr>
          <w:sz w:val="24"/>
          <w:szCs w:val="24"/>
        </w:rPr>
        <w:t>строків</w:t>
      </w:r>
      <w:proofErr w:type="spellEnd"/>
      <w:r w:rsidRPr="005473D6">
        <w:rPr>
          <w:sz w:val="24"/>
          <w:szCs w:val="24"/>
        </w:rPr>
        <w:t xml:space="preserve">, порядку </w:t>
      </w:r>
      <w:proofErr w:type="spellStart"/>
      <w:r w:rsidRPr="005473D6">
        <w:rPr>
          <w:sz w:val="24"/>
          <w:szCs w:val="24"/>
        </w:rPr>
        <w:t>її</w:t>
      </w:r>
      <w:proofErr w:type="spellEnd"/>
      <w:r w:rsidRPr="005473D6">
        <w:rPr>
          <w:sz w:val="24"/>
          <w:szCs w:val="24"/>
        </w:rPr>
        <w:t xml:space="preserve"> </w:t>
      </w:r>
      <w:proofErr w:type="spellStart"/>
      <w:r w:rsidRPr="005473D6">
        <w:rPr>
          <w:sz w:val="24"/>
          <w:szCs w:val="24"/>
        </w:rPr>
        <w:t>внесення</w:t>
      </w:r>
      <w:proofErr w:type="spellEnd"/>
      <w:r w:rsidRPr="005473D6">
        <w:rPr>
          <w:sz w:val="24"/>
          <w:szCs w:val="24"/>
        </w:rPr>
        <w:t xml:space="preserve"> і перегляду та </w:t>
      </w:r>
      <w:proofErr w:type="spellStart"/>
      <w:r w:rsidRPr="005473D6">
        <w:rPr>
          <w:sz w:val="24"/>
          <w:szCs w:val="24"/>
        </w:rPr>
        <w:t>відповідальності</w:t>
      </w:r>
      <w:proofErr w:type="spellEnd"/>
      <w:r w:rsidRPr="005473D6">
        <w:rPr>
          <w:sz w:val="24"/>
          <w:szCs w:val="24"/>
        </w:rPr>
        <w:t xml:space="preserve"> за </w:t>
      </w:r>
      <w:proofErr w:type="spellStart"/>
      <w:r w:rsidRPr="005473D6">
        <w:rPr>
          <w:sz w:val="24"/>
          <w:szCs w:val="24"/>
        </w:rPr>
        <w:t>її</w:t>
      </w:r>
      <w:proofErr w:type="spellEnd"/>
      <w:r w:rsidRPr="005473D6">
        <w:rPr>
          <w:sz w:val="24"/>
          <w:szCs w:val="24"/>
        </w:rPr>
        <w:t xml:space="preserve"> </w:t>
      </w:r>
      <w:proofErr w:type="spellStart"/>
      <w:r w:rsidRPr="005473D6">
        <w:rPr>
          <w:sz w:val="24"/>
          <w:szCs w:val="24"/>
        </w:rPr>
        <w:t>несплату</w:t>
      </w:r>
      <w:proofErr w:type="spellEnd"/>
      <w:r w:rsidRPr="005473D6">
        <w:rPr>
          <w:sz w:val="24"/>
          <w:szCs w:val="24"/>
        </w:rPr>
        <w:t>.</w:t>
      </w:r>
    </w:p>
    <w:p w:rsidR="005473D6" w:rsidRPr="005473D6" w:rsidRDefault="005473D6" w:rsidP="005473D6">
      <w:pPr>
        <w:ind w:firstLine="708"/>
        <w:jc w:val="both"/>
        <w:rPr>
          <w:sz w:val="24"/>
          <w:szCs w:val="24"/>
        </w:rPr>
      </w:pPr>
      <w:r w:rsidRPr="005473D6">
        <w:rPr>
          <w:sz w:val="24"/>
          <w:szCs w:val="24"/>
          <w:lang w:val="uk-UA"/>
        </w:rPr>
        <w:t xml:space="preserve">З огляду на наведене, зазначаємо, що відповідно до частин четвертої, дев’ятої статті 79-1 Земельного кодексу України земельна ділянка може бути об’єктом цивільних прав виключно з моменту її формування та державної реєстрації права власності на неї. </w:t>
      </w:r>
      <w:proofErr w:type="spellStart"/>
      <w:r w:rsidRPr="005473D6">
        <w:rPr>
          <w:sz w:val="24"/>
          <w:szCs w:val="24"/>
        </w:rPr>
        <w:t>Земельна</w:t>
      </w:r>
      <w:proofErr w:type="spellEnd"/>
      <w:r w:rsidRPr="005473D6">
        <w:rPr>
          <w:sz w:val="24"/>
          <w:szCs w:val="24"/>
        </w:rPr>
        <w:t xml:space="preserve"> </w:t>
      </w:r>
      <w:proofErr w:type="spellStart"/>
      <w:r w:rsidRPr="005473D6">
        <w:rPr>
          <w:sz w:val="24"/>
          <w:szCs w:val="24"/>
        </w:rPr>
        <w:t>ділянка</w:t>
      </w:r>
      <w:proofErr w:type="spellEnd"/>
      <w:r w:rsidRPr="005473D6">
        <w:rPr>
          <w:sz w:val="24"/>
          <w:szCs w:val="24"/>
        </w:rPr>
        <w:t xml:space="preserve"> </w:t>
      </w:r>
      <w:proofErr w:type="spellStart"/>
      <w:r w:rsidRPr="005473D6">
        <w:rPr>
          <w:sz w:val="24"/>
          <w:szCs w:val="24"/>
        </w:rPr>
        <w:t>вважається</w:t>
      </w:r>
      <w:proofErr w:type="spellEnd"/>
      <w:r w:rsidRPr="005473D6">
        <w:rPr>
          <w:sz w:val="24"/>
          <w:szCs w:val="24"/>
        </w:rPr>
        <w:t xml:space="preserve"> </w:t>
      </w:r>
      <w:proofErr w:type="spellStart"/>
      <w:r w:rsidRPr="005473D6">
        <w:rPr>
          <w:sz w:val="24"/>
          <w:szCs w:val="24"/>
        </w:rPr>
        <w:t>сформованою</w:t>
      </w:r>
      <w:proofErr w:type="spellEnd"/>
      <w:r w:rsidRPr="005473D6">
        <w:rPr>
          <w:sz w:val="24"/>
          <w:szCs w:val="24"/>
        </w:rPr>
        <w:t xml:space="preserve"> з моменту </w:t>
      </w:r>
      <w:proofErr w:type="spellStart"/>
      <w:r w:rsidRPr="005473D6">
        <w:rPr>
          <w:sz w:val="24"/>
          <w:szCs w:val="24"/>
        </w:rPr>
        <w:t>присвоєння</w:t>
      </w:r>
      <w:proofErr w:type="spellEnd"/>
      <w:r w:rsidRPr="005473D6">
        <w:rPr>
          <w:sz w:val="24"/>
          <w:szCs w:val="24"/>
        </w:rPr>
        <w:t xml:space="preserve"> </w:t>
      </w:r>
      <w:proofErr w:type="spellStart"/>
      <w:r w:rsidRPr="005473D6">
        <w:rPr>
          <w:sz w:val="24"/>
          <w:szCs w:val="24"/>
        </w:rPr>
        <w:t>їй</w:t>
      </w:r>
      <w:proofErr w:type="spellEnd"/>
      <w:r w:rsidRPr="005473D6">
        <w:rPr>
          <w:sz w:val="24"/>
          <w:szCs w:val="24"/>
        </w:rPr>
        <w:t xml:space="preserve"> кадастрового номера.</w:t>
      </w:r>
    </w:p>
    <w:p w:rsidR="005473D6" w:rsidRPr="005473D6" w:rsidRDefault="005473D6" w:rsidP="005473D6">
      <w:pPr>
        <w:ind w:firstLine="708"/>
        <w:jc w:val="both"/>
        <w:rPr>
          <w:sz w:val="24"/>
          <w:szCs w:val="24"/>
        </w:rPr>
      </w:pPr>
      <w:proofErr w:type="spellStart"/>
      <w:r w:rsidRPr="005473D6">
        <w:rPr>
          <w:sz w:val="24"/>
          <w:szCs w:val="24"/>
        </w:rPr>
        <w:t>Земельна</w:t>
      </w:r>
      <w:proofErr w:type="spellEnd"/>
      <w:r w:rsidRPr="005473D6">
        <w:rPr>
          <w:sz w:val="24"/>
          <w:szCs w:val="24"/>
        </w:rPr>
        <w:t xml:space="preserve"> </w:t>
      </w:r>
      <w:proofErr w:type="spellStart"/>
      <w:r w:rsidRPr="005473D6">
        <w:rPr>
          <w:sz w:val="24"/>
          <w:szCs w:val="24"/>
        </w:rPr>
        <w:t>ділянка</w:t>
      </w:r>
      <w:proofErr w:type="spellEnd"/>
      <w:r w:rsidRPr="005473D6">
        <w:rPr>
          <w:sz w:val="24"/>
          <w:szCs w:val="24"/>
        </w:rPr>
        <w:t xml:space="preserve">, а не </w:t>
      </w:r>
      <w:proofErr w:type="spellStart"/>
      <w:r w:rsidRPr="005473D6">
        <w:rPr>
          <w:sz w:val="24"/>
          <w:szCs w:val="24"/>
        </w:rPr>
        <w:t>її</w:t>
      </w:r>
      <w:proofErr w:type="spellEnd"/>
      <w:r w:rsidRPr="005473D6">
        <w:rPr>
          <w:sz w:val="24"/>
          <w:szCs w:val="24"/>
        </w:rPr>
        <w:t xml:space="preserve"> </w:t>
      </w:r>
      <w:proofErr w:type="spellStart"/>
      <w:r w:rsidRPr="005473D6">
        <w:rPr>
          <w:sz w:val="24"/>
          <w:szCs w:val="24"/>
        </w:rPr>
        <w:t>частина</w:t>
      </w:r>
      <w:proofErr w:type="spellEnd"/>
      <w:r w:rsidRPr="005473D6">
        <w:rPr>
          <w:sz w:val="24"/>
          <w:szCs w:val="24"/>
        </w:rPr>
        <w:t xml:space="preserve">, </w:t>
      </w:r>
      <w:proofErr w:type="spellStart"/>
      <w:r w:rsidRPr="005473D6">
        <w:rPr>
          <w:sz w:val="24"/>
          <w:szCs w:val="24"/>
        </w:rPr>
        <w:t>належить</w:t>
      </w:r>
      <w:proofErr w:type="spellEnd"/>
      <w:r w:rsidRPr="005473D6">
        <w:rPr>
          <w:sz w:val="24"/>
          <w:szCs w:val="24"/>
        </w:rPr>
        <w:t xml:space="preserve"> до </w:t>
      </w:r>
      <w:proofErr w:type="spellStart"/>
      <w:r w:rsidRPr="005473D6">
        <w:rPr>
          <w:sz w:val="24"/>
          <w:szCs w:val="24"/>
        </w:rPr>
        <w:t>об’єктів</w:t>
      </w:r>
      <w:proofErr w:type="spellEnd"/>
      <w:r w:rsidRPr="005473D6">
        <w:rPr>
          <w:sz w:val="24"/>
          <w:szCs w:val="24"/>
        </w:rPr>
        <w:t xml:space="preserve"> Державного земельного кадастру, </w:t>
      </w:r>
      <w:proofErr w:type="spellStart"/>
      <w:r w:rsidRPr="005473D6">
        <w:rPr>
          <w:sz w:val="24"/>
          <w:szCs w:val="24"/>
        </w:rPr>
        <w:t>визначених</w:t>
      </w:r>
      <w:proofErr w:type="spellEnd"/>
      <w:r w:rsidRPr="005473D6">
        <w:rPr>
          <w:sz w:val="24"/>
          <w:szCs w:val="24"/>
        </w:rPr>
        <w:t xml:space="preserve"> </w:t>
      </w:r>
      <w:proofErr w:type="spellStart"/>
      <w:r w:rsidRPr="005473D6">
        <w:rPr>
          <w:sz w:val="24"/>
          <w:szCs w:val="24"/>
        </w:rPr>
        <w:t>статтею</w:t>
      </w:r>
      <w:proofErr w:type="spellEnd"/>
      <w:r w:rsidRPr="005473D6">
        <w:rPr>
          <w:sz w:val="24"/>
          <w:szCs w:val="24"/>
        </w:rPr>
        <w:t xml:space="preserve"> 10 Закону </w:t>
      </w:r>
      <w:proofErr w:type="spellStart"/>
      <w:r w:rsidRPr="005473D6">
        <w:rPr>
          <w:sz w:val="24"/>
          <w:szCs w:val="24"/>
        </w:rPr>
        <w:t>України</w:t>
      </w:r>
      <w:proofErr w:type="spellEnd"/>
      <w:r w:rsidRPr="005473D6">
        <w:rPr>
          <w:sz w:val="24"/>
          <w:szCs w:val="24"/>
        </w:rPr>
        <w:t xml:space="preserve"> «Про </w:t>
      </w:r>
      <w:proofErr w:type="spellStart"/>
      <w:r w:rsidRPr="005473D6">
        <w:rPr>
          <w:sz w:val="24"/>
          <w:szCs w:val="24"/>
        </w:rPr>
        <w:t>Державний</w:t>
      </w:r>
      <w:proofErr w:type="spellEnd"/>
      <w:r w:rsidRPr="005473D6">
        <w:rPr>
          <w:sz w:val="24"/>
          <w:szCs w:val="24"/>
        </w:rPr>
        <w:t xml:space="preserve"> </w:t>
      </w:r>
      <w:proofErr w:type="spellStart"/>
      <w:r w:rsidRPr="005473D6">
        <w:rPr>
          <w:sz w:val="24"/>
          <w:szCs w:val="24"/>
        </w:rPr>
        <w:t>земельний</w:t>
      </w:r>
      <w:proofErr w:type="spellEnd"/>
      <w:r w:rsidRPr="005473D6">
        <w:rPr>
          <w:sz w:val="24"/>
          <w:szCs w:val="24"/>
        </w:rPr>
        <w:t xml:space="preserve"> кадастр».</w:t>
      </w:r>
    </w:p>
    <w:p w:rsidR="005473D6" w:rsidRPr="005473D6" w:rsidRDefault="005473D6" w:rsidP="005473D6">
      <w:pPr>
        <w:ind w:firstLine="708"/>
        <w:jc w:val="both"/>
        <w:rPr>
          <w:sz w:val="24"/>
          <w:szCs w:val="24"/>
        </w:rPr>
      </w:pPr>
      <w:proofErr w:type="spellStart"/>
      <w:r w:rsidRPr="005473D6">
        <w:rPr>
          <w:sz w:val="24"/>
          <w:szCs w:val="24"/>
        </w:rPr>
        <w:t>Отже</w:t>
      </w:r>
      <w:proofErr w:type="spellEnd"/>
      <w:r w:rsidRPr="005473D6">
        <w:rPr>
          <w:sz w:val="24"/>
          <w:szCs w:val="24"/>
        </w:rPr>
        <w:t xml:space="preserve">, </w:t>
      </w:r>
      <w:proofErr w:type="spellStart"/>
      <w:r w:rsidRPr="005473D6">
        <w:rPr>
          <w:sz w:val="24"/>
          <w:szCs w:val="24"/>
        </w:rPr>
        <w:t>об’єктом</w:t>
      </w:r>
      <w:proofErr w:type="spellEnd"/>
      <w:r w:rsidRPr="005473D6">
        <w:rPr>
          <w:sz w:val="24"/>
          <w:szCs w:val="24"/>
        </w:rPr>
        <w:t xml:space="preserve"> договору </w:t>
      </w:r>
      <w:proofErr w:type="spellStart"/>
      <w:r w:rsidRPr="005473D6">
        <w:rPr>
          <w:sz w:val="24"/>
          <w:szCs w:val="24"/>
        </w:rPr>
        <w:t>оренди</w:t>
      </w:r>
      <w:proofErr w:type="spellEnd"/>
      <w:r w:rsidRPr="005473D6">
        <w:rPr>
          <w:sz w:val="24"/>
          <w:szCs w:val="24"/>
        </w:rPr>
        <w:t xml:space="preserve"> </w:t>
      </w:r>
      <w:proofErr w:type="spellStart"/>
      <w:r w:rsidRPr="005473D6">
        <w:rPr>
          <w:sz w:val="24"/>
          <w:szCs w:val="24"/>
        </w:rPr>
        <w:t>можуть</w:t>
      </w:r>
      <w:proofErr w:type="spellEnd"/>
      <w:r w:rsidRPr="005473D6">
        <w:rPr>
          <w:sz w:val="24"/>
          <w:szCs w:val="24"/>
        </w:rPr>
        <w:t xml:space="preserve"> бути </w:t>
      </w:r>
      <w:proofErr w:type="spellStart"/>
      <w:r w:rsidRPr="005473D6">
        <w:rPr>
          <w:sz w:val="24"/>
          <w:szCs w:val="24"/>
        </w:rPr>
        <w:t>земельні</w:t>
      </w:r>
      <w:proofErr w:type="spellEnd"/>
      <w:r w:rsidRPr="005473D6">
        <w:rPr>
          <w:sz w:val="24"/>
          <w:szCs w:val="24"/>
        </w:rPr>
        <w:t xml:space="preserve"> </w:t>
      </w:r>
      <w:proofErr w:type="spellStart"/>
      <w:r w:rsidRPr="005473D6">
        <w:rPr>
          <w:sz w:val="24"/>
          <w:szCs w:val="24"/>
        </w:rPr>
        <w:t>ділянки</w:t>
      </w:r>
      <w:proofErr w:type="spellEnd"/>
      <w:r w:rsidRPr="005473D6">
        <w:rPr>
          <w:sz w:val="24"/>
          <w:szCs w:val="24"/>
        </w:rPr>
        <w:t xml:space="preserve">, а не </w:t>
      </w:r>
      <w:proofErr w:type="spellStart"/>
      <w:r w:rsidRPr="005473D6">
        <w:rPr>
          <w:sz w:val="24"/>
          <w:szCs w:val="24"/>
        </w:rPr>
        <w:t>їх</w:t>
      </w:r>
      <w:proofErr w:type="spellEnd"/>
      <w:r w:rsidRPr="005473D6">
        <w:rPr>
          <w:sz w:val="24"/>
          <w:szCs w:val="24"/>
        </w:rPr>
        <w:t xml:space="preserve"> </w:t>
      </w:r>
      <w:proofErr w:type="spellStart"/>
      <w:r w:rsidRPr="005473D6">
        <w:rPr>
          <w:sz w:val="24"/>
          <w:szCs w:val="24"/>
        </w:rPr>
        <w:t>частини</w:t>
      </w:r>
      <w:proofErr w:type="spellEnd"/>
      <w:r w:rsidRPr="005473D6">
        <w:rPr>
          <w:sz w:val="24"/>
          <w:szCs w:val="24"/>
        </w:rPr>
        <w:t>.</w:t>
      </w:r>
    </w:p>
    <w:p w:rsidR="005473D6" w:rsidRPr="005473D6" w:rsidRDefault="005473D6" w:rsidP="005473D6">
      <w:pPr>
        <w:ind w:firstLine="708"/>
        <w:jc w:val="both"/>
        <w:rPr>
          <w:sz w:val="24"/>
          <w:szCs w:val="24"/>
        </w:rPr>
      </w:pPr>
      <w:proofErr w:type="spellStart"/>
      <w:r w:rsidRPr="005473D6">
        <w:rPr>
          <w:sz w:val="24"/>
          <w:szCs w:val="24"/>
        </w:rPr>
        <w:t>Частиною</w:t>
      </w:r>
      <w:proofErr w:type="spellEnd"/>
      <w:r w:rsidRPr="005473D6">
        <w:rPr>
          <w:sz w:val="24"/>
          <w:szCs w:val="24"/>
        </w:rPr>
        <w:t xml:space="preserve"> </w:t>
      </w:r>
      <w:proofErr w:type="spellStart"/>
      <w:r w:rsidRPr="005473D6">
        <w:rPr>
          <w:sz w:val="24"/>
          <w:szCs w:val="24"/>
        </w:rPr>
        <w:t>першою</w:t>
      </w:r>
      <w:proofErr w:type="spellEnd"/>
      <w:r w:rsidRPr="005473D6">
        <w:rPr>
          <w:sz w:val="24"/>
          <w:szCs w:val="24"/>
        </w:rPr>
        <w:t xml:space="preserve"> </w:t>
      </w:r>
      <w:proofErr w:type="spellStart"/>
      <w:r w:rsidRPr="005473D6">
        <w:rPr>
          <w:sz w:val="24"/>
          <w:szCs w:val="24"/>
        </w:rPr>
        <w:t>статті</w:t>
      </w:r>
      <w:proofErr w:type="spellEnd"/>
      <w:r w:rsidRPr="005473D6">
        <w:rPr>
          <w:sz w:val="24"/>
          <w:szCs w:val="24"/>
        </w:rPr>
        <w:t xml:space="preserve"> 358 Цивільного кодексу </w:t>
      </w:r>
      <w:proofErr w:type="spellStart"/>
      <w:r w:rsidRPr="005473D6">
        <w:rPr>
          <w:sz w:val="24"/>
          <w:szCs w:val="24"/>
        </w:rPr>
        <w:t>України</w:t>
      </w:r>
      <w:proofErr w:type="spellEnd"/>
      <w:r w:rsidRPr="005473D6">
        <w:rPr>
          <w:sz w:val="24"/>
          <w:szCs w:val="24"/>
        </w:rPr>
        <w:t xml:space="preserve"> </w:t>
      </w:r>
      <w:proofErr w:type="spellStart"/>
      <w:r w:rsidRPr="005473D6">
        <w:rPr>
          <w:sz w:val="24"/>
          <w:szCs w:val="24"/>
        </w:rPr>
        <w:t>визначено</w:t>
      </w:r>
      <w:proofErr w:type="spellEnd"/>
      <w:r w:rsidRPr="005473D6">
        <w:rPr>
          <w:sz w:val="24"/>
          <w:szCs w:val="24"/>
        </w:rPr>
        <w:t xml:space="preserve">, </w:t>
      </w:r>
      <w:proofErr w:type="spellStart"/>
      <w:r w:rsidRPr="005473D6">
        <w:rPr>
          <w:sz w:val="24"/>
          <w:szCs w:val="24"/>
        </w:rPr>
        <w:t>що</w:t>
      </w:r>
      <w:proofErr w:type="spellEnd"/>
      <w:r w:rsidRPr="005473D6">
        <w:rPr>
          <w:sz w:val="24"/>
          <w:szCs w:val="24"/>
        </w:rPr>
        <w:t xml:space="preserve"> право </w:t>
      </w:r>
      <w:proofErr w:type="spellStart"/>
      <w:r w:rsidRPr="005473D6">
        <w:rPr>
          <w:sz w:val="24"/>
          <w:szCs w:val="24"/>
        </w:rPr>
        <w:t>спільної</w:t>
      </w:r>
      <w:proofErr w:type="spellEnd"/>
      <w:r w:rsidRPr="005473D6">
        <w:rPr>
          <w:sz w:val="24"/>
          <w:szCs w:val="24"/>
        </w:rPr>
        <w:t xml:space="preserve"> </w:t>
      </w:r>
      <w:proofErr w:type="spellStart"/>
      <w:r w:rsidRPr="005473D6">
        <w:rPr>
          <w:sz w:val="24"/>
          <w:szCs w:val="24"/>
        </w:rPr>
        <w:t>часткової</w:t>
      </w:r>
      <w:proofErr w:type="spellEnd"/>
      <w:r w:rsidRPr="005473D6">
        <w:rPr>
          <w:sz w:val="24"/>
          <w:szCs w:val="24"/>
        </w:rPr>
        <w:t xml:space="preserve"> </w:t>
      </w:r>
      <w:proofErr w:type="spellStart"/>
      <w:r w:rsidRPr="005473D6">
        <w:rPr>
          <w:sz w:val="24"/>
          <w:szCs w:val="24"/>
        </w:rPr>
        <w:t>власності</w:t>
      </w:r>
      <w:proofErr w:type="spellEnd"/>
      <w:r w:rsidRPr="005473D6">
        <w:rPr>
          <w:sz w:val="24"/>
          <w:szCs w:val="24"/>
        </w:rPr>
        <w:t xml:space="preserve"> </w:t>
      </w:r>
      <w:proofErr w:type="spellStart"/>
      <w:r w:rsidRPr="005473D6">
        <w:rPr>
          <w:sz w:val="24"/>
          <w:szCs w:val="24"/>
        </w:rPr>
        <w:t>здійснюються</w:t>
      </w:r>
      <w:proofErr w:type="spellEnd"/>
      <w:r w:rsidRPr="005473D6">
        <w:rPr>
          <w:sz w:val="24"/>
          <w:szCs w:val="24"/>
        </w:rPr>
        <w:t xml:space="preserve"> </w:t>
      </w:r>
      <w:proofErr w:type="spellStart"/>
      <w:r w:rsidRPr="005473D6">
        <w:rPr>
          <w:sz w:val="24"/>
          <w:szCs w:val="24"/>
        </w:rPr>
        <w:t>співвласниками</w:t>
      </w:r>
      <w:proofErr w:type="spellEnd"/>
      <w:r w:rsidRPr="005473D6">
        <w:rPr>
          <w:sz w:val="24"/>
          <w:szCs w:val="24"/>
        </w:rPr>
        <w:t xml:space="preserve"> за </w:t>
      </w:r>
      <w:proofErr w:type="spellStart"/>
      <w:r w:rsidRPr="005473D6">
        <w:rPr>
          <w:sz w:val="24"/>
          <w:szCs w:val="24"/>
        </w:rPr>
        <w:t>їхньою</w:t>
      </w:r>
      <w:proofErr w:type="spellEnd"/>
      <w:r w:rsidRPr="005473D6">
        <w:rPr>
          <w:sz w:val="24"/>
          <w:szCs w:val="24"/>
        </w:rPr>
        <w:t xml:space="preserve"> </w:t>
      </w:r>
      <w:proofErr w:type="spellStart"/>
      <w:r w:rsidRPr="005473D6">
        <w:rPr>
          <w:sz w:val="24"/>
          <w:szCs w:val="24"/>
        </w:rPr>
        <w:t>згодою</w:t>
      </w:r>
      <w:proofErr w:type="spellEnd"/>
      <w:r w:rsidRPr="005473D6">
        <w:rPr>
          <w:sz w:val="24"/>
          <w:szCs w:val="24"/>
        </w:rPr>
        <w:t>.</w:t>
      </w:r>
    </w:p>
    <w:p w:rsidR="005473D6" w:rsidRPr="005473D6" w:rsidRDefault="005473D6" w:rsidP="005473D6">
      <w:pPr>
        <w:ind w:firstLine="708"/>
        <w:jc w:val="both"/>
        <w:rPr>
          <w:sz w:val="24"/>
          <w:szCs w:val="24"/>
          <w:lang w:val="uk-UA"/>
        </w:rPr>
      </w:pPr>
      <w:r w:rsidRPr="005473D6">
        <w:rPr>
          <w:sz w:val="24"/>
          <w:szCs w:val="24"/>
          <w:lang w:val="uk-UA"/>
        </w:rPr>
        <w:t>Володіння, користування та розпорядження земельною ділянкою, що перебуває у спільній частковій власності, здійснюються за згодою всіх співвласників згідно з договором, а у разі недосягнення згоди – у судовому порядку (частина перша статті 88 Земельного кодексу України).</w:t>
      </w:r>
    </w:p>
    <w:p w:rsidR="005473D6" w:rsidRPr="005473D6" w:rsidRDefault="005473D6" w:rsidP="005473D6">
      <w:pPr>
        <w:ind w:firstLine="708"/>
        <w:jc w:val="both"/>
        <w:rPr>
          <w:sz w:val="24"/>
          <w:szCs w:val="24"/>
          <w:lang w:val="uk-UA"/>
        </w:rPr>
      </w:pPr>
      <w:r w:rsidRPr="005473D6">
        <w:rPr>
          <w:sz w:val="24"/>
          <w:szCs w:val="24"/>
          <w:lang w:val="uk-UA"/>
        </w:rPr>
        <w:t>Таким чином, якщо земельна ділянка належить декільком співвласникам, укладення договору оренди землі можливе лише за умови підписання такого договору всіма співвласниками земельної ділянки.</w:t>
      </w:r>
    </w:p>
    <w:p w:rsidR="005473D6" w:rsidRPr="005473D6" w:rsidRDefault="005473D6" w:rsidP="005473D6">
      <w:pPr>
        <w:ind w:firstLine="708"/>
        <w:jc w:val="both"/>
        <w:rPr>
          <w:sz w:val="24"/>
          <w:szCs w:val="24"/>
        </w:rPr>
      </w:pPr>
      <w:r w:rsidRPr="005473D6">
        <w:rPr>
          <w:sz w:val="24"/>
          <w:szCs w:val="24"/>
          <w:lang w:val="uk-UA"/>
        </w:rPr>
        <w:t xml:space="preserve">В свою чергу, </w:t>
      </w:r>
      <w:proofErr w:type="spellStart"/>
      <w:r w:rsidRPr="005473D6">
        <w:rPr>
          <w:sz w:val="24"/>
          <w:szCs w:val="24"/>
        </w:rPr>
        <w:t>укладення</w:t>
      </w:r>
      <w:proofErr w:type="spellEnd"/>
      <w:r w:rsidRPr="005473D6">
        <w:rPr>
          <w:sz w:val="24"/>
          <w:szCs w:val="24"/>
        </w:rPr>
        <w:t xml:space="preserve"> договору </w:t>
      </w:r>
      <w:proofErr w:type="spellStart"/>
      <w:r w:rsidRPr="005473D6">
        <w:rPr>
          <w:sz w:val="24"/>
          <w:szCs w:val="24"/>
        </w:rPr>
        <w:t>оренди</w:t>
      </w:r>
      <w:proofErr w:type="spellEnd"/>
      <w:r w:rsidRPr="005473D6">
        <w:rPr>
          <w:sz w:val="24"/>
          <w:szCs w:val="24"/>
        </w:rPr>
        <w:t xml:space="preserve"> </w:t>
      </w:r>
      <w:proofErr w:type="spellStart"/>
      <w:r w:rsidRPr="005473D6">
        <w:rPr>
          <w:sz w:val="24"/>
          <w:szCs w:val="24"/>
        </w:rPr>
        <w:t>землі</w:t>
      </w:r>
      <w:proofErr w:type="spellEnd"/>
      <w:r w:rsidRPr="005473D6">
        <w:rPr>
          <w:sz w:val="24"/>
          <w:szCs w:val="24"/>
        </w:rPr>
        <w:t xml:space="preserve"> за </w:t>
      </w:r>
      <w:proofErr w:type="spellStart"/>
      <w:r w:rsidRPr="005473D6">
        <w:rPr>
          <w:sz w:val="24"/>
          <w:szCs w:val="24"/>
        </w:rPr>
        <w:t>умови</w:t>
      </w:r>
      <w:proofErr w:type="spellEnd"/>
      <w:r w:rsidRPr="005473D6">
        <w:rPr>
          <w:sz w:val="24"/>
          <w:szCs w:val="24"/>
        </w:rPr>
        <w:t xml:space="preserve"> </w:t>
      </w:r>
      <w:proofErr w:type="spellStart"/>
      <w:r w:rsidRPr="005473D6">
        <w:rPr>
          <w:sz w:val="24"/>
          <w:szCs w:val="24"/>
        </w:rPr>
        <w:t>множинності</w:t>
      </w:r>
      <w:proofErr w:type="spellEnd"/>
      <w:r w:rsidRPr="005473D6">
        <w:rPr>
          <w:sz w:val="24"/>
          <w:szCs w:val="24"/>
        </w:rPr>
        <w:t xml:space="preserve"> </w:t>
      </w:r>
      <w:proofErr w:type="spellStart"/>
      <w:r w:rsidRPr="005473D6">
        <w:rPr>
          <w:sz w:val="24"/>
          <w:szCs w:val="24"/>
        </w:rPr>
        <w:t>орендарів</w:t>
      </w:r>
      <w:proofErr w:type="spellEnd"/>
      <w:r w:rsidRPr="005473D6">
        <w:rPr>
          <w:sz w:val="24"/>
          <w:szCs w:val="24"/>
        </w:rPr>
        <w:t xml:space="preserve"> </w:t>
      </w:r>
      <w:proofErr w:type="spellStart"/>
      <w:r w:rsidRPr="005473D6">
        <w:rPr>
          <w:sz w:val="24"/>
          <w:szCs w:val="24"/>
        </w:rPr>
        <w:t>передбачає</w:t>
      </w:r>
      <w:proofErr w:type="spellEnd"/>
      <w:r w:rsidRPr="005473D6">
        <w:rPr>
          <w:sz w:val="24"/>
          <w:szCs w:val="24"/>
        </w:rPr>
        <w:t xml:space="preserve"> </w:t>
      </w:r>
      <w:proofErr w:type="spellStart"/>
      <w:r w:rsidRPr="005473D6">
        <w:rPr>
          <w:sz w:val="24"/>
          <w:szCs w:val="24"/>
        </w:rPr>
        <w:t>підписання</w:t>
      </w:r>
      <w:proofErr w:type="spellEnd"/>
      <w:r w:rsidRPr="005473D6">
        <w:rPr>
          <w:sz w:val="24"/>
          <w:szCs w:val="24"/>
        </w:rPr>
        <w:t xml:space="preserve"> договору </w:t>
      </w:r>
      <w:proofErr w:type="spellStart"/>
      <w:r w:rsidRPr="005473D6">
        <w:rPr>
          <w:sz w:val="24"/>
          <w:szCs w:val="24"/>
        </w:rPr>
        <w:t>всіма</w:t>
      </w:r>
      <w:proofErr w:type="spellEnd"/>
      <w:r w:rsidRPr="005473D6">
        <w:rPr>
          <w:sz w:val="24"/>
          <w:szCs w:val="24"/>
        </w:rPr>
        <w:t xml:space="preserve"> </w:t>
      </w:r>
      <w:proofErr w:type="spellStart"/>
      <w:r w:rsidRPr="005473D6">
        <w:rPr>
          <w:sz w:val="24"/>
          <w:szCs w:val="24"/>
        </w:rPr>
        <w:t>співорендарями</w:t>
      </w:r>
      <w:proofErr w:type="spellEnd"/>
      <w:r w:rsidRPr="005473D6">
        <w:rPr>
          <w:sz w:val="24"/>
          <w:szCs w:val="24"/>
        </w:rPr>
        <w:t>.</w:t>
      </w:r>
    </w:p>
    <w:p w:rsidR="005473D6" w:rsidRPr="005473D6" w:rsidRDefault="005473D6" w:rsidP="005473D6">
      <w:pPr>
        <w:ind w:firstLine="708"/>
        <w:jc w:val="both"/>
        <w:rPr>
          <w:sz w:val="24"/>
          <w:szCs w:val="24"/>
          <w:lang w:val="uk-UA"/>
        </w:rPr>
      </w:pPr>
      <w:r w:rsidRPr="005473D6">
        <w:rPr>
          <w:sz w:val="24"/>
          <w:szCs w:val="24"/>
          <w:lang w:val="uk-UA"/>
        </w:rPr>
        <w:t>Порядок переходу права на земельну ділянку у разі набуття права власності, господарського відання, оперативного управління на об</w:t>
      </w:r>
      <w:r w:rsidRPr="005473D6">
        <w:rPr>
          <w:sz w:val="24"/>
          <w:szCs w:val="24"/>
        </w:rPr>
        <w:t>’</w:t>
      </w:r>
      <w:proofErr w:type="spellStart"/>
      <w:r w:rsidRPr="005473D6">
        <w:rPr>
          <w:sz w:val="24"/>
          <w:szCs w:val="24"/>
          <w:lang w:val="uk-UA"/>
        </w:rPr>
        <w:t>єкт</w:t>
      </w:r>
      <w:proofErr w:type="spellEnd"/>
      <w:r w:rsidRPr="005473D6">
        <w:rPr>
          <w:sz w:val="24"/>
          <w:szCs w:val="24"/>
          <w:lang w:val="uk-UA"/>
        </w:rPr>
        <w:t xml:space="preserve"> нерухомого майна (крім багатоквартирного будинку), об</w:t>
      </w:r>
      <w:r w:rsidRPr="005473D6">
        <w:rPr>
          <w:sz w:val="24"/>
          <w:szCs w:val="24"/>
        </w:rPr>
        <w:t>’</w:t>
      </w:r>
      <w:proofErr w:type="spellStart"/>
      <w:r w:rsidRPr="005473D6">
        <w:rPr>
          <w:sz w:val="24"/>
          <w:szCs w:val="24"/>
          <w:lang w:val="uk-UA"/>
        </w:rPr>
        <w:t>єкт</w:t>
      </w:r>
      <w:proofErr w:type="spellEnd"/>
      <w:r w:rsidRPr="005473D6">
        <w:rPr>
          <w:sz w:val="24"/>
          <w:szCs w:val="24"/>
          <w:lang w:val="uk-UA"/>
        </w:rPr>
        <w:t xml:space="preserve"> незавершеного будівництва, спеціального майнового права на об</w:t>
      </w:r>
      <w:r w:rsidRPr="005473D6">
        <w:rPr>
          <w:sz w:val="24"/>
          <w:szCs w:val="24"/>
        </w:rPr>
        <w:t>’</w:t>
      </w:r>
      <w:proofErr w:type="spellStart"/>
      <w:r w:rsidRPr="005473D6">
        <w:rPr>
          <w:sz w:val="24"/>
          <w:szCs w:val="24"/>
          <w:lang w:val="uk-UA"/>
        </w:rPr>
        <w:t>єкт</w:t>
      </w:r>
      <w:proofErr w:type="spellEnd"/>
      <w:r w:rsidRPr="005473D6">
        <w:rPr>
          <w:sz w:val="24"/>
          <w:szCs w:val="24"/>
          <w:lang w:val="uk-UA"/>
        </w:rPr>
        <w:t xml:space="preserve"> незавершеного будівництва, що розміщені на ній, врегульований статтею 120 Земельного кодексу України.</w:t>
      </w:r>
    </w:p>
    <w:p w:rsidR="005473D6" w:rsidRPr="005473D6" w:rsidRDefault="005473D6" w:rsidP="005473D6">
      <w:pPr>
        <w:ind w:firstLine="708"/>
        <w:jc w:val="both"/>
        <w:rPr>
          <w:sz w:val="24"/>
          <w:szCs w:val="24"/>
        </w:rPr>
      </w:pPr>
      <w:r w:rsidRPr="005473D6">
        <w:rPr>
          <w:sz w:val="24"/>
          <w:szCs w:val="24"/>
          <w:lang w:val="uk-UA"/>
        </w:rPr>
        <w:lastRenderedPageBreak/>
        <w:t xml:space="preserve">Вказане правило щодо множинності сторін договору відображається в частині шостій статті 120 Земельного кодексу України, відповідно до якого у разі набуття частки у праві спільної власності на об’єкт нерухомого майна (жилий будинок (крім багатоквартирного), іншу будівлю або споруду), об’єкт незавершеного будівництва, якщо такий об’єкт розміщений на земельній ділянці, що перебуває у користуванні </w:t>
      </w:r>
      <w:proofErr w:type="spellStart"/>
      <w:r w:rsidRPr="005473D6">
        <w:rPr>
          <w:sz w:val="24"/>
          <w:szCs w:val="24"/>
          <w:lang w:val="uk-UA"/>
        </w:rPr>
        <w:t>відчужувача</w:t>
      </w:r>
      <w:proofErr w:type="spellEnd"/>
      <w:r w:rsidRPr="005473D6">
        <w:rPr>
          <w:sz w:val="24"/>
          <w:szCs w:val="24"/>
          <w:lang w:val="uk-UA"/>
        </w:rPr>
        <w:t xml:space="preserve"> (попереднього власника) на праві оренди, емфітевзису, </w:t>
      </w:r>
      <w:proofErr w:type="spellStart"/>
      <w:r w:rsidRPr="005473D6">
        <w:rPr>
          <w:sz w:val="24"/>
          <w:szCs w:val="24"/>
          <w:lang w:val="uk-UA"/>
        </w:rPr>
        <w:t>суперфіцію</w:t>
      </w:r>
      <w:proofErr w:type="spellEnd"/>
      <w:r w:rsidRPr="005473D6">
        <w:rPr>
          <w:sz w:val="24"/>
          <w:szCs w:val="24"/>
          <w:lang w:val="uk-UA"/>
        </w:rPr>
        <w:t xml:space="preserve">, набувач має право вимагати внесення змін до договору оренди землі, емфітевзису, </w:t>
      </w:r>
      <w:proofErr w:type="spellStart"/>
      <w:r w:rsidRPr="005473D6">
        <w:rPr>
          <w:sz w:val="24"/>
          <w:szCs w:val="24"/>
          <w:lang w:val="uk-UA"/>
        </w:rPr>
        <w:t>суперфіцію</w:t>
      </w:r>
      <w:proofErr w:type="spellEnd"/>
      <w:r w:rsidRPr="005473D6">
        <w:rPr>
          <w:sz w:val="24"/>
          <w:szCs w:val="24"/>
          <w:lang w:val="uk-UA"/>
        </w:rPr>
        <w:t xml:space="preserve"> з визначенням його співорендарем (співкористувачем) земельної ділянки, а до внесення змін до відповідного договору зобов’язаний відшкодовувати орендарю </w:t>
      </w:r>
      <w:r w:rsidRPr="005473D6">
        <w:rPr>
          <w:sz w:val="24"/>
          <w:szCs w:val="24"/>
        </w:rPr>
        <w:t>(</w:t>
      </w:r>
      <w:proofErr w:type="spellStart"/>
      <w:r w:rsidRPr="005473D6">
        <w:rPr>
          <w:sz w:val="24"/>
          <w:szCs w:val="24"/>
        </w:rPr>
        <w:t>користувачу</w:t>
      </w:r>
      <w:proofErr w:type="spellEnd"/>
      <w:r w:rsidRPr="005473D6">
        <w:rPr>
          <w:sz w:val="24"/>
          <w:szCs w:val="24"/>
        </w:rPr>
        <w:t xml:space="preserve">) </w:t>
      </w:r>
      <w:proofErr w:type="spellStart"/>
      <w:r w:rsidRPr="005473D6">
        <w:rPr>
          <w:sz w:val="24"/>
          <w:szCs w:val="24"/>
        </w:rPr>
        <w:t>частину</w:t>
      </w:r>
      <w:proofErr w:type="spellEnd"/>
      <w:r w:rsidRPr="005473D6">
        <w:rPr>
          <w:sz w:val="24"/>
          <w:szCs w:val="24"/>
        </w:rPr>
        <w:t xml:space="preserve"> </w:t>
      </w:r>
      <w:proofErr w:type="spellStart"/>
      <w:r w:rsidRPr="005473D6">
        <w:rPr>
          <w:sz w:val="24"/>
          <w:szCs w:val="24"/>
        </w:rPr>
        <w:t>орендної</w:t>
      </w:r>
      <w:proofErr w:type="spellEnd"/>
      <w:r w:rsidRPr="005473D6">
        <w:rPr>
          <w:sz w:val="24"/>
          <w:szCs w:val="24"/>
        </w:rPr>
        <w:t xml:space="preserve"> плати (плати за </w:t>
      </w:r>
      <w:proofErr w:type="spellStart"/>
      <w:r w:rsidRPr="005473D6">
        <w:rPr>
          <w:sz w:val="24"/>
          <w:szCs w:val="24"/>
        </w:rPr>
        <w:t>користування</w:t>
      </w:r>
      <w:proofErr w:type="spellEnd"/>
      <w:r w:rsidRPr="005473D6">
        <w:rPr>
          <w:sz w:val="24"/>
          <w:szCs w:val="24"/>
        </w:rPr>
        <w:t xml:space="preserve"> земельною </w:t>
      </w:r>
      <w:proofErr w:type="spellStart"/>
      <w:r w:rsidRPr="005473D6">
        <w:rPr>
          <w:sz w:val="24"/>
          <w:szCs w:val="24"/>
        </w:rPr>
        <w:t>ділянкою</w:t>
      </w:r>
      <w:proofErr w:type="spellEnd"/>
      <w:r w:rsidRPr="005473D6">
        <w:rPr>
          <w:sz w:val="24"/>
          <w:szCs w:val="24"/>
        </w:rPr>
        <w:t xml:space="preserve">) </w:t>
      </w:r>
      <w:proofErr w:type="spellStart"/>
      <w:r w:rsidRPr="005473D6">
        <w:rPr>
          <w:sz w:val="24"/>
          <w:szCs w:val="24"/>
        </w:rPr>
        <w:t>відповідно</w:t>
      </w:r>
      <w:proofErr w:type="spellEnd"/>
      <w:r w:rsidRPr="005473D6">
        <w:rPr>
          <w:sz w:val="24"/>
          <w:szCs w:val="24"/>
        </w:rPr>
        <w:t xml:space="preserve"> до </w:t>
      </w:r>
      <w:proofErr w:type="spellStart"/>
      <w:r w:rsidRPr="005473D6">
        <w:rPr>
          <w:sz w:val="24"/>
          <w:szCs w:val="24"/>
        </w:rPr>
        <w:t>належної</w:t>
      </w:r>
      <w:proofErr w:type="spellEnd"/>
      <w:r w:rsidRPr="005473D6">
        <w:rPr>
          <w:sz w:val="24"/>
          <w:szCs w:val="24"/>
        </w:rPr>
        <w:t xml:space="preserve"> </w:t>
      </w:r>
      <w:proofErr w:type="spellStart"/>
      <w:r w:rsidRPr="005473D6">
        <w:rPr>
          <w:sz w:val="24"/>
          <w:szCs w:val="24"/>
        </w:rPr>
        <w:t>йому</w:t>
      </w:r>
      <w:proofErr w:type="spellEnd"/>
      <w:r w:rsidRPr="005473D6">
        <w:rPr>
          <w:sz w:val="24"/>
          <w:szCs w:val="24"/>
        </w:rPr>
        <w:t xml:space="preserve"> </w:t>
      </w:r>
      <w:proofErr w:type="spellStart"/>
      <w:r w:rsidRPr="005473D6">
        <w:rPr>
          <w:sz w:val="24"/>
          <w:szCs w:val="24"/>
        </w:rPr>
        <w:t>частки</w:t>
      </w:r>
      <w:proofErr w:type="spellEnd"/>
      <w:r w:rsidRPr="005473D6">
        <w:rPr>
          <w:sz w:val="24"/>
          <w:szCs w:val="24"/>
        </w:rPr>
        <w:t xml:space="preserve"> у </w:t>
      </w:r>
      <w:proofErr w:type="spellStart"/>
      <w:r w:rsidRPr="005473D6">
        <w:rPr>
          <w:sz w:val="24"/>
          <w:szCs w:val="24"/>
        </w:rPr>
        <w:t>праві</w:t>
      </w:r>
      <w:proofErr w:type="spellEnd"/>
      <w:r w:rsidRPr="005473D6">
        <w:rPr>
          <w:sz w:val="24"/>
          <w:szCs w:val="24"/>
        </w:rPr>
        <w:t xml:space="preserve"> </w:t>
      </w:r>
      <w:proofErr w:type="spellStart"/>
      <w:r w:rsidRPr="005473D6">
        <w:rPr>
          <w:sz w:val="24"/>
          <w:szCs w:val="24"/>
        </w:rPr>
        <w:t>спільної</w:t>
      </w:r>
      <w:proofErr w:type="spellEnd"/>
      <w:r w:rsidRPr="005473D6">
        <w:rPr>
          <w:sz w:val="24"/>
          <w:szCs w:val="24"/>
        </w:rPr>
        <w:t xml:space="preserve"> </w:t>
      </w:r>
      <w:proofErr w:type="spellStart"/>
      <w:r w:rsidRPr="005473D6">
        <w:rPr>
          <w:sz w:val="24"/>
          <w:szCs w:val="24"/>
        </w:rPr>
        <w:t>власності</w:t>
      </w:r>
      <w:proofErr w:type="spellEnd"/>
      <w:r w:rsidRPr="005473D6">
        <w:rPr>
          <w:sz w:val="24"/>
          <w:szCs w:val="24"/>
        </w:rPr>
        <w:t xml:space="preserve"> на </w:t>
      </w:r>
      <w:proofErr w:type="spellStart"/>
      <w:r w:rsidRPr="005473D6">
        <w:rPr>
          <w:sz w:val="24"/>
          <w:szCs w:val="24"/>
        </w:rPr>
        <w:t>такий</w:t>
      </w:r>
      <w:proofErr w:type="spellEnd"/>
      <w:r w:rsidRPr="005473D6">
        <w:rPr>
          <w:sz w:val="24"/>
          <w:szCs w:val="24"/>
        </w:rPr>
        <w:t xml:space="preserve"> </w:t>
      </w:r>
      <w:proofErr w:type="spellStart"/>
      <w:r w:rsidRPr="005473D6">
        <w:rPr>
          <w:sz w:val="24"/>
          <w:szCs w:val="24"/>
        </w:rPr>
        <w:t>об’єкт</w:t>
      </w:r>
      <w:proofErr w:type="spellEnd"/>
      <w:r w:rsidRPr="005473D6">
        <w:rPr>
          <w:sz w:val="24"/>
          <w:szCs w:val="24"/>
        </w:rPr>
        <w:t xml:space="preserve">. </w:t>
      </w:r>
      <w:proofErr w:type="spellStart"/>
      <w:r w:rsidRPr="005473D6">
        <w:rPr>
          <w:sz w:val="24"/>
          <w:szCs w:val="24"/>
        </w:rPr>
        <w:t>Якщо</w:t>
      </w:r>
      <w:proofErr w:type="spellEnd"/>
      <w:r w:rsidRPr="005473D6">
        <w:rPr>
          <w:sz w:val="24"/>
          <w:szCs w:val="24"/>
        </w:rPr>
        <w:t xml:space="preserve"> </w:t>
      </w:r>
      <w:proofErr w:type="spellStart"/>
      <w:r w:rsidRPr="005473D6">
        <w:rPr>
          <w:sz w:val="24"/>
          <w:szCs w:val="24"/>
        </w:rPr>
        <w:t>сторони</w:t>
      </w:r>
      <w:proofErr w:type="spellEnd"/>
      <w:r w:rsidRPr="005473D6">
        <w:rPr>
          <w:sz w:val="24"/>
          <w:szCs w:val="24"/>
        </w:rPr>
        <w:t xml:space="preserve"> не </w:t>
      </w:r>
      <w:proofErr w:type="spellStart"/>
      <w:r w:rsidRPr="005473D6">
        <w:rPr>
          <w:sz w:val="24"/>
          <w:szCs w:val="24"/>
        </w:rPr>
        <w:t>досягли</w:t>
      </w:r>
      <w:proofErr w:type="spellEnd"/>
      <w:r w:rsidRPr="005473D6">
        <w:rPr>
          <w:sz w:val="24"/>
          <w:szCs w:val="24"/>
        </w:rPr>
        <w:t xml:space="preserve"> </w:t>
      </w:r>
      <w:proofErr w:type="spellStart"/>
      <w:r w:rsidRPr="005473D6">
        <w:rPr>
          <w:sz w:val="24"/>
          <w:szCs w:val="24"/>
        </w:rPr>
        <w:t>згоди</w:t>
      </w:r>
      <w:proofErr w:type="spellEnd"/>
      <w:r w:rsidRPr="005473D6">
        <w:rPr>
          <w:sz w:val="24"/>
          <w:szCs w:val="24"/>
        </w:rPr>
        <w:t xml:space="preserve"> </w:t>
      </w:r>
      <w:proofErr w:type="spellStart"/>
      <w:r w:rsidRPr="005473D6">
        <w:rPr>
          <w:sz w:val="24"/>
          <w:szCs w:val="24"/>
        </w:rPr>
        <w:t>щодо</w:t>
      </w:r>
      <w:proofErr w:type="spellEnd"/>
      <w:r w:rsidRPr="005473D6">
        <w:rPr>
          <w:sz w:val="24"/>
          <w:szCs w:val="24"/>
        </w:rPr>
        <w:t xml:space="preserve"> </w:t>
      </w:r>
      <w:proofErr w:type="spellStart"/>
      <w:r w:rsidRPr="005473D6">
        <w:rPr>
          <w:sz w:val="24"/>
          <w:szCs w:val="24"/>
        </w:rPr>
        <w:t>внесення</w:t>
      </w:r>
      <w:proofErr w:type="spellEnd"/>
      <w:r w:rsidRPr="005473D6">
        <w:rPr>
          <w:sz w:val="24"/>
          <w:szCs w:val="24"/>
        </w:rPr>
        <w:t xml:space="preserve"> </w:t>
      </w:r>
      <w:proofErr w:type="spellStart"/>
      <w:r w:rsidRPr="005473D6">
        <w:rPr>
          <w:sz w:val="24"/>
          <w:szCs w:val="24"/>
        </w:rPr>
        <w:t>зазначених</w:t>
      </w:r>
      <w:proofErr w:type="spellEnd"/>
      <w:r w:rsidRPr="005473D6">
        <w:rPr>
          <w:sz w:val="24"/>
          <w:szCs w:val="24"/>
        </w:rPr>
        <w:t xml:space="preserve"> </w:t>
      </w:r>
      <w:proofErr w:type="spellStart"/>
      <w:r w:rsidRPr="005473D6">
        <w:rPr>
          <w:sz w:val="24"/>
          <w:szCs w:val="24"/>
        </w:rPr>
        <w:t>змін</w:t>
      </w:r>
      <w:proofErr w:type="spellEnd"/>
      <w:r w:rsidRPr="005473D6">
        <w:rPr>
          <w:sz w:val="24"/>
          <w:szCs w:val="24"/>
        </w:rPr>
        <w:t xml:space="preserve"> </w:t>
      </w:r>
      <w:proofErr w:type="gramStart"/>
      <w:r w:rsidRPr="005473D6">
        <w:rPr>
          <w:sz w:val="24"/>
          <w:szCs w:val="24"/>
        </w:rPr>
        <w:t>до договору</w:t>
      </w:r>
      <w:proofErr w:type="gramEnd"/>
      <w:r w:rsidRPr="005473D6">
        <w:rPr>
          <w:sz w:val="24"/>
          <w:szCs w:val="24"/>
        </w:rPr>
        <w:t xml:space="preserve"> </w:t>
      </w:r>
      <w:proofErr w:type="spellStart"/>
      <w:r w:rsidRPr="005473D6">
        <w:rPr>
          <w:sz w:val="24"/>
          <w:szCs w:val="24"/>
        </w:rPr>
        <w:t>оренди</w:t>
      </w:r>
      <w:proofErr w:type="spellEnd"/>
      <w:r w:rsidRPr="005473D6">
        <w:rPr>
          <w:sz w:val="24"/>
          <w:szCs w:val="24"/>
        </w:rPr>
        <w:t xml:space="preserve"> </w:t>
      </w:r>
      <w:proofErr w:type="spellStart"/>
      <w:r w:rsidRPr="005473D6">
        <w:rPr>
          <w:sz w:val="24"/>
          <w:szCs w:val="24"/>
        </w:rPr>
        <w:t>землі</w:t>
      </w:r>
      <w:proofErr w:type="spellEnd"/>
      <w:r w:rsidRPr="005473D6">
        <w:rPr>
          <w:sz w:val="24"/>
          <w:szCs w:val="24"/>
        </w:rPr>
        <w:t xml:space="preserve">, </w:t>
      </w:r>
      <w:proofErr w:type="spellStart"/>
      <w:r w:rsidRPr="005473D6">
        <w:rPr>
          <w:sz w:val="24"/>
          <w:szCs w:val="24"/>
        </w:rPr>
        <w:t>емфітевзису</w:t>
      </w:r>
      <w:proofErr w:type="spellEnd"/>
      <w:r w:rsidRPr="005473D6">
        <w:rPr>
          <w:sz w:val="24"/>
          <w:szCs w:val="24"/>
        </w:rPr>
        <w:t xml:space="preserve">, </w:t>
      </w:r>
      <w:proofErr w:type="spellStart"/>
      <w:r w:rsidRPr="005473D6">
        <w:rPr>
          <w:sz w:val="24"/>
          <w:szCs w:val="24"/>
        </w:rPr>
        <w:t>суперфіцію</w:t>
      </w:r>
      <w:proofErr w:type="spellEnd"/>
      <w:r w:rsidRPr="005473D6">
        <w:rPr>
          <w:sz w:val="24"/>
          <w:szCs w:val="24"/>
        </w:rPr>
        <w:t xml:space="preserve">, </w:t>
      </w:r>
      <w:proofErr w:type="spellStart"/>
      <w:r w:rsidRPr="005473D6">
        <w:rPr>
          <w:sz w:val="24"/>
          <w:szCs w:val="24"/>
        </w:rPr>
        <w:t>договір</w:t>
      </w:r>
      <w:proofErr w:type="spellEnd"/>
      <w:r w:rsidRPr="005473D6">
        <w:rPr>
          <w:sz w:val="24"/>
          <w:szCs w:val="24"/>
        </w:rPr>
        <w:t xml:space="preserve"> про </w:t>
      </w:r>
      <w:proofErr w:type="spellStart"/>
      <w:r w:rsidRPr="005473D6">
        <w:rPr>
          <w:sz w:val="24"/>
          <w:szCs w:val="24"/>
        </w:rPr>
        <w:t>внесення</w:t>
      </w:r>
      <w:proofErr w:type="spellEnd"/>
      <w:r w:rsidRPr="005473D6">
        <w:rPr>
          <w:sz w:val="24"/>
          <w:szCs w:val="24"/>
        </w:rPr>
        <w:t xml:space="preserve"> таких </w:t>
      </w:r>
      <w:proofErr w:type="spellStart"/>
      <w:r w:rsidRPr="005473D6">
        <w:rPr>
          <w:sz w:val="24"/>
          <w:szCs w:val="24"/>
        </w:rPr>
        <w:t>змін</w:t>
      </w:r>
      <w:proofErr w:type="spellEnd"/>
      <w:r w:rsidRPr="005473D6">
        <w:rPr>
          <w:sz w:val="24"/>
          <w:szCs w:val="24"/>
        </w:rPr>
        <w:t xml:space="preserve"> </w:t>
      </w:r>
      <w:proofErr w:type="spellStart"/>
      <w:r w:rsidRPr="005473D6">
        <w:rPr>
          <w:sz w:val="24"/>
          <w:szCs w:val="24"/>
        </w:rPr>
        <w:t>визнається</w:t>
      </w:r>
      <w:proofErr w:type="spellEnd"/>
      <w:r w:rsidRPr="005473D6">
        <w:rPr>
          <w:sz w:val="24"/>
          <w:szCs w:val="24"/>
        </w:rPr>
        <w:t xml:space="preserve"> </w:t>
      </w:r>
      <w:proofErr w:type="spellStart"/>
      <w:r w:rsidRPr="005473D6">
        <w:rPr>
          <w:sz w:val="24"/>
          <w:szCs w:val="24"/>
        </w:rPr>
        <w:t>укладеним</w:t>
      </w:r>
      <w:proofErr w:type="spellEnd"/>
      <w:r w:rsidRPr="005473D6">
        <w:rPr>
          <w:sz w:val="24"/>
          <w:szCs w:val="24"/>
        </w:rPr>
        <w:t xml:space="preserve"> за </w:t>
      </w:r>
      <w:proofErr w:type="spellStart"/>
      <w:r w:rsidRPr="005473D6">
        <w:rPr>
          <w:sz w:val="24"/>
          <w:szCs w:val="24"/>
        </w:rPr>
        <w:t>рішенням</w:t>
      </w:r>
      <w:proofErr w:type="spellEnd"/>
      <w:r w:rsidRPr="005473D6">
        <w:rPr>
          <w:sz w:val="24"/>
          <w:szCs w:val="24"/>
        </w:rPr>
        <w:t xml:space="preserve"> суду за </w:t>
      </w:r>
      <w:proofErr w:type="spellStart"/>
      <w:r w:rsidRPr="005473D6">
        <w:rPr>
          <w:sz w:val="24"/>
          <w:szCs w:val="24"/>
        </w:rPr>
        <w:t>позовом</w:t>
      </w:r>
      <w:proofErr w:type="spellEnd"/>
      <w:r w:rsidRPr="005473D6">
        <w:rPr>
          <w:sz w:val="24"/>
          <w:szCs w:val="24"/>
        </w:rPr>
        <w:t xml:space="preserve"> </w:t>
      </w:r>
      <w:proofErr w:type="spellStart"/>
      <w:r w:rsidRPr="005473D6">
        <w:rPr>
          <w:sz w:val="24"/>
          <w:szCs w:val="24"/>
        </w:rPr>
        <w:t>набувача</w:t>
      </w:r>
      <w:proofErr w:type="spellEnd"/>
      <w:r w:rsidRPr="005473D6">
        <w:rPr>
          <w:sz w:val="24"/>
          <w:szCs w:val="24"/>
        </w:rPr>
        <w:t>.</w:t>
      </w:r>
    </w:p>
    <w:p w:rsidR="005473D6" w:rsidRPr="005473D6" w:rsidRDefault="005473D6" w:rsidP="005473D6">
      <w:pPr>
        <w:ind w:firstLine="708"/>
        <w:jc w:val="both"/>
        <w:rPr>
          <w:sz w:val="24"/>
          <w:szCs w:val="24"/>
          <w:lang w:val="uk-UA"/>
        </w:rPr>
      </w:pPr>
      <w:r w:rsidRPr="005473D6">
        <w:rPr>
          <w:sz w:val="24"/>
          <w:szCs w:val="24"/>
        </w:rPr>
        <w:t xml:space="preserve">Порядок </w:t>
      </w:r>
      <w:proofErr w:type="spellStart"/>
      <w:r w:rsidRPr="005473D6">
        <w:rPr>
          <w:sz w:val="24"/>
          <w:szCs w:val="24"/>
        </w:rPr>
        <w:t>користування</w:t>
      </w:r>
      <w:proofErr w:type="spellEnd"/>
      <w:r w:rsidRPr="005473D6">
        <w:rPr>
          <w:sz w:val="24"/>
          <w:szCs w:val="24"/>
        </w:rPr>
        <w:t xml:space="preserve"> </w:t>
      </w:r>
      <w:proofErr w:type="spellStart"/>
      <w:r w:rsidRPr="005473D6">
        <w:rPr>
          <w:sz w:val="24"/>
          <w:szCs w:val="24"/>
        </w:rPr>
        <w:t>декількома</w:t>
      </w:r>
      <w:proofErr w:type="spellEnd"/>
      <w:r w:rsidRPr="005473D6">
        <w:rPr>
          <w:sz w:val="24"/>
          <w:szCs w:val="24"/>
        </w:rPr>
        <w:t xml:space="preserve"> </w:t>
      </w:r>
      <w:proofErr w:type="spellStart"/>
      <w:r w:rsidRPr="005473D6">
        <w:rPr>
          <w:sz w:val="24"/>
          <w:szCs w:val="24"/>
        </w:rPr>
        <w:t>орендарями</w:t>
      </w:r>
      <w:proofErr w:type="spellEnd"/>
      <w:r w:rsidRPr="005473D6">
        <w:rPr>
          <w:sz w:val="24"/>
          <w:szCs w:val="24"/>
        </w:rPr>
        <w:t xml:space="preserve"> (</w:t>
      </w:r>
      <w:proofErr w:type="spellStart"/>
      <w:r w:rsidRPr="005473D6">
        <w:rPr>
          <w:sz w:val="24"/>
          <w:szCs w:val="24"/>
        </w:rPr>
        <w:t>землекористувачами</w:t>
      </w:r>
      <w:proofErr w:type="spellEnd"/>
      <w:r w:rsidRPr="005473D6">
        <w:rPr>
          <w:sz w:val="24"/>
          <w:szCs w:val="24"/>
        </w:rPr>
        <w:t xml:space="preserve">) </w:t>
      </w:r>
      <w:proofErr w:type="spellStart"/>
      <w:r w:rsidRPr="005473D6">
        <w:rPr>
          <w:sz w:val="24"/>
          <w:szCs w:val="24"/>
        </w:rPr>
        <w:t>орендованою</w:t>
      </w:r>
      <w:proofErr w:type="spellEnd"/>
      <w:r w:rsidRPr="005473D6">
        <w:rPr>
          <w:sz w:val="24"/>
          <w:szCs w:val="24"/>
        </w:rPr>
        <w:t xml:space="preserve"> земельною </w:t>
      </w:r>
      <w:proofErr w:type="spellStart"/>
      <w:r w:rsidRPr="005473D6">
        <w:rPr>
          <w:sz w:val="24"/>
          <w:szCs w:val="24"/>
        </w:rPr>
        <w:t>ділянкою</w:t>
      </w:r>
      <w:proofErr w:type="spellEnd"/>
      <w:r w:rsidRPr="005473D6">
        <w:rPr>
          <w:sz w:val="24"/>
          <w:szCs w:val="24"/>
        </w:rPr>
        <w:t xml:space="preserve"> (земельною </w:t>
      </w:r>
      <w:proofErr w:type="spellStart"/>
      <w:r w:rsidRPr="005473D6">
        <w:rPr>
          <w:sz w:val="24"/>
          <w:szCs w:val="24"/>
        </w:rPr>
        <w:t>ділянкою</w:t>
      </w:r>
      <w:proofErr w:type="spellEnd"/>
      <w:r w:rsidRPr="005473D6">
        <w:rPr>
          <w:sz w:val="24"/>
          <w:szCs w:val="24"/>
        </w:rPr>
        <w:t xml:space="preserve">, </w:t>
      </w:r>
      <w:proofErr w:type="spellStart"/>
      <w:r w:rsidRPr="005473D6">
        <w:rPr>
          <w:sz w:val="24"/>
          <w:szCs w:val="24"/>
        </w:rPr>
        <w:t>що</w:t>
      </w:r>
      <w:proofErr w:type="spellEnd"/>
      <w:r w:rsidRPr="005473D6">
        <w:rPr>
          <w:sz w:val="24"/>
          <w:szCs w:val="24"/>
        </w:rPr>
        <w:t xml:space="preserve"> </w:t>
      </w:r>
      <w:proofErr w:type="spellStart"/>
      <w:r w:rsidRPr="005473D6">
        <w:rPr>
          <w:sz w:val="24"/>
          <w:szCs w:val="24"/>
        </w:rPr>
        <w:t>перебуває</w:t>
      </w:r>
      <w:proofErr w:type="spellEnd"/>
      <w:r w:rsidRPr="005473D6">
        <w:rPr>
          <w:sz w:val="24"/>
          <w:szCs w:val="24"/>
        </w:rPr>
        <w:t xml:space="preserve"> у </w:t>
      </w:r>
      <w:proofErr w:type="spellStart"/>
      <w:r w:rsidRPr="005473D6">
        <w:rPr>
          <w:sz w:val="24"/>
          <w:szCs w:val="24"/>
        </w:rPr>
        <w:t>користуванні</w:t>
      </w:r>
      <w:proofErr w:type="spellEnd"/>
      <w:r w:rsidRPr="005473D6">
        <w:rPr>
          <w:sz w:val="24"/>
          <w:szCs w:val="24"/>
        </w:rPr>
        <w:t xml:space="preserve"> на </w:t>
      </w:r>
      <w:proofErr w:type="spellStart"/>
      <w:r w:rsidRPr="005473D6">
        <w:rPr>
          <w:sz w:val="24"/>
          <w:szCs w:val="24"/>
        </w:rPr>
        <w:t>праві</w:t>
      </w:r>
      <w:proofErr w:type="spellEnd"/>
      <w:r w:rsidRPr="005473D6">
        <w:rPr>
          <w:sz w:val="24"/>
          <w:szCs w:val="24"/>
        </w:rPr>
        <w:t xml:space="preserve"> </w:t>
      </w:r>
      <w:proofErr w:type="spellStart"/>
      <w:r w:rsidRPr="005473D6">
        <w:rPr>
          <w:sz w:val="24"/>
          <w:szCs w:val="24"/>
        </w:rPr>
        <w:t>емфітевзису</w:t>
      </w:r>
      <w:proofErr w:type="spellEnd"/>
      <w:r w:rsidRPr="005473D6">
        <w:rPr>
          <w:sz w:val="24"/>
          <w:szCs w:val="24"/>
        </w:rPr>
        <w:t xml:space="preserve">, </w:t>
      </w:r>
      <w:proofErr w:type="spellStart"/>
      <w:r w:rsidRPr="005473D6">
        <w:rPr>
          <w:sz w:val="24"/>
          <w:szCs w:val="24"/>
        </w:rPr>
        <w:t>суперфіцію</w:t>
      </w:r>
      <w:proofErr w:type="spellEnd"/>
      <w:r w:rsidRPr="005473D6">
        <w:rPr>
          <w:sz w:val="24"/>
          <w:szCs w:val="24"/>
        </w:rPr>
        <w:t xml:space="preserve">) у такому </w:t>
      </w:r>
      <w:proofErr w:type="spellStart"/>
      <w:r w:rsidRPr="005473D6">
        <w:rPr>
          <w:sz w:val="24"/>
          <w:szCs w:val="24"/>
        </w:rPr>
        <w:t>разі</w:t>
      </w:r>
      <w:proofErr w:type="spellEnd"/>
      <w:r w:rsidRPr="005473D6">
        <w:rPr>
          <w:sz w:val="24"/>
          <w:szCs w:val="24"/>
        </w:rPr>
        <w:t xml:space="preserve"> </w:t>
      </w:r>
      <w:proofErr w:type="spellStart"/>
      <w:r w:rsidRPr="005473D6">
        <w:rPr>
          <w:sz w:val="24"/>
          <w:szCs w:val="24"/>
        </w:rPr>
        <w:t>визначається</w:t>
      </w:r>
      <w:proofErr w:type="spellEnd"/>
      <w:r w:rsidRPr="005473D6">
        <w:rPr>
          <w:sz w:val="24"/>
          <w:szCs w:val="24"/>
        </w:rPr>
        <w:t xml:space="preserve"> договором, </w:t>
      </w:r>
      <w:proofErr w:type="spellStart"/>
      <w:r w:rsidRPr="005473D6">
        <w:rPr>
          <w:sz w:val="24"/>
          <w:szCs w:val="24"/>
        </w:rPr>
        <w:t>укладеним</w:t>
      </w:r>
      <w:proofErr w:type="spellEnd"/>
      <w:r w:rsidRPr="005473D6">
        <w:rPr>
          <w:sz w:val="24"/>
          <w:szCs w:val="24"/>
        </w:rPr>
        <w:t xml:space="preserve"> </w:t>
      </w:r>
      <w:proofErr w:type="spellStart"/>
      <w:r w:rsidRPr="005473D6">
        <w:rPr>
          <w:sz w:val="24"/>
          <w:szCs w:val="24"/>
        </w:rPr>
        <w:t>між</w:t>
      </w:r>
      <w:proofErr w:type="spellEnd"/>
      <w:r w:rsidRPr="005473D6">
        <w:rPr>
          <w:sz w:val="24"/>
          <w:szCs w:val="24"/>
        </w:rPr>
        <w:t xml:space="preserve"> ними, </w:t>
      </w:r>
      <w:proofErr w:type="spellStart"/>
      <w:r w:rsidRPr="005473D6">
        <w:rPr>
          <w:sz w:val="24"/>
          <w:szCs w:val="24"/>
        </w:rPr>
        <w:t>або</w:t>
      </w:r>
      <w:proofErr w:type="spellEnd"/>
      <w:r w:rsidRPr="005473D6">
        <w:rPr>
          <w:sz w:val="24"/>
          <w:szCs w:val="24"/>
        </w:rPr>
        <w:t xml:space="preserve"> за </w:t>
      </w:r>
      <w:proofErr w:type="spellStart"/>
      <w:r w:rsidRPr="005473D6">
        <w:rPr>
          <w:sz w:val="24"/>
          <w:szCs w:val="24"/>
        </w:rPr>
        <w:t>рішенням</w:t>
      </w:r>
      <w:proofErr w:type="spellEnd"/>
      <w:r w:rsidRPr="005473D6">
        <w:rPr>
          <w:sz w:val="24"/>
          <w:szCs w:val="24"/>
        </w:rPr>
        <w:t xml:space="preserve"> суду.</w:t>
      </w:r>
    </w:p>
    <w:p w:rsidR="005473D6" w:rsidRPr="005473D6" w:rsidRDefault="005473D6" w:rsidP="005473D6">
      <w:pPr>
        <w:ind w:firstLine="708"/>
        <w:jc w:val="both"/>
        <w:rPr>
          <w:sz w:val="24"/>
          <w:szCs w:val="24"/>
          <w:shd w:val="clear" w:color="auto" w:fill="FFFFFF"/>
        </w:rPr>
      </w:pPr>
      <w:proofErr w:type="spellStart"/>
      <w:r w:rsidRPr="005473D6">
        <w:rPr>
          <w:sz w:val="24"/>
          <w:szCs w:val="24"/>
          <w:shd w:val="clear" w:color="auto" w:fill="FFFFFF"/>
        </w:rPr>
        <w:t>Згідно</w:t>
      </w:r>
      <w:proofErr w:type="spellEnd"/>
      <w:r w:rsidRPr="005473D6">
        <w:rPr>
          <w:sz w:val="24"/>
          <w:szCs w:val="24"/>
          <w:shd w:val="clear" w:color="auto" w:fill="FFFFFF"/>
        </w:rPr>
        <w:t xml:space="preserve"> з </w:t>
      </w:r>
      <w:proofErr w:type="spellStart"/>
      <w:r w:rsidRPr="005473D6">
        <w:rPr>
          <w:sz w:val="24"/>
          <w:szCs w:val="24"/>
          <w:shd w:val="clear" w:color="auto" w:fill="FFFFFF"/>
        </w:rPr>
        <w:t>частиною</w:t>
      </w:r>
      <w:proofErr w:type="spellEnd"/>
      <w:r w:rsidRPr="005473D6">
        <w:rPr>
          <w:sz w:val="24"/>
          <w:szCs w:val="24"/>
          <w:shd w:val="clear" w:color="auto" w:fill="FFFFFF"/>
        </w:rPr>
        <w:t xml:space="preserve"> </w:t>
      </w:r>
      <w:proofErr w:type="spellStart"/>
      <w:r w:rsidRPr="005473D6">
        <w:rPr>
          <w:sz w:val="24"/>
          <w:szCs w:val="24"/>
          <w:shd w:val="clear" w:color="auto" w:fill="FFFFFF"/>
        </w:rPr>
        <w:t>першою</w:t>
      </w:r>
      <w:proofErr w:type="spellEnd"/>
      <w:r w:rsidRPr="005473D6">
        <w:rPr>
          <w:sz w:val="24"/>
          <w:szCs w:val="24"/>
          <w:shd w:val="clear" w:color="auto" w:fill="FFFFFF"/>
        </w:rPr>
        <w:t xml:space="preserve"> </w:t>
      </w:r>
      <w:proofErr w:type="spellStart"/>
      <w:r w:rsidRPr="005473D6">
        <w:rPr>
          <w:sz w:val="24"/>
          <w:szCs w:val="24"/>
          <w:shd w:val="clear" w:color="auto" w:fill="FFFFFF"/>
        </w:rPr>
        <w:t>статті</w:t>
      </w:r>
      <w:proofErr w:type="spellEnd"/>
      <w:r w:rsidRPr="005473D6">
        <w:rPr>
          <w:sz w:val="24"/>
          <w:szCs w:val="24"/>
          <w:shd w:val="clear" w:color="auto" w:fill="FFFFFF"/>
        </w:rPr>
        <w:t xml:space="preserve"> 19 Закону </w:t>
      </w:r>
      <w:proofErr w:type="spellStart"/>
      <w:r w:rsidRPr="005473D6">
        <w:rPr>
          <w:sz w:val="24"/>
          <w:szCs w:val="24"/>
          <w:shd w:val="clear" w:color="auto" w:fill="FFFFFF"/>
        </w:rPr>
        <w:t>України</w:t>
      </w:r>
      <w:proofErr w:type="spellEnd"/>
      <w:r w:rsidRPr="005473D6">
        <w:rPr>
          <w:sz w:val="24"/>
          <w:szCs w:val="24"/>
          <w:shd w:val="clear" w:color="auto" w:fill="FFFFFF"/>
        </w:rPr>
        <w:t xml:space="preserve"> «Про </w:t>
      </w:r>
      <w:proofErr w:type="spellStart"/>
      <w:r w:rsidRPr="005473D6">
        <w:rPr>
          <w:sz w:val="24"/>
          <w:szCs w:val="24"/>
          <w:shd w:val="clear" w:color="auto" w:fill="FFFFFF"/>
        </w:rPr>
        <w:t>оренду</w:t>
      </w:r>
      <w:proofErr w:type="spellEnd"/>
      <w:r w:rsidRPr="005473D6">
        <w:rPr>
          <w:sz w:val="24"/>
          <w:szCs w:val="24"/>
          <w:shd w:val="clear" w:color="auto" w:fill="FFFFFF"/>
        </w:rPr>
        <w:t xml:space="preserve"> </w:t>
      </w:r>
      <w:proofErr w:type="spellStart"/>
      <w:r w:rsidRPr="005473D6">
        <w:rPr>
          <w:sz w:val="24"/>
          <w:szCs w:val="24"/>
          <w:shd w:val="clear" w:color="auto" w:fill="FFFFFF"/>
        </w:rPr>
        <w:t>землі</w:t>
      </w:r>
      <w:proofErr w:type="spellEnd"/>
      <w:r w:rsidRPr="005473D6">
        <w:rPr>
          <w:sz w:val="24"/>
          <w:szCs w:val="24"/>
          <w:shd w:val="clear" w:color="auto" w:fill="FFFFFF"/>
        </w:rPr>
        <w:t xml:space="preserve">» право </w:t>
      </w:r>
      <w:proofErr w:type="spellStart"/>
      <w:r w:rsidRPr="005473D6">
        <w:rPr>
          <w:sz w:val="24"/>
          <w:szCs w:val="24"/>
          <w:shd w:val="clear" w:color="auto" w:fill="FFFFFF"/>
        </w:rPr>
        <w:t>оренди</w:t>
      </w:r>
      <w:proofErr w:type="spellEnd"/>
      <w:r w:rsidRPr="005473D6">
        <w:rPr>
          <w:sz w:val="24"/>
          <w:szCs w:val="24"/>
          <w:shd w:val="clear" w:color="auto" w:fill="FFFFFF"/>
        </w:rPr>
        <w:t xml:space="preserve"> </w:t>
      </w:r>
      <w:proofErr w:type="spellStart"/>
      <w:r w:rsidRPr="005473D6">
        <w:rPr>
          <w:sz w:val="24"/>
          <w:szCs w:val="24"/>
          <w:shd w:val="clear" w:color="auto" w:fill="FFFFFF"/>
        </w:rPr>
        <w:t>земельної</w:t>
      </w:r>
      <w:proofErr w:type="spellEnd"/>
      <w:r w:rsidRPr="005473D6">
        <w:rPr>
          <w:sz w:val="24"/>
          <w:szCs w:val="24"/>
          <w:shd w:val="clear" w:color="auto" w:fill="FFFFFF"/>
        </w:rPr>
        <w:t xml:space="preserve"> </w:t>
      </w:r>
      <w:proofErr w:type="spellStart"/>
      <w:r w:rsidRPr="005473D6">
        <w:rPr>
          <w:sz w:val="24"/>
          <w:szCs w:val="24"/>
          <w:shd w:val="clear" w:color="auto" w:fill="FFFFFF"/>
        </w:rPr>
        <w:t>ділянки</w:t>
      </w:r>
      <w:proofErr w:type="spellEnd"/>
      <w:r w:rsidRPr="005473D6">
        <w:rPr>
          <w:sz w:val="24"/>
          <w:szCs w:val="24"/>
          <w:shd w:val="clear" w:color="auto" w:fill="FFFFFF"/>
        </w:rPr>
        <w:t xml:space="preserve"> </w:t>
      </w:r>
      <w:proofErr w:type="spellStart"/>
      <w:r w:rsidRPr="005473D6">
        <w:rPr>
          <w:sz w:val="24"/>
          <w:szCs w:val="24"/>
          <w:shd w:val="clear" w:color="auto" w:fill="FFFFFF"/>
        </w:rPr>
        <w:t>виникає</w:t>
      </w:r>
      <w:proofErr w:type="spellEnd"/>
      <w:r w:rsidRPr="005473D6">
        <w:rPr>
          <w:sz w:val="24"/>
          <w:szCs w:val="24"/>
          <w:shd w:val="clear" w:color="auto" w:fill="FFFFFF"/>
        </w:rPr>
        <w:t xml:space="preserve"> з моменту </w:t>
      </w:r>
      <w:proofErr w:type="spellStart"/>
      <w:r w:rsidRPr="005473D6">
        <w:rPr>
          <w:sz w:val="24"/>
          <w:szCs w:val="24"/>
          <w:shd w:val="clear" w:color="auto" w:fill="FFFFFF"/>
        </w:rPr>
        <w:t>державної</w:t>
      </w:r>
      <w:proofErr w:type="spellEnd"/>
      <w:r w:rsidRPr="005473D6">
        <w:rPr>
          <w:sz w:val="24"/>
          <w:szCs w:val="24"/>
          <w:shd w:val="clear" w:color="auto" w:fill="FFFFFF"/>
        </w:rPr>
        <w:t xml:space="preserve"> </w:t>
      </w:r>
      <w:proofErr w:type="spellStart"/>
      <w:r w:rsidRPr="005473D6">
        <w:rPr>
          <w:sz w:val="24"/>
          <w:szCs w:val="24"/>
          <w:shd w:val="clear" w:color="auto" w:fill="FFFFFF"/>
        </w:rPr>
        <w:t>реєстрації</w:t>
      </w:r>
      <w:proofErr w:type="spellEnd"/>
      <w:r w:rsidRPr="005473D6">
        <w:rPr>
          <w:sz w:val="24"/>
          <w:szCs w:val="24"/>
          <w:shd w:val="clear" w:color="auto" w:fill="FFFFFF"/>
        </w:rPr>
        <w:t xml:space="preserve"> такого права.</w:t>
      </w:r>
    </w:p>
    <w:p w:rsidR="005473D6" w:rsidRPr="005473D6" w:rsidRDefault="005473D6" w:rsidP="005473D6">
      <w:pPr>
        <w:ind w:firstLine="708"/>
        <w:jc w:val="both"/>
        <w:rPr>
          <w:sz w:val="24"/>
          <w:szCs w:val="24"/>
          <w:shd w:val="clear" w:color="auto" w:fill="FFFFFF"/>
        </w:rPr>
      </w:pPr>
      <w:proofErr w:type="spellStart"/>
      <w:r w:rsidRPr="005473D6">
        <w:rPr>
          <w:sz w:val="24"/>
          <w:szCs w:val="24"/>
          <w:shd w:val="clear" w:color="auto" w:fill="FFFFFF"/>
        </w:rPr>
        <w:t>Відносини</w:t>
      </w:r>
      <w:proofErr w:type="spellEnd"/>
      <w:r w:rsidRPr="005473D6">
        <w:rPr>
          <w:sz w:val="24"/>
          <w:szCs w:val="24"/>
          <w:shd w:val="clear" w:color="auto" w:fill="FFFFFF"/>
        </w:rPr>
        <w:t xml:space="preserve">, </w:t>
      </w:r>
      <w:proofErr w:type="spellStart"/>
      <w:r w:rsidRPr="005473D6">
        <w:rPr>
          <w:sz w:val="24"/>
          <w:szCs w:val="24"/>
          <w:shd w:val="clear" w:color="auto" w:fill="FFFFFF"/>
        </w:rPr>
        <w:t>що</w:t>
      </w:r>
      <w:proofErr w:type="spellEnd"/>
      <w:r w:rsidRPr="005473D6">
        <w:rPr>
          <w:sz w:val="24"/>
          <w:szCs w:val="24"/>
          <w:shd w:val="clear" w:color="auto" w:fill="FFFFFF"/>
        </w:rPr>
        <w:t xml:space="preserve"> </w:t>
      </w:r>
      <w:proofErr w:type="spellStart"/>
      <w:r w:rsidRPr="005473D6">
        <w:rPr>
          <w:sz w:val="24"/>
          <w:szCs w:val="24"/>
          <w:shd w:val="clear" w:color="auto" w:fill="FFFFFF"/>
        </w:rPr>
        <w:t>виникають</w:t>
      </w:r>
      <w:proofErr w:type="spellEnd"/>
      <w:r w:rsidRPr="005473D6">
        <w:rPr>
          <w:sz w:val="24"/>
          <w:szCs w:val="24"/>
          <w:shd w:val="clear" w:color="auto" w:fill="FFFFFF"/>
        </w:rPr>
        <w:t xml:space="preserve"> у </w:t>
      </w:r>
      <w:proofErr w:type="spellStart"/>
      <w:r w:rsidRPr="005473D6">
        <w:rPr>
          <w:sz w:val="24"/>
          <w:szCs w:val="24"/>
          <w:shd w:val="clear" w:color="auto" w:fill="FFFFFF"/>
        </w:rPr>
        <w:t>сфері</w:t>
      </w:r>
      <w:proofErr w:type="spellEnd"/>
      <w:r w:rsidRPr="005473D6">
        <w:rPr>
          <w:sz w:val="24"/>
          <w:szCs w:val="24"/>
          <w:shd w:val="clear" w:color="auto" w:fill="FFFFFF"/>
        </w:rPr>
        <w:t xml:space="preserve"> </w:t>
      </w:r>
      <w:proofErr w:type="spellStart"/>
      <w:r w:rsidRPr="005473D6">
        <w:rPr>
          <w:sz w:val="24"/>
          <w:szCs w:val="24"/>
          <w:shd w:val="clear" w:color="auto" w:fill="FFFFFF"/>
        </w:rPr>
        <w:t>державної</w:t>
      </w:r>
      <w:proofErr w:type="spellEnd"/>
      <w:r w:rsidRPr="005473D6">
        <w:rPr>
          <w:sz w:val="24"/>
          <w:szCs w:val="24"/>
          <w:shd w:val="clear" w:color="auto" w:fill="FFFFFF"/>
        </w:rPr>
        <w:t xml:space="preserve"> </w:t>
      </w:r>
      <w:proofErr w:type="spellStart"/>
      <w:r w:rsidRPr="005473D6">
        <w:rPr>
          <w:sz w:val="24"/>
          <w:szCs w:val="24"/>
          <w:shd w:val="clear" w:color="auto" w:fill="FFFFFF"/>
        </w:rPr>
        <w:t>реєстрації</w:t>
      </w:r>
      <w:proofErr w:type="spellEnd"/>
      <w:r w:rsidRPr="005473D6">
        <w:rPr>
          <w:sz w:val="24"/>
          <w:szCs w:val="24"/>
          <w:shd w:val="clear" w:color="auto" w:fill="FFFFFF"/>
        </w:rPr>
        <w:t xml:space="preserve"> </w:t>
      </w:r>
      <w:proofErr w:type="spellStart"/>
      <w:r w:rsidRPr="005473D6">
        <w:rPr>
          <w:sz w:val="24"/>
          <w:szCs w:val="24"/>
          <w:shd w:val="clear" w:color="auto" w:fill="FFFFFF"/>
        </w:rPr>
        <w:t>речових</w:t>
      </w:r>
      <w:proofErr w:type="spellEnd"/>
      <w:r w:rsidRPr="005473D6">
        <w:rPr>
          <w:sz w:val="24"/>
          <w:szCs w:val="24"/>
          <w:shd w:val="clear" w:color="auto" w:fill="FFFFFF"/>
        </w:rPr>
        <w:t xml:space="preserve"> прав на </w:t>
      </w:r>
      <w:proofErr w:type="spellStart"/>
      <w:r w:rsidRPr="005473D6">
        <w:rPr>
          <w:sz w:val="24"/>
          <w:szCs w:val="24"/>
          <w:shd w:val="clear" w:color="auto" w:fill="FFFFFF"/>
        </w:rPr>
        <w:t>нерухоме</w:t>
      </w:r>
      <w:proofErr w:type="spellEnd"/>
      <w:r w:rsidRPr="005473D6">
        <w:rPr>
          <w:sz w:val="24"/>
          <w:szCs w:val="24"/>
          <w:shd w:val="clear" w:color="auto" w:fill="FFFFFF"/>
        </w:rPr>
        <w:t xml:space="preserve"> </w:t>
      </w:r>
      <w:proofErr w:type="spellStart"/>
      <w:r w:rsidRPr="005473D6">
        <w:rPr>
          <w:sz w:val="24"/>
          <w:szCs w:val="24"/>
          <w:shd w:val="clear" w:color="auto" w:fill="FFFFFF"/>
        </w:rPr>
        <w:t>майно</w:t>
      </w:r>
      <w:proofErr w:type="spellEnd"/>
      <w:r w:rsidRPr="005473D6">
        <w:rPr>
          <w:sz w:val="24"/>
          <w:szCs w:val="24"/>
          <w:shd w:val="clear" w:color="auto" w:fill="FFFFFF"/>
        </w:rPr>
        <w:t xml:space="preserve">, </w:t>
      </w:r>
      <w:proofErr w:type="spellStart"/>
      <w:r w:rsidRPr="005473D6">
        <w:rPr>
          <w:sz w:val="24"/>
          <w:szCs w:val="24"/>
          <w:shd w:val="clear" w:color="auto" w:fill="FFFFFF"/>
        </w:rPr>
        <w:t>розміщене</w:t>
      </w:r>
      <w:proofErr w:type="spellEnd"/>
      <w:r w:rsidRPr="005473D6">
        <w:rPr>
          <w:sz w:val="24"/>
          <w:szCs w:val="24"/>
          <w:shd w:val="clear" w:color="auto" w:fill="FFFFFF"/>
        </w:rPr>
        <w:t xml:space="preserve"> на </w:t>
      </w:r>
      <w:proofErr w:type="spellStart"/>
      <w:r w:rsidRPr="005473D6">
        <w:rPr>
          <w:sz w:val="24"/>
          <w:szCs w:val="24"/>
          <w:shd w:val="clear" w:color="auto" w:fill="FFFFFF"/>
        </w:rPr>
        <w:t>території</w:t>
      </w:r>
      <w:proofErr w:type="spellEnd"/>
      <w:r w:rsidRPr="005473D6">
        <w:rPr>
          <w:sz w:val="24"/>
          <w:szCs w:val="24"/>
          <w:shd w:val="clear" w:color="auto" w:fill="FFFFFF"/>
        </w:rPr>
        <w:t xml:space="preserve"> </w:t>
      </w:r>
      <w:proofErr w:type="spellStart"/>
      <w:r w:rsidRPr="005473D6">
        <w:rPr>
          <w:sz w:val="24"/>
          <w:szCs w:val="24"/>
          <w:shd w:val="clear" w:color="auto" w:fill="FFFFFF"/>
        </w:rPr>
        <w:t>України</w:t>
      </w:r>
      <w:proofErr w:type="spellEnd"/>
      <w:r w:rsidRPr="005473D6">
        <w:rPr>
          <w:sz w:val="24"/>
          <w:szCs w:val="24"/>
          <w:shd w:val="clear" w:color="auto" w:fill="FFFFFF"/>
        </w:rPr>
        <w:t xml:space="preserve">, та </w:t>
      </w:r>
      <w:proofErr w:type="spellStart"/>
      <w:r w:rsidRPr="005473D6">
        <w:rPr>
          <w:sz w:val="24"/>
          <w:szCs w:val="24"/>
          <w:shd w:val="clear" w:color="auto" w:fill="FFFFFF"/>
        </w:rPr>
        <w:t>обтяжених</w:t>
      </w:r>
      <w:proofErr w:type="spellEnd"/>
      <w:r w:rsidRPr="005473D6">
        <w:rPr>
          <w:sz w:val="24"/>
          <w:szCs w:val="24"/>
          <w:shd w:val="clear" w:color="auto" w:fill="FFFFFF"/>
        </w:rPr>
        <w:t xml:space="preserve"> таких прав </w:t>
      </w:r>
      <w:proofErr w:type="spellStart"/>
      <w:r w:rsidRPr="005473D6">
        <w:rPr>
          <w:sz w:val="24"/>
          <w:szCs w:val="24"/>
          <w:shd w:val="clear" w:color="auto" w:fill="FFFFFF"/>
        </w:rPr>
        <w:t>врегульовано</w:t>
      </w:r>
      <w:proofErr w:type="spellEnd"/>
      <w:r w:rsidRPr="005473D6">
        <w:rPr>
          <w:sz w:val="24"/>
          <w:szCs w:val="24"/>
          <w:shd w:val="clear" w:color="auto" w:fill="FFFFFF"/>
        </w:rPr>
        <w:t xml:space="preserve"> Законом </w:t>
      </w:r>
      <w:proofErr w:type="spellStart"/>
      <w:r w:rsidRPr="005473D6">
        <w:rPr>
          <w:sz w:val="24"/>
          <w:szCs w:val="24"/>
          <w:shd w:val="clear" w:color="auto" w:fill="FFFFFF"/>
        </w:rPr>
        <w:t>України</w:t>
      </w:r>
      <w:proofErr w:type="spellEnd"/>
      <w:r w:rsidRPr="005473D6">
        <w:rPr>
          <w:sz w:val="24"/>
          <w:szCs w:val="24"/>
          <w:shd w:val="clear" w:color="auto" w:fill="FFFFFF"/>
        </w:rPr>
        <w:t xml:space="preserve"> «Про </w:t>
      </w:r>
      <w:proofErr w:type="spellStart"/>
      <w:r w:rsidRPr="005473D6">
        <w:rPr>
          <w:sz w:val="24"/>
          <w:szCs w:val="24"/>
          <w:shd w:val="clear" w:color="auto" w:fill="FFFFFF"/>
        </w:rPr>
        <w:t>державну</w:t>
      </w:r>
      <w:proofErr w:type="spellEnd"/>
      <w:r w:rsidRPr="005473D6">
        <w:rPr>
          <w:sz w:val="24"/>
          <w:szCs w:val="24"/>
          <w:shd w:val="clear" w:color="auto" w:fill="FFFFFF"/>
        </w:rPr>
        <w:t xml:space="preserve"> </w:t>
      </w:r>
      <w:proofErr w:type="spellStart"/>
      <w:r w:rsidRPr="005473D6">
        <w:rPr>
          <w:sz w:val="24"/>
          <w:szCs w:val="24"/>
          <w:shd w:val="clear" w:color="auto" w:fill="FFFFFF"/>
        </w:rPr>
        <w:t>реєстрацію</w:t>
      </w:r>
      <w:proofErr w:type="spellEnd"/>
      <w:r w:rsidRPr="005473D6">
        <w:rPr>
          <w:sz w:val="24"/>
          <w:szCs w:val="24"/>
          <w:shd w:val="clear" w:color="auto" w:fill="FFFFFF"/>
        </w:rPr>
        <w:t xml:space="preserve"> </w:t>
      </w:r>
      <w:proofErr w:type="spellStart"/>
      <w:r w:rsidRPr="005473D6">
        <w:rPr>
          <w:sz w:val="24"/>
          <w:szCs w:val="24"/>
          <w:shd w:val="clear" w:color="auto" w:fill="FFFFFF"/>
        </w:rPr>
        <w:t>речових</w:t>
      </w:r>
      <w:proofErr w:type="spellEnd"/>
      <w:r w:rsidRPr="005473D6">
        <w:rPr>
          <w:sz w:val="24"/>
          <w:szCs w:val="24"/>
          <w:shd w:val="clear" w:color="auto" w:fill="FFFFFF"/>
        </w:rPr>
        <w:t xml:space="preserve"> прав на </w:t>
      </w:r>
      <w:proofErr w:type="spellStart"/>
      <w:r w:rsidRPr="005473D6">
        <w:rPr>
          <w:sz w:val="24"/>
          <w:szCs w:val="24"/>
          <w:shd w:val="clear" w:color="auto" w:fill="FFFFFF"/>
        </w:rPr>
        <w:t>нерухоме</w:t>
      </w:r>
      <w:proofErr w:type="spellEnd"/>
      <w:r w:rsidRPr="005473D6">
        <w:rPr>
          <w:sz w:val="24"/>
          <w:szCs w:val="24"/>
          <w:shd w:val="clear" w:color="auto" w:fill="FFFFFF"/>
        </w:rPr>
        <w:t xml:space="preserve"> </w:t>
      </w:r>
      <w:proofErr w:type="spellStart"/>
      <w:r w:rsidRPr="005473D6">
        <w:rPr>
          <w:sz w:val="24"/>
          <w:szCs w:val="24"/>
          <w:shd w:val="clear" w:color="auto" w:fill="FFFFFF"/>
        </w:rPr>
        <w:t>майно</w:t>
      </w:r>
      <w:proofErr w:type="spellEnd"/>
      <w:r w:rsidRPr="005473D6">
        <w:rPr>
          <w:sz w:val="24"/>
          <w:szCs w:val="24"/>
          <w:shd w:val="clear" w:color="auto" w:fill="FFFFFF"/>
        </w:rPr>
        <w:t xml:space="preserve"> та </w:t>
      </w:r>
      <w:proofErr w:type="spellStart"/>
      <w:r w:rsidRPr="005473D6">
        <w:rPr>
          <w:sz w:val="24"/>
          <w:szCs w:val="24"/>
          <w:shd w:val="clear" w:color="auto" w:fill="FFFFFF"/>
        </w:rPr>
        <w:t>їх</w:t>
      </w:r>
      <w:proofErr w:type="spellEnd"/>
      <w:r w:rsidRPr="005473D6">
        <w:rPr>
          <w:sz w:val="24"/>
          <w:szCs w:val="24"/>
          <w:shd w:val="clear" w:color="auto" w:fill="FFFFFF"/>
        </w:rPr>
        <w:t xml:space="preserve"> </w:t>
      </w:r>
      <w:proofErr w:type="spellStart"/>
      <w:r w:rsidRPr="005473D6">
        <w:rPr>
          <w:sz w:val="24"/>
          <w:szCs w:val="24"/>
          <w:shd w:val="clear" w:color="auto" w:fill="FFFFFF"/>
        </w:rPr>
        <w:t>обтяжень</w:t>
      </w:r>
      <w:proofErr w:type="spellEnd"/>
      <w:r w:rsidRPr="005473D6">
        <w:rPr>
          <w:sz w:val="24"/>
          <w:szCs w:val="24"/>
          <w:shd w:val="clear" w:color="auto" w:fill="FFFFFF"/>
        </w:rPr>
        <w:t>».</w:t>
      </w:r>
    </w:p>
    <w:p w:rsidR="005473D6" w:rsidRPr="005473D6" w:rsidRDefault="005473D6" w:rsidP="005473D6">
      <w:pPr>
        <w:ind w:firstLine="708"/>
        <w:jc w:val="both"/>
        <w:rPr>
          <w:sz w:val="24"/>
          <w:szCs w:val="24"/>
          <w:shd w:val="clear" w:color="auto" w:fill="FFFFFF"/>
        </w:rPr>
      </w:pPr>
      <w:proofErr w:type="spellStart"/>
      <w:r w:rsidRPr="005473D6">
        <w:rPr>
          <w:sz w:val="24"/>
          <w:szCs w:val="24"/>
          <w:shd w:val="clear" w:color="auto" w:fill="FFFFFF"/>
        </w:rPr>
        <w:t>Абзацом</w:t>
      </w:r>
      <w:proofErr w:type="spellEnd"/>
      <w:r w:rsidRPr="005473D6">
        <w:rPr>
          <w:sz w:val="24"/>
          <w:szCs w:val="24"/>
          <w:shd w:val="clear" w:color="auto" w:fill="FFFFFF"/>
        </w:rPr>
        <w:t xml:space="preserve"> першим </w:t>
      </w:r>
      <w:proofErr w:type="spellStart"/>
      <w:r w:rsidRPr="005473D6">
        <w:rPr>
          <w:sz w:val="24"/>
          <w:szCs w:val="24"/>
          <w:shd w:val="clear" w:color="auto" w:fill="FFFFFF"/>
        </w:rPr>
        <w:t>частини</w:t>
      </w:r>
      <w:proofErr w:type="spellEnd"/>
      <w:r w:rsidRPr="005473D6">
        <w:rPr>
          <w:sz w:val="24"/>
          <w:szCs w:val="24"/>
          <w:shd w:val="clear" w:color="auto" w:fill="FFFFFF"/>
        </w:rPr>
        <w:t xml:space="preserve"> </w:t>
      </w:r>
      <w:proofErr w:type="spellStart"/>
      <w:r w:rsidRPr="005473D6">
        <w:rPr>
          <w:sz w:val="24"/>
          <w:szCs w:val="24"/>
          <w:shd w:val="clear" w:color="auto" w:fill="FFFFFF"/>
        </w:rPr>
        <w:t>першої</w:t>
      </w:r>
      <w:proofErr w:type="spellEnd"/>
      <w:r w:rsidRPr="005473D6">
        <w:rPr>
          <w:sz w:val="24"/>
          <w:szCs w:val="24"/>
          <w:shd w:val="clear" w:color="auto" w:fill="FFFFFF"/>
        </w:rPr>
        <w:t xml:space="preserve"> </w:t>
      </w:r>
      <w:proofErr w:type="spellStart"/>
      <w:r w:rsidRPr="005473D6">
        <w:rPr>
          <w:sz w:val="24"/>
          <w:szCs w:val="24"/>
          <w:shd w:val="clear" w:color="auto" w:fill="FFFFFF"/>
        </w:rPr>
        <w:t>статті</w:t>
      </w:r>
      <w:proofErr w:type="spellEnd"/>
      <w:r w:rsidRPr="005473D6">
        <w:rPr>
          <w:sz w:val="24"/>
          <w:szCs w:val="24"/>
          <w:shd w:val="clear" w:color="auto" w:fill="FFFFFF"/>
        </w:rPr>
        <w:t xml:space="preserve"> 22 Закону </w:t>
      </w:r>
      <w:proofErr w:type="spellStart"/>
      <w:r w:rsidRPr="005473D6">
        <w:rPr>
          <w:sz w:val="24"/>
          <w:szCs w:val="24"/>
          <w:shd w:val="clear" w:color="auto" w:fill="FFFFFF"/>
        </w:rPr>
        <w:t>України</w:t>
      </w:r>
      <w:proofErr w:type="spellEnd"/>
      <w:r w:rsidRPr="005473D6">
        <w:rPr>
          <w:sz w:val="24"/>
          <w:szCs w:val="24"/>
          <w:shd w:val="clear" w:color="auto" w:fill="FFFFFF"/>
        </w:rPr>
        <w:t xml:space="preserve"> «Про </w:t>
      </w:r>
      <w:proofErr w:type="spellStart"/>
      <w:r w:rsidRPr="005473D6">
        <w:rPr>
          <w:sz w:val="24"/>
          <w:szCs w:val="24"/>
          <w:shd w:val="clear" w:color="auto" w:fill="FFFFFF"/>
        </w:rPr>
        <w:t>державну</w:t>
      </w:r>
      <w:proofErr w:type="spellEnd"/>
      <w:r w:rsidRPr="005473D6">
        <w:rPr>
          <w:sz w:val="24"/>
          <w:szCs w:val="24"/>
          <w:shd w:val="clear" w:color="auto" w:fill="FFFFFF"/>
        </w:rPr>
        <w:t xml:space="preserve"> </w:t>
      </w:r>
      <w:proofErr w:type="spellStart"/>
      <w:r w:rsidRPr="005473D6">
        <w:rPr>
          <w:sz w:val="24"/>
          <w:szCs w:val="24"/>
          <w:shd w:val="clear" w:color="auto" w:fill="FFFFFF"/>
        </w:rPr>
        <w:t>реєстрацію</w:t>
      </w:r>
      <w:proofErr w:type="spellEnd"/>
      <w:r w:rsidRPr="005473D6">
        <w:rPr>
          <w:sz w:val="24"/>
          <w:szCs w:val="24"/>
          <w:shd w:val="clear" w:color="auto" w:fill="FFFFFF"/>
        </w:rPr>
        <w:t xml:space="preserve"> </w:t>
      </w:r>
      <w:proofErr w:type="spellStart"/>
      <w:r w:rsidRPr="005473D6">
        <w:rPr>
          <w:sz w:val="24"/>
          <w:szCs w:val="24"/>
          <w:shd w:val="clear" w:color="auto" w:fill="FFFFFF"/>
        </w:rPr>
        <w:t>речових</w:t>
      </w:r>
      <w:proofErr w:type="spellEnd"/>
      <w:r w:rsidRPr="005473D6">
        <w:rPr>
          <w:sz w:val="24"/>
          <w:szCs w:val="24"/>
          <w:shd w:val="clear" w:color="auto" w:fill="FFFFFF"/>
        </w:rPr>
        <w:t xml:space="preserve"> прав на </w:t>
      </w:r>
      <w:proofErr w:type="spellStart"/>
      <w:r w:rsidRPr="005473D6">
        <w:rPr>
          <w:sz w:val="24"/>
          <w:szCs w:val="24"/>
          <w:shd w:val="clear" w:color="auto" w:fill="FFFFFF"/>
        </w:rPr>
        <w:t>нерухоме</w:t>
      </w:r>
      <w:proofErr w:type="spellEnd"/>
      <w:r w:rsidRPr="005473D6">
        <w:rPr>
          <w:sz w:val="24"/>
          <w:szCs w:val="24"/>
          <w:shd w:val="clear" w:color="auto" w:fill="FFFFFF"/>
        </w:rPr>
        <w:t xml:space="preserve"> </w:t>
      </w:r>
      <w:proofErr w:type="spellStart"/>
      <w:r w:rsidRPr="005473D6">
        <w:rPr>
          <w:sz w:val="24"/>
          <w:szCs w:val="24"/>
          <w:shd w:val="clear" w:color="auto" w:fill="FFFFFF"/>
        </w:rPr>
        <w:t>майно</w:t>
      </w:r>
      <w:proofErr w:type="spellEnd"/>
      <w:r w:rsidRPr="005473D6">
        <w:rPr>
          <w:sz w:val="24"/>
          <w:szCs w:val="24"/>
          <w:shd w:val="clear" w:color="auto" w:fill="FFFFFF"/>
        </w:rPr>
        <w:t xml:space="preserve">» </w:t>
      </w:r>
      <w:proofErr w:type="spellStart"/>
      <w:r w:rsidRPr="005473D6">
        <w:rPr>
          <w:sz w:val="24"/>
          <w:szCs w:val="24"/>
          <w:shd w:val="clear" w:color="auto" w:fill="FFFFFF"/>
        </w:rPr>
        <w:t>визначено</w:t>
      </w:r>
      <w:proofErr w:type="spellEnd"/>
      <w:r w:rsidRPr="005473D6">
        <w:rPr>
          <w:sz w:val="24"/>
          <w:szCs w:val="24"/>
          <w:shd w:val="clear" w:color="auto" w:fill="FFFFFF"/>
        </w:rPr>
        <w:t xml:space="preserve">, </w:t>
      </w:r>
      <w:proofErr w:type="spellStart"/>
      <w:r w:rsidRPr="005473D6">
        <w:rPr>
          <w:sz w:val="24"/>
          <w:szCs w:val="24"/>
          <w:shd w:val="clear" w:color="auto" w:fill="FFFFFF"/>
        </w:rPr>
        <w:t>що</w:t>
      </w:r>
      <w:proofErr w:type="spellEnd"/>
      <w:r w:rsidRPr="005473D6">
        <w:rPr>
          <w:sz w:val="24"/>
          <w:szCs w:val="24"/>
          <w:shd w:val="clear" w:color="auto" w:fill="FFFFFF"/>
        </w:rPr>
        <w:t xml:space="preserve"> </w:t>
      </w:r>
      <w:proofErr w:type="spellStart"/>
      <w:r w:rsidRPr="005473D6">
        <w:rPr>
          <w:sz w:val="24"/>
          <w:szCs w:val="24"/>
          <w:shd w:val="clear" w:color="auto" w:fill="FFFFFF"/>
        </w:rPr>
        <w:t>документи</w:t>
      </w:r>
      <w:proofErr w:type="spellEnd"/>
      <w:r w:rsidRPr="005473D6">
        <w:rPr>
          <w:sz w:val="24"/>
          <w:szCs w:val="24"/>
          <w:shd w:val="clear" w:color="auto" w:fill="FFFFFF"/>
        </w:rPr>
        <w:t xml:space="preserve">, </w:t>
      </w:r>
      <w:proofErr w:type="spellStart"/>
      <w:r w:rsidRPr="005473D6">
        <w:rPr>
          <w:sz w:val="24"/>
          <w:szCs w:val="24"/>
          <w:shd w:val="clear" w:color="auto" w:fill="FFFFFF"/>
        </w:rPr>
        <w:t>що</w:t>
      </w:r>
      <w:proofErr w:type="spellEnd"/>
      <w:r w:rsidRPr="005473D6">
        <w:rPr>
          <w:sz w:val="24"/>
          <w:szCs w:val="24"/>
          <w:shd w:val="clear" w:color="auto" w:fill="FFFFFF"/>
        </w:rPr>
        <w:t xml:space="preserve"> </w:t>
      </w:r>
      <w:proofErr w:type="spellStart"/>
      <w:r w:rsidRPr="005473D6">
        <w:rPr>
          <w:sz w:val="24"/>
          <w:szCs w:val="24"/>
          <w:shd w:val="clear" w:color="auto" w:fill="FFFFFF"/>
        </w:rPr>
        <w:t>подаються</w:t>
      </w:r>
      <w:proofErr w:type="spellEnd"/>
      <w:r w:rsidRPr="005473D6">
        <w:rPr>
          <w:sz w:val="24"/>
          <w:szCs w:val="24"/>
          <w:shd w:val="clear" w:color="auto" w:fill="FFFFFF"/>
        </w:rPr>
        <w:t xml:space="preserve"> для </w:t>
      </w:r>
      <w:proofErr w:type="spellStart"/>
      <w:r w:rsidRPr="005473D6">
        <w:rPr>
          <w:sz w:val="24"/>
          <w:szCs w:val="24"/>
          <w:shd w:val="clear" w:color="auto" w:fill="FFFFFF"/>
        </w:rPr>
        <w:t>державної</w:t>
      </w:r>
      <w:proofErr w:type="spellEnd"/>
      <w:r w:rsidRPr="005473D6">
        <w:rPr>
          <w:sz w:val="24"/>
          <w:szCs w:val="24"/>
          <w:shd w:val="clear" w:color="auto" w:fill="FFFFFF"/>
        </w:rPr>
        <w:t xml:space="preserve"> </w:t>
      </w:r>
      <w:proofErr w:type="spellStart"/>
      <w:r w:rsidRPr="005473D6">
        <w:rPr>
          <w:sz w:val="24"/>
          <w:szCs w:val="24"/>
          <w:shd w:val="clear" w:color="auto" w:fill="FFFFFF"/>
        </w:rPr>
        <w:t>реєстрації</w:t>
      </w:r>
      <w:proofErr w:type="spellEnd"/>
      <w:r w:rsidRPr="005473D6">
        <w:rPr>
          <w:sz w:val="24"/>
          <w:szCs w:val="24"/>
          <w:shd w:val="clear" w:color="auto" w:fill="FFFFFF"/>
        </w:rPr>
        <w:t xml:space="preserve"> прав, </w:t>
      </w:r>
      <w:proofErr w:type="spellStart"/>
      <w:r w:rsidRPr="005473D6">
        <w:rPr>
          <w:sz w:val="24"/>
          <w:szCs w:val="24"/>
          <w:shd w:val="clear" w:color="auto" w:fill="FFFFFF"/>
        </w:rPr>
        <w:t>повинні</w:t>
      </w:r>
      <w:proofErr w:type="spellEnd"/>
      <w:r w:rsidRPr="005473D6">
        <w:rPr>
          <w:sz w:val="24"/>
          <w:szCs w:val="24"/>
          <w:shd w:val="clear" w:color="auto" w:fill="FFFFFF"/>
        </w:rPr>
        <w:t xml:space="preserve"> </w:t>
      </w:r>
      <w:proofErr w:type="spellStart"/>
      <w:r w:rsidRPr="005473D6">
        <w:rPr>
          <w:sz w:val="24"/>
          <w:szCs w:val="24"/>
          <w:shd w:val="clear" w:color="auto" w:fill="FFFFFF"/>
        </w:rPr>
        <w:t>відповідати</w:t>
      </w:r>
      <w:proofErr w:type="spellEnd"/>
      <w:r w:rsidRPr="005473D6">
        <w:rPr>
          <w:sz w:val="24"/>
          <w:szCs w:val="24"/>
          <w:shd w:val="clear" w:color="auto" w:fill="FFFFFF"/>
        </w:rPr>
        <w:t xml:space="preserve"> </w:t>
      </w:r>
      <w:proofErr w:type="spellStart"/>
      <w:r w:rsidRPr="005473D6">
        <w:rPr>
          <w:sz w:val="24"/>
          <w:szCs w:val="24"/>
          <w:shd w:val="clear" w:color="auto" w:fill="FFFFFF"/>
        </w:rPr>
        <w:t>вимогам</w:t>
      </w:r>
      <w:proofErr w:type="spellEnd"/>
      <w:r w:rsidRPr="005473D6">
        <w:rPr>
          <w:sz w:val="24"/>
          <w:szCs w:val="24"/>
          <w:shd w:val="clear" w:color="auto" w:fill="FFFFFF"/>
        </w:rPr>
        <w:t xml:space="preserve">, </w:t>
      </w:r>
      <w:proofErr w:type="spellStart"/>
      <w:r w:rsidRPr="005473D6">
        <w:rPr>
          <w:sz w:val="24"/>
          <w:szCs w:val="24"/>
          <w:shd w:val="clear" w:color="auto" w:fill="FFFFFF"/>
        </w:rPr>
        <w:t>встановленим</w:t>
      </w:r>
      <w:proofErr w:type="spellEnd"/>
      <w:r w:rsidRPr="005473D6">
        <w:rPr>
          <w:sz w:val="24"/>
          <w:szCs w:val="24"/>
          <w:shd w:val="clear" w:color="auto" w:fill="FFFFFF"/>
        </w:rPr>
        <w:t xml:space="preserve"> </w:t>
      </w:r>
      <w:proofErr w:type="spellStart"/>
      <w:r w:rsidRPr="005473D6">
        <w:rPr>
          <w:sz w:val="24"/>
          <w:szCs w:val="24"/>
          <w:shd w:val="clear" w:color="auto" w:fill="FFFFFF"/>
        </w:rPr>
        <w:t>цим</w:t>
      </w:r>
      <w:proofErr w:type="spellEnd"/>
      <w:r w:rsidRPr="005473D6">
        <w:rPr>
          <w:sz w:val="24"/>
          <w:szCs w:val="24"/>
          <w:shd w:val="clear" w:color="auto" w:fill="FFFFFF"/>
        </w:rPr>
        <w:t xml:space="preserve"> Законом та </w:t>
      </w:r>
      <w:proofErr w:type="spellStart"/>
      <w:r w:rsidRPr="005473D6">
        <w:rPr>
          <w:sz w:val="24"/>
          <w:szCs w:val="24"/>
          <w:shd w:val="clear" w:color="auto" w:fill="FFFFFF"/>
        </w:rPr>
        <w:t>іншими</w:t>
      </w:r>
      <w:proofErr w:type="spellEnd"/>
      <w:r w:rsidRPr="005473D6">
        <w:rPr>
          <w:sz w:val="24"/>
          <w:szCs w:val="24"/>
          <w:shd w:val="clear" w:color="auto" w:fill="FFFFFF"/>
        </w:rPr>
        <w:t xml:space="preserve"> нормативно-</w:t>
      </w:r>
      <w:proofErr w:type="spellStart"/>
      <w:r w:rsidRPr="005473D6">
        <w:rPr>
          <w:sz w:val="24"/>
          <w:szCs w:val="24"/>
          <w:shd w:val="clear" w:color="auto" w:fill="FFFFFF"/>
        </w:rPr>
        <w:t>правовими</w:t>
      </w:r>
      <w:proofErr w:type="spellEnd"/>
      <w:r w:rsidRPr="005473D6">
        <w:rPr>
          <w:sz w:val="24"/>
          <w:szCs w:val="24"/>
          <w:shd w:val="clear" w:color="auto" w:fill="FFFFFF"/>
        </w:rPr>
        <w:t xml:space="preserve"> актами.</w:t>
      </w:r>
    </w:p>
    <w:p w:rsidR="005473D6" w:rsidRPr="005473D6" w:rsidRDefault="005473D6" w:rsidP="005473D6">
      <w:pPr>
        <w:ind w:firstLine="708"/>
        <w:jc w:val="both"/>
        <w:rPr>
          <w:sz w:val="24"/>
          <w:szCs w:val="24"/>
          <w:u w:val="single"/>
          <w:shd w:val="clear" w:color="auto" w:fill="FFFFFF"/>
        </w:rPr>
      </w:pPr>
      <w:r w:rsidRPr="005473D6">
        <w:rPr>
          <w:sz w:val="24"/>
          <w:szCs w:val="24"/>
          <w:u w:val="single"/>
          <w:shd w:val="clear" w:color="auto" w:fill="FFFFFF"/>
          <w:lang w:val="uk-UA"/>
        </w:rPr>
        <w:t xml:space="preserve">Отже, </w:t>
      </w:r>
      <w:proofErr w:type="spellStart"/>
      <w:r w:rsidRPr="005473D6">
        <w:rPr>
          <w:sz w:val="24"/>
          <w:szCs w:val="24"/>
          <w:u w:val="single"/>
          <w:shd w:val="clear" w:color="auto" w:fill="FFFFFF"/>
        </w:rPr>
        <w:t>державна</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реєстрація</w:t>
      </w:r>
      <w:proofErr w:type="spellEnd"/>
      <w:r w:rsidRPr="005473D6">
        <w:rPr>
          <w:sz w:val="24"/>
          <w:szCs w:val="24"/>
          <w:u w:val="single"/>
          <w:shd w:val="clear" w:color="auto" w:fill="FFFFFF"/>
        </w:rPr>
        <w:t xml:space="preserve"> права </w:t>
      </w:r>
      <w:proofErr w:type="spellStart"/>
      <w:r w:rsidRPr="005473D6">
        <w:rPr>
          <w:sz w:val="24"/>
          <w:szCs w:val="24"/>
          <w:u w:val="single"/>
          <w:shd w:val="clear" w:color="auto" w:fill="FFFFFF"/>
        </w:rPr>
        <w:t>оренди</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землі</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може</w:t>
      </w:r>
      <w:proofErr w:type="spellEnd"/>
      <w:r w:rsidRPr="005473D6">
        <w:rPr>
          <w:sz w:val="24"/>
          <w:szCs w:val="24"/>
          <w:u w:val="single"/>
          <w:shd w:val="clear" w:color="auto" w:fill="FFFFFF"/>
        </w:rPr>
        <w:t xml:space="preserve"> бути проведена </w:t>
      </w:r>
      <w:proofErr w:type="spellStart"/>
      <w:r w:rsidRPr="005473D6">
        <w:rPr>
          <w:sz w:val="24"/>
          <w:szCs w:val="24"/>
          <w:u w:val="single"/>
          <w:shd w:val="clear" w:color="auto" w:fill="FFFFFF"/>
        </w:rPr>
        <w:t>лише</w:t>
      </w:r>
      <w:proofErr w:type="spellEnd"/>
      <w:r w:rsidRPr="005473D6">
        <w:rPr>
          <w:sz w:val="24"/>
          <w:szCs w:val="24"/>
          <w:u w:val="single"/>
          <w:shd w:val="clear" w:color="auto" w:fill="FFFFFF"/>
        </w:rPr>
        <w:t xml:space="preserve"> на </w:t>
      </w:r>
      <w:proofErr w:type="spellStart"/>
      <w:r w:rsidRPr="005473D6">
        <w:rPr>
          <w:sz w:val="24"/>
          <w:szCs w:val="24"/>
          <w:u w:val="single"/>
          <w:shd w:val="clear" w:color="auto" w:fill="FFFFFF"/>
        </w:rPr>
        <w:t>земельну</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ділянку</w:t>
      </w:r>
      <w:proofErr w:type="spellEnd"/>
      <w:r w:rsidRPr="005473D6">
        <w:rPr>
          <w:sz w:val="24"/>
          <w:szCs w:val="24"/>
          <w:u w:val="single"/>
          <w:shd w:val="clear" w:color="auto" w:fill="FFFFFF"/>
        </w:rPr>
        <w:t xml:space="preserve"> в </w:t>
      </w:r>
      <w:proofErr w:type="spellStart"/>
      <w:r w:rsidRPr="005473D6">
        <w:rPr>
          <w:sz w:val="24"/>
          <w:szCs w:val="24"/>
          <w:u w:val="single"/>
          <w:shd w:val="clear" w:color="auto" w:fill="FFFFFF"/>
        </w:rPr>
        <w:t>цілому</w:t>
      </w:r>
      <w:proofErr w:type="spellEnd"/>
      <w:r w:rsidRPr="005473D6">
        <w:rPr>
          <w:sz w:val="24"/>
          <w:szCs w:val="24"/>
          <w:u w:val="single"/>
          <w:shd w:val="clear" w:color="auto" w:fill="FFFFFF"/>
        </w:rPr>
        <w:t xml:space="preserve">, а не на </w:t>
      </w:r>
      <w:proofErr w:type="spellStart"/>
      <w:r w:rsidRPr="005473D6">
        <w:rPr>
          <w:sz w:val="24"/>
          <w:szCs w:val="24"/>
          <w:u w:val="single"/>
          <w:shd w:val="clear" w:color="auto" w:fill="FFFFFF"/>
        </w:rPr>
        <w:t>окрему</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її</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частину</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пропорційну</w:t>
      </w:r>
      <w:proofErr w:type="spellEnd"/>
      <w:r w:rsidRPr="005473D6">
        <w:rPr>
          <w:sz w:val="24"/>
          <w:szCs w:val="24"/>
          <w:u w:val="single"/>
          <w:shd w:val="clear" w:color="auto" w:fill="FFFFFF"/>
        </w:rPr>
        <w:t xml:space="preserve"> праву </w:t>
      </w:r>
      <w:proofErr w:type="spellStart"/>
      <w:r w:rsidRPr="005473D6">
        <w:rPr>
          <w:sz w:val="24"/>
          <w:szCs w:val="24"/>
          <w:u w:val="single"/>
          <w:shd w:val="clear" w:color="auto" w:fill="FFFFFF"/>
        </w:rPr>
        <w:t>власності</w:t>
      </w:r>
      <w:proofErr w:type="spellEnd"/>
      <w:r w:rsidRPr="005473D6">
        <w:rPr>
          <w:sz w:val="24"/>
          <w:szCs w:val="24"/>
          <w:u w:val="single"/>
          <w:shd w:val="clear" w:color="auto" w:fill="FFFFFF"/>
        </w:rPr>
        <w:t xml:space="preserve"> на </w:t>
      </w:r>
      <w:proofErr w:type="spellStart"/>
      <w:r w:rsidRPr="005473D6">
        <w:rPr>
          <w:sz w:val="24"/>
          <w:szCs w:val="24"/>
          <w:u w:val="single"/>
          <w:shd w:val="clear" w:color="auto" w:fill="FFFFFF"/>
        </w:rPr>
        <w:t>об’єкт</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нерухомого</w:t>
      </w:r>
      <w:proofErr w:type="spellEnd"/>
      <w:r w:rsidRPr="005473D6">
        <w:rPr>
          <w:sz w:val="24"/>
          <w:szCs w:val="24"/>
          <w:u w:val="single"/>
          <w:shd w:val="clear" w:color="auto" w:fill="FFFFFF"/>
        </w:rPr>
        <w:t xml:space="preserve"> майна, </w:t>
      </w:r>
      <w:proofErr w:type="spellStart"/>
      <w:r w:rsidRPr="005473D6">
        <w:rPr>
          <w:sz w:val="24"/>
          <w:szCs w:val="24"/>
          <w:u w:val="single"/>
          <w:shd w:val="clear" w:color="auto" w:fill="FFFFFF"/>
        </w:rPr>
        <w:t>що</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розташований</w:t>
      </w:r>
      <w:proofErr w:type="spellEnd"/>
      <w:r w:rsidRPr="005473D6">
        <w:rPr>
          <w:sz w:val="24"/>
          <w:szCs w:val="24"/>
          <w:u w:val="single"/>
          <w:shd w:val="clear" w:color="auto" w:fill="FFFFFF"/>
        </w:rPr>
        <w:t xml:space="preserve"> на </w:t>
      </w:r>
      <w:proofErr w:type="spellStart"/>
      <w:r w:rsidRPr="005473D6">
        <w:rPr>
          <w:sz w:val="24"/>
          <w:szCs w:val="24"/>
          <w:u w:val="single"/>
          <w:shd w:val="clear" w:color="auto" w:fill="FFFFFF"/>
        </w:rPr>
        <w:t>такій</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земельній</w:t>
      </w:r>
      <w:proofErr w:type="spellEnd"/>
      <w:r w:rsidRPr="005473D6">
        <w:rPr>
          <w:sz w:val="24"/>
          <w:szCs w:val="24"/>
          <w:u w:val="single"/>
          <w:shd w:val="clear" w:color="auto" w:fill="FFFFFF"/>
        </w:rPr>
        <w:t xml:space="preserve"> </w:t>
      </w:r>
      <w:proofErr w:type="spellStart"/>
      <w:r w:rsidRPr="005473D6">
        <w:rPr>
          <w:sz w:val="24"/>
          <w:szCs w:val="24"/>
          <w:u w:val="single"/>
          <w:shd w:val="clear" w:color="auto" w:fill="FFFFFF"/>
        </w:rPr>
        <w:t>ділянці</w:t>
      </w:r>
      <w:proofErr w:type="spellEnd"/>
      <w:r w:rsidRPr="005473D6">
        <w:rPr>
          <w:sz w:val="24"/>
          <w:szCs w:val="24"/>
          <w:u w:val="single"/>
          <w:shd w:val="clear" w:color="auto" w:fill="FFFFFF"/>
        </w:rPr>
        <w:t>.</w:t>
      </w:r>
    </w:p>
    <w:p w:rsidR="005473D6" w:rsidRPr="005473D6" w:rsidRDefault="005473D6" w:rsidP="005473D6">
      <w:pPr>
        <w:ind w:firstLine="708"/>
        <w:jc w:val="both"/>
        <w:rPr>
          <w:sz w:val="24"/>
          <w:szCs w:val="24"/>
          <w:shd w:val="clear" w:color="auto" w:fill="FFFFFF"/>
          <w:lang w:val="uk-UA"/>
        </w:rPr>
      </w:pPr>
      <w:r w:rsidRPr="005473D6">
        <w:rPr>
          <w:sz w:val="24"/>
          <w:szCs w:val="24"/>
          <w:shd w:val="clear" w:color="auto" w:fill="FFFFFF"/>
          <w:lang w:val="uk-UA"/>
        </w:rPr>
        <w:t>Зважаючи на надходження звернення лише від одного зі співвласників об</w:t>
      </w:r>
      <w:r w:rsidRPr="005473D6">
        <w:rPr>
          <w:sz w:val="24"/>
          <w:szCs w:val="24"/>
          <w:shd w:val="clear" w:color="auto" w:fill="FFFFFF"/>
        </w:rPr>
        <w:t>’</w:t>
      </w:r>
      <w:proofErr w:type="spellStart"/>
      <w:r w:rsidRPr="005473D6">
        <w:rPr>
          <w:sz w:val="24"/>
          <w:szCs w:val="24"/>
          <w:shd w:val="clear" w:color="auto" w:fill="FFFFFF"/>
          <w:lang w:val="uk-UA"/>
        </w:rPr>
        <w:t>єкта</w:t>
      </w:r>
      <w:proofErr w:type="spellEnd"/>
      <w:r w:rsidRPr="005473D6">
        <w:rPr>
          <w:sz w:val="24"/>
          <w:szCs w:val="24"/>
          <w:shd w:val="clear" w:color="auto" w:fill="FFFFFF"/>
          <w:lang w:val="uk-UA"/>
        </w:rPr>
        <w:t xml:space="preserve"> нерухомого майна надання в оренду частини земельної ділянки не вбачається можливим.</w:t>
      </w:r>
    </w:p>
    <w:p w:rsidR="005473D6" w:rsidRPr="005473D6" w:rsidRDefault="005473D6" w:rsidP="0020649D">
      <w:pPr>
        <w:jc w:val="both"/>
        <w:rPr>
          <w:b/>
          <w:iCs/>
          <w:sz w:val="24"/>
          <w:szCs w:val="24"/>
          <w:lang w:val="uk-UA" w:eastAsia="x-none"/>
        </w:rPr>
      </w:pPr>
    </w:p>
    <w:p w:rsidR="00534B94" w:rsidRPr="005473D6" w:rsidRDefault="005473D6" w:rsidP="0020649D">
      <w:pPr>
        <w:jc w:val="both"/>
        <w:rPr>
          <w:b/>
          <w:iCs/>
          <w:sz w:val="24"/>
          <w:szCs w:val="24"/>
          <w:lang w:val="uk-UA" w:eastAsia="x-none"/>
        </w:rPr>
      </w:pPr>
      <w:r>
        <w:rPr>
          <w:b/>
          <w:sz w:val="24"/>
          <w:szCs w:val="24"/>
          <w:lang w:val="uk-UA"/>
        </w:rPr>
        <w:t xml:space="preserve">155. </w:t>
      </w:r>
      <w:r w:rsidRPr="005473D6">
        <w:rPr>
          <w:b/>
          <w:sz w:val="24"/>
          <w:szCs w:val="24"/>
          <w:lang w:val="uk-UA"/>
        </w:rPr>
        <w:t xml:space="preserve">Про надання </w:t>
      </w:r>
      <w:r w:rsidRPr="005473D6">
        <w:rPr>
          <w:b/>
          <w:sz w:val="24"/>
          <w:szCs w:val="24"/>
          <w:u w:val="single"/>
          <w:lang w:val="uk-UA"/>
        </w:rPr>
        <w:t>Товариству з обмеженою відповідальністю «</w:t>
      </w:r>
      <w:proofErr w:type="spellStart"/>
      <w:r w:rsidRPr="005473D6">
        <w:rPr>
          <w:b/>
          <w:sz w:val="24"/>
          <w:szCs w:val="24"/>
          <w:u w:val="single"/>
          <w:lang w:val="uk-UA"/>
        </w:rPr>
        <w:t>Єврогрінгаз</w:t>
      </w:r>
      <w:proofErr w:type="spellEnd"/>
      <w:r w:rsidRPr="005473D6">
        <w:rPr>
          <w:b/>
          <w:sz w:val="24"/>
          <w:szCs w:val="24"/>
          <w:u w:val="single"/>
          <w:lang w:val="uk-UA"/>
        </w:rPr>
        <w:t>»</w:t>
      </w:r>
      <w:r w:rsidRPr="005473D6">
        <w:rPr>
          <w:sz w:val="24"/>
          <w:szCs w:val="24"/>
          <w:lang w:val="uk-UA"/>
        </w:rPr>
        <w:t xml:space="preserve"> в оренду земельної ділянки за </w:t>
      </w:r>
      <w:proofErr w:type="spellStart"/>
      <w:r w:rsidRPr="005473D6">
        <w:rPr>
          <w:sz w:val="24"/>
          <w:szCs w:val="24"/>
          <w:lang w:val="uk-UA"/>
        </w:rPr>
        <w:t>адресою</w:t>
      </w:r>
      <w:proofErr w:type="spellEnd"/>
      <w:r w:rsidRPr="005473D6">
        <w:rPr>
          <w:sz w:val="24"/>
          <w:szCs w:val="24"/>
          <w:lang w:val="uk-UA"/>
        </w:rPr>
        <w:t>: м. Суми, вул. Чернігівська, 11, площею 0,9828 га, кадастровий номер 5910136600:11:003:0014</w:t>
      </w:r>
      <w:r>
        <w:rPr>
          <w:sz w:val="24"/>
          <w:szCs w:val="24"/>
          <w:lang w:val="uk-UA"/>
        </w:rPr>
        <w:t>, а саме:</w:t>
      </w:r>
    </w:p>
    <w:tbl>
      <w:tblPr>
        <w:tblpPr w:leftFromText="180" w:rightFromText="180" w:bottomFromText="200" w:vertAnchor="text" w:tblpX="220" w:tblpY="1"/>
        <w:tblOverlap w:val="never"/>
        <w:tblW w:w="4891" w:type="pct"/>
        <w:tblLook w:val="04A0" w:firstRow="1" w:lastRow="0" w:firstColumn="1" w:lastColumn="0" w:noHBand="0" w:noVBand="1"/>
      </w:tblPr>
      <w:tblGrid>
        <w:gridCol w:w="2549"/>
        <w:gridCol w:w="6090"/>
        <w:gridCol w:w="2055"/>
        <w:gridCol w:w="2189"/>
        <w:gridCol w:w="2052"/>
      </w:tblGrid>
      <w:tr w:rsidR="005473D6" w:rsidRPr="005473D6" w:rsidTr="005473D6">
        <w:trPr>
          <w:cantSplit/>
          <w:trHeight w:val="137"/>
        </w:trPr>
        <w:tc>
          <w:tcPr>
            <w:tcW w:w="853" w:type="pct"/>
            <w:tcBorders>
              <w:top w:val="single" w:sz="4" w:space="0" w:color="auto"/>
              <w:left w:val="single" w:sz="4" w:space="0" w:color="auto"/>
              <w:bottom w:val="single" w:sz="4" w:space="0" w:color="auto"/>
              <w:right w:val="single" w:sz="4" w:space="0" w:color="auto"/>
            </w:tcBorders>
            <w:vAlign w:val="center"/>
            <w:hideMark/>
          </w:tcPr>
          <w:p w:rsidR="005473D6" w:rsidRPr="005473D6" w:rsidRDefault="005473D6" w:rsidP="005473D6">
            <w:pPr>
              <w:spacing w:line="276" w:lineRule="auto"/>
              <w:jc w:val="center"/>
              <w:rPr>
                <w:sz w:val="16"/>
                <w:szCs w:val="16"/>
                <w:lang w:val="uk-UA"/>
              </w:rPr>
            </w:pPr>
            <w:r w:rsidRPr="005473D6">
              <w:rPr>
                <w:sz w:val="16"/>
                <w:szCs w:val="16"/>
                <w:lang w:val="uk-UA"/>
              </w:rPr>
              <w:t>Назва юридичної особи</w:t>
            </w:r>
          </w:p>
          <w:p w:rsidR="005473D6" w:rsidRPr="005473D6" w:rsidRDefault="005473D6" w:rsidP="005473D6">
            <w:pPr>
              <w:spacing w:line="276" w:lineRule="auto"/>
              <w:jc w:val="center"/>
              <w:rPr>
                <w:sz w:val="16"/>
                <w:szCs w:val="16"/>
                <w:lang w:val="uk-UA"/>
              </w:rPr>
            </w:pPr>
          </w:p>
        </w:tc>
        <w:tc>
          <w:tcPr>
            <w:tcW w:w="2039" w:type="pct"/>
            <w:tcBorders>
              <w:top w:val="single" w:sz="4" w:space="0" w:color="auto"/>
              <w:left w:val="single" w:sz="4" w:space="0" w:color="auto"/>
              <w:bottom w:val="single" w:sz="4" w:space="0" w:color="auto"/>
              <w:right w:val="single" w:sz="4" w:space="0" w:color="auto"/>
            </w:tcBorders>
            <w:vAlign w:val="center"/>
            <w:hideMark/>
          </w:tcPr>
          <w:p w:rsidR="005473D6" w:rsidRPr="005473D6" w:rsidRDefault="005473D6" w:rsidP="005473D6">
            <w:pPr>
              <w:spacing w:line="276" w:lineRule="auto"/>
              <w:jc w:val="center"/>
              <w:rPr>
                <w:sz w:val="16"/>
                <w:szCs w:val="16"/>
                <w:lang w:val="uk-UA"/>
              </w:rPr>
            </w:pPr>
            <w:r w:rsidRPr="005473D6">
              <w:rPr>
                <w:sz w:val="16"/>
                <w:szCs w:val="16"/>
                <w:lang w:val="uk-UA"/>
              </w:rPr>
              <w:t>Функціональне призначення земельної ділянки,</w:t>
            </w:r>
          </w:p>
          <w:p w:rsidR="005473D6" w:rsidRPr="005473D6" w:rsidRDefault="005473D6" w:rsidP="005473D6">
            <w:pPr>
              <w:spacing w:line="276" w:lineRule="auto"/>
              <w:jc w:val="center"/>
              <w:rPr>
                <w:sz w:val="16"/>
                <w:szCs w:val="16"/>
                <w:lang w:val="uk-UA"/>
              </w:rPr>
            </w:pPr>
            <w:r w:rsidRPr="005473D6">
              <w:rPr>
                <w:sz w:val="16"/>
                <w:szCs w:val="16"/>
                <w:lang w:val="uk-UA"/>
              </w:rPr>
              <w:t>адреса земельної ділянки,</w:t>
            </w:r>
          </w:p>
          <w:p w:rsidR="005473D6" w:rsidRPr="005473D6" w:rsidRDefault="005473D6" w:rsidP="005473D6">
            <w:pPr>
              <w:spacing w:line="276" w:lineRule="auto"/>
              <w:jc w:val="center"/>
              <w:rPr>
                <w:sz w:val="16"/>
                <w:szCs w:val="16"/>
                <w:lang w:val="uk-UA"/>
              </w:rPr>
            </w:pPr>
            <w:r w:rsidRPr="005473D6">
              <w:rPr>
                <w:sz w:val="16"/>
                <w:szCs w:val="16"/>
                <w:lang w:val="uk-UA"/>
              </w:rPr>
              <w:t>кадастровий номер</w:t>
            </w:r>
          </w:p>
        </w:tc>
        <w:tc>
          <w:tcPr>
            <w:tcW w:w="688" w:type="pct"/>
            <w:tcBorders>
              <w:top w:val="single" w:sz="4" w:space="0" w:color="auto"/>
              <w:left w:val="single" w:sz="4" w:space="0" w:color="auto"/>
              <w:bottom w:val="single" w:sz="4" w:space="0" w:color="auto"/>
              <w:right w:val="single" w:sz="4" w:space="0" w:color="auto"/>
            </w:tcBorders>
            <w:vAlign w:val="center"/>
            <w:hideMark/>
          </w:tcPr>
          <w:p w:rsidR="005473D6" w:rsidRPr="005473D6" w:rsidRDefault="005473D6" w:rsidP="005473D6">
            <w:pPr>
              <w:spacing w:line="276" w:lineRule="auto"/>
              <w:jc w:val="center"/>
              <w:rPr>
                <w:sz w:val="16"/>
                <w:szCs w:val="16"/>
                <w:lang w:val="uk-UA"/>
              </w:rPr>
            </w:pPr>
            <w:r w:rsidRPr="005473D6">
              <w:rPr>
                <w:sz w:val="16"/>
                <w:szCs w:val="16"/>
                <w:lang w:val="uk-UA"/>
              </w:rPr>
              <w:t>Площа, га,</w:t>
            </w:r>
          </w:p>
          <w:p w:rsidR="005473D6" w:rsidRPr="005473D6" w:rsidRDefault="005473D6" w:rsidP="005473D6">
            <w:pPr>
              <w:spacing w:line="276" w:lineRule="auto"/>
              <w:jc w:val="center"/>
              <w:rPr>
                <w:sz w:val="16"/>
                <w:szCs w:val="16"/>
                <w:lang w:val="uk-UA"/>
              </w:rPr>
            </w:pPr>
            <w:r w:rsidRPr="005473D6">
              <w:rPr>
                <w:sz w:val="16"/>
                <w:szCs w:val="16"/>
                <w:lang w:val="uk-UA"/>
              </w:rPr>
              <w:t xml:space="preserve">строк користування </w:t>
            </w:r>
          </w:p>
        </w:tc>
        <w:tc>
          <w:tcPr>
            <w:tcW w:w="733" w:type="pct"/>
            <w:tcBorders>
              <w:top w:val="single" w:sz="4" w:space="0" w:color="auto"/>
              <w:left w:val="single" w:sz="4" w:space="0" w:color="auto"/>
              <w:bottom w:val="single" w:sz="4" w:space="0" w:color="auto"/>
              <w:right w:val="single" w:sz="4" w:space="0" w:color="auto"/>
            </w:tcBorders>
            <w:vAlign w:val="center"/>
            <w:hideMark/>
          </w:tcPr>
          <w:p w:rsidR="005473D6" w:rsidRPr="005473D6" w:rsidRDefault="005473D6" w:rsidP="005473D6">
            <w:pPr>
              <w:spacing w:line="276" w:lineRule="auto"/>
              <w:jc w:val="center"/>
              <w:rPr>
                <w:sz w:val="16"/>
                <w:szCs w:val="16"/>
                <w:lang w:val="uk-UA"/>
              </w:rPr>
            </w:pPr>
            <w:r w:rsidRPr="005473D6">
              <w:rPr>
                <w:sz w:val="16"/>
                <w:szCs w:val="16"/>
                <w:lang w:val="uk-UA"/>
              </w:rPr>
              <w:t>Категорія земельної ділянки</w:t>
            </w:r>
          </w:p>
        </w:tc>
        <w:tc>
          <w:tcPr>
            <w:tcW w:w="687" w:type="pct"/>
            <w:tcBorders>
              <w:top w:val="single" w:sz="4" w:space="0" w:color="auto"/>
              <w:left w:val="single" w:sz="4" w:space="0" w:color="auto"/>
              <w:bottom w:val="single" w:sz="4" w:space="0" w:color="auto"/>
              <w:right w:val="single" w:sz="4" w:space="0" w:color="auto"/>
            </w:tcBorders>
            <w:vAlign w:val="center"/>
            <w:hideMark/>
          </w:tcPr>
          <w:p w:rsidR="005473D6" w:rsidRPr="005473D6" w:rsidRDefault="005473D6" w:rsidP="005473D6">
            <w:pPr>
              <w:spacing w:line="276" w:lineRule="auto"/>
              <w:jc w:val="center"/>
              <w:rPr>
                <w:sz w:val="16"/>
                <w:szCs w:val="16"/>
                <w:lang w:val="uk-UA"/>
              </w:rPr>
            </w:pPr>
            <w:r w:rsidRPr="005473D6">
              <w:rPr>
                <w:sz w:val="16"/>
                <w:szCs w:val="16"/>
                <w:lang w:val="uk-UA"/>
              </w:rPr>
              <w:t>Розмір орендної плати в рік за землю у відсотках до грошової оцінки земельної ділянки</w:t>
            </w:r>
          </w:p>
        </w:tc>
      </w:tr>
      <w:tr w:rsidR="005473D6" w:rsidTr="005473D6">
        <w:trPr>
          <w:cantSplit/>
          <w:trHeight w:val="321"/>
        </w:trPr>
        <w:tc>
          <w:tcPr>
            <w:tcW w:w="853" w:type="pct"/>
            <w:tcBorders>
              <w:top w:val="single" w:sz="4" w:space="0" w:color="auto"/>
              <w:left w:val="single" w:sz="4" w:space="0" w:color="auto"/>
              <w:bottom w:val="single" w:sz="4" w:space="0" w:color="auto"/>
              <w:right w:val="single" w:sz="4" w:space="0" w:color="auto"/>
            </w:tcBorders>
            <w:hideMark/>
          </w:tcPr>
          <w:p w:rsidR="005473D6" w:rsidRPr="005473D6" w:rsidRDefault="005473D6" w:rsidP="005473D6">
            <w:pPr>
              <w:spacing w:line="276" w:lineRule="auto"/>
              <w:jc w:val="center"/>
              <w:rPr>
                <w:sz w:val="16"/>
                <w:szCs w:val="16"/>
                <w:lang w:val="uk-UA"/>
              </w:rPr>
            </w:pPr>
            <w:r w:rsidRPr="005473D6">
              <w:rPr>
                <w:sz w:val="16"/>
                <w:szCs w:val="16"/>
                <w:lang w:val="uk-UA"/>
              </w:rPr>
              <w:t>1</w:t>
            </w:r>
          </w:p>
        </w:tc>
        <w:tc>
          <w:tcPr>
            <w:tcW w:w="2039" w:type="pct"/>
            <w:tcBorders>
              <w:top w:val="single" w:sz="4" w:space="0" w:color="auto"/>
              <w:left w:val="single" w:sz="4" w:space="0" w:color="auto"/>
              <w:bottom w:val="single" w:sz="4" w:space="0" w:color="auto"/>
              <w:right w:val="single" w:sz="4" w:space="0" w:color="auto"/>
            </w:tcBorders>
            <w:hideMark/>
          </w:tcPr>
          <w:p w:rsidR="005473D6" w:rsidRPr="005473D6" w:rsidRDefault="005473D6" w:rsidP="005473D6">
            <w:pPr>
              <w:spacing w:line="276" w:lineRule="auto"/>
              <w:jc w:val="center"/>
              <w:rPr>
                <w:sz w:val="16"/>
                <w:szCs w:val="16"/>
                <w:lang w:val="uk-UA"/>
              </w:rPr>
            </w:pPr>
            <w:r w:rsidRPr="005473D6">
              <w:rPr>
                <w:sz w:val="16"/>
                <w:szCs w:val="16"/>
                <w:lang w:val="uk-UA"/>
              </w:rPr>
              <w:t>2</w:t>
            </w:r>
          </w:p>
        </w:tc>
        <w:tc>
          <w:tcPr>
            <w:tcW w:w="688" w:type="pct"/>
            <w:tcBorders>
              <w:top w:val="single" w:sz="4" w:space="0" w:color="auto"/>
              <w:left w:val="single" w:sz="4" w:space="0" w:color="auto"/>
              <w:bottom w:val="single" w:sz="4" w:space="0" w:color="auto"/>
              <w:right w:val="single" w:sz="4" w:space="0" w:color="auto"/>
            </w:tcBorders>
            <w:hideMark/>
          </w:tcPr>
          <w:p w:rsidR="005473D6" w:rsidRPr="005473D6" w:rsidRDefault="005473D6" w:rsidP="005473D6">
            <w:pPr>
              <w:spacing w:line="276" w:lineRule="auto"/>
              <w:jc w:val="center"/>
              <w:rPr>
                <w:sz w:val="16"/>
                <w:szCs w:val="16"/>
                <w:lang w:val="uk-UA"/>
              </w:rPr>
            </w:pPr>
            <w:r w:rsidRPr="005473D6">
              <w:rPr>
                <w:sz w:val="16"/>
                <w:szCs w:val="16"/>
                <w:lang w:val="uk-UA"/>
              </w:rPr>
              <w:t>3</w:t>
            </w:r>
          </w:p>
        </w:tc>
        <w:tc>
          <w:tcPr>
            <w:tcW w:w="733" w:type="pct"/>
            <w:tcBorders>
              <w:top w:val="single" w:sz="4" w:space="0" w:color="auto"/>
              <w:left w:val="single" w:sz="4" w:space="0" w:color="auto"/>
              <w:bottom w:val="single" w:sz="4" w:space="0" w:color="auto"/>
              <w:right w:val="single" w:sz="4" w:space="0" w:color="auto"/>
            </w:tcBorders>
            <w:hideMark/>
          </w:tcPr>
          <w:p w:rsidR="005473D6" w:rsidRPr="005473D6" w:rsidRDefault="005473D6" w:rsidP="005473D6">
            <w:pPr>
              <w:spacing w:line="276" w:lineRule="auto"/>
              <w:jc w:val="center"/>
              <w:rPr>
                <w:sz w:val="16"/>
                <w:szCs w:val="16"/>
                <w:lang w:val="uk-UA"/>
              </w:rPr>
            </w:pPr>
            <w:r w:rsidRPr="005473D6">
              <w:rPr>
                <w:sz w:val="16"/>
                <w:szCs w:val="16"/>
                <w:lang w:val="uk-UA"/>
              </w:rPr>
              <w:t>4</w:t>
            </w:r>
          </w:p>
        </w:tc>
        <w:tc>
          <w:tcPr>
            <w:tcW w:w="687" w:type="pct"/>
            <w:tcBorders>
              <w:top w:val="single" w:sz="4" w:space="0" w:color="auto"/>
              <w:left w:val="single" w:sz="4" w:space="0" w:color="auto"/>
              <w:bottom w:val="single" w:sz="4" w:space="0" w:color="auto"/>
              <w:right w:val="single" w:sz="4" w:space="0" w:color="auto"/>
            </w:tcBorders>
            <w:hideMark/>
          </w:tcPr>
          <w:p w:rsidR="005473D6" w:rsidRPr="005473D6" w:rsidRDefault="005473D6" w:rsidP="005473D6">
            <w:pPr>
              <w:spacing w:line="276" w:lineRule="auto"/>
              <w:jc w:val="center"/>
              <w:rPr>
                <w:sz w:val="16"/>
                <w:szCs w:val="16"/>
                <w:lang w:val="uk-UA"/>
              </w:rPr>
            </w:pPr>
            <w:r w:rsidRPr="005473D6">
              <w:rPr>
                <w:sz w:val="16"/>
                <w:szCs w:val="16"/>
                <w:lang w:val="uk-UA"/>
              </w:rPr>
              <w:t>5</w:t>
            </w:r>
          </w:p>
        </w:tc>
      </w:tr>
      <w:tr w:rsidR="005473D6" w:rsidRPr="005473D6" w:rsidTr="005473D6">
        <w:trPr>
          <w:cantSplit/>
          <w:trHeight w:val="321"/>
        </w:trPr>
        <w:tc>
          <w:tcPr>
            <w:tcW w:w="853" w:type="pct"/>
            <w:tcBorders>
              <w:top w:val="single" w:sz="4" w:space="0" w:color="auto"/>
              <w:left w:val="single" w:sz="4" w:space="0" w:color="auto"/>
              <w:bottom w:val="single" w:sz="4" w:space="0" w:color="auto"/>
              <w:right w:val="single" w:sz="4" w:space="0" w:color="auto"/>
            </w:tcBorders>
          </w:tcPr>
          <w:p w:rsidR="005473D6" w:rsidRPr="005473D6" w:rsidRDefault="005473D6" w:rsidP="005473D6">
            <w:pPr>
              <w:spacing w:line="276" w:lineRule="auto"/>
              <w:ind w:left="-108" w:right="-106"/>
              <w:rPr>
                <w:sz w:val="22"/>
                <w:szCs w:val="22"/>
                <w:lang w:val="uk-UA"/>
              </w:rPr>
            </w:pPr>
            <w:r w:rsidRPr="005473D6">
              <w:rPr>
                <w:sz w:val="22"/>
                <w:szCs w:val="22"/>
                <w:lang w:val="uk-UA"/>
              </w:rPr>
              <w:t>Товариство з обмеженою відповідальністю «</w:t>
            </w:r>
            <w:proofErr w:type="spellStart"/>
            <w:r w:rsidRPr="005473D6">
              <w:rPr>
                <w:sz w:val="22"/>
                <w:szCs w:val="22"/>
                <w:lang w:val="uk-UA"/>
              </w:rPr>
              <w:t>Єврогрінгаз</w:t>
            </w:r>
            <w:proofErr w:type="spellEnd"/>
            <w:r w:rsidRPr="005473D6">
              <w:rPr>
                <w:sz w:val="22"/>
                <w:szCs w:val="22"/>
                <w:lang w:val="uk-UA"/>
              </w:rPr>
              <w:t>»</w:t>
            </w:r>
          </w:p>
          <w:p w:rsidR="005473D6" w:rsidRPr="005473D6" w:rsidRDefault="005473D6" w:rsidP="005473D6">
            <w:pPr>
              <w:spacing w:line="276" w:lineRule="auto"/>
              <w:ind w:left="-108" w:right="-246"/>
              <w:rPr>
                <w:b/>
                <w:sz w:val="22"/>
                <w:szCs w:val="22"/>
                <w:lang w:val="uk-UA"/>
              </w:rPr>
            </w:pPr>
          </w:p>
        </w:tc>
        <w:tc>
          <w:tcPr>
            <w:tcW w:w="2039" w:type="pct"/>
            <w:tcBorders>
              <w:top w:val="single" w:sz="4" w:space="0" w:color="auto"/>
              <w:left w:val="single" w:sz="4" w:space="0" w:color="auto"/>
              <w:bottom w:val="single" w:sz="4" w:space="0" w:color="auto"/>
              <w:right w:val="single" w:sz="4" w:space="0" w:color="auto"/>
            </w:tcBorders>
          </w:tcPr>
          <w:p w:rsidR="005473D6" w:rsidRPr="005473D6" w:rsidRDefault="005473D6" w:rsidP="005473D6">
            <w:pPr>
              <w:spacing w:line="276" w:lineRule="auto"/>
              <w:ind w:left="-104"/>
              <w:rPr>
                <w:sz w:val="22"/>
                <w:szCs w:val="22"/>
                <w:lang w:val="uk-UA"/>
              </w:rPr>
            </w:pPr>
            <w:r w:rsidRPr="005473D6">
              <w:rPr>
                <w:sz w:val="22"/>
                <w:szCs w:val="22"/>
                <w:lang w:val="uk-UA"/>
              </w:rPr>
              <w:t>Під розміщеними виробничими приміщеннями,</w:t>
            </w:r>
          </w:p>
          <w:p w:rsidR="005473D6" w:rsidRPr="005473D6" w:rsidRDefault="005473D6" w:rsidP="005473D6">
            <w:pPr>
              <w:spacing w:line="276" w:lineRule="auto"/>
              <w:ind w:left="-104"/>
              <w:rPr>
                <w:sz w:val="22"/>
                <w:szCs w:val="22"/>
                <w:lang w:val="uk-UA"/>
              </w:rPr>
            </w:pPr>
            <w:r w:rsidRPr="005473D6">
              <w:rPr>
                <w:sz w:val="22"/>
                <w:szCs w:val="22"/>
                <w:lang w:val="uk-UA"/>
              </w:rPr>
              <w:t>вул. Чернігівська, 11,</w:t>
            </w:r>
          </w:p>
          <w:p w:rsidR="005473D6" w:rsidRPr="005473D6" w:rsidRDefault="005473D6" w:rsidP="005473D6">
            <w:pPr>
              <w:spacing w:line="276" w:lineRule="auto"/>
              <w:ind w:left="-104" w:right="-111"/>
              <w:rPr>
                <w:sz w:val="22"/>
                <w:szCs w:val="22"/>
                <w:lang w:val="uk-UA"/>
              </w:rPr>
            </w:pPr>
            <w:r w:rsidRPr="005473D6">
              <w:rPr>
                <w:sz w:val="22"/>
                <w:szCs w:val="22"/>
                <w:lang w:val="uk-UA"/>
              </w:rPr>
              <w:t>5910136600:11:003:0014</w:t>
            </w:r>
          </w:p>
          <w:p w:rsidR="005473D6" w:rsidRPr="005473D6" w:rsidRDefault="005473D6" w:rsidP="005473D6">
            <w:pPr>
              <w:spacing w:line="276" w:lineRule="auto"/>
              <w:ind w:left="-104" w:right="-111"/>
              <w:jc w:val="both"/>
              <w:rPr>
                <w:sz w:val="22"/>
                <w:szCs w:val="22"/>
                <w:lang w:val="uk-UA"/>
              </w:rPr>
            </w:pPr>
            <w:r w:rsidRPr="005473D6">
              <w:rPr>
                <w:sz w:val="22"/>
                <w:szCs w:val="22"/>
                <w:lang w:val="uk-UA"/>
              </w:rPr>
              <w:lastRenderedPageBreak/>
              <w:t>(номер відомостей про речове право в Державному реєстрі речових прав на нерухоме майно: 50964374 від 12.07.2023, реєстраційний номер об’єкта нерухомого майна: 54930259101)</w:t>
            </w:r>
          </w:p>
        </w:tc>
        <w:tc>
          <w:tcPr>
            <w:tcW w:w="688" w:type="pct"/>
            <w:tcBorders>
              <w:top w:val="single" w:sz="4" w:space="0" w:color="auto"/>
              <w:left w:val="single" w:sz="4" w:space="0" w:color="auto"/>
              <w:bottom w:val="single" w:sz="4" w:space="0" w:color="auto"/>
              <w:right w:val="single" w:sz="4" w:space="0" w:color="auto"/>
            </w:tcBorders>
          </w:tcPr>
          <w:p w:rsidR="005473D6" w:rsidRPr="005473D6" w:rsidRDefault="005473D6" w:rsidP="005473D6">
            <w:pPr>
              <w:spacing w:line="276" w:lineRule="auto"/>
              <w:ind w:left="-111"/>
              <w:jc w:val="center"/>
              <w:rPr>
                <w:sz w:val="22"/>
                <w:szCs w:val="22"/>
                <w:lang w:val="uk-UA"/>
              </w:rPr>
            </w:pPr>
            <w:r w:rsidRPr="005473D6">
              <w:rPr>
                <w:sz w:val="22"/>
                <w:szCs w:val="22"/>
                <w:lang w:val="uk-UA"/>
              </w:rPr>
              <w:lastRenderedPageBreak/>
              <w:t>0,9828</w:t>
            </w:r>
          </w:p>
          <w:p w:rsidR="005473D6" w:rsidRPr="005473D6" w:rsidRDefault="005473D6" w:rsidP="005473D6">
            <w:pPr>
              <w:spacing w:line="276" w:lineRule="auto"/>
              <w:ind w:left="-111"/>
              <w:jc w:val="center"/>
              <w:rPr>
                <w:sz w:val="22"/>
                <w:szCs w:val="22"/>
                <w:lang w:val="uk-UA"/>
              </w:rPr>
            </w:pPr>
            <w:r w:rsidRPr="005473D6">
              <w:rPr>
                <w:sz w:val="22"/>
                <w:szCs w:val="22"/>
                <w:lang w:val="uk-UA"/>
              </w:rPr>
              <w:t>10 років</w:t>
            </w:r>
          </w:p>
        </w:tc>
        <w:tc>
          <w:tcPr>
            <w:tcW w:w="733" w:type="pct"/>
            <w:tcBorders>
              <w:top w:val="single" w:sz="4" w:space="0" w:color="auto"/>
              <w:left w:val="single" w:sz="4" w:space="0" w:color="auto"/>
              <w:bottom w:val="single" w:sz="4" w:space="0" w:color="auto"/>
              <w:right w:val="single" w:sz="4" w:space="0" w:color="auto"/>
            </w:tcBorders>
          </w:tcPr>
          <w:p w:rsidR="005473D6" w:rsidRPr="005473D6" w:rsidRDefault="005473D6" w:rsidP="005473D6">
            <w:pPr>
              <w:spacing w:line="276" w:lineRule="auto"/>
              <w:ind w:left="-114" w:right="-27"/>
              <w:jc w:val="both"/>
              <w:rPr>
                <w:sz w:val="22"/>
                <w:szCs w:val="22"/>
                <w:lang w:val="uk-UA"/>
              </w:rPr>
            </w:pPr>
            <w:r w:rsidRPr="005473D6">
              <w:rPr>
                <w:sz w:val="22"/>
                <w:szCs w:val="22"/>
                <w:lang w:val="uk-UA"/>
              </w:rPr>
              <w:t xml:space="preserve">Землі промисловості, транспорту, електронних комунікацій, енергетики, оборони </w:t>
            </w:r>
            <w:r w:rsidRPr="005473D6">
              <w:rPr>
                <w:sz w:val="22"/>
                <w:szCs w:val="22"/>
                <w:lang w:val="uk-UA"/>
              </w:rPr>
              <w:lastRenderedPageBreak/>
              <w:t>та іншого призначення</w:t>
            </w:r>
          </w:p>
        </w:tc>
        <w:tc>
          <w:tcPr>
            <w:tcW w:w="687" w:type="pct"/>
            <w:tcBorders>
              <w:top w:val="single" w:sz="4" w:space="0" w:color="auto"/>
              <w:left w:val="single" w:sz="4" w:space="0" w:color="auto"/>
              <w:bottom w:val="single" w:sz="4" w:space="0" w:color="auto"/>
              <w:right w:val="single" w:sz="4" w:space="0" w:color="auto"/>
            </w:tcBorders>
          </w:tcPr>
          <w:p w:rsidR="005473D6" w:rsidRPr="005473D6" w:rsidRDefault="005473D6" w:rsidP="005473D6">
            <w:pPr>
              <w:spacing w:line="276" w:lineRule="auto"/>
              <w:ind w:left="-112"/>
              <w:jc w:val="center"/>
              <w:rPr>
                <w:sz w:val="22"/>
                <w:szCs w:val="22"/>
                <w:lang w:val="uk-UA"/>
              </w:rPr>
            </w:pPr>
            <w:r w:rsidRPr="005473D6">
              <w:rPr>
                <w:sz w:val="22"/>
                <w:szCs w:val="22"/>
                <w:lang w:val="uk-UA"/>
              </w:rPr>
              <w:lastRenderedPageBreak/>
              <w:t>3,0</w:t>
            </w:r>
          </w:p>
          <w:p w:rsidR="005473D6" w:rsidRPr="005473D6" w:rsidRDefault="005473D6" w:rsidP="005473D6">
            <w:pPr>
              <w:spacing w:line="276" w:lineRule="auto"/>
              <w:jc w:val="center"/>
              <w:rPr>
                <w:sz w:val="22"/>
                <w:szCs w:val="22"/>
                <w:lang w:val="uk-UA"/>
              </w:rPr>
            </w:pPr>
          </w:p>
          <w:p w:rsidR="005473D6" w:rsidRPr="005473D6" w:rsidRDefault="005473D6" w:rsidP="005473D6">
            <w:pPr>
              <w:spacing w:line="276" w:lineRule="auto"/>
              <w:ind w:left="-112"/>
              <w:jc w:val="center"/>
              <w:rPr>
                <w:sz w:val="22"/>
                <w:szCs w:val="22"/>
                <w:lang w:val="uk-UA"/>
              </w:rPr>
            </w:pPr>
            <w:r w:rsidRPr="005473D6">
              <w:rPr>
                <w:sz w:val="22"/>
                <w:szCs w:val="22"/>
                <w:lang w:val="uk-UA"/>
              </w:rPr>
              <w:t>(1,5</w:t>
            </w:r>
          </w:p>
          <w:p w:rsidR="005473D6" w:rsidRPr="005473D6" w:rsidRDefault="005473D6" w:rsidP="005473D6">
            <w:pPr>
              <w:spacing w:line="276" w:lineRule="auto"/>
              <w:ind w:left="-112" w:right="-67"/>
              <w:jc w:val="both"/>
              <w:rPr>
                <w:sz w:val="22"/>
                <w:szCs w:val="22"/>
                <w:lang w:val="uk-UA"/>
              </w:rPr>
            </w:pPr>
            <w:r w:rsidRPr="005473D6">
              <w:rPr>
                <w:sz w:val="22"/>
                <w:szCs w:val="22"/>
                <w:lang w:val="uk-UA"/>
              </w:rPr>
              <w:t xml:space="preserve">на період дії воєнного стану в </w:t>
            </w:r>
            <w:r w:rsidRPr="005473D6">
              <w:rPr>
                <w:sz w:val="22"/>
                <w:szCs w:val="22"/>
                <w:lang w:val="uk-UA"/>
              </w:rPr>
              <w:lastRenderedPageBreak/>
              <w:t>Україні та протягом півроку після його припинення або скасування)</w:t>
            </w:r>
          </w:p>
          <w:p w:rsidR="005473D6" w:rsidRPr="005473D6" w:rsidRDefault="005473D6" w:rsidP="005473D6">
            <w:pPr>
              <w:spacing w:line="276" w:lineRule="auto"/>
              <w:jc w:val="center"/>
              <w:rPr>
                <w:sz w:val="22"/>
                <w:szCs w:val="22"/>
                <w:lang w:val="uk-UA"/>
              </w:rPr>
            </w:pPr>
          </w:p>
        </w:tc>
      </w:tr>
    </w:tbl>
    <w:p w:rsidR="00534B94" w:rsidRPr="005473D6" w:rsidRDefault="00534B94" w:rsidP="0020649D">
      <w:pPr>
        <w:jc w:val="both"/>
        <w:rPr>
          <w:b/>
          <w:iCs/>
          <w:sz w:val="24"/>
          <w:szCs w:val="24"/>
          <w:lang w:eastAsia="x-none"/>
        </w:rPr>
      </w:pPr>
    </w:p>
    <w:p w:rsidR="00534B94" w:rsidRDefault="005473D6" w:rsidP="0020649D">
      <w:pPr>
        <w:jc w:val="both"/>
        <w:rPr>
          <w:sz w:val="24"/>
          <w:szCs w:val="24"/>
          <w:lang w:val="uk-UA"/>
        </w:rPr>
      </w:pPr>
      <w:r>
        <w:rPr>
          <w:b/>
          <w:sz w:val="24"/>
          <w:szCs w:val="24"/>
          <w:lang w:val="uk-UA"/>
        </w:rPr>
        <w:t xml:space="preserve">156. </w:t>
      </w:r>
      <w:r w:rsidR="00534B94" w:rsidRPr="00534B94">
        <w:rPr>
          <w:b/>
          <w:sz w:val="24"/>
          <w:szCs w:val="24"/>
          <w:lang w:val="uk-UA"/>
        </w:rPr>
        <w:t xml:space="preserve">Про надання </w:t>
      </w:r>
      <w:r w:rsidR="00534B94" w:rsidRPr="00534B94">
        <w:rPr>
          <w:b/>
          <w:sz w:val="24"/>
          <w:szCs w:val="24"/>
          <w:u w:val="single"/>
          <w:lang w:val="uk-UA"/>
        </w:rPr>
        <w:t>Олефіренку Олегу Михайловичу</w:t>
      </w:r>
      <w:r w:rsidR="00534B94" w:rsidRPr="00534B94">
        <w:rPr>
          <w:sz w:val="24"/>
          <w:szCs w:val="24"/>
          <w:lang w:val="uk-UA"/>
        </w:rPr>
        <w:t xml:space="preserve"> в оренду земельної ділянки за </w:t>
      </w:r>
      <w:proofErr w:type="spellStart"/>
      <w:r w:rsidR="00534B94" w:rsidRPr="00534B94">
        <w:rPr>
          <w:sz w:val="24"/>
          <w:szCs w:val="24"/>
          <w:lang w:val="uk-UA"/>
        </w:rPr>
        <w:t>адресою</w:t>
      </w:r>
      <w:proofErr w:type="spellEnd"/>
      <w:r w:rsidR="00534B94" w:rsidRPr="00534B94">
        <w:rPr>
          <w:sz w:val="24"/>
          <w:szCs w:val="24"/>
          <w:lang w:val="uk-UA"/>
        </w:rPr>
        <w:t xml:space="preserve">: м. Суми, вул. Герасима </w:t>
      </w:r>
      <w:proofErr w:type="spellStart"/>
      <w:r w:rsidR="00534B94" w:rsidRPr="00534B94">
        <w:rPr>
          <w:sz w:val="24"/>
          <w:szCs w:val="24"/>
          <w:lang w:val="uk-UA"/>
        </w:rPr>
        <w:t>Кондратьєва</w:t>
      </w:r>
      <w:proofErr w:type="spellEnd"/>
      <w:r w:rsidR="00534B94" w:rsidRPr="00534B94">
        <w:rPr>
          <w:sz w:val="24"/>
          <w:szCs w:val="24"/>
          <w:lang w:val="uk-UA"/>
        </w:rPr>
        <w:t>, 98а, кадастровий номер 5910136300:12:002:0031, площею 0,1144 га</w:t>
      </w:r>
      <w:r w:rsidR="00534B94">
        <w:rPr>
          <w:sz w:val="24"/>
          <w:szCs w:val="24"/>
          <w:lang w:val="uk-UA"/>
        </w:rPr>
        <w:t>, а саме:</w:t>
      </w:r>
    </w:p>
    <w:tbl>
      <w:tblPr>
        <w:tblpPr w:leftFromText="180" w:rightFromText="180" w:bottomFromText="200" w:vertAnchor="text" w:tblpX="210" w:tblpY="1"/>
        <w:tblOverlap w:val="never"/>
        <w:tblW w:w="4828" w:type="pct"/>
        <w:tblLook w:val="04A0" w:firstRow="1" w:lastRow="0" w:firstColumn="1" w:lastColumn="0" w:noHBand="0" w:noVBand="1"/>
      </w:tblPr>
      <w:tblGrid>
        <w:gridCol w:w="2261"/>
        <w:gridCol w:w="4821"/>
        <w:gridCol w:w="1704"/>
        <w:gridCol w:w="3409"/>
        <w:gridCol w:w="2548"/>
      </w:tblGrid>
      <w:tr w:rsidR="00534B94" w:rsidRPr="00534B94" w:rsidTr="00534B94">
        <w:trPr>
          <w:cantSplit/>
          <w:trHeight w:val="132"/>
        </w:trPr>
        <w:tc>
          <w:tcPr>
            <w:tcW w:w="767" w:type="pct"/>
            <w:tcBorders>
              <w:top w:val="single" w:sz="4" w:space="0" w:color="auto"/>
              <w:left w:val="single" w:sz="4" w:space="0" w:color="auto"/>
              <w:bottom w:val="single" w:sz="4" w:space="0" w:color="auto"/>
              <w:right w:val="single" w:sz="4" w:space="0" w:color="auto"/>
            </w:tcBorders>
            <w:vAlign w:val="center"/>
            <w:hideMark/>
          </w:tcPr>
          <w:p w:rsidR="00534B94" w:rsidRPr="00534B94" w:rsidRDefault="00534B94" w:rsidP="00534B94">
            <w:pPr>
              <w:spacing w:line="276" w:lineRule="auto"/>
              <w:jc w:val="center"/>
              <w:rPr>
                <w:color w:val="000000"/>
                <w:sz w:val="16"/>
                <w:szCs w:val="16"/>
                <w:lang w:val="uk-UA"/>
              </w:rPr>
            </w:pPr>
            <w:r w:rsidRPr="00534B94">
              <w:rPr>
                <w:color w:val="000000"/>
                <w:sz w:val="16"/>
                <w:szCs w:val="16"/>
                <w:lang w:val="uk-UA"/>
              </w:rPr>
              <w:t>Прізвище,</w:t>
            </w:r>
            <w:r w:rsidRPr="00534B94">
              <w:rPr>
                <w:color w:val="000000"/>
                <w:sz w:val="16"/>
                <w:szCs w:val="16"/>
                <w:lang w:val="uk-UA"/>
              </w:rPr>
              <w:t xml:space="preserve"> ім’я, по-батькові громадянина</w:t>
            </w:r>
          </w:p>
          <w:p w:rsidR="00534B94" w:rsidRPr="00534B94" w:rsidRDefault="00534B94" w:rsidP="00534B94">
            <w:pPr>
              <w:spacing w:line="276" w:lineRule="auto"/>
              <w:jc w:val="center"/>
              <w:rPr>
                <w:color w:val="000000"/>
                <w:sz w:val="16"/>
                <w:szCs w:val="16"/>
                <w:lang w:val="uk-UA"/>
              </w:rPr>
            </w:pPr>
          </w:p>
        </w:tc>
        <w:tc>
          <w:tcPr>
            <w:tcW w:w="1635" w:type="pct"/>
            <w:tcBorders>
              <w:top w:val="single" w:sz="4" w:space="0" w:color="auto"/>
              <w:left w:val="single" w:sz="4" w:space="0" w:color="auto"/>
              <w:bottom w:val="single" w:sz="4" w:space="0" w:color="auto"/>
              <w:right w:val="single" w:sz="4" w:space="0" w:color="auto"/>
            </w:tcBorders>
            <w:vAlign w:val="center"/>
            <w:hideMark/>
          </w:tcPr>
          <w:p w:rsidR="00534B94" w:rsidRPr="00534B94" w:rsidRDefault="00534B94" w:rsidP="00534B94">
            <w:pPr>
              <w:spacing w:line="276" w:lineRule="auto"/>
              <w:jc w:val="center"/>
              <w:rPr>
                <w:sz w:val="16"/>
                <w:szCs w:val="16"/>
                <w:lang w:val="uk-UA"/>
              </w:rPr>
            </w:pPr>
            <w:r w:rsidRPr="00534B94">
              <w:rPr>
                <w:sz w:val="16"/>
                <w:szCs w:val="16"/>
                <w:lang w:val="uk-UA"/>
              </w:rPr>
              <w:t>Функціональне призначення земельної ділянки,</w:t>
            </w:r>
          </w:p>
          <w:p w:rsidR="00534B94" w:rsidRPr="00534B94" w:rsidRDefault="00534B94" w:rsidP="00534B94">
            <w:pPr>
              <w:spacing w:line="276" w:lineRule="auto"/>
              <w:jc w:val="center"/>
              <w:rPr>
                <w:sz w:val="16"/>
                <w:szCs w:val="16"/>
                <w:lang w:val="uk-UA"/>
              </w:rPr>
            </w:pPr>
            <w:r w:rsidRPr="00534B94">
              <w:rPr>
                <w:sz w:val="16"/>
                <w:szCs w:val="16"/>
                <w:lang w:val="uk-UA"/>
              </w:rPr>
              <w:t>адреса земельної ділянки,</w:t>
            </w:r>
          </w:p>
          <w:p w:rsidR="00534B94" w:rsidRPr="00534B94" w:rsidRDefault="00534B94" w:rsidP="00534B94">
            <w:pPr>
              <w:spacing w:line="276" w:lineRule="auto"/>
              <w:jc w:val="center"/>
              <w:rPr>
                <w:sz w:val="16"/>
                <w:szCs w:val="16"/>
                <w:lang w:val="uk-UA"/>
              </w:rPr>
            </w:pPr>
            <w:r w:rsidRPr="00534B94">
              <w:rPr>
                <w:sz w:val="16"/>
                <w:szCs w:val="16"/>
                <w:lang w:val="uk-UA"/>
              </w:rPr>
              <w:t>кадастровий номер</w:t>
            </w:r>
          </w:p>
        </w:tc>
        <w:tc>
          <w:tcPr>
            <w:tcW w:w="578" w:type="pct"/>
            <w:tcBorders>
              <w:top w:val="single" w:sz="4" w:space="0" w:color="auto"/>
              <w:left w:val="single" w:sz="4" w:space="0" w:color="auto"/>
              <w:bottom w:val="single" w:sz="4" w:space="0" w:color="auto"/>
              <w:right w:val="single" w:sz="4" w:space="0" w:color="auto"/>
            </w:tcBorders>
            <w:vAlign w:val="center"/>
            <w:hideMark/>
          </w:tcPr>
          <w:p w:rsidR="00534B94" w:rsidRPr="00534B94" w:rsidRDefault="00534B94" w:rsidP="00534B94">
            <w:pPr>
              <w:spacing w:line="276" w:lineRule="auto"/>
              <w:jc w:val="center"/>
              <w:rPr>
                <w:sz w:val="16"/>
                <w:szCs w:val="16"/>
                <w:lang w:val="uk-UA"/>
              </w:rPr>
            </w:pPr>
            <w:r w:rsidRPr="00534B94">
              <w:rPr>
                <w:sz w:val="16"/>
                <w:szCs w:val="16"/>
                <w:lang w:val="uk-UA"/>
              </w:rPr>
              <w:t>Площа, га,</w:t>
            </w:r>
          </w:p>
          <w:p w:rsidR="00534B94" w:rsidRPr="00534B94" w:rsidRDefault="00534B94" w:rsidP="00534B94">
            <w:pPr>
              <w:spacing w:line="276" w:lineRule="auto"/>
              <w:jc w:val="center"/>
              <w:rPr>
                <w:sz w:val="16"/>
                <w:szCs w:val="16"/>
                <w:lang w:val="uk-UA"/>
              </w:rPr>
            </w:pPr>
            <w:r w:rsidRPr="00534B94">
              <w:rPr>
                <w:sz w:val="16"/>
                <w:szCs w:val="16"/>
                <w:lang w:val="uk-UA"/>
              </w:rPr>
              <w:t xml:space="preserve">строк користування </w:t>
            </w:r>
          </w:p>
        </w:tc>
        <w:tc>
          <w:tcPr>
            <w:tcW w:w="1156" w:type="pct"/>
            <w:tcBorders>
              <w:top w:val="single" w:sz="4" w:space="0" w:color="auto"/>
              <w:left w:val="single" w:sz="4" w:space="0" w:color="auto"/>
              <w:bottom w:val="single" w:sz="4" w:space="0" w:color="auto"/>
              <w:right w:val="single" w:sz="4" w:space="0" w:color="auto"/>
            </w:tcBorders>
            <w:vAlign w:val="center"/>
            <w:hideMark/>
          </w:tcPr>
          <w:p w:rsidR="00534B94" w:rsidRPr="00534B94" w:rsidRDefault="00534B94" w:rsidP="00534B94">
            <w:pPr>
              <w:spacing w:line="276" w:lineRule="auto"/>
              <w:jc w:val="center"/>
              <w:rPr>
                <w:sz w:val="16"/>
                <w:szCs w:val="16"/>
                <w:lang w:val="uk-UA"/>
              </w:rPr>
            </w:pPr>
            <w:r w:rsidRPr="00534B94">
              <w:rPr>
                <w:sz w:val="16"/>
                <w:szCs w:val="16"/>
                <w:lang w:val="uk-UA"/>
              </w:rPr>
              <w:t>Категорія земельної ділянки</w:t>
            </w:r>
          </w:p>
        </w:tc>
        <w:tc>
          <w:tcPr>
            <w:tcW w:w="864" w:type="pct"/>
            <w:tcBorders>
              <w:top w:val="single" w:sz="4" w:space="0" w:color="auto"/>
              <w:left w:val="single" w:sz="4" w:space="0" w:color="auto"/>
              <w:bottom w:val="single" w:sz="4" w:space="0" w:color="auto"/>
              <w:right w:val="single" w:sz="4" w:space="0" w:color="auto"/>
            </w:tcBorders>
            <w:vAlign w:val="center"/>
            <w:hideMark/>
          </w:tcPr>
          <w:p w:rsidR="00534B94" w:rsidRPr="00534B94" w:rsidRDefault="00534B94" w:rsidP="00534B94">
            <w:pPr>
              <w:spacing w:line="276" w:lineRule="auto"/>
              <w:jc w:val="center"/>
              <w:rPr>
                <w:sz w:val="16"/>
                <w:szCs w:val="16"/>
                <w:lang w:val="uk-UA"/>
              </w:rPr>
            </w:pPr>
            <w:r w:rsidRPr="00534B94">
              <w:rPr>
                <w:sz w:val="16"/>
                <w:szCs w:val="16"/>
                <w:lang w:val="uk-UA"/>
              </w:rPr>
              <w:t>Розмір орендної плати в рік за землю у відсотках до грошової оцінки земельної ділянки</w:t>
            </w:r>
          </w:p>
        </w:tc>
      </w:tr>
      <w:tr w:rsidR="00534B94" w:rsidTr="00534B94">
        <w:trPr>
          <w:cantSplit/>
          <w:trHeight w:val="321"/>
        </w:trPr>
        <w:tc>
          <w:tcPr>
            <w:tcW w:w="767" w:type="pct"/>
            <w:tcBorders>
              <w:top w:val="single" w:sz="4" w:space="0" w:color="auto"/>
              <w:left w:val="single" w:sz="4" w:space="0" w:color="auto"/>
              <w:bottom w:val="single" w:sz="4" w:space="0" w:color="auto"/>
              <w:right w:val="single" w:sz="4" w:space="0" w:color="auto"/>
            </w:tcBorders>
            <w:hideMark/>
          </w:tcPr>
          <w:p w:rsidR="00534B94" w:rsidRPr="00534B94" w:rsidRDefault="00534B94" w:rsidP="00534B94">
            <w:pPr>
              <w:spacing w:line="276" w:lineRule="auto"/>
              <w:jc w:val="center"/>
              <w:rPr>
                <w:sz w:val="16"/>
                <w:szCs w:val="16"/>
                <w:lang w:val="uk-UA"/>
              </w:rPr>
            </w:pPr>
            <w:r w:rsidRPr="00534B94">
              <w:rPr>
                <w:sz w:val="16"/>
                <w:szCs w:val="16"/>
                <w:lang w:val="uk-UA"/>
              </w:rPr>
              <w:t>1</w:t>
            </w:r>
          </w:p>
        </w:tc>
        <w:tc>
          <w:tcPr>
            <w:tcW w:w="1635" w:type="pct"/>
            <w:tcBorders>
              <w:top w:val="single" w:sz="4" w:space="0" w:color="auto"/>
              <w:left w:val="single" w:sz="4" w:space="0" w:color="auto"/>
              <w:bottom w:val="single" w:sz="4" w:space="0" w:color="auto"/>
              <w:right w:val="single" w:sz="4" w:space="0" w:color="auto"/>
            </w:tcBorders>
            <w:hideMark/>
          </w:tcPr>
          <w:p w:rsidR="00534B94" w:rsidRPr="00534B94" w:rsidRDefault="00534B94" w:rsidP="00534B94">
            <w:pPr>
              <w:spacing w:line="276" w:lineRule="auto"/>
              <w:jc w:val="center"/>
              <w:rPr>
                <w:sz w:val="16"/>
                <w:szCs w:val="16"/>
                <w:lang w:val="uk-UA"/>
              </w:rPr>
            </w:pPr>
            <w:r w:rsidRPr="00534B94">
              <w:rPr>
                <w:sz w:val="16"/>
                <w:szCs w:val="16"/>
                <w:lang w:val="uk-UA"/>
              </w:rPr>
              <w:t>2</w:t>
            </w:r>
          </w:p>
        </w:tc>
        <w:tc>
          <w:tcPr>
            <w:tcW w:w="578" w:type="pct"/>
            <w:tcBorders>
              <w:top w:val="single" w:sz="4" w:space="0" w:color="auto"/>
              <w:left w:val="single" w:sz="4" w:space="0" w:color="auto"/>
              <w:bottom w:val="single" w:sz="4" w:space="0" w:color="auto"/>
              <w:right w:val="single" w:sz="4" w:space="0" w:color="auto"/>
            </w:tcBorders>
            <w:hideMark/>
          </w:tcPr>
          <w:p w:rsidR="00534B94" w:rsidRPr="00534B94" w:rsidRDefault="00534B94" w:rsidP="00534B94">
            <w:pPr>
              <w:spacing w:line="276" w:lineRule="auto"/>
              <w:jc w:val="center"/>
              <w:rPr>
                <w:sz w:val="16"/>
                <w:szCs w:val="16"/>
                <w:lang w:val="uk-UA"/>
              </w:rPr>
            </w:pPr>
            <w:r w:rsidRPr="00534B94">
              <w:rPr>
                <w:sz w:val="16"/>
                <w:szCs w:val="16"/>
                <w:lang w:val="uk-UA"/>
              </w:rPr>
              <w:t>3</w:t>
            </w:r>
          </w:p>
        </w:tc>
        <w:tc>
          <w:tcPr>
            <w:tcW w:w="1156" w:type="pct"/>
            <w:tcBorders>
              <w:top w:val="single" w:sz="4" w:space="0" w:color="auto"/>
              <w:left w:val="single" w:sz="4" w:space="0" w:color="auto"/>
              <w:bottom w:val="single" w:sz="4" w:space="0" w:color="auto"/>
              <w:right w:val="single" w:sz="4" w:space="0" w:color="auto"/>
            </w:tcBorders>
            <w:hideMark/>
          </w:tcPr>
          <w:p w:rsidR="00534B94" w:rsidRPr="00534B94" w:rsidRDefault="00534B94" w:rsidP="00534B94">
            <w:pPr>
              <w:spacing w:line="276" w:lineRule="auto"/>
              <w:jc w:val="center"/>
              <w:rPr>
                <w:sz w:val="16"/>
                <w:szCs w:val="16"/>
                <w:lang w:val="uk-UA"/>
              </w:rPr>
            </w:pPr>
            <w:r w:rsidRPr="00534B94">
              <w:rPr>
                <w:sz w:val="16"/>
                <w:szCs w:val="16"/>
                <w:lang w:val="uk-UA"/>
              </w:rPr>
              <w:t>4</w:t>
            </w:r>
          </w:p>
        </w:tc>
        <w:tc>
          <w:tcPr>
            <w:tcW w:w="864" w:type="pct"/>
            <w:tcBorders>
              <w:top w:val="single" w:sz="4" w:space="0" w:color="auto"/>
              <w:left w:val="single" w:sz="4" w:space="0" w:color="auto"/>
              <w:bottom w:val="single" w:sz="4" w:space="0" w:color="auto"/>
              <w:right w:val="single" w:sz="4" w:space="0" w:color="auto"/>
            </w:tcBorders>
            <w:hideMark/>
          </w:tcPr>
          <w:p w:rsidR="00534B94" w:rsidRPr="00534B94" w:rsidRDefault="00534B94" w:rsidP="00534B94">
            <w:pPr>
              <w:spacing w:line="276" w:lineRule="auto"/>
              <w:jc w:val="center"/>
              <w:rPr>
                <w:sz w:val="16"/>
                <w:szCs w:val="16"/>
                <w:lang w:val="uk-UA"/>
              </w:rPr>
            </w:pPr>
            <w:r w:rsidRPr="00534B94">
              <w:rPr>
                <w:sz w:val="16"/>
                <w:szCs w:val="16"/>
                <w:lang w:val="uk-UA"/>
              </w:rPr>
              <w:t>5</w:t>
            </w:r>
          </w:p>
        </w:tc>
      </w:tr>
      <w:tr w:rsidR="00534B94" w:rsidRPr="00534B94" w:rsidTr="00534B94">
        <w:trPr>
          <w:cantSplit/>
          <w:trHeight w:val="321"/>
        </w:trPr>
        <w:tc>
          <w:tcPr>
            <w:tcW w:w="767" w:type="pct"/>
            <w:tcBorders>
              <w:top w:val="single" w:sz="4" w:space="0" w:color="auto"/>
              <w:left w:val="single" w:sz="4" w:space="0" w:color="auto"/>
              <w:bottom w:val="single" w:sz="4" w:space="0" w:color="auto"/>
              <w:right w:val="single" w:sz="4" w:space="0" w:color="auto"/>
            </w:tcBorders>
          </w:tcPr>
          <w:p w:rsidR="00534B94" w:rsidRPr="00534B94" w:rsidRDefault="00534B94" w:rsidP="00534B94">
            <w:pPr>
              <w:spacing w:line="276" w:lineRule="auto"/>
              <w:ind w:right="-106"/>
              <w:rPr>
                <w:sz w:val="24"/>
                <w:szCs w:val="24"/>
                <w:lang w:val="uk-UA"/>
              </w:rPr>
            </w:pPr>
            <w:r w:rsidRPr="00534B94">
              <w:rPr>
                <w:sz w:val="24"/>
                <w:szCs w:val="24"/>
                <w:lang w:val="uk-UA"/>
              </w:rPr>
              <w:t>Олефіренко Олег Михайлович</w:t>
            </w:r>
          </w:p>
          <w:p w:rsidR="00534B94" w:rsidRPr="00534B94" w:rsidRDefault="00534B94" w:rsidP="00534B94">
            <w:pPr>
              <w:spacing w:line="276" w:lineRule="auto"/>
              <w:ind w:right="-106"/>
              <w:rPr>
                <w:b/>
                <w:sz w:val="24"/>
                <w:szCs w:val="24"/>
                <w:lang w:val="uk-UA"/>
              </w:rPr>
            </w:pPr>
          </w:p>
        </w:tc>
        <w:tc>
          <w:tcPr>
            <w:tcW w:w="1635" w:type="pct"/>
            <w:tcBorders>
              <w:top w:val="single" w:sz="4" w:space="0" w:color="auto"/>
              <w:left w:val="single" w:sz="4" w:space="0" w:color="auto"/>
              <w:bottom w:val="single" w:sz="4" w:space="0" w:color="auto"/>
              <w:right w:val="single" w:sz="4" w:space="0" w:color="auto"/>
            </w:tcBorders>
          </w:tcPr>
          <w:p w:rsidR="00534B94" w:rsidRPr="00534B94" w:rsidRDefault="00534B94" w:rsidP="00534B94">
            <w:pPr>
              <w:spacing w:line="276" w:lineRule="auto"/>
              <w:ind w:left="-104"/>
              <w:rPr>
                <w:sz w:val="24"/>
                <w:szCs w:val="24"/>
                <w:lang w:val="uk-UA"/>
              </w:rPr>
            </w:pPr>
            <w:r w:rsidRPr="00534B94">
              <w:rPr>
                <w:sz w:val="24"/>
                <w:szCs w:val="24"/>
                <w:lang w:val="uk-UA"/>
              </w:rPr>
              <w:t>Під розміщеним офісом</w:t>
            </w:r>
          </w:p>
          <w:p w:rsidR="00534B94" w:rsidRPr="00534B94" w:rsidRDefault="00534B94" w:rsidP="00534B94">
            <w:pPr>
              <w:spacing w:line="276" w:lineRule="auto"/>
              <w:ind w:left="-104"/>
              <w:rPr>
                <w:sz w:val="24"/>
                <w:szCs w:val="24"/>
                <w:lang w:val="uk-UA"/>
              </w:rPr>
            </w:pPr>
            <w:r w:rsidRPr="00534B94">
              <w:rPr>
                <w:sz w:val="24"/>
                <w:szCs w:val="24"/>
                <w:lang w:val="uk-UA"/>
              </w:rPr>
              <w:t xml:space="preserve">вул.  Герасима </w:t>
            </w:r>
            <w:proofErr w:type="spellStart"/>
            <w:r w:rsidRPr="00534B94">
              <w:rPr>
                <w:sz w:val="24"/>
                <w:szCs w:val="24"/>
                <w:lang w:val="uk-UA"/>
              </w:rPr>
              <w:t>Кондратьєва</w:t>
            </w:r>
            <w:proofErr w:type="spellEnd"/>
            <w:r w:rsidRPr="00534B94">
              <w:rPr>
                <w:sz w:val="24"/>
                <w:szCs w:val="24"/>
                <w:lang w:val="uk-UA"/>
              </w:rPr>
              <w:t>, 98а</w:t>
            </w:r>
          </w:p>
          <w:p w:rsidR="00534B94" w:rsidRPr="00534B94" w:rsidRDefault="00534B94" w:rsidP="00534B94">
            <w:pPr>
              <w:spacing w:line="276" w:lineRule="auto"/>
              <w:ind w:left="-104" w:right="-111"/>
              <w:rPr>
                <w:sz w:val="24"/>
                <w:szCs w:val="24"/>
                <w:lang w:val="uk-UA"/>
              </w:rPr>
            </w:pPr>
            <w:r w:rsidRPr="00534B94">
              <w:rPr>
                <w:sz w:val="24"/>
                <w:szCs w:val="24"/>
                <w:lang w:val="uk-UA"/>
              </w:rPr>
              <w:t>5910136300:12:002:0031</w:t>
            </w:r>
          </w:p>
          <w:p w:rsidR="00534B94" w:rsidRPr="00534B94" w:rsidRDefault="00534B94" w:rsidP="00534B94">
            <w:pPr>
              <w:spacing w:line="276" w:lineRule="auto"/>
              <w:ind w:left="-104" w:right="-111"/>
              <w:jc w:val="both"/>
              <w:rPr>
                <w:sz w:val="24"/>
                <w:szCs w:val="24"/>
                <w:lang w:val="uk-UA"/>
              </w:rPr>
            </w:pPr>
            <w:r w:rsidRPr="00534B94">
              <w:rPr>
                <w:sz w:val="24"/>
                <w:szCs w:val="24"/>
                <w:lang w:val="uk-UA"/>
              </w:rPr>
              <w:t>(номер відомостей про речове право в Державному реєстрі речових прав на нерухоме майно: 10009188 від 12.06.2015, реєстраційний номер об’єкта нерухомого майна: 630069459101)</w:t>
            </w:r>
          </w:p>
        </w:tc>
        <w:tc>
          <w:tcPr>
            <w:tcW w:w="578" w:type="pct"/>
            <w:tcBorders>
              <w:top w:val="single" w:sz="4" w:space="0" w:color="auto"/>
              <w:left w:val="single" w:sz="4" w:space="0" w:color="auto"/>
              <w:bottom w:val="single" w:sz="4" w:space="0" w:color="auto"/>
              <w:right w:val="single" w:sz="4" w:space="0" w:color="auto"/>
            </w:tcBorders>
          </w:tcPr>
          <w:p w:rsidR="00534B94" w:rsidRPr="00534B94" w:rsidRDefault="00534B94" w:rsidP="00534B94">
            <w:pPr>
              <w:spacing w:line="276" w:lineRule="auto"/>
              <w:ind w:left="-111"/>
              <w:jc w:val="center"/>
              <w:rPr>
                <w:sz w:val="24"/>
                <w:szCs w:val="24"/>
                <w:lang w:val="uk-UA"/>
              </w:rPr>
            </w:pPr>
            <w:r w:rsidRPr="00534B94">
              <w:rPr>
                <w:sz w:val="24"/>
                <w:szCs w:val="24"/>
                <w:lang w:val="uk-UA"/>
              </w:rPr>
              <w:t xml:space="preserve">0,1144 </w:t>
            </w:r>
          </w:p>
          <w:p w:rsidR="00534B94" w:rsidRPr="00534B94" w:rsidRDefault="00534B94" w:rsidP="00534B94">
            <w:pPr>
              <w:spacing w:line="276" w:lineRule="auto"/>
              <w:ind w:left="-111"/>
              <w:jc w:val="center"/>
              <w:rPr>
                <w:sz w:val="24"/>
                <w:szCs w:val="24"/>
                <w:lang w:val="uk-UA"/>
              </w:rPr>
            </w:pPr>
            <w:r w:rsidRPr="00534B94">
              <w:rPr>
                <w:sz w:val="24"/>
                <w:szCs w:val="24"/>
                <w:lang w:val="uk-UA"/>
              </w:rPr>
              <w:t>10 років</w:t>
            </w:r>
          </w:p>
        </w:tc>
        <w:tc>
          <w:tcPr>
            <w:tcW w:w="1156" w:type="pct"/>
            <w:tcBorders>
              <w:top w:val="single" w:sz="4" w:space="0" w:color="auto"/>
              <w:left w:val="single" w:sz="4" w:space="0" w:color="auto"/>
              <w:bottom w:val="single" w:sz="4" w:space="0" w:color="auto"/>
              <w:right w:val="single" w:sz="4" w:space="0" w:color="auto"/>
            </w:tcBorders>
          </w:tcPr>
          <w:p w:rsidR="00534B94" w:rsidRPr="00534B94" w:rsidRDefault="00534B94" w:rsidP="00534B94">
            <w:pPr>
              <w:spacing w:line="276" w:lineRule="auto"/>
              <w:ind w:left="-114" w:right="-27"/>
              <w:rPr>
                <w:sz w:val="24"/>
                <w:szCs w:val="24"/>
                <w:lang w:val="uk-UA"/>
              </w:rPr>
            </w:pPr>
            <w:r w:rsidRPr="00534B94">
              <w:rPr>
                <w:sz w:val="24"/>
                <w:szCs w:val="24"/>
                <w:lang w:val="uk-UA"/>
              </w:rPr>
              <w:t>Землі промисловості, транспорту, електронних комунікацій, енергетики, оборони та іншого призначення</w:t>
            </w:r>
          </w:p>
        </w:tc>
        <w:tc>
          <w:tcPr>
            <w:tcW w:w="864" w:type="pct"/>
            <w:tcBorders>
              <w:top w:val="single" w:sz="4" w:space="0" w:color="auto"/>
              <w:left w:val="single" w:sz="4" w:space="0" w:color="auto"/>
              <w:bottom w:val="single" w:sz="4" w:space="0" w:color="auto"/>
              <w:right w:val="single" w:sz="4" w:space="0" w:color="auto"/>
            </w:tcBorders>
          </w:tcPr>
          <w:p w:rsidR="00534B94" w:rsidRPr="00534B94" w:rsidRDefault="00534B94" w:rsidP="00534B94">
            <w:pPr>
              <w:spacing w:line="276" w:lineRule="auto"/>
              <w:ind w:left="-112"/>
              <w:jc w:val="center"/>
              <w:rPr>
                <w:sz w:val="24"/>
                <w:szCs w:val="24"/>
                <w:lang w:val="uk-UA"/>
              </w:rPr>
            </w:pPr>
            <w:r w:rsidRPr="00534B94">
              <w:rPr>
                <w:sz w:val="24"/>
                <w:szCs w:val="24"/>
                <w:lang w:val="uk-UA"/>
              </w:rPr>
              <w:t>4,0</w:t>
            </w:r>
          </w:p>
          <w:p w:rsidR="00534B94" w:rsidRPr="00534B94" w:rsidRDefault="00534B94" w:rsidP="00534B94">
            <w:pPr>
              <w:spacing w:line="276" w:lineRule="auto"/>
              <w:ind w:left="-112"/>
              <w:jc w:val="center"/>
              <w:rPr>
                <w:sz w:val="24"/>
                <w:szCs w:val="24"/>
                <w:lang w:val="uk-UA"/>
              </w:rPr>
            </w:pPr>
          </w:p>
          <w:p w:rsidR="00534B94" w:rsidRPr="00534B94" w:rsidRDefault="00534B94" w:rsidP="00534B94">
            <w:pPr>
              <w:spacing w:line="276" w:lineRule="auto"/>
              <w:ind w:left="-112" w:right="-67"/>
              <w:jc w:val="both"/>
              <w:rPr>
                <w:sz w:val="24"/>
                <w:szCs w:val="24"/>
                <w:lang w:val="uk-UA"/>
              </w:rPr>
            </w:pPr>
            <w:r w:rsidRPr="00534B94">
              <w:rPr>
                <w:sz w:val="24"/>
                <w:szCs w:val="24"/>
                <w:lang w:val="uk-UA"/>
              </w:rPr>
              <w:t xml:space="preserve">                       (2,0 </w:t>
            </w:r>
          </w:p>
          <w:p w:rsidR="00534B94" w:rsidRPr="00534B94" w:rsidRDefault="00534B94" w:rsidP="00534B94">
            <w:pPr>
              <w:spacing w:line="276" w:lineRule="auto"/>
              <w:ind w:left="-112" w:right="-67"/>
              <w:jc w:val="center"/>
              <w:rPr>
                <w:sz w:val="24"/>
                <w:szCs w:val="24"/>
                <w:lang w:val="uk-UA"/>
              </w:rPr>
            </w:pPr>
            <w:r w:rsidRPr="00534B94">
              <w:rPr>
                <w:sz w:val="24"/>
                <w:szCs w:val="24"/>
                <w:lang w:val="uk-UA"/>
              </w:rPr>
              <w:t>на період дії воєнного стану в Україні та протягом півроку після його припинення або скасування)</w:t>
            </w:r>
          </w:p>
          <w:p w:rsidR="00534B94" w:rsidRPr="00534B94" w:rsidRDefault="00534B94" w:rsidP="00534B94">
            <w:pPr>
              <w:spacing w:line="276" w:lineRule="auto"/>
              <w:jc w:val="center"/>
              <w:rPr>
                <w:sz w:val="24"/>
                <w:szCs w:val="24"/>
                <w:lang w:val="uk-UA"/>
              </w:rPr>
            </w:pPr>
          </w:p>
        </w:tc>
      </w:tr>
    </w:tbl>
    <w:p w:rsidR="00534B94" w:rsidRDefault="00534B94" w:rsidP="0020649D">
      <w:pPr>
        <w:jc w:val="both"/>
        <w:rPr>
          <w:b/>
          <w:iCs/>
          <w:sz w:val="24"/>
          <w:szCs w:val="24"/>
          <w:lang w:val="uk-UA" w:eastAsia="x-none"/>
        </w:rPr>
      </w:pPr>
    </w:p>
    <w:p w:rsidR="00534B94" w:rsidRPr="00534B94" w:rsidRDefault="00534B94" w:rsidP="00534B94">
      <w:pPr>
        <w:jc w:val="both"/>
        <w:rPr>
          <w:sz w:val="24"/>
          <w:szCs w:val="24"/>
          <w:lang w:val="uk-UA"/>
        </w:rPr>
      </w:pPr>
      <w:r>
        <w:rPr>
          <w:b/>
          <w:iCs/>
          <w:sz w:val="24"/>
          <w:szCs w:val="24"/>
          <w:lang w:val="uk-UA" w:eastAsia="x-none"/>
        </w:rPr>
        <w:t>15</w:t>
      </w:r>
      <w:r w:rsidR="005473D6">
        <w:rPr>
          <w:b/>
          <w:iCs/>
          <w:sz w:val="24"/>
          <w:szCs w:val="24"/>
          <w:lang w:val="uk-UA" w:eastAsia="x-none"/>
        </w:rPr>
        <w:t>7</w:t>
      </w:r>
      <w:r>
        <w:rPr>
          <w:b/>
          <w:iCs/>
          <w:sz w:val="24"/>
          <w:szCs w:val="24"/>
          <w:lang w:val="uk-UA" w:eastAsia="x-none"/>
        </w:rPr>
        <w:t xml:space="preserve">. Про надання </w:t>
      </w:r>
      <w:r w:rsidRPr="00534B94">
        <w:rPr>
          <w:b/>
          <w:sz w:val="24"/>
          <w:szCs w:val="24"/>
          <w:u w:val="single"/>
          <w:lang w:val="uk-UA"/>
        </w:rPr>
        <w:t>фізичній особі-підприємцю Губі Тетяні Олексіївні</w:t>
      </w:r>
      <w:r w:rsidRPr="00534B94">
        <w:rPr>
          <w:sz w:val="24"/>
          <w:szCs w:val="24"/>
          <w:lang w:val="uk-UA"/>
        </w:rPr>
        <w:t xml:space="preserve"> дозв</w:t>
      </w:r>
      <w:r w:rsidRPr="00534B94">
        <w:rPr>
          <w:sz w:val="24"/>
          <w:szCs w:val="24"/>
          <w:lang w:val="uk-UA"/>
        </w:rPr>
        <w:t>олу</w:t>
      </w:r>
      <w:r w:rsidRPr="00534B94">
        <w:rPr>
          <w:sz w:val="24"/>
          <w:szCs w:val="24"/>
          <w:lang w:val="uk-UA"/>
        </w:rPr>
        <w:t xml:space="preserve">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w:t>
      </w:r>
      <w:proofErr w:type="spellStart"/>
      <w:r w:rsidRPr="00534B94">
        <w:rPr>
          <w:sz w:val="24"/>
          <w:szCs w:val="24"/>
          <w:lang w:val="uk-UA"/>
        </w:rPr>
        <w:t>адресою</w:t>
      </w:r>
      <w:proofErr w:type="spellEnd"/>
      <w:r w:rsidRPr="00534B94">
        <w:rPr>
          <w:sz w:val="24"/>
          <w:szCs w:val="24"/>
          <w:lang w:val="uk-UA"/>
        </w:rPr>
        <w:t>: м. Суми, вул. Білопільський шлях, 13, площею 0,1935 га, кадастровий номер 5910136600:14:003:0124,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об’єктів дорожнього сервісу, під розміщеною майстернею (номер запису про право власності: 48023609 від 16.09.2022, реєстраційний номер об’єкта нерухомого майна 2640779959080).</w:t>
      </w:r>
    </w:p>
    <w:p w:rsidR="00534B94" w:rsidRPr="00534B94" w:rsidRDefault="00534B94" w:rsidP="00534B94">
      <w:pPr>
        <w:ind w:firstLine="708"/>
        <w:jc w:val="both"/>
        <w:rPr>
          <w:sz w:val="24"/>
          <w:szCs w:val="24"/>
          <w:lang w:val="uk-UA"/>
        </w:rPr>
      </w:pPr>
      <w:r w:rsidRPr="00534B94">
        <w:rPr>
          <w:sz w:val="24"/>
          <w:szCs w:val="24"/>
          <w:lang w:val="uk-UA"/>
        </w:rPr>
        <w:t xml:space="preserve">При розробленні технічної документації із землеустрою щодо встановлення (відновлення) меж земельної ділянки в натурі (на місцевості) врахувати те, що земельна ділянка знаходиться в межах санітарно-захисної зони від підприємств </w:t>
      </w:r>
      <w:r w:rsidRPr="00534B94">
        <w:rPr>
          <w:sz w:val="24"/>
          <w:szCs w:val="24"/>
          <w:lang w:val="en-US"/>
        </w:rPr>
        <w:t>IV</w:t>
      </w:r>
      <w:r w:rsidRPr="00534B94">
        <w:rPr>
          <w:sz w:val="24"/>
          <w:szCs w:val="24"/>
          <w:lang w:val="uk-UA"/>
        </w:rPr>
        <w:t>-</w:t>
      </w:r>
      <w:r w:rsidRPr="00534B94">
        <w:rPr>
          <w:sz w:val="24"/>
          <w:szCs w:val="24"/>
          <w:lang w:val="en-US"/>
        </w:rPr>
        <w:t>V</w:t>
      </w:r>
      <w:r w:rsidRPr="00534B94">
        <w:rPr>
          <w:sz w:val="24"/>
          <w:szCs w:val="24"/>
          <w:lang w:val="uk-UA"/>
        </w:rPr>
        <w:t xml:space="preserve"> класу шкідливості.</w:t>
      </w:r>
    </w:p>
    <w:p w:rsidR="00534B94" w:rsidRDefault="00534B94" w:rsidP="00534B94">
      <w:pPr>
        <w:jc w:val="both"/>
        <w:rPr>
          <w:sz w:val="28"/>
          <w:szCs w:val="28"/>
          <w:lang w:val="uk-UA"/>
        </w:rPr>
      </w:pPr>
    </w:p>
    <w:p w:rsidR="005473D6" w:rsidRDefault="00534B94" w:rsidP="005473D6">
      <w:pPr>
        <w:jc w:val="both"/>
        <w:rPr>
          <w:sz w:val="24"/>
          <w:szCs w:val="24"/>
          <w:lang w:val="uk-UA"/>
        </w:rPr>
      </w:pPr>
      <w:r w:rsidRPr="00534B94">
        <w:rPr>
          <w:b/>
          <w:sz w:val="24"/>
          <w:szCs w:val="24"/>
          <w:lang w:val="uk-UA"/>
        </w:rPr>
        <w:lastRenderedPageBreak/>
        <w:t>15</w:t>
      </w:r>
      <w:r w:rsidR="005473D6">
        <w:rPr>
          <w:b/>
          <w:sz w:val="24"/>
          <w:szCs w:val="24"/>
          <w:lang w:val="uk-UA"/>
        </w:rPr>
        <w:t>8</w:t>
      </w:r>
      <w:r w:rsidRPr="00534B94">
        <w:rPr>
          <w:b/>
          <w:sz w:val="24"/>
          <w:szCs w:val="24"/>
          <w:lang w:val="uk-UA"/>
        </w:rPr>
        <w:t xml:space="preserve">. </w:t>
      </w:r>
      <w:r w:rsidR="005473D6">
        <w:rPr>
          <w:b/>
          <w:iCs/>
          <w:sz w:val="24"/>
          <w:szCs w:val="24"/>
          <w:lang w:val="uk-UA" w:eastAsia="x-none"/>
        </w:rPr>
        <w:t xml:space="preserve">Про надання </w:t>
      </w:r>
      <w:r w:rsidR="005473D6" w:rsidRPr="00534B94">
        <w:rPr>
          <w:b/>
          <w:sz w:val="24"/>
          <w:szCs w:val="24"/>
          <w:u w:val="single"/>
          <w:lang w:val="uk-UA"/>
        </w:rPr>
        <w:t>Петренко Євгенії Станіславівні</w:t>
      </w:r>
      <w:r w:rsidR="005473D6" w:rsidRPr="00534B94">
        <w:rPr>
          <w:sz w:val="24"/>
          <w:szCs w:val="24"/>
          <w:lang w:val="uk-UA"/>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для подальшої її передачі у користування на умовах оренди за </w:t>
      </w:r>
      <w:proofErr w:type="spellStart"/>
      <w:r w:rsidR="005473D6" w:rsidRPr="00534B94">
        <w:rPr>
          <w:sz w:val="24"/>
          <w:szCs w:val="24"/>
          <w:lang w:val="uk-UA"/>
        </w:rPr>
        <w:t>адресою</w:t>
      </w:r>
      <w:proofErr w:type="spellEnd"/>
      <w:r w:rsidR="005473D6" w:rsidRPr="00534B94">
        <w:rPr>
          <w:sz w:val="24"/>
          <w:szCs w:val="24"/>
          <w:lang w:val="uk-UA"/>
        </w:rPr>
        <w:t>: м. Суми, вул. Лебединська, 9, площею 0,0744 га, кадастровий номер 5910136300:12:006:0108, категорія, цільове та функціональне призначення земельної ділянки: землі промисловості, транспорту, електронних комунікацій, енергетики, оборони та іншого призначення; для розміщення та експлуатації будівель і споруд автомобільного транспорту та дорожнього господарства (код виду цільового призначення – 12,04); під розміщеними гаражами (згідно з записом про право власності/довірчої власності в Державному реєстрі речових прав на нерухоме майно, номери: 56186811 від 08.08.2040 року, реєстраційний номер об’єкта нерухомого майна: 21337975910</w:t>
      </w:r>
      <w:r w:rsidR="005473D6">
        <w:rPr>
          <w:sz w:val="24"/>
          <w:szCs w:val="24"/>
          <w:lang w:val="uk-UA"/>
        </w:rPr>
        <w:t xml:space="preserve">1, загальна площа- 325,6 </w:t>
      </w:r>
      <w:proofErr w:type="spellStart"/>
      <w:r w:rsidR="005473D6">
        <w:rPr>
          <w:sz w:val="24"/>
          <w:szCs w:val="24"/>
          <w:lang w:val="uk-UA"/>
        </w:rPr>
        <w:t>кв.м</w:t>
      </w:r>
      <w:proofErr w:type="spellEnd"/>
      <w:r w:rsidR="005473D6">
        <w:rPr>
          <w:sz w:val="24"/>
          <w:szCs w:val="24"/>
          <w:lang w:val="uk-UA"/>
        </w:rPr>
        <w:t>.).</w:t>
      </w:r>
    </w:p>
    <w:p w:rsidR="005473D6" w:rsidRDefault="005473D6" w:rsidP="005473D6">
      <w:pPr>
        <w:jc w:val="both"/>
        <w:rPr>
          <w:sz w:val="24"/>
          <w:szCs w:val="24"/>
          <w:lang w:val="uk-UA"/>
        </w:rPr>
      </w:pPr>
    </w:p>
    <w:p w:rsidR="00534B94" w:rsidRPr="00534B94" w:rsidRDefault="005473D6" w:rsidP="00534B94">
      <w:pPr>
        <w:jc w:val="both"/>
        <w:rPr>
          <w:b/>
          <w:sz w:val="24"/>
          <w:szCs w:val="24"/>
          <w:lang w:val="uk-UA"/>
        </w:rPr>
      </w:pPr>
      <w:r>
        <w:rPr>
          <w:b/>
          <w:sz w:val="24"/>
          <w:szCs w:val="24"/>
          <w:lang w:val="uk-UA"/>
        </w:rPr>
        <w:t xml:space="preserve">159. </w:t>
      </w:r>
      <w:r w:rsidR="00534B94" w:rsidRPr="00534B94">
        <w:rPr>
          <w:b/>
          <w:sz w:val="24"/>
          <w:szCs w:val="24"/>
          <w:lang w:val="uk-UA"/>
        </w:rPr>
        <w:t xml:space="preserve">Про продаж </w:t>
      </w:r>
      <w:proofErr w:type="spellStart"/>
      <w:r w:rsidR="00534B94" w:rsidRPr="00534B94">
        <w:rPr>
          <w:b/>
          <w:sz w:val="24"/>
          <w:szCs w:val="24"/>
          <w:u w:val="single"/>
          <w:lang w:val="uk-UA"/>
        </w:rPr>
        <w:t>Войтовичу</w:t>
      </w:r>
      <w:proofErr w:type="spellEnd"/>
      <w:r w:rsidR="00534B94" w:rsidRPr="00534B94">
        <w:rPr>
          <w:b/>
          <w:sz w:val="24"/>
          <w:szCs w:val="24"/>
          <w:u w:val="single"/>
          <w:lang w:val="uk-UA"/>
        </w:rPr>
        <w:t xml:space="preserve"> Миколі Ігоровичу</w:t>
      </w:r>
      <w:r w:rsidR="00534B94" w:rsidRPr="00534B94">
        <w:rPr>
          <w:sz w:val="24"/>
          <w:szCs w:val="24"/>
          <w:lang w:val="uk-UA"/>
        </w:rPr>
        <w:t xml:space="preserve"> земельної ділянки за </w:t>
      </w:r>
      <w:proofErr w:type="spellStart"/>
      <w:r w:rsidR="00534B94" w:rsidRPr="00534B94">
        <w:rPr>
          <w:sz w:val="24"/>
          <w:szCs w:val="24"/>
          <w:lang w:val="uk-UA"/>
        </w:rPr>
        <w:t>адресою</w:t>
      </w:r>
      <w:proofErr w:type="spellEnd"/>
      <w:r w:rsidR="00534B94" w:rsidRPr="00534B94">
        <w:rPr>
          <w:sz w:val="24"/>
          <w:szCs w:val="24"/>
          <w:lang w:val="uk-UA"/>
        </w:rPr>
        <w:t>: м. Суми, вул. Харківська, 127, площею 0,1612 га, кадастровий номер 5910136300:06:025:0064</w:t>
      </w:r>
      <w:r w:rsidR="00534B94">
        <w:rPr>
          <w:sz w:val="24"/>
          <w:szCs w:val="24"/>
          <w:lang w:val="uk-UA"/>
        </w:rPr>
        <w:t>, а саме:</w:t>
      </w:r>
    </w:p>
    <w:tbl>
      <w:tblPr>
        <w:tblW w:w="15134" w:type="dxa"/>
        <w:tblLayout w:type="fixed"/>
        <w:tblLook w:val="04A0" w:firstRow="1" w:lastRow="0" w:firstColumn="1" w:lastColumn="0" w:noHBand="0" w:noVBand="1"/>
      </w:tblPr>
      <w:tblGrid>
        <w:gridCol w:w="2093"/>
        <w:gridCol w:w="6095"/>
        <w:gridCol w:w="1134"/>
        <w:gridCol w:w="1701"/>
        <w:gridCol w:w="1701"/>
        <w:gridCol w:w="2410"/>
      </w:tblGrid>
      <w:tr w:rsidR="00534B94" w:rsidTr="00534B94">
        <w:tc>
          <w:tcPr>
            <w:tcW w:w="2093" w:type="dxa"/>
            <w:tcBorders>
              <w:top w:val="single" w:sz="6" w:space="0" w:color="auto"/>
              <w:left w:val="single" w:sz="6" w:space="0" w:color="auto"/>
              <w:bottom w:val="single" w:sz="4" w:space="0" w:color="auto"/>
              <w:right w:val="single" w:sz="6" w:space="0" w:color="auto"/>
            </w:tcBorders>
            <w:vAlign w:val="center"/>
          </w:tcPr>
          <w:p w:rsidR="00534B94" w:rsidRPr="00534B94" w:rsidRDefault="00534B94">
            <w:pPr>
              <w:jc w:val="center"/>
              <w:rPr>
                <w:sz w:val="16"/>
                <w:szCs w:val="16"/>
                <w:lang w:val="uk-UA"/>
              </w:rPr>
            </w:pPr>
          </w:p>
          <w:p w:rsidR="00534B94" w:rsidRPr="00534B94" w:rsidRDefault="00534B94">
            <w:pPr>
              <w:jc w:val="center"/>
              <w:rPr>
                <w:sz w:val="16"/>
                <w:szCs w:val="16"/>
                <w:lang w:val="uk-UA"/>
              </w:rPr>
            </w:pPr>
            <w:r w:rsidRPr="00534B94">
              <w:rPr>
                <w:sz w:val="16"/>
                <w:szCs w:val="16"/>
                <w:lang w:val="uk-UA"/>
              </w:rPr>
              <w:t>Прізвище, ім’я, по батькові</w:t>
            </w:r>
          </w:p>
          <w:p w:rsidR="00534B94" w:rsidRPr="00534B94" w:rsidRDefault="00534B94" w:rsidP="00534B94">
            <w:pPr>
              <w:jc w:val="center"/>
              <w:rPr>
                <w:sz w:val="16"/>
                <w:szCs w:val="16"/>
                <w:lang w:val="uk-UA"/>
              </w:rPr>
            </w:pPr>
            <w:r w:rsidRPr="00534B94">
              <w:rPr>
                <w:sz w:val="16"/>
                <w:szCs w:val="16"/>
                <w:lang w:val="uk-UA"/>
              </w:rPr>
              <w:t>громадянина</w:t>
            </w:r>
          </w:p>
        </w:tc>
        <w:tc>
          <w:tcPr>
            <w:tcW w:w="6095" w:type="dxa"/>
            <w:tcBorders>
              <w:top w:val="single" w:sz="6" w:space="0" w:color="auto"/>
              <w:left w:val="single" w:sz="6" w:space="0" w:color="auto"/>
              <w:bottom w:val="single" w:sz="4" w:space="0" w:color="auto"/>
              <w:right w:val="single" w:sz="6" w:space="0" w:color="auto"/>
            </w:tcBorders>
            <w:vAlign w:val="center"/>
            <w:hideMark/>
          </w:tcPr>
          <w:p w:rsidR="00534B94" w:rsidRPr="00534B94" w:rsidRDefault="00534B94">
            <w:pPr>
              <w:jc w:val="center"/>
              <w:rPr>
                <w:sz w:val="16"/>
                <w:szCs w:val="16"/>
                <w:lang w:val="uk-UA"/>
              </w:rPr>
            </w:pPr>
            <w:r w:rsidRPr="00534B94">
              <w:rPr>
                <w:sz w:val="16"/>
                <w:szCs w:val="16"/>
                <w:lang w:val="uk-UA"/>
              </w:rPr>
              <w:t>Категорія, цільове та функціональне призначення земельної ділянки,</w:t>
            </w:r>
          </w:p>
          <w:p w:rsidR="00534B94" w:rsidRPr="00534B94" w:rsidRDefault="00534B94">
            <w:pPr>
              <w:jc w:val="center"/>
              <w:rPr>
                <w:sz w:val="16"/>
                <w:szCs w:val="16"/>
                <w:lang w:val="uk-UA"/>
              </w:rPr>
            </w:pPr>
            <w:r w:rsidRPr="00534B94">
              <w:rPr>
                <w:sz w:val="16"/>
                <w:szCs w:val="16"/>
                <w:lang w:val="uk-UA"/>
              </w:rPr>
              <w:t>адреса,</w:t>
            </w:r>
          </w:p>
          <w:p w:rsidR="00534B94" w:rsidRPr="00534B94" w:rsidRDefault="00534B94">
            <w:pPr>
              <w:jc w:val="center"/>
              <w:rPr>
                <w:sz w:val="16"/>
                <w:szCs w:val="16"/>
                <w:lang w:val="uk-UA"/>
              </w:rPr>
            </w:pPr>
            <w:r w:rsidRPr="00534B94">
              <w:rPr>
                <w:sz w:val="16"/>
                <w:szCs w:val="16"/>
                <w:lang w:val="uk-UA"/>
              </w:rPr>
              <w:t>кадастровий номер земельної ділянки</w:t>
            </w:r>
          </w:p>
        </w:tc>
        <w:tc>
          <w:tcPr>
            <w:tcW w:w="1134" w:type="dxa"/>
            <w:tcBorders>
              <w:top w:val="single" w:sz="6" w:space="0" w:color="auto"/>
              <w:left w:val="single" w:sz="6" w:space="0" w:color="auto"/>
              <w:bottom w:val="single" w:sz="4" w:space="0" w:color="auto"/>
              <w:right w:val="single" w:sz="6" w:space="0" w:color="auto"/>
            </w:tcBorders>
            <w:vAlign w:val="center"/>
            <w:hideMark/>
          </w:tcPr>
          <w:p w:rsidR="00534B94" w:rsidRPr="00534B94" w:rsidRDefault="00534B94">
            <w:pPr>
              <w:jc w:val="center"/>
              <w:rPr>
                <w:sz w:val="16"/>
                <w:szCs w:val="16"/>
                <w:lang w:val="uk-UA"/>
              </w:rPr>
            </w:pPr>
            <w:r w:rsidRPr="00534B94">
              <w:rPr>
                <w:sz w:val="16"/>
                <w:szCs w:val="16"/>
                <w:lang w:val="uk-UA"/>
              </w:rPr>
              <w:t>Площа,</w:t>
            </w:r>
          </w:p>
          <w:p w:rsidR="00534B94" w:rsidRPr="00534B94" w:rsidRDefault="00534B94">
            <w:pPr>
              <w:jc w:val="center"/>
              <w:rPr>
                <w:sz w:val="16"/>
                <w:szCs w:val="16"/>
                <w:lang w:val="uk-UA"/>
              </w:rPr>
            </w:pPr>
            <w:r w:rsidRPr="00534B94">
              <w:rPr>
                <w:sz w:val="16"/>
                <w:szCs w:val="16"/>
                <w:lang w:val="uk-UA"/>
              </w:rPr>
              <w:t>га</w:t>
            </w:r>
          </w:p>
        </w:tc>
        <w:tc>
          <w:tcPr>
            <w:tcW w:w="1701" w:type="dxa"/>
            <w:tcBorders>
              <w:top w:val="single" w:sz="6" w:space="0" w:color="auto"/>
              <w:left w:val="single" w:sz="6" w:space="0" w:color="auto"/>
              <w:bottom w:val="single" w:sz="4" w:space="0" w:color="auto"/>
              <w:right w:val="single" w:sz="6" w:space="0" w:color="auto"/>
            </w:tcBorders>
            <w:vAlign w:val="center"/>
            <w:hideMark/>
          </w:tcPr>
          <w:p w:rsidR="00534B94" w:rsidRPr="00534B94" w:rsidRDefault="00534B94">
            <w:pPr>
              <w:jc w:val="center"/>
              <w:rPr>
                <w:sz w:val="16"/>
                <w:szCs w:val="16"/>
                <w:lang w:val="uk-UA"/>
              </w:rPr>
            </w:pPr>
            <w:r w:rsidRPr="00534B94">
              <w:rPr>
                <w:sz w:val="16"/>
                <w:szCs w:val="16"/>
                <w:lang w:val="uk-UA"/>
              </w:rPr>
              <w:t>Експертна грошова оцінка земельної ділянки, грн.</w:t>
            </w:r>
          </w:p>
        </w:tc>
        <w:tc>
          <w:tcPr>
            <w:tcW w:w="1701" w:type="dxa"/>
            <w:tcBorders>
              <w:top w:val="single" w:sz="6" w:space="0" w:color="auto"/>
              <w:left w:val="single" w:sz="6" w:space="0" w:color="auto"/>
              <w:bottom w:val="single" w:sz="4" w:space="0" w:color="auto"/>
              <w:right w:val="single" w:sz="6" w:space="0" w:color="auto"/>
            </w:tcBorders>
          </w:tcPr>
          <w:p w:rsidR="00534B94" w:rsidRPr="00534B94" w:rsidRDefault="00534B94">
            <w:pPr>
              <w:jc w:val="center"/>
              <w:rPr>
                <w:sz w:val="16"/>
                <w:szCs w:val="16"/>
                <w:lang w:val="uk-UA"/>
              </w:rPr>
            </w:pPr>
          </w:p>
          <w:p w:rsidR="00534B94" w:rsidRPr="00534B94" w:rsidRDefault="00534B94">
            <w:pPr>
              <w:jc w:val="center"/>
              <w:rPr>
                <w:sz w:val="16"/>
                <w:szCs w:val="16"/>
                <w:lang w:val="uk-UA"/>
              </w:rPr>
            </w:pPr>
            <w:r w:rsidRPr="00534B94">
              <w:rPr>
                <w:sz w:val="16"/>
                <w:szCs w:val="16"/>
                <w:lang w:val="uk-UA"/>
              </w:rPr>
              <w:t>Ціна продажу, грн. (у т. ч. авансовий внесок)</w:t>
            </w:r>
          </w:p>
        </w:tc>
        <w:tc>
          <w:tcPr>
            <w:tcW w:w="2410" w:type="dxa"/>
            <w:tcBorders>
              <w:top w:val="single" w:sz="6" w:space="0" w:color="auto"/>
              <w:left w:val="single" w:sz="6" w:space="0" w:color="auto"/>
              <w:bottom w:val="single" w:sz="4" w:space="0" w:color="auto"/>
              <w:right w:val="single" w:sz="6" w:space="0" w:color="auto"/>
            </w:tcBorders>
            <w:vAlign w:val="center"/>
            <w:hideMark/>
          </w:tcPr>
          <w:p w:rsidR="00534B94" w:rsidRPr="00534B94" w:rsidRDefault="00534B94">
            <w:pPr>
              <w:jc w:val="center"/>
              <w:rPr>
                <w:sz w:val="16"/>
                <w:szCs w:val="16"/>
                <w:lang w:val="uk-UA"/>
              </w:rPr>
            </w:pPr>
            <w:r w:rsidRPr="00534B94">
              <w:rPr>
                <w:sz w:val="16"/>
                <w:szCs w:val="16"/>
                <w:lang w:val="uk-UA"/>
              </w:rPr>
              <w:t>Умови продажу</w:t>
            </w:r>
          </w:p>
        </w:tc>
      </w:tr>
      <w:tr w:rsidR="00534B94" w:rsidTr="00534B94">
        <w:trPr>
          <w:trHeight w:val="347"/>
        </w:trPr>
        <w:tc>
          <w:tcPr>
            <w:tcW w:w="2093" w:type="dxa"/>
            <w:tcBorders>
              <w:top w:val="single" w:sz="4" w:space="0" w:color="auto"/>
              <w:left w:val="single" w:sz="4" w:space="0" w:color="auto"/>
              <w:bottom w:val="single" w:sz="4" w:space="0" w:color="auto"/>
              <w:right w:val="single" w:sz="4" w:space="0" w:color="auto"/>
            </w:tcBorders>
            <w:hideMark/>
          </w:tcPr>
          <w:p w:rsidR="00534B94" w:rsidRPr="00534B94" w:rsidRDefault="00534B94">
            <w:pPr>
              <w:jc w:val="center"/>
              <w:rPr>
                <w:sz w:val="16"/>
                <w:szCs w:val="16"/>
                <w:lang w:val="uk-UA"/>
              </w:rPr>
            </w:pPr>
            <w:r w:rsidRPr="00534B94">
              <w:rPr>
                <w:sz w:val="16"/>
                <w:szCs w:val="16"/>
                <w:lang w:val="uk-UA"/>
              </w:rPr>
              <w:t>1</w:t>
            </w:r>
          </w:p>
        </w:tc>
        <w:tc>
          <w:tcPr>
            <w:tcW w:w="6095" w:type="dxa"/>
            <w:tcBorders>
              <w:top w:val="single" w:sz="4" w:space="0" w:color="auto"/>
              <w:left w:val="single" w:sz="4" w:space="0" w:color="auto"/>
              <w:bottom w:val="single" w:sz="4" w:space="0" w:color="auto"/>
              <w:right w:val="single" w:sz="4" w:space="0" w:color="auto"/>
            </w:tcBorders>
            <w:hideMark/>
          </w:tcPr>
          <w:p w:rsidR="00534B94" w:rsidRPr="00534B94" w:rsidRDefault="00534B94">
            <w:pPr>
              <w:jc w:val="center"/>
              <w:rPr>
                <w:sz w:val="16"/>
                <w:szCs w:val="16"/>
                <w:lang w:val="uk-UA"/>
              </w:rPr>
            </w:pPr>
            <w:r w:rsidRPr="00534B94">
              <w:rPr>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534B94" w:rsidRPr="00534B94" w:rsidRDefault="00534B94">
            <w:pPr>
              <w:jc w:val="center"/>
              <w:rPr>
                <w:sz w:val="16"/>
                <w:szCs w:val="16"/>
                <w:lang w:val="uk-UA"/>
              </w:rPr>
            </w:pPr>
            <w:r w:rsidRPr="00534B94">
              <w:rPr>
                <w:sz w:val="16"/>
                <w:szCs w:val="16"/>
                <w:lang w:val="uk-UA"/>
              </w:rPr>
              <w:t>3</w:t>
            </w:r>
          </w:p>
        </w:tc>
        <w:tc>
          <w:tcPr>
            <w:tcW w:w="1701" w:type="dxa"/>
            <w:tcBorders>
              <w:top w:val="single" w:sz="4" w:space="0" w:color="auto"/>
              <w:left w:val="single" w:sz="4" w:space="0" w:color="auto"/>
              <w:bottom w:val="single" w:sz="4" w:space="0" w:color="auto"/>
              <w:right w:val="single" w:sz="4" w:space="0" w:color="auto"/>
            </w:tcBorders>
            <w:hideMark/>
          </w:tcPr>
          <w:p w:rsidR="00534B94" w:rsidRPr="00534B94" w:rsidRDefault="00534B94">
            <w:pPr>
              <w:jc w:val="center"/>
              <w:rPr>
                <w:sz w:val="16"/>
                <w:szCs w:val="16"/>
                <w:lang w:val="uk-UA"/>
              </w:rPr>
            </w:pPr>
            <w:r w:rsidRPr="00534B94">
              <w:rPr>
                <w:sz w:val="16"/>
                <w:szCs w:val="16"/>
                <w:lang w:val="uk-UA"/>
              </w:rPr>
              <w:t>4</w:t>
            </w:r>
          </w:p>
        </w:tc>
        <w:tc>
          <w:tcPr>
            <w:tcW w:w="1701" w:type="dxa"/>
            <w:tcBorders>
              <w:top w:val="single" w:sz="4" w:space="0" w:color="auto"/>
              <w:left w:val="single" w:sz="4" w:space="0" w:color="auto"/>
              <w:bottom w:val="single" w:sz="4" w:space="0" w:color="auto"/>
              <w:right w:val="single" w:sz="4" w:space="0" w:color="auto"/>
            </w:tcBorders>
            <w:hideMark/>
          </w:tcPr>
          <w:p w:rsidR="00534B94" w:rsidRPr="00534B94" w:rsidRDefault="00534B94">
            <w:pPr>
              <w:jc w:val="center"/>
              <w:rPr>
                <w:sz w:val="16"/>
                <w:szCs w:val="16"/>
                <w:lang w:val="uk-UA"/>
              </w:rPr>
            </w:pPr>
            <w:r w:rsidRPr="00534B94">
              <w:rPr>
                <w:sz w:val="16"/>
                <w:szCs w:val="16"/>
                <w:lang w:val="uk-UA"/>
              </w:rPr>
              <w:t>5</w:t>
            </w:r>
          </w:p>
        </w:tc>
        <w:tc>
          <w:tcPr>
            <w:tcW w:w="2410" w:type="dxa"/>
            <w:tcBorders>
              <w:top w:val="single" w:sz="4" w:space="0" w:color="auto"/>
              <w:left w:val="single" w:sz="4" w:space="0" w:color="auto"/>
              <w:bottom w:val="single" w:sz="4" w:space="0" w:color="auto"/>
              <w:right w:val="single" w:sz="4" w:space="0" w:color="auto"/>
            </w:tcBorders>
            <w:hideMark/>
          </w:tcPr>
          <w:p w:rsidR="00534B94" w:rsidRPr="00534B94" w:rsidRDefault="00534B94">
            <w:pPr>
              <w:jc w:val="center"/>
              <w:rPr>
                <w:sz w:val="16"/>
                <w:szCs w:val="16"/>
                <w:lang w:val="uk-UA"/>
              </w:rPr>
            </w:pPr>
            <w:r w:rsidRPr="00534B94">
              <w:rPr>
                <w:sz w:val="16"/>
                <w:szCs w:val="16"/>
                <w:lang w:val="uk-UA"/>
              </w:rPr>
              <w:t>6</w:t>
            </w:r>
          </w:p>
        </w:tc>
      </w:tr>
      <w:tr w:rsidR="00534B94" w:rsidRPr="00534B94" w:rsidTr="00534B94">
        <w:trPr>
          <w:trHeight w:val="347"/>
        </w:trPr>
        <w:tc>
          <w:tcPr>
            <w:tcW w:w="2093" w:type="dxa"/>
            <w:tcBorders>
              <w:top w:val="single" w:sz="4" w:space="0" w:color="auto"/>
              <w:left w:val="single" w:sz="4" w:space="0" w:color="auto"/>
              <w:bottom w:val="single" w:sz="4" w:space="0" w:color="auto"/>
              <w:right w:val="single" w:sz="4" w:space="0" w:color="auto"/>
            </w:tcBorders>
          </w:tcPr>
          <w:p w:rsidR="00534B94" w:rsidRPr="00534B94" w:rsidRDefault="00534B94" w:rsidP="00534B94">
            <w:pPr>
              <w:tabs>
                <w:tab w:val="left" w:pos="2575"/>
              </w:tabs>
              <w:ind w:right="148"/>
              <w:rPr>
                <w:sz w:val="24"/>
                <w:szCs w:val="24"/>
              </w:rPr>
            </w:pPr>
            <w:r w:rsidRPr="00534B94">
              <w:rPr>
                <w:sz w:val="24"/>
                <w:szCs w:val="24"/>
                <w:lang w:val="uk-UA"/>
              </w:rPr>
              <w:t>Войтович Микола Ігорович</w:t>
            </w:r>
          </w:p>
          <w:p w:rsidR="00534B94" w:rsidRPr="00534B94" w:rsidRDefault="00534B94" w:rsidP="00534B94">
            <w:pPr>
              <w:tabs>
                <w:tab w:val="left" w:pos="2575"/>
              </w:tabs>
              <w:ind w:right="148"/>
              <w:rPr>
                <w:sz w:val="24"/>
                <w:szCs w:val="24"/>
              </w:rPr>
            </w:pPr>
          </w:p>
          <w:p w:rsidR="00534B94" w:rsidRPr="00534B94" w:rsidRDefault="00534B94" w:rsidP="00534B94">
            <w:pPr>
              <w:tabs>
                <w:tab w:val="left" w:pos="2575"/>
              </w:tabs>
              <w:ind w:right="148"/>
              <w:rPr>
                <w:sz w:val="24"/>
                <w:szCs w:val="24"/>
              </w:rPr>
            </w:pPr>
          </w:p>
          <w:p w:rsidR="00534B94" w:rsidRPr="00534B94" w:rsidRDefault="00534B94" w:rsidP="00534B94">
            <w:pPr>
              <w:tabs>
                <w:tab w:val="left" w:pos="2575"/>
              </w:tabs>
              <w:ind w:right="148"/>
              <w:rPr>
                <w:sz w:val="24"/>
                <w:szCs w:val="24"/>
              </w:rPr>
            </w:pPr>
          </w:p>
          <w:p w:rsidR="00534B94" w:rsidRPr="00534B94" w:rsidRDefault="00534B94" w:rsidP="00534B94">
            <w:pPr>
              <w:tabs>
                <w:tab w:val="left" w:pos="2575"/>
              </w:tabs>
              <w:ind w:right="148"/>
              <w:rPr>
                <w:sz w:val="24"/>
                <w:szCs w:val="24"/>
              </w:rPr>
            </w:pPr>
          </w:p>
          <w:p w:rsidR="00534B94" w:rsidRPr="00534B94" w:rsidRDefault="00534B94" w:rsidP="00534B94">
            <w:pPr>
              <w:tabs>
                <w:tab w:val="left" w:pos="2575"/>
              </w:tabs>
              <w:ind w:right="148"/>
              <w:rPr>
                <w:sz w:val="24"/>
                <w:szCs w:val="24"/>
              </w:rPr>
            </w:pPr>
          </w:p>
          <w:p w:rsidR="00534B94" w:rsidRPr="00534B94" w:rsidRDefault="00534B94" w:rsidP="00534B94">
            <w:pPr>
              <w:tabs>
                <w:tab w:val="left" w:pos="2575"/>
              </w:tabs>
              <w:ind w:right="148"/>
              <w:rPr>
                <w:sz w:val="24"/>
                <w:szCs w:val="24"/>
              </w:rPr>
            </w:pPr>
          </w:p>
          <w:p w:rsidR="00534B94" w:rsidRPr="00534B94" w:rsidRDefault="00534B94" w:rsidP="00534B94">
            <w:pPr>
              <w:tabs>
                <w:tab w:val="left" w:pos="2575"/>
              </w:tabs>
              <w:ind w:right="148"/>
              <w:rPr>
                <w:sz w:val="24"/>
                <w:szCs w:val="24"/>
              </w:rPr>
            </w:pPr>
          </w:p>
          <w:p w:rsidR="00534B94" w:rsidRPr="00534B94" w:rsidRDefault="00534B94" w:rsidP="00534B94">
            <w:pPr>
              <w:tabs>
                <w:tab w:val="left" w:pos="2575"/>
              </w:tabs>
              <w:ind w:right="148"/>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534B94" w:rsidRPr="00534B94" w:rsidRDefault="00534B94" w:rsidP="00534B94">
            <w:pPr>
              <w:jc w:val="both"/>
              <w:rPr>
                <w:sz w:val="24"/>
                <w:szCs w:val="24"/>
              </w:rPr>
            </w:pPr>
            <w:proofErr w:type="spellStart"/>
            <w:r w:rsidRPr="00534B94">
              <w:rPr>
                <w:sz w:val="24"/>
                <w:szCs w:val="24"/>
              </w:rPr>
              <w:t>Землі</w:t>
            </w:r>
            <w:proofErr w:type="spellEnd"/>
            <w:r w:rsidRPr="00534B94">
              <w:rPr>
                <w:sz w:val="24"/>
                <w:szCs w:val="24"/>
              </w:rPr>
              <w:t xml:space="preserve"> </w:t>
            </w:r>
            <w:r w:rsidRPr="00534B94">
              <w:rPr>
                <w:sz w:val="24"/>
                <w:szCs w:val="24"/>
                <w:lang w:val="uk-UA"/>
              </w:rPr>
              <w:t>житлової та громадської забудови</w:t>
            </w:r>
            <w:r w:rsidRPr="00534B94">
              <w:rPr>
                <w:sz w:val="24"/>
                <w:szCs w:val="24"/>
              </w:rPr>
              <w:t xml:space="preserve">, </w:t>
            </w:r>
          </w:p>
          <w:p w:rsidR="00534B94" w:rsidRPr="00534B94" w:rsidRDefault="00534B94" w:rsidP="00534B94">
            <w:pPr>
              <w:jc w:val="both"/>
              <w:rPr>
                <w:sz w:val="24"/>
                <w:szCs w:val="24"/>
              </w:rPr>
            </w:pPr>
            <w:r w:rsidRPr="00534B94">
              <w:rPr>
                <w:sz w:val="24"/>
                <w:szCs w:val="24"/>
                <w:lang w:val="uk-UA"/>
              </w:rPr>
              <w:t>для будівництва та обслуговування будівель торгівлі</w:t>
            </w:r>
            <w:r w:rsidRPr="00534B94">
              <w:rPr>
                <w:sz w:val="24"/>
                <w:szCs w:val="24"/>
              </w:rPr>
              <w:t xml:space="preserve">, </w:t>
            </w:r>
          </w:p>
          <w:p w:rsidR="00534B94" w:rsidRPr="00534B94" w:rsidRDefault="00534B94" w:rsidP="00534B94">
            <w:pPr>
              <w:jc w:val="both"/>
              <w:rPr>
                <w:sz w:val="24"/>
                <w:szCs w:val="24"/>
                <w:lang w:val="uk-UA"/>
              </w:rPr>
            </w:pPr>
            <w:r w:rsidRPr="00534B94">
              <w:rPr>
                <w:sz w:val="24"/>
                <w:szCs w:val="24"/>
                <w:lang w:val="uk-UA"/>
              </w:rPr>
              <w:t xml:space="preserve">під розміщеним автосалоном та станцією технічного обслуговування, </w:t>
            </w:r>
          </w:p>
          <w:p w:rsidR="00534B94" w:rsidRPr="00534B94" w:rsidRDefault="00534B94" w:rsidP="00534B94">
            <w:pPr>
              <w:jc w:val="both"/>
              <w:rPr>
                <w:sz w:val="24"/>
                <w:szCs w:val="24"/>
                <w:lang w:val="uk-UA"/>
              </w:rPr>
            </w:pPr>
            <w:r w:rsidRPr="00534B94">
              <w:rPr>
                <w:sz w:val="24"/>
                <w:szCs w:val="24"/>
                <w:lang w:val="uk-UA"/>
              </w:rPr>
              <w:t>м. Суми, вул. Харківська, 127,</w:t>
            </w:r>
          </w:p>
          <w:p w:rsidR="00534B94" w:rsidRPr="00534B94" w:rsidRDefault="00534B94" w:rsidP="00534B94">
            <w:pPr>
              <w:jc w:val="both"/>
              <w:rPr>
                <w:sz w:val="24"/>
                <w:szCs w:val="24"/>
                <w:lang w:val="uk-UA"/>
              </w:rPr>
            </w:pPr>
            <w:r w:rsidRPr="00534B94">
              <w:rPr>
                <w:sz w:val="24"/>
                <w:szCs w:val="24"/>
              </w:rPr>
              <w:t>59101</w:t>
            </w:r>
            <w:r w:rsidRPr="00534B94">
              <w:rPr>
                <w:sz w:val="24"/>
                <w:szCs w:val="24"/>
                <w:lang w:val="uk-UA"/>
              </w:rPr>
              <w:t>363</w:t>
            </w:r>
            <w:r w:rsidRPr="00534B94">
              <w:rPr>
                <w:sz w:val="24"/>
                <w:szCs w:val="24"/>
              </w:rPr>
              <w:t>00:</w:t>
            </w:r>
            <w:r w:rsidRPr="00534B94">
              <w:rPr>
                <w:sz w:val="24"/>
                <w:szCs w:val="24"/>
                <w:lang w:val="uk-UA"/>
              </w:rPr>
              <w:t>06</w:t>
            </w:r>
            <w:r w:rsidRPr="00534B94">
              <w:rPr>
                <w:sz w:val="24"/>
                <w:szCs w:val="24"/>
              </w:rPr>
              <w:t>:025:0</w:t>
            </w:r>
            <w:r w:rsidRPr="00534B94">
              <w:rPr>
                <w:sz w:val="24"/>
                <w:szCs w:val="24"/>
                <w:lang w:val="uk-UA"/>
              </w:rPr>
              <w:t>064</w:t>
            </w:r>
          </w:p>
          <w:p w:rsidR="00534B94" w:rsidRPr="00534B94" w:rsidRDefault="00534B94" w:rsidP="00534B94">
            <w:pPr>
              <w:jc w:val="both"/>
              <w:rPr>
                <w:sz w:val="24"/>
                <w:szCs w:val="24"/>
              </w:rPr>
            </w:pPr>
            <w:r w:rsidRPr="00534B94">
              <w:rPr>
                <w:sz w:val="24"/>
                <w:szCs w:val="24"/>
              </w:rPr>
              <w:t xml:space="preserve">(номер </w:t>
            </w:r>
            <w:proofErr w:type="spellStart"/>
            <w:r w:rsidRPr="00534B94">
              <w:rPr>
                <w:sz w:val="24"/>
                <w:szCs w:val="24"/>
              </w:rPr>
              <w:t>запису</w:t>
            </w:r>
            <w:proofErr w:type="spellEnd"/>
            <w:r w:rsidRPr="00534B94">
              <w:rPr>
                <w:sz w:val="24"/>
                <w:szCs w:val="24"/>
              </w:rPr>
              <w:t xml:space="preserve"> про право </w:t>
            </w:r>
            <w:proofErr w:type="spellStart"/>
            <w:r w:rsidRPr="00534B94">
              <w:rPr>
                <w:sz w:val="24"/>
                <w:szCs w:val="24"/>
              </w:rPr>
              <w:t>власності</w:t>
            </w:r>
            <w:proofErr w:type="spellEnd"/>
            <w:r w:rsidRPr="00534B94">
              <w:rPr>
                <w:sz w:val="24"/>
                <w:szCs w:val="24"/>
              </w:rPr>
              <w:t xml:space="preserve"> в </w:t>
            </w:r>
            <w:r w:rsidRPr="00534B94">
              <w:rPr>
                <w:sz w:val="24"/>
                <w:szCs w:val="24"/>
                <w:lang w:val="uk-UA"/>
              </w:rPr>
              <w:t>Державному реєстрі речових прав на нерухоме майно: 39802 від 24.01.2013 р.</w:t>
            </w:r>
            <w:r w:rsidRPr="00534B94">
              <w:rPr>
                <w:sz w:val="24"/>
                <w:szCs w:val="24"/>
              </w:rPr>
              <w:t xml:space="preserve">, </w:t>
            </w:r>
            <w:proofErr w:type="spellStart"/>
            <w:r w:rsidRPr="00534B94">
              <w:rPr>
                <w:sz w:val="24"/>
                <w:szCs w:val="24"/>
              </w:rPr>
              <w:t>реєстраційний</w:t>
            </w:r>
            <w:proofErr w:type="spellEnd"/>
            <w:r w:rsidRPr="00534B94">
              <w:rPr>
                <w:sz w:val="24"/>
                <w:szCs w:val="24"/>
              </w:rPr>
              <w:t xml:space="preserve"> номер </w:t>
            </w:r>
            <w:proofErr w:type="spellStart"/>
            <w:r w:rsidRPr="00534B94">
              <w:rPr>
                <w:sz w:val="24"/>
                <w:szCs w:val="24"/>
              </w:rPr>
              <w:t>об’єкта</w:t>
            </w:r>
            <w:proofErr w:type="spellEnd"/>
            <w:r w:rsidRPr="00534B94">
              <w:rPr>
                <w:sz w:val="24"/>
                <w:szCs w:val="24"/>
              </w:rPr>
              <w:t xml:space="preserve"> </w:t>
            </w:r>
            <w:proofErr w:type="spellStart"/>
            <w:r w:rsidRPr="00534B94">
              <w:rPr>
                <w:sz w:val="24"/>
                <w:szCs w:val="24"/>
              </w:rPr>
              <w:t>нерухомого</w:t>
            </w:r>
            <w:proofErr w:type="spellEnd"/>
            <w:r w:rsidRPr="00534B94">
              <w:rPr>
                <w:sz w:val="24"/>
                <w:szCs w:val="24"/>
              </w:rPr>
              <w:t xml:space="preserve"> майна: </w:t>
            </w:r>
            <w:r w:rsidRPr="00534B94">
              <w:rPr>
                <w:sz w:val="24"/>
                <w:szCs w:val="24"/>
                <w:lang w:val="uk-UA"/>
              </w:rPr>
              <w:t xml:space="preserve">2737659101, загальна площа нежитлового приміщення – 764,7 </w:t>
            </w:r>
            <w:proofErr w:type="spellStart"/>
            <w:r w:rsidRPr="00534B94">
              <w:rPr>
                <w:sz w:val="24"/>
                <w:szCs w:val="24"/>
                <w:lang w:val="uk-UA"/>
              </w:rPr>
              <w:t>кв</w:t>
            </w:r>
            <w:proofErr w:type="spellEnd"/>
            <w:r w:rsidRPr="00534B94">
              <w:rPr>
                <w:sz w:val="24"/>
                <w:szCs w:val="24"/>
                <w:lang w:val="uk-UA"/>
              </w:rPr>
              <w:t>. м.</w:t>
            </w:r>
            <w:r w:rsidRPr="00534B94">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34B94" w:rsidRPr="00534B94" w:rsidRDefault="00534B94" w:rsidP="00534B94">
            <w:pPr>
              <w:jc w:val="center"/>
              <w:rPr>
                <w:sz w:val="24"/>
                <w:szCs w:val="24"/>
                <w:lang w:val="uk-UA"/>
              </w:rPr>
            </w:pPr>
            <w:r w:rsidRPr="00534B94">
              <w:rPr>
                <w:sz w:val="24"/>
                <w:szCs w:val="24"/>
                <w:lang w:val="uk-UA"/>
              </w:rPr>
              <w:t>0,1612</w:t>
            </w:r>
          </w:p>
          <w:p w:rsidR="00534B94" w:rsidRPr="00534B94" w:rsidRDefault="00534B94" w:rsidP="00534B94">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534B94" w:rsidRPr="00534B94" w:rsidRDefault="00534B94" w:rsidP="00534B94">
            <w:pPr>
              <w:jc w:val="center"/>
              <w:rPr>
                <w:sz w:val="24"/>
                <w:szCs w:val="24"/>
                <w:lang w:val="uk-UA"/>
              </w:rPr>
            </w:pPr>
            <w:r w:rsidRPr="00534B94">
              <w:rPr>
                <w:sz w:val="24"/>
                <w:szCs w:val="24"/>
                <w:lang w:val="uk-UA"/>
              </w:rPr>
              <w:t>1 797 100,00</w:t>
            </w:r>
          </w:p>
        </w:tc>
        <w:tc>
          <w:tcPr>
            <w:tcW w:w="1701" w:type="dxa"/>
            <w:tcBorders>
              <w:top w:val="single" w:sz="4" w:space="0" w:color="auto"/>
              <w:left w:val="single" w:sz="4" w:space="0" w:color="auto"/>
              <w:bottom w:val="single" w:sz="4" w:space="0" w:color="auto"/>
              <w:right w:val="single" w:sz="4" w:space="0" w:color="auto"/>
            </w:tcBorders>
          </w:tcPr>
          <w:p w:rsidR="00534B94" w:rsidRPr="00534B94" w:rsidRDefault="00534B94" w:rsidP="00534B94">
            <w:pPr>
              <w:ind w:left="-108"/>
              <w:jc w:val="center"/>
              <w:rPr>
                <w:sz w:val="24"/>
                <w:szCs w:val="24"/>
                <w:lang w:val="uk-UA"/>
              </w:rPr>
            </w:pPr>
            <w:r w:rsidRPr="00534B94">
              <w:rPr>
                <w:sz w:val="24"/>
                <w:szCs w:val="24"/>
                <w:lang w:val="uk-UA"/>
              </w:rPr>
              <w:t>1 797 100,00</w:t>
            </w:r>
          </w:p>
          <w:p w:rsidR="00534B94" w:rsidRPr="00534B94" w:rsidRDefault="00534B94" w:rsidP="00534B94">
            <w:pPr>
              <w:jc w:val="center"/>
              <w:rPr>
                <w:sz w:val="24"/>
                <w:szCs w:val="24"/>
                <w:lang w:val="uk-UA"/>
              </w:rPr>
            </w:pPr>
            <w:r w:rsidRPr="00534B94">
              <w:rPr>
                <w:sz w:val="24"/>
                <w:szCs w:val="24"/>
                <w:lang w:val="uk-UA"/>
              </w:rPr>
              <w:t>(5000,00)</w:t>
            </w:r>
          </w:p>
        </w:tc>
        <w:tc>
          <w:tcPr>
            <w:tcW w:w="2410" w:type="dxa"/>
            <w:tcBorders>
              <w:top w:val="single" w:sz="4" w:space="0" w:color="auto"/>
              <w:left w:val="single" w:sz="4" w:space="0" w:color="auto"/>
              <w:bottom w:val="single" w:sz="4" w:space="0" w:color="auto"/>
              <w:right w:val="single" w:sz="4" w:space="0" w:color="auto"/>
            </w:tcBorders>
          </w:tcPr>
          <w:p w:rsidR="00534B94" w:rsidRPr="00534B94" w:rsidRDefault="00534B94" w:rsidP="00534B94">
            <w:pPr>
              <w:jc w:val="both"/>
              <w:rPr>
                <w:sz w:val="24"/>
                <w:szCs w:val="24"/>
                <w:lang w:val="uk-UA"/>
              </w:rPr>
            </w:pPr>
            <w:r w:rsidRPr="00534B94">
              <w:rPr>
                <w:sz w:val="24"/>
                <w:szCs w:val="24"/>
                <w:lang w:val="uk-UA"/>
              </w:rPr>
              <w:t>Сплата решти коштів вартості за земельну ділянку здійснюється покупцем протягом 60 календарних днів після нотаріального посвідчення договору купівлі-продажу земельної ділянки</w:t>
            </w:r>
          </w:p>
          <w:p w:rsidR="00534B94" w:rsidRPr="00534B94" w:rsidRDefault="00534B94" w:rsidP="00534B94">
            <w:pPr>
              <w:jc w:val="both"/>
              <w:rPr>
                <w:sz w:val="24"/>
                <w:szCs w:val="24"/>
                <w:lang w:val="uk-UA"/>
              </w:rPr>
            </w:pPr>
          </w:p>
        </w:tc>
      </w:tr>
    </w:tbl>
    <w:p w:rsidR="00534B94" w:rsidRDefault="00534B94" w:rsidP="0020649D">
      <w:pPr>
        <w:jc w:val="both"/>
        <w:rPr>
          <w:b/>
          <w:iCs/>
          <w:sz w:val="24"/>
          <w:szCs w:val="24"/>
          <w:lang w:val="uk-UA" w:eastAsia="x-none"/>
        </w:rPr>
      </w:pPr>
    </w:p>
    <w:p w:rsidR="00534B94" w:rsidRPr="00534B94" w:rsidRDefault="00534B94" w:rsidP="0020649D">
      <w:pPr>
        <w:jc w:val="both"/>
        <w:rPr>
          <w:b/>
          <w:iCs/>
          <w:sz w:val="24"/>
          <w:szCs w:val="24"/>
          <w:lang w:val="uk-UA" w:eastAsia="x-none"/>
        </w:rPr>
      </w:pPr>
      <w:bookmarkStart w:id="0" w:name="_GoBack"/>
      <w:bookmarkEnd w:id="0"/>
    </w:p>
    <w:sectPr w:rsidR="00534B94" w:rsidRPr="00534B94" w:rsidSect="00D3647E">
      <w:footerReference w:type="default" r:id="rId11"/>
      <w:pgSz w:w="16838" w:h="11906" w:orient="landscape" w:code="9"/>
      <w:pgMar w:top="1276"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F0" w:rsidRDefault="00707CF0" w:rsidP="00FD5EEE">
      <w:r>
        <w:separator/>
      </w:r>
    </w:p>
  </w:endnote>
  <w:endnote w:type="continuationSeparator" w:id="0">
    <w:p w:rsidR="00707CF0" w:rsidRDefault="00707CF0"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5285"/>
      <w:docPartObj>
        <w:docPartGallery w:val="Page Numbers (Bottom of Page)"/>
        <w:docPartUnique/>
      </w:docPartObj>
    </w:sdtPr>
    <w:sdtEndPr/>
    <w:sdtContent>
      <w:p w:rsidR="00736BB5" w:rsidRDefault="00736BB5"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5473D6">
          <w:rPr>
            <w:noProof/>
          </w:rPr>
          <w:t>9</w:t>
        </w:r>
        <w:r>
          <w:rPr>
            <w:noProof/>
          </w:rPr>
          <w:fldChar w:fldCharType="end"/>
        </w:r>
      </w:p>
    </w:sdtContent>
  </w:sdt>
  <w:p w:rsidR="00736BB5" w:rsidRDefault="00736BB5"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F0" w:rsidRDefault="00707CF0" w:rsidP="00FD5EEE">
      <w:r>
        <w:separator/>
      </w:r>
    </w:p>
  </w:footnote>
  <w:footnote w:type="continuationSeparator" w:id="0">
    <w:p w:rsidR="00707CF0" w:rsidRDefault="00707CF0"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0AE"/>
    <w:multiLevelType w:val="hybridMultilevel"/>
    <w:tmpl w:val="E8FA4616"/>
    <w:lvl w:ilvl="0" w:tplc="2D187498">
      <w:start w:val="1"/>
      <w:numFmt w:val="decimal"/>
      <w:lvlText w:val="%1."/>
      <w:lvlJc w:val="left"/>
      <w:pPr>
        <w:ind w:left="2629" w:hanging="360"/>
      </w:pPr>
      <w:rPr>
        <w:sz w:val="24"/>
        <w:szCs w:val="24"/>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2" w15:restartNumberingAfterBreak="0">
    <w:nsid w:val="53066349"/>
    <w:multiLevelType w:val="hybridMultilevel"/>
    <w:tmpl w:val="65FA879E"/>
    <w:lvl w:ilvl="0" w:tplc="F4CA8BB6">
      <w:start w:val="1"/>
      <w:numFmt w:val="decimal"/>
      <w:lvlText w:val="%1."/>
      <w:lvlJc w:val="left"/>
      <w:pPr>
        <w:ind w:left="765" w:hanging="630"/>
      </w:pPr>
    </w:lvl>
    <w:lvl w:ilvl="1" w:tplc="04220019">
      <w:start w:val="1"/>
      <w:numFmt w:val="lowerLetter"/>
      <w:lvlText w:val="%2."/>
      <w:lvlJc w:val="left"/>
      <w:pPr>
        <w:ind w:left="1215" w:hanging="360"/>
      </w:pPr>
    </w:lvl>
    <w:lvl w:ilvl="2" w:tplc="0422001B">
      <w:start w:val="1"/>
      <w:numFmt w:val="lowerRoman"/>
      <w:lvlText w:val="%3."/>
      <w:lvlJc w:val="right"/>
      <w:pPr>
        <w:ind w:left="1935" w:hanging="180"/>
      </w:pPr>
    </w:lvl>
    <w:lvl w:ilvl="3" w:tplc="0422000F">
      <w:start w:val="1"/>
      <w:numFmt w:val="decimal"/>
      <w:lvlText w:val="%4."/>
      <w:lvlJc w:val="left"/>
      <w:pPr>
        <w:ind w:left="2655" w:hanging="360"/>
      </w:pPr>
    </w:lvl>
    <w:lvl w:ilvl="4" w:tplc="04220019">
      <w:start w:val="1"/>
      <w:numFmt w:val="lowerLetter"/>
      <w:lvlText w:val="%5."/>
      <w:lvlJc w:val="left"/>
      <w:pPr>
        <w:ind w:left="3375" w:hanging="360"/>
      </w:pPr>
    </w:lvl>
    <w:lvl w:ilvl="5" w:tplc="0422001B">
      <w:start w:val="1"/>
      <w:numFmt w:val="lowerRoman"/>
      <w:lvlText w:val="%6."/>
      <w:lvlJc w:val="right"/>
      <w:pPr>
        <w:ind w:left="4095" w:hanging="180"/>
      </w:pPr>
    </w:lvl>
    <w:lvl w:ilvl="6" w:tplc="0422000F">
      <w:start w:val="1"/>
      <w:numFmt w:val="decimal"/>
      <w:lvlText w:val="%7."/>
      <w:lvlJc w:val="left"/>
      <w:pPr>
        <w:ind w:left="4815" w:hanging="360"/>
      </w:pPr>
    </w:lvl>
    <w:lvl w:ilvl="7" w:tplc="04220019">
      <w:start w:val="1"/>
      <w:numFmt w:val="lowerLetter"/>
      <w:lvlText w:val="%8."/>
      <w:lvlJc w:val="left"/>
      <w:pPr>
        <w:ind w:left="5535" w:hanging="360"/>
      </w:pPr>
    </w:lvl>
    <w:lvl w:ilvl="8" w:tplc="0422001B">
      <w:start w:val="1"/>
      <w:numFmt w:val="lowerRoman"/>
      <w:lvlText w:val="%9."/>
      <w:lvlJc w:val="right"/>
      <w:pPr>
        <w:ind w:left="6255" w:hanging="180"/>
      </w:pPr>
    </w:lvl>
  </w:abstractNum>
  <w:abstractNum w:abstractNumId="3"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13A6"/>
    <w:rsid w:val="00001A3C"/>
    <w:rsid w:val="00001A87"/>
    <w:rsid w:val="00002831"/>
    <w:rsid w:val="000030D8"/>
    <w:rsid w:val="00003566"/>
    <w:rsid w:val="00003931"/>
    <w:rsid w:val="00004C22"/>
    <w:rsid w:val="00004DA9"/>
    <w:rsid w:val="000055F5"/>
    <w:rsid w:val="00007A39"/>
    <w:rsid w:val="000101AA"/>
    <w:rsid w:val="00010321"/>
    <w:rsid w:val="00010525"/>
    <w:rsid w:val="00010EB6"/>
    <w:rsid w:val="0001121A"/>
    <w:rsid w:val="00012490"/>
    <w:rsid w:val="00012C00"/>
    <w:rsid w:val="00012F6D"/>
    <w:rsid w:val="000130F2"/>
    <w:rsid w:val="0001349B"/>
    <w:rsid w:val="000136A7"/>
    <w:rsid w:val="00013B5B"/>
    <w:rsid w:val="00014668"/>
    <w:rsid w:val="00015696"/>
    <w:rsid w:val="00016088"/>
    <w:rsid w:val="00017807"/>
    <w:rsid w:val="00021428"/>
    <w:rsid w:val="00023C7D"/>
    <w:rsid w:val="00023ED2"/>
    <w:rsid w:val="00024BE6"/>
    <w:rsid w:val="00024EBD"/>
    <w:rsid w:val="00025F50"/>
    <w:rsid w:val="00026575"/>
    <w:rsid w:val="00026DF4"/>
    <w:rsid w:val="000274C8"/>
    <w:rsid w:val="00031151"/>
    <w:rsid w:val="00031533"/>
    <w:rsid w:val="00032376"/>
    <w:rsid w:val="00032BAC"/>
    <w:rsid w:val="00032BB4"/>
    <w:rsid w:val="00033556"/>
    <w:rsid w:val="0003440C"/>
    <w:rsid w:val="00036709"/>
    <w:rsid w:val="00036818"/>
    <w:rsid w:val="00036B29"/>
    <w:rsid w:val="00037478"/>
    <w:rsid w:val="00037CC9"/>
    <w:rsid w:val="00040920"/>
    <w:rsid w:val="00041776"/>
    <w:rsid w:val="00041F6F"/>
    <w:rsid w:val="000439CA"/>
    <w:rsid w:val="00043AFE"/>
    <w:rsid w:val="00043EC7"/>
    <w:rsid w:val="0004413A"/>
    <w:rsid w:val="00044B42"/>
    <w:rsid w:val="00045BBB"/>
    <w:rsid w:val="0004631F"/>
    <w:rsid w:val="00046A9C"/>
    <w:rsid w:val="0005148B"/>
    <w:rsid w:val="00051F25"/>
    <w:rsid w:val="00052933"/>
    <w:rsid w:val="00054C61"/>
    <w:rsid w:val="000553A1"/>
    <w:rsid w:val="0005617A"/>
    <w:rsid w:val="00057544"/>
    <w:rsid w:val="00057846"/>
    <w:rsid w:val="00060AED"/>
    <w:rsid w:val="00060B54"/>
    <w:rsid w:val="00061186"/>
    <w:rsid w:val="00062830"/>
    <w:rsid w:val="00062F6C"/>
    <w:rsid w:val="000634C5"/>
    <w:rsid w:val="0006399C"/>
    <w:rsid w:val="0006533E"/>
    <w:rsid w:val="00065563"/>
    <w:rsid w:val="0006557E"/>
    <w:rsid w:val="00065DD2"/>
    <w:rsid w:val="00065F0D"/>
    <w:rsid w:val="000666AA"/>
    <w:rsid w:val="00070BC2"/>
    <w:rsid w:val="00070E4A"/>
    <w:rsid w:val="00070F53"/>
    <w:rsid w:val="00073138"/>
    <w:rsid w:val="000747DD"/>
    <w:rsid w:val="0007564C"/>
    <w:rsid w:val="00075D66"/>
    <w:rsid w:val="000761C6"/>
    <w:rsid w:val="000765AA"/>
    <w:rsid w:val="00076FF0"/>
    <w:rsid w:val="00077EE4"/>
    <w:rsid w:val="00080299"/>
    <w:rsid w:val="00081165"/>
    <w:rsid w:val="00081491"/>
    <w:rsid w:val="00082A45"/>
    <w:rsid w:val="0008571F"/>
    <w:rsid w:val="00085BAE"/>
    <w:rsid w:val="00085BCA"/>
    <w:rsid w:val="00085C13"/>
    <w:rsid w:val="00085F4D"/>
    <w:rsid w:val="00091091"/>
    <w:rsid w:val="00093637"/>
    <w:rsid w:val="00095026"/>
    <w:rsid w:val="00095612"/>
    <w:rsid w:val="00095E70"/>
    <w:rsid w:val="00095EBE"/>
    <w:rsid w:val="00096FBD"/>
    <w:rsid w:val="000A0001"/>
    <w:rsid w:val="000A0447"/>
    <w:rsid w:val="000A10E0"/>
    <w:rsid w:val="000A19CD"/>
    <w:rsid w:val="000A2A52"/>
    <w:rsid w:val="000A3B6C"/>
    <w:rsid w:val="000A41B8"/>
    <w:rsid w:val="000A453D"/>
    <w:rsid w:val="000A5385"/>
    <w:rsid w:val="000A5FFB"/>
    <w:rsid w:val="000A6399"/>
    <w:rsid w:val="000A7858"/>
    <w:rsid w:val="000A7AE7"/>
    <w:rsid w:val="000B0B83"/>
    <w:rsid w:val="000B14B4"/>
    <w:rsid w:val="000B3036"/>
    <w:rsid w:val="000B3811"/>
    <w:rsid w:val="000B3F2B"/>
    <w:rsid w:val="000B5198"/>
    <w:rsid w:val="000B6C78"/>
    <w:rsid w:val="000C2217"/>
    <w:rsid w:val="000C29DA"/>
    <w:rsid w:val="000C2AD2"/>
    <w:rsid w:val="000C4AF0"/>
    <w:rsid w:val="000C4F3B"/>
    <w:rsid w:val="000C5763"/>
    <w:rsid w:val="000C5F36"/>
    <w:rsid w:val="000C72F2"/>
    <w:rsid w:val="000C7FDA"/>
    <w:rsid w:val="000D0DB6"/>
    <w:rsid w:val="000D249B"/>
    <w:rsid w:val="000D5452"/>
    <w:rsid w:val="000D5B13"/>
    <w:rsid w:val="000E04DB"/>
    <w:rsid w:val="000E22BD"/>
    <w:rsid w:val="000E2CFD"/>
    <w:rsid w:val="000E34A9"/>
    <w:rsid w:val="000E3F2A"/>
    <w:rsid w:val="000E4866"/>
    <w:rsid w:val="000E4C74"/>
    <w:rsid w:val="000E5229"/>
    <w:rsid w:val="000E580D"/>
    <w:rsid w:val="000E6DD2"/>
    <w:rsid w:val="000E7813"/>
    <w:rsid w:val="000E79E9"/>
    <w:rsid w:val="000F1318"/>
    <w:rsid w:val="000F1963"/>
    <w:rsid w:val="000F1AAE"/>
    <w:rsid w:val="000F1AD4"/>
    <w:rsid w:val="000F1C54"/>
    <w:rsid w:val="000F3855"/>
    <w:rsid w:val="000F410F"/>
    <w:rsid w:val="000F41D1"/>
    <w:rsid w:val="000F5520"/>
    <w:rsid w:val="000F5B92"/>
    <w:rsid w:val="000F6F48"/>
    <w:rsid w:val="000F708C"/>
    <w:rsid w:val="000F7E8E"/>
    <w:rsid w:val="00100B5B"/>
    <w:rsid w:val="00101465"/>
    <w:rsid w:val="00102F13"/>
    <w:rsid w:val="0010312F"/>
    <w:rsid w:val="00104BF8"/>
    <w:rsid w:val="00104D9C"/>
    <w:rsid w:val="00105074"/>
    <w:rsid w:val="00105895"/>
    <w:rsid w:val="001103D3"/>
    <w:rsid w:val="001109A9"/>
    <w:rsid w:val="00112D30"/>
    <w:rsid w:val="00114C3A"/>
    <w:rsid w:val="001150D6"/>
    <w:rsid w:val="00115E57"/>
    <w:rsid w:val="00116BC1"/>
    <w:rsid w:val="00117F5E"/>
    <w:rsid w:val="0012050E"/>
    <w:rsid w:val="00122C14"/>
    <w:rsid w:val="00122C7D"/>
    <w:rsid w:val="00123277"/>
    <w:rsid w:val="00125367"/>
    <w:rsid w:val="00125642"/>
    <w:rsid w:val="001260E1"/>
    <w:rsid w:val="001260F6"/>
    <w:rsid w:val="001269F5"/>
    <w:rsid w:val="00126DE1"/>
    <w:rsid w:val="00126E86"/>
    <w:rsid w:val="00127088"/>
    <w:rsid w:val="00127123"/>
    <w:rsid w:val="00127ACE"/>
    <w:rsid w:val="001306F8"/>
    <w:rsid w:val="00132775"/>
    <w:rsid w:val="00133375"/>
    <w:rsid w:val="001336AF"/>
    <w:rsid w:val="00134B5E"/>
    <w:rsid w:val="00134C21"/>
    <w:rsid w:val="00136948"/>
    <w:rsid w:val="0013742C"/>
    <w:rsid w:val="00140580"/>
    <w:rsid w:val="00140C0F"/>
    <w:rsid w:val="00141EC8"/>
    <w:rsid w:val="001427E3"/>
    <w:rsid w:val="00145AF5"/>
    <w:rsid w:val="001466CD"/>
    <w:rsid w:val="001471B9"/>
    <w:rsid w:val="00147702"/>
    <w:rsid w:val="0015204C"/>
    <w:rsid w:val="00156AA8"/>
    <w:rsid w:val="0016161D"/>
    <w:rsid w:val="00162503"/>
    <w:rsid w:val="00163567"/>
    <w:rsid w:val="001661B6"/>
    <w:rsid w:val="00166523"/>
    <w:rsid w:val="0016735E"/>
    <w:rsid w:val="001673CD"/>
    <w:rsid w:val="001702A4"/>
    <w:rsid w:val="001703F3"/>
    <w:rsid w:val="0017140F"/>
    <w:rsid w:val="001715EF"/>
    <w:rsid w:val="00175CEB"/>
    <w:rsid w:val="001804BA"/>
    <w:rsid w:val="00182047"/>
    <w:rsid w:val="00182454"/>
    <w:rsid w:val="001826CF"/>
    <w:rsid w:val="00182A13"/>
    <w:rsid w:val="00183FBE"/>
    <w:rsid w:val="001856D8"/>
    <w:rsid w:val="00186583"/>
    <w:rsid w:val="001872E7"/>
    <w:rsid w:val="0019055E"/>
    <w:rsid w:val="00192002"/>
    <w:rsid w:val="0019298C"/>
    <w:rsid w:val="001931D2"/>
    <w:rsid w:val="001957D1"/>
    <w:rsid w:val="001961A7"/>
    <w:rsid w:val="00196CD6"/>
    <w:rsid w:val="00197AF0"/>
    <w:rsid w:val="00197F02"/>
    <w:rsid w:val="00197F80"/>
    <w:rsid w:val="001A2156"/>
    <w:rsid w:val="001A29BC"/>
    <w:rsid w:val="001A4488"/>
    <w:rsid w:val="001A4D45"/>
    <w:rsid w:val="001A5C6F"/>
    <w:rsid w:val="001A64A3"/>
    <w:rsid w:val="001A6AC2"/>
    <w:rsid w:val="001A78B5"/>
    <w:rsid w:val="001A7CE1"/>
    <w:rsid w:val="001B00D1"/>
    <w:rsid w:val="001B07B0"/>
    <w:rsid w:val="001B0912"/>
    <w:rsid w:val="001B09F1"/>
    <w:rsid w:val="001B0B64"/>
    <w:rsid w:val="001B0B96"/>
    <w:rsid w:val="001B1D55"/>
    <w:rsid w:val="001B2B04"/>
    <w:rsid w:val="001B2E82"/>
    <w:rsid w:val="001B47CA"/>
    <w:rsid w:val="001B5538"/>
    <w:rsid w:val="001B62E2"/>
    <w:rsid w:val="001B67E0"/>
    <w:rsid w:val="001B7753"/>
    <w:rsid w:val="001B7CE4"/>
    <w:rsid w:val="001B7DAC"/>
    <w:rsid w:val="001C04AB"/>
    <w:rsid w:val="001C0F09"/>
    <w:rsid w:val="001C11E7"/>
    <w:rsid w:val="001C2161"/>
    <w:rsid w:val="001C237B"/>
    <w:rsid w:val="001C39C1"/>
    <w:rsid w:val="001C46F0"/>
    <w:rsid w:val="001C5545"/>
    <w:rsid w:val="001C5CC0"/>
    <w:rsid w:val="001C71C6"/>
    <w:rsid w:val="001C7960"/>
    <w:rsid w:val="001D25D2"/>
    <w:rsid w:val="001D564E"/>
    <w:rsid w:val="001D56E1"/>
    <w:rsid w:val="001D62DC"/>
    <w:rsid w:val="001D78C6"/>
    <w:rsid w:val="001E1345"/>
    <w:rsid w:val="001E1D17"/>
    <w:rsid w:val="001E25B4"/>
    <w:rsid w:val="001E3303"/>
    <w:rsid w:val="001E3F39"/>
    <w:rsid w:val="001E3F7D"/>
    <w:rsid w:val="001E57AE"/>
    <w:rsid w:val="001E622E"/>
    <w:rsid w:val="001E6430"/>
    <w:rsid w:val="001E79A0"/>
    <w:rsid w:val="001E7AA9"/>
    <w:rsid w:val="001F1644"/>
    <w:rsid w:val="001F259D"/>
    <w:rsid w:val="001F2D13"/>
    <w:rsid w:val="001F2E80"/>
    <w:rsid w:val="001F360A"/>
    <w:rsid w:val="001F3632"/>
    <w:rsid w:val="001F3937"/>
    <w:rsid w:val="001F399D"/>
    <w:rsid w:val="001F3C8E"/>
    <w:rsid w:val="001F5090"/>
    <w:rsid w:val="001F53D5"/>
    <w:rsid w:val="001F5EA3"/>
    <w:rsid w:val="0020169D"/>
    <w:rsid w:val="00202768"/>
    <w:rsid w:val="0020285C"/>
    <w:rsid w:val="00203717"/>
    <w:rsid w:val="00203FE4"/>
    <w:rsid w:val="0020649D"/>
    <w:rsid w:val="00206679"/>
    <w:rsid w:val="00206752"/>
    <w:rsid w:val="00210418"/>
    <w:rsid w:val="00210700"/>
    <w:rsid w:val="00212240"/>
    <w:rsid w:val="00213DD0"/>
    <w:rsid w:val="00214850"/>
    <w:rsid w:val="002153A6"/>
    <w:rsid w:val="00215881"/>
    <w:rsid w:val="00216747"/>
    <w:rsid w:val="00221061"/>
    <w:rsid w:val="002214F5"/>
    <w:rsid w:val="00221BDA"/>
    <w:rsid w:val="00221C39"/>
    <w:rsid w:val="0022351F"/>
    <w:rsid w:val="00223A4A"/>
    <w:rsid w:val="00224914"/>
    <w:rsid w:val="00225F5D"/>
    <w:rsid w:val="002262C7"/>
    <w:rsid w:val="002303E4"/>
    <w:rsid w:val="002316B1"/>
    <w:rsid w:val="00234174"/>
    <w:rsid w:val="002356DD"/>
    <w:rsid w:val="002357DA"/>
    <w:rsid w:val="00236D08"/>
    <w:rsid w:val="002376E1"/>
    <w:rsid w:val="00240892"/>
    <w:rsid w:val="002409C6"/>
    <w:rsid w:val="00244552"/>
    <w:rsid w:val="00245B1A"/>
    <w:rsid w:val="00245CFB"/>
    <w:rsid w:val="002475B7"/>
    <w:rsid w:val="002479BB"/>
    <w:rsid w:val="0025009B"/>
    <w:rsid w:val="002506AA"/>
    <w:rsid w:val="00252367"/>
    <w:rsid w:val="00252923"/>
    <w:rsid w:val="00252B4B"/>
    <w:rsid w:val="0025316A"/>
    <w:rsid w:val="00253651"/>
    <w:rsid w:val="002540C1"/>
    <w:rsid w:val="00254668"/>
    <w:rsid w:val="00257239"/>
    <w:rsid w:val="002603AE"/>
    <w:rsid w:val="00260F51"/>
    <w:rsid w:val="002613C6"/>
    <w:rsid w:val="002639FE"/>
    <w:rsid w:val="00263A6C"/>
    <w:rsid w:val="00263CAA"/>
    <w:rsid w:val="00265090"/>
    <w:rsid w:val="00265A38"/>
    <w:rsid w:val="002673E2"/>
    <w:rsid w:val="002719F0"/>
    <w:rsid w:val="00271F8C"/>
    <w:rsid w:val="00274DA3"/>
    <w:rsid w:val="002762D6"/>
    <w:rsid w:val="002767A1"/>
    <w:rsid w:val="0027770D"/>
    <w:rsid w:val="002801C1"/>
    <w:rsid w:val="002802B9"/>
    <w:rsid w:val="0028239D"/>
    <w:rsid w:val="0028456A"/>
    <w:rsid w:val="00284C51"/>
    <w:rsid w:val="00284DBD"/>
    <w:rsid w:val="00285B1E"/>
    <w:rsid w:val="00285FF5"/>
    <w:rsid w:val="002907AA"/>
    <w:rsid w:val="002909FD"/>
    <w:rsid w:val="0029123E"/>
    <w:rsid w:val="002923B2"/>
    <w:rsid w:val="00292F2E"/>
    <w:rsid w:val="00293125"/>
    <w:rsid w:val="00294A87"/>
    <w:rsid w:val="00294D97"/>
    <w:rsid w:val="002950FF"/>
    <w:rsid w:val="00295BD9"/>
    <w:rsid w:val="002A13FD"/>
    <w:rsid w:val="002A3051"/>
    <w:rsid w:val="002A37ED"/>
    <w:rsid w:val="002A5EE4"/>
    <w:rsid w:val="002A5F25"/>
    <w:rsid w:val="002A6DDF"/>
    <w:rsid w:val="002A7BC6"/>
    <w:rsid w:val="002B0112"/>
    <w:rsid w:val="002B0D70"/>
    <w:rsid w:val="002B1932"/>
    <w:rsid w:val="002B1A84"/>
    <w:rsid w:val="002B33C0"/>
    <w:rsid w:val="002B451A"/>
    <w:rsid w:val="002B51E0"/>
    <w:rsid w:val="002C0D31"/>
    <w:rsid w:val="002C0E94"/>
    <w:rsid w:val="002C1263"/>
    <w:rsid w:val="002C41E6"/>
    <w:rsid w:val="002C432A"/>
    <w:rsid w:val="002C4BA1"/>
    <w:rsid w:val="002C5C4D"/>
    <w:rsid w:val="002C5F7B"/>
    <w:rsid w:val="002C69CC"/>
    <w:rsid w:val="002C6E2C"/>
    <w:rsid w:val="002C70E8"/>
    <w:rsid w:val="002D2137"/>
    <w:rsid w:val="002D26A8"/>
    <w:rsid w:val="002D2E4D"/>
    <w:rsid w:val="002D323F"/>
    <w:rsid w:val="002D364B"/>
    <w:rsid w:val="002D3901"/>
    <w:rsid w:val="002D4A33"/>
    <w:rsid w:val="002D5111"/>
    <w:rsid w:val="002D53DF"/>
    <w:rsid w:val="002D679E"/>
    <w:rsid w:val="002D6DCA"/>
    <w:rsid w:val="002E0363"/>
    <w:rsid w:val="002E0FBF"/>
    <w:rsid w:val="002E13E8"/>
    <w:rsid w:val="002E14CB"/>
    <w:rsid w:val="002E1B8F"/>
    <w:rsid w:val="002E252D"/>
    <w:rsid w:val="002E32BC"/>
    <w:rsid w:val="002E3EF6"/>
    <w:rsid w:val="002E70A6"/>
    <w:rsid w:val="002F0F28"/>
    <w:rsid w:val="002F121B"/>
    <w:rsid w:val="002F165C"/>
    <w:rsid w:val="002F33D5"/>
    <w:rsid w:val="002F5422"/>
    <w:rsid w:val="002F5F62"/>
    <w:rsid w:val="00303A79"/>
    <w:rsid w:val="00304805"/>
    <w:rsid w:val="00304D06"/>
    <w:rsid w:val="00304FE1"/>
    <w:rsid w:val="00306059"/>
    <w:rsid w:val="00310364"/>
    <w:rsid w:val="0031057E"/>
    <w:rsid w:val="00310961"/>
    <w:rsid w:val="003114FE"/>
    <w:rsid w:val="0031221A"/>
    <w:rsid w:val="00312A88"/>
    <w:rsid w:val="00314EC5"/>
    <w:rsid w:val="00316014"/>
    <w:rsid w:val="0031681C"/>
    <w:rsid w:val="00317657"/>
    <w:rsid w:val="00321AE6"/>
    <w:rsid w:val="003220DD"/>
    <w:rsid w:val="003224E5"/>
    <w:rsid w:val="00324BAB"/>
    <w:rsid w:val="0032548E"/>
    <w:rsid w:val="00326514"/>
    <w:rsid w:val="0032707C"/>
    <w:rsid w:val="00327249"/>
    <w:rsid w:val="00327801"/>
    <w:rsid w:val="003279FD"/>
    <w:rsid w:val="00327BD1"/>
    <w:rsid w:val="0033028B"/>
    <w:rsid w:val="003306C2"/>
    <w:rsid w:val="00333CCA"/>
    <w:rsid w:val="00335E76"/>
    <w:rsid w:val="00340069"/>
    <w:rsid w:val="00342A04"/>
    <w:rsid w:val="00345A46"/>
    <w:rsid w:val="00345CBB"/>
    <w:rsid w:val="0034654D"/>
    <w:rsid w:val="0034689E"/>
    <w:rsid w:val="00346DE6"/>
    <w:rsid w:val="00346E46"/>
    <w:rsid w:val="003474F4"/>
    <w:rsid w:val="00347AFB"/>
    <w:rsid w:val="00350C6B"/>
    <w:rsid w:val="00350CD2"/>
    <w:rsid w:val="003527D8"/>
    <w:rsid w:val="00352D66"/>
    <w:rsid w:val="0035314F"/>
    <w:rsid w:val="00354E21"/>
    <w:rsid w:val="0035589F"/>
    <w:rsid w:val="0035679E"/>
    <w:rsid w:val="003569DB"/>
    <w:rsid w:val="00356B24"/>
    <w:rsid w:val="00356B96"/>
    <w:rsid w:val="00361887"/>
    <w:rsid w:val="00361919"/>
    <w:rsid w:val="0036196C"/>
    <w:rsid w:val="00362BC9"/>
    <w:rsid w:val="0036328F"/>
    <w:rsid w:val="003641EA"/>
    <w:rsid w:val="00364827"/>
    <w:rsid w:val="00365677"/>
    <w:rsid w:val="00365BCE"/>
    <w:rsid w:val="00365F6D"/>
    <w:rsid w:val="00370586"/>
    <w:rsid w:val="00370F32"/>
    <w:rsid w:val="00371D34"/>
    <w:rsid w:val="00371EE8"/>
    <w:rsid w:val="00372665"/>
    <w:rsid w:val="00373EA2"/>
    <w:rsid w:val="0037597B"/>
    <w:rsid w:val="00375BE6"/>
    <w:rsid w:val="00377229"/>
    <w:rsid w:val="0038211B"/>
    <w:rsid w:val="003831AC"/>
    <w:rsid w:val="003831AE"/>
    <w:rsid w:val="0038338E"/>
    <w:rsid w:val="003837DC"/>
    <w:rsid w:val="00384563"/>
    <w:rsid w:val="00385990"/>
    <w:rsid w:val="00385D2D"/>
    <w:rsid w:val="00386059"/>
    <w:rsid w:val="0038656C"/>
    <w:rsid w:val="00391699"/>
    <w:rsid w:val="00391950"/>
    <w:rsid w:val="00391BC5"/>
    <w:rsid w:val="00392185"/>
    <w:rsid w:val="00393256"/>
    <w:rsid w:val="0039344D"/>
    <w:rsid w:val="00393B7C"/>
    <w:rsid w:val="00394267"/>
    <w:rsid w:val="003946E4"/>
    <w:rsid w:val="003948CA"/>
    <w:rsid w:val="00394E93"/>
    <w:rsid w:val="003954FD"/>
    <w:rsid w:val="003958F4"/>
    <w:rsid w:val="00396085"/>
    <w:rsid w:val="003961CA"/>
    <w:rsid w:val="0039653C"/>
    <w:rsid w:val="00396B64"/>
    <w:rsid w:val="003A07A2"/>
    <w:rsid w:val="003A136D"/>
    <w:rsid w:val="003A2288"/>
    <w:rsid w:val="003A4708"/>
    <w:rsid w:val="003A47FA"/>
    <w:rsid w:val="003A4957"/>
    <w:rsid w:val="003A5908"/>
    <w:rsid w:val="003A62A6"/>
    <w:rsid w:val="003A66AC"/>
    <w:rsid w:val="003A6831"/>
    <w:rsid w:val="003A765A"/>
    <w:rsid w:val="003B04D4"/>
    <w:rsid w:val="003B11D1"/>
    <w:rsid w:val="003B18A4"/>
    <w:rsid w:val="003B1FA0"/>
    <w:rsid w:val="003B4BDD"/>
    <w:rsid w:val="003B4C85"/>
    <w:rsid w:val="003B5262"/>
    <w:rsid w:val="003B6C6C"/>
    <w:rsid w:val="003B70A9"/>
    <w:rsid w:val="003B76E5"/>
    <w:rsid w:val="003B7758"/>
    <w:rsid w:val="003B7CEB"/>
    <w:rsid w:val="003B7FE5"/>
    <w:rsid w:val="003C0E2A"/>
    <w:rsid w:val="003C2F18"/>
    <w:rsid w:val="003C4094"/>
    <w:rsid w:val="003C4DC3"/>
    <w:rsid w:val="003C51FE"/>
    <w:rsid w:val="003C61C1"/>
    <w:rsid w:val="003C6670"/>
    <w:rsid w:val="003C69F6"/>
    <w:rsid w:val="003D050C"/>
    <w:rsid w:val="003D1209"/>
    <w:rsid w:val="003D2FA1"/>
    <w:rsid w:val="003D55C7"/>
    <w:rsid w:val="003D62E5"/>
    <w:rsid w:val="003D648C"/>
    <w:rsid w:val="003E17EE"/>
    <w:rsid w:val="003E2AE4"/>
    <w:rsid w:val="003E2DE3"/>
    <w:rsid w:val="003E3775"/>
    <w:rsid w:val="003E47EE"/>
    <w:rsid w:val="003E68FD"/>
    <w:rsid w:val="003E6C47"/>
    <w:rsid w:val="003E7249"/>
    <w:rsid w:val="003E7F99"/>
    <w:rsid w:val="003F08B8"/>
    <w:rsid w:val="003F08E3"/>
    <w:rsid w:val="003F1DFB"/>
    <w:rsid w:val="003F2B6E"/>
    <w:rsid w:val="003F2D1E"/>
    <w:rsid w:val="003F43D2"/>
    <w:rsid w:val="003F5C13"/>
    <w:rsid w:val="003F782F"/>
    <w:rsid w:val="003F7A63"/>
    <w:rsid w:val="00400414"/>
    <w:rsid w:val="00401543"/>
    <w:rsid w:val="00404AAA"/>
    <w:rsid w:val="00405060"/>
    <w:rsid w:val="00406435"/>
    <w:rsid w:val="00407F1B"/>
    <w:rsid w:val="004114AA"/>
    <w:rsid w:val="0041220E"/>
    <w:rsid w:val="0041275C"/>
    <w:rsid w:val="00413709"/>
    <w:rsid w:val="00414C29"/>
    <w:rsid w:val="00415563"/>
    <w:rsid w:val="00415F22"/>
    <w:rsid w:val="00417751"/>
    <w:rsid w:val="00417D14"/>
    <w:rsid w:val="00420A94"/>
    <w:rsid w:val="004212CD"/>
    <w:rsid w:val="00421567"/>
    <w:rsid w:val="004219C2"/>
    <w:rsid w:val="00421C30"/>
    <w:rsid w:val="00421F5F"/>
    <w:rsid w:val="00422446"/>
    <w:rsid w:val="00422D0A"/>
    <w:rsid w:val="00423267"/>
    <w:rsid w:val="004235C5"/>
    <w:rsid w:val="004236A1"/>
    <w:rsid w:val="00423F01"/>
    <w:rsid w:val="00424320"/>
    <w:rsid w:val="004257C3"/>
    <w:rsid w:val="00426F15"/>
    <w:rsid w:val="00426F60"/>
    <w:rsid w:val="004306CC"/>
    <w:rsid w:val="004318F7"/>
    <w:rsid w:val="00431C66"/>
    <w:rsid w:val="004332F7"/>
    <w:rsid w:val="00433FFF"/>
    <w:rsid w:val="00434E93"/>
    <w:rsid w:val="004355CA"/>
    <w:rsid w:val="00436569"/>
    <w:rsid w:val="00436C43"/>
    <w:rsid w:val="00436E64"/>
    <w:rsid w:val="0044126D"/>
    <w:rsid w:val="004415E3"/>
    <w:rsid w:val="004417C1"/>
    <w:rsid w:val="00443263"/>
    <w:rsid w:val="004458F0"/>
    <w:rsid w:val="00446176"/>
    <w:rsid w:val="004500A2"/>
    <w:rsid w:val="004514D7"/>
    <w:rsid w:val="004515A5"/>
    <w:rsid w:val="00452F27"/>
    <w:rsid w:val="00455A14"/>
    <w:rsid w:val="00455EE6"/>
    <w:rsid w:val="00455FE3"/>
    <w:rsid w:val="00456985"/>
    <w:rsid w:val="00461008"/>
    <w:rsid w:val="0046242D"/>
    <w:rsid w:val="0046354D"/>
    <w:rsid w:val="00464351"/>
    <w:rsid w:val="00465471"/>
    <w:rsid w:val="0046614F"/>
    <w:rsid w:val="00466BA8"/>
    <w:rsid w:val="00467398"/>
    <w:rsid w:val="00470539"/>
    <w:rsid w:val="00470D65"/>
    <w:rsid w:val="004713A2"/>
    <w:rsid w:val="00471D79"/>
    <w:rsid w:val="00471E68"/>
    <w:rsid w:val="00471F5A"/>
    <w:rsid w:val="0047241C"/>
    <w:rsid w:val="004748D1"/>
    <w:rsid w:val="00474CF5"/>
    <w:rsid w:val="00475FD2"/>
    <w:rsid w:val="00476F23"/>
    <w:rsid w:val="0048087D"/>
    <w:rsid w:val="00480F19"/>
    <w:rsid w:val="0048169D"/>
    <w:rsid w:val="00481D90"/>
    <w:rsid w:val="00487878"/>
    <w:rsid w:val="00490230"/>
    <w:rsid w:val="0049096F"/>
    <w:rsid w:val="004909CA"/>
    <w:rsid w:val="0049170B"/>
    <w:rsid w:val="00492229"/>
    <w:rsid w:val="00492610"/>
    <w:rsid w:val="004927CE"/>
    <w:rsid w:val="004934AA"/>
    <w:rsid w:val="00494024"/>
    <w:rsid w:val="00494CFC"/>
    <w:rsid w:val="00494FC8"/>
    <w:rsid w:val="0049517A"/>
    <w:rsid w:val="0049604F"/>
    <w:rsid w:val="00496BBF"/>
    <w:rsid w:val="004972AF"/>
    <w:rsid w:val="004977AE"/>
    <w:rsid w:val="004A0F21"/>
    <w:rsid w:val="004A1354"/>
    <w:rsid w:val="004A34C7"/>
    <w:rsid w:val="004A3720"/>
    <w:rsid w:val="004A39C6"/>
    <w:rsid w:val="004A3CBC"/>
    <w:rsid w:val="004A579C"/>
    <w:rsid w:val="004A680A"/>
    <w:rsid w:val="004A6C12"/>
    <w:rsid w:val="004B0DCB"/>
    <w:rsid w:val="004B26E2"/>
    <w:rsid w:val="004B49D9"/>
    <w:rsid w:val="004B5273"/>
    <w:rsid w:val="004B5A92"/>
    <w:rsid w:val="004B721F"/>
    <w:rsid w:val="004C0823"/>
    <w:rsid w:val="004C0A3D"/>
    <w:rsid w:val="004C0DDF"/>
    <w:rsid w:val="004C14E4"/>
    <w:rsid w:val="004C1BC5"/>
    <w:rsid w:val="004C1CE1"/>
    <w:rsid w:val="004C2705"/>
    <w:rsid w:val="004C2DF2"/>
    <w:rsid w:val="004C39D1"/>
    <w:rsid w:val="004C3BD7"/>
    <w:rsid w:val="004C4EB8"/>
    <w:rsid w:val="004C628C"/>
    <w:rsid w:val="004C6638"/>
    <w:rsid w:val="004D21DF"/>
    <w:rsid w:val="004D2B62"/>
    <w:rsid w:val="004D3638"/>
    <w:rsid w:val="004D4121"/>
    <w:rsid w:val="004D47BA"/>
    <w:rsid w:val="004D4871"/>
    <w:rsid w:val="004D6C4D"/>
    <w:rsid w:val="004D6F41"/>
    <w:rsid w:val="004D743D"/>
    <w:rsid w:val="004D797C"/>
    <w:rsid w:val="004D7B34"/>
    <w:rsid w:val="004E024A"/>
    <w:rsid w:val="004E14BD"/>
    <w:rsid w:val="004E2511"/>
    <w:rsid w:val="004E41F7"/>
    <w:rsid w:val="004E5CFA"/>
    <w:rsid w:val="004E5E42"/>
    <w:rsid w:val="004E711A"/>
    <w:rsid w:val="004E75BC"/>
    <w:rsid w:val="004E77E5"/>
    <w:rsid w:val="004E7A68"/>
    <w:rsid w:val="004F0D8B"/>
    <w:rsid w:val="004F1278"/>
    <w:rsid w:val="004F14E8"/>
    <w:rsid w:val="004F2273"/>
    <w:rsid w:val="004F28C0"/>
    <w:rsid w:val="004F4115"/>
    <w:rsid w:val="004F42FC"/>
    <w:rsid w:val="004F4B47"/>
    <w:rsid w:val="004F4DBF"/>
    <w:rsid w:val="004F5799"/>
    <w:rsid w:val="004F5D22"/>
    <w:rsid w:val="004F6A80"/>
    <w:rsid w:val="004F6E45"/>
    <w:rsid w:val="004F7318"/>
    <w:rsid w:val="00501253"/>
    <w:rsid w:val="00501C44"/>
    <w:rsid w:val="00503BA3"/>
    <w:rsid w:val="0050417F"/>
    <w:rsid w:val="005056F4"/>
    <w:rsid w:val="00505F4F"/>
    <w:rsid w:val="00506C2F"/>
    <w:rsid w:val="00507316"/>
    <w:rsid w:val="00507494"/>
    <w:rsid w:val="005105EF"/>
    <w:rsid w:val="00510B1F"/>
    <w:rsid w:val="00511C09"/>
    <w:rsid w:val="00512469"/>
    <w:rsid w:val="00512563"/>
    <w:rsid w:val="00512E1C"/>
    <w:rsid w:val="00513453"/>
    <w:rsid w:val="005134EE"/>
    <w:rsid w:val="00513E19"/>
    <w:rsid w:val="00515FB9"/>
    <w:rsid w:val="00516384"/>
    <w:rsid w:val="00516745"/>
    <w:rsid w:val="005176DA"/>
    <w:rsid w:val="00520204"/>
    <w:rsid w:val="00520330"/>
    <w:rsid w:val="0052077D"/>
    <w:rsid w:val="00520C81"/>
    <w:rsid w:val="005248E0"/>
    <w:rsid w:val="00525402"/>
    <w:rsid w:val="00525495"/>
    <w:rsid w:val="00526F23"/>
    <w:rsid w:val="005275DB"/>
    <w:rsid w:val="0052766E"/>
    <w:rsid w:val="0052774F"/>
    <w:rsid w:val="00527D4F"/>
    <w:rsid w:val="00527DF4"/>
    <w:rsid w:val="00530A24"/>
    <w:rsid w:val="00531202"/>
    <w:rsid w:val="0053160B"/>
    <w:rsid w:val="00531D5D"/>
    <w:rsid w:val="005326A9"/>
    <w:rsid w:val="0053287D"/>
    <w:rsid w:val="0053294C"/>
    <w:rsid w:val="00532953"/>
    <w:rsid w:val="00534B94"/>
    <w:rsid w:val="00534F26"/>
    <w:rsid w:val="00537912"/>
    <w:rsid w:val="005416FC"/>
    <w:rsid w:val="00541B93"/>
    <w:rsid w:val="00541F95"/>
    <w:rsid w:val="0054247F"/>
    <w:rsid w:val="00542C11"/>
    <w:rsid w:val="00542D89"/>
    <w:rsid w:val="00543718"/>
    <w:rsid w:val="00544B0F"/>
    <w:rsid w:val="00546676"/>
    <w:rsid w:val="00547122"/>
    <w:rsid w:val="005473D6"/>
    <w:rsid w:val="005500A9"/>
    <w:rsid w:val="00550DAA"/>
    <w:rsid w:val="00551159"/>
    <w:rsid w:val="00552920"/>
    <w:rsid w:val="00552C5C"/>
    <w:rsid w:val="0055324D"/>
    <w:rsid w:val="00554651"/>
    <w:rsid w:val="00554BBE"/>
    <w:rsid w:val="0055699D"/>
    <w:rsid w:val="00557043"/>
    <w:rsid w:val="005622DD"/>
    <w:rsid w:val="00564305"/>
    <w:rsid w:val="00565EC8"/>
    <w:rsid w:val="00566EA2"/>
    <w:rsid w:val="00567004"/>
    <w:rsid w:val="005674E1"/>
    <w:rsid w:val="00570379"/>
    <w:rsid w:val="005707C8"/>
    <w:rsid w:val="005710C8"/>
    <w:rsid w:val="00571369"/>
    <w:rsid w:val="005721F5"/>
    <w:rsid w:val="00573042"/>
    <w:rsid w:val="005730EC"/>
    <w:rsid w:val="005732A3"/>
    <w:rsid w:val="00573D8C"/>
    <w:rsid w:val="00574A7C"/>
    <w:rsid w:val="00575974"/>
    <w:rsid w:val="0057632E"/>
    <w:rsid w:val="00576E94"/>
    <w:rsid w:val="00577185"/>
    <w:rsid w:val="00577685"/>
    <w:rsid w:val="00577F81"/>
    <w:rsid w:val="00580304"/>
    <w:rsid w:val="00582AA3"/>
    <w:rsid w:val="00582D82"/>
    <w:rsid w:val="00582DCF"/>
    <w:rsid w:val="00582F2D"/>
    <w:rsid w:val="00584C9A"/>
    <w:rsid w:val="005857EC"/>
    <w:rsid w:val="00587103"/>
    <w:rsid w:val="005879F8"/>
    <w:rsid w:val="00587A60"/>
    <w:rsid w:val="00587E1C"/>
    <w:rsid w:val="00590F03"/>
    <w:rsid w:val="005917E0"/>
    <w:rsid w:val="00592849"/>
    <w:rsid w:val="00592EBF"/>
    <w:rsid w:val="00593F55"/>
    <w:rsid w:val="005950EE"/>
    <w:rsid w:val="0059542B"/>
    <w:rsid w:val="00595690"/>
    <w:rsid w:val="00596353"/>
    <w:rsid w:val="00596BCB"/>
    <w:rsid w:val="005A2637"/>
    <w:rsid w:val="005A2D60"/>
    <w:rsid w:val="005A3264"/>
    <w:rsid w:val="005A47B0"/>
    <w:rsid w:val="005A47DA"/>
    <w:rsid w:val="005A4BE8"/>
    <w:rsid w:val="005A53C0"/>
    <w:rsid w:val="005A679F"/>
    <w:rsid w:val="005B01F2"/>
    <w:rsid w:val="005B0709"/>
    <w:rsid w:val="005B2139"/>
    <w:rsid w:val="005B4966"/>
    <w:rsid w:val="005B76DD"/>
    <w:rsid w:val="005B7F77"/>
    <w:rsid w:val="005C0405"/>
    <w:rsid w:val="005C0A39"/>
    <w:rsid w:val="005C1D96"/>
    <w:rsid w:val="005C22EF"/>
    <w:rsid w:val="005C2494"/>
    <w:rsid w:val="005C26BC"/>
    <w:rsid w:val="005C3348"/>
    <w:rsid w:val="005C3A61"/>
    <w:rsid w:val="005C5B61"/>
    <w:rsid w:val="005C5D27"/>
    <w:rsid w:val="005D04BE"/>
    <w:rsid w:val="005D0D6C"/>
    <w:rsid w:val="005D35D2"/>
    <w:rsid w:val="005D5723"/>
    <w:rsid w:val="005D5994"/>
    <w:rsid w:val="005D5B22"/>
    <w:rsid w:val="005D617E"/>
    <w:rsid w:val="005D6239"/>
    <w:rsid w:val="005E09E9"/>
    <w:rsid w:val="005E1458"/>
    <w:rsid w:val="005E2803"/>
    <w:rsid w:val="005E37AA"/>
    <w:rsid w:val="005E45C5"/>
    <w:rsid w:val="005E596C"/>
    <w:rsid w:val="005E5E40"/>
    <w:rsid w:val="005E6FE7"/>
    <w:rsid w:val="005E7721"/>
    <w:rsid w:val="005F3378"/>
    <w:rsid w:val="005F3669"/>
    <w:rsid w:val="005F461A"/>
    <w:rsid w:val="005F4AF9"/>
    <w:rsid w:val="005F4CED"/>
    <w:rsid w:val="005F731A"/>
    <w:rsid w:val="005F75C4"/>
    <w:rsid w:val="005F773D"/>
    <w:rsid w:val="00600221"/>
    <w:rsid w:val="006007A8"/>
    <w:rsid w:val="00602165"/>
    <w:rsid w:val="006024B5"/>
    <w:rsid w:val="00605207"/>
    <w:rsid w:val="006060E6"/>
    <w:rsid w:val="006074D0"/>
    <w:rsid w:val="00607B15"/>
    <w:rsid w:val="00612AAC"/>
    <w:rsid w:val="0061315A"/>
    <w:rsid w:val="00614252"/>
    <w:rsid w:val="00615496"/>
    <w:rsid w:val="00615553"/>
    <w:rsid w:val="00617D7C"/>
    <w:rsid w:val="00620585"/>
    <w:rsid w:val="0062162F"/>
    <w:rsid w:val="00626D5D"/>
    <w:rsid w:val="00626FC1"/>
    <w:rsid w:val="006275BE"/>
    <w:rsid w:val="0063009F"/>
    <w:rsid w:val="00630E62"/>
    <w:rsid w:val="00631192"/>
    <w:rsid w:val="00632321"/>
    <w:rsid w:val="0063320F"/>
    <w:rsid w:val="0063502B"/>
    <w:rsid w:val="00635900"/>
    <w:rsid w:val="00635936"/>
    <w:rsid w:val="00635B3E"/>
    <w:rsid w:val="00635C2F"/>
    <w:rsid w:val="00635F04"/>
    <w:rsid w:val="0063622E"/>
    <w:rsid w:val="00640A9B"/>
    <w:rsid w:val="0064244D"/>
    <w:rsid w:val="0064334A"/>
    <w:rsid w:val="0064352D"/>
    <w:rsid w:val="00644766"/>
    <w:rsid w:val="0064487D"/>
    <w:rsid w:val="00646A44"/>
    <w:rsid w:val="0065156E"/>
    <w:rsid w:val="00651B79"/>
    <w:rsid w:val="0065277F"/>
    <w:rsid w:val="00652B80"/>
    <w:rsid w:val="00654587"/>
    <w:rsid w:val="00654AE2"/>
    <w:rsid w:val="006552DC"/>
    <w:rsid w:val="00656013"/>
    <w:rsid w:val="00656D74"/>
    <w:rsid w:val="00657F75"/>
    <w:rsid w:val="00661641"/>
    <w:rsid w:val="00662805"/>
    <w:rsid w:val="006629E6"/>
    <w:rsid w:val="00662ECC"/>
    <w:rsid w:val="0066473B"/>
    <w:rsid w:val="00664BDC"/>
    <w:rsid w:val="0066639E"/>
    <w:rsid w:val="0066742B"/>
    <w:rsid w:val="006674DB"/>
    <w:rsid w:val="00667B9D"/>
    <w:rsid w:val="00670DD5"/>
    <w:rsid w:val="00671A76"/>
    <w:rsid w:val="0067233D"/>
    <w:rsid w:val="00672667"/>
    <w:rsid w:val="00674164"/>
    <w:rsid w:val="00674BCF"/>
    <w:rsid w:val="00677E87"/>
    <w:rsid w:val="0068024A"/>
    <w:rsid w:val="00680551"/>
    <w:rsid w:val="00680AF7"/>
    <w:rsid w:val="00681439"/>
    <w:rsid w:val="0068190A"/>
    <w:rsid w:val="00681D7F"/>
    <w:rsid w:val="00682D58"/>
    <w:rsid w:val="00682ED0"/>
    <w:rsid w:val="00684AD1"/>
    <w:rsid w:val="00684C66"/>
    <w:rsid w:val="006911D7"/>
    <w:rsid w:val="006916AB"/>
    <w:rsid w:val="00691EDA"/>
    <w:rsid w:val="00694464"/>
    <w:rsid w:val="00696577"/>
    <w:rsid w:val="00697673"/>
    <w:rsid w:val="00697722"/>
    <w:rsid w:val="006A0A71"/>
    <w:rsid w:val="006A1987"/>
    <w:rsid w:val="006A1E72"/>
    <w:rsid w:val="006A25E4"/>
    <w:rsid w:val="006A2D29"/>
    <w:rsid w:val="006A3DDB"/>
    <w:rsid w:val="006A5A8B"/>
    <w:rsid w:val="006A6D88"/>
    <w:rsid w:val="006A7237"/>
    <w:rsid w:val="006A7D2D"/>
    <w:rsid w:val="006B0D36"/>
    <w:rsid w:val="006B144E"/>
    <w:rsid w:val="006B2545"/>
    <w:rsid w:val="006B4944"/>
    <w:rsid w:val="006B57BE"/>
    <w:rsid w:val="006B751C"/>
    <w:rsid w:val="006B76A6"/>
    <w:rsid w:val="006C06A5"/>
    <w:rsid w:val="006C17E8"/>
    <w:rsid w:val="006C1829"/>
    <w:rsid w:val="006C1F12"/>
    <w:rsid w:val="006C1F93"/>
    <w:rsid w:val="006C3F51"/>
    <w:rsid w:val="006C4D3A"/>
    <w:rsid w:val="006D40EA"/>
    <w:rsid w:val="006D4C7A"/>
    <w:rsid w:val="006D4D47"/>
    <w:rsid w:val="006D4F62"/>
    <w:rsid w:val="006D53EE"/>
    <w:rsid w:val="006D6802"/>
    <w:rsid w:val="006D684B"/>
    <w:rsid w:val="006D6852"/>
    <w:rsid w:val="006D77A7"/>
    <w:rsid w:val="006D799B"/>
    <w:rsid w:val="006E0651"/>
    <w:rsid w:val="006E0C86"/>
    <w:rsid w:val="006E17CD"/>
    <w:rsid w:val="006E2B0E"/>
    <w:rsid w:val="006E4658"/>
    <w:rsid w:val="006E4767"/>
    <w:rsid w:val="006E6029"/>
    <w:rsid w:val="006E7F9B"/>
    <w:rsid w:val="006F0DE1"/>
    <w:rsid w:val="006F18CB"/>
    <w:rsid w:val="006F2A8A"/>
    <w:rsid w:val="006F3326"/>
    <w:rsid w:val="006F3D84"/>
    <w:rsid w:val="006F4C3C"/>
    <w:rsid w:val="006F577E"/>
    <w:rsid w:val="006F5EEE"/>
    <w:rsid w:val="006F5F6E"/>
    <w:rsid w:val="00700542"/>
    <w:rsid w:val="00700755"/>
    <w:rsid w:val="00700F57"/>
    <w:rsid w:val="00701316"/>
    <w:rsid w:val="007025F5"/>
    <w:rsid w:val="00702669"/>
    <w:rsid w:val="007036CD"/>
    <w:rsid w:val="00703B14"/>
    <w:rsid w:val="00703F24"/>
    <w:rsid w:val="00704345"/>
    <w:rsid w:val="0070445B"/>
    <w:rsid w:val="00705599"/>
    <w:rsid w:val="0070564A"/>
    <w:rsid w:val="007066BD"/>
    <w:rsid w:val="0070694A"/>
    <w:rsid w:val="007071BA"/>
    <w:rsid w:val="0070732C"/>
    <w:rsid w:val="00707CF0"/>
    <w:rsid w:val="00707D2F"/>
    <w:rsid w:val="00711165"/>
    <w:rsid w:val="00711BC6"/>
    <w:rsid w:val="00711C21"/>
    <w:rsid w:val="007147AE"/>
    <w:rsid w:val="00715544"/>
    <w:rsid w:val="00715817"/>
    <w:rsid w:val="007170DB"/>
    <w:rsid w:val="00717816"/>
    <w:rsid w:val="007211C6"/>
    <w:rsid w:val="007224AE"/>
    <w:rsid w:val="007232EB"/>
    <w:rsid w:val="00723602"/>
    <w:rsid w:val="007240CD"/>
    <w:rsid w:val="00724DA0"/>
    <w:rsid w:val="00726C79"/>
    <w:rsid w:val="00726F59"/>
    <w:rsid w:val="007273E1"/>
    <w:rsid w:val="0073080F"/>
    <w:rsid w:val="00733B0F"/>
    <w:rsid w:val="00733D70"/>
    <w:rsid w:val="007349F6"/>
    <w:rsid w:val="00734FCF"/>
    <w:rsid w:val="00735972"/>
    <w:rsid w:val="00735DC2"/>
    <w:rsid w:val="007364CF"/>
    <w:rsid w:val="00736BB5"/>
    <w:rsid w:val="00737845"/>
    <w:rsid w:val="00737AE8"/>
    <w:rsid w:val="007403FC"/>
    <w:rsid w:val="00740C4C"/>
    <w:rsid w:val="00740CCE"/>
    <w:rsid w:val="007413C5"/>
    <w:rsid w:val="00742423"/>
    <w:rsid w:val="00742B54"/>
    <w:rsid w:val="00742BAB"/>
    <w:rsid w:val="00742D14"/>
    <w:rsid w:val="00742EEF"/>
    <w:rsid w:val="00742F07"/>
    <w:rsid w:val="007440F9"/>
    <w:rsid w:val="0074461A"/>
    <w:rsid w:val="0074468C"/>
    <w:rsid w:val="00744829"/>
    <w:rsid w:val="0074487A"/>
    <w:rsid w:val="00744B59"/>
    <w:rsid w:val="007459C2"/>
    <w:rsid w:val="00746368"/>
    <w:rsid w:val="0074642B"/>
    <w:rsid w:val="00746E8B"/>
    <w:rsid w:val="0074706B"/>
    <w:rsid w:val="0074731B"/>
    <w:rsid w:val="00747766"/>
    <w:rsid w:val="00752A77"/>
    <w:rsid w:val="00754D89"/>
    <w:rsid w:val="00756270"/>
    <w:rsid w:val="00757308"/>
    <w:rsid w:val="007574F9"/>
    <w:rsid w:val="007576D4"/>
    <w:rsid w:val="007602C2"/>
    <w:rsid w:val="00760A1A"/>
    <w:rsid w:val="007614E1"/>
    <w:rsid w:val="00761E52"/>
    <w:rsid w:val="0076378A"/>
    <w:rsid w:val="007639B6"/>
    <w:rsid w:val="00763CED"/>
    <w:rsid w:val="00763D30"/>
    <w:rsid w:val="00764025"/>
    <w:rsid w:val="00764244"/>
    <w:rsid w:val="00766508"/>
    <w:rsid w:val="00766D4D"/>
    <w:rsid w:val="0076720A"/>
    <w:rsid w:val="007677E1"/>
    <w:rsid w:val="00770792"/>
    <w:rsid w:val="007733CE"/>
    <w:rsid w:val="00774422"/>
    <w:rsid w:val="00774B2C"/>
    <w:rsid w:val="00775964"/>
    <w:rsid w:val="00776603"/>
    <w:rsid w:val="00776A28"/>
    <w:rsid w:val="00777246"/>
    <w:rsid w:val="007772A0"/>
    <w:rsid w:val="007805AC"/>
    <w:rsid w:val="007806A7"/>
    <w:rsid w:val="007806FC"/>
    <w:rsid w:val="007824F5"/>
    <w:rsid w:val="0078377B"/>
    <w:rsid w:val="00783D06"/>
    <w:rsid w:val="00783DDD"/>
    <w:rsid w:val="00784252"/>
    <w:rsid w:val="00784356"/>
    <w:rsid w:val="00784D76"/>
    <w:rsid w:val="00784FF5"/>
    <w:rsid w:val="00785EF7"/>
    <w:rsid w:val="00786113"/>
    <w:rsid w:val="007870C2"/>
    <w:rsid w:val="00787119"/>
    <w:rsid w:val="007900BD"/>
    <w:rsid w:val="0079026D"/>
    <w:rsid w:val="00790AC1"/>
    <w:rsid w:val="00791977"/>
    <w:rsid w:val="00792C7A"/>
    <w:rsid w:val="007953DA"/>
    <w:rsid w:val="007A0116"/>
    <w:rsid w:val="007A0A8A"/>
    <w:rsid w:val="007A116E"/>
    <w:rsid w:val="007A18B4"/>
    <w:rsid w:val="007A24EF"/>
    <w:rsid w:val="007A2D47"/>
    <w:rsid w:val="007A4168"/>
    <w:rsid w:val="007A5359"/>
    <w:rsid w:val="007A5EBC"/>
    <w:rsid w:val="007A7A84"/>
    <w:rsid w:val="007B032B"/>
    <w:rsid w:val="007B0437"/>
    <w:rsid w:val="007B075E"/>
    <w:rsid w:val="007B141A"/>
    <w:rsid w:val="007B378C"/>
    <w:rsid w:val="007B3ABD"/>
    <w:rsid w:val="007B4146"/>
    <w:rsid w:val="007B4A22"/>
    <w:rsid w:val="007B5722"/>
    <w:rsid w:val="007B65C9"/>
    <w:rsid w:val="007B68CE"/>
    <w:rsid w:val="007B74A6"/>
    <w:rsid w:val="007B7F10"/>
    <w:rsid w:val="007C1A0C"/>
    <w:rsid w:val="007C2996"/>
    <w:rsid w:val="007C36F6"/>
    <w:rsid w:val="007C3D8E"/>
    <w:rsid w:val="007C3FB2"/>
    <w:rsid w:val="007C4315"/>
    <w:rsid w:val="007C4CFB"/>
    <w:rsid w:val="007C53A3"/>
    <w:rsid w:val="007C5475"/>
    <w:rsid w:val="007C55E6"/>
    <w:rsid w:val="007C6311"/>
    <w:rsid w:val="007C690C"/>
    <w:rsid w:val="007C726C"/>
    <w:rsid w:val="007C76D1"/>
    <w:rsid w:val="007C770F"/>
    <w:rsid w:val="007D0B72"/>
    <w:rsid w:val="007D0D3D"/>
    <w:rsid w:val="007D0F77"/>
    <w:rsid w:val="007D13E7"/>
    <w:rsid w:val="007D1E86"/>
    <w:rsid w:val="007D2A0B"/>
    <w:rsid w:val="007D3637"/>
    <w:rsid w:val="007D54A0"/>
    <w:rsid w:val="007D5CC4"/>
    <w:rsid w:val="007D61FF"/>
    <w:rsid w:val="007D671F"/>
    <w:rsid w:val="007E080D"/>
    <w:rsid w:val="007E12B3"/>
    <w:rsid w:val="007E25FD"/>
    <w:rsid w:val="007E3A17"/>
    <w:rsid w:val="007E4E6C"/>
    <w:rsid w:val="007E6B64"/>
    <w:rsid w:val="007E702C"/>
    <w:rsid w:val="007E7192"/>
    <w:rsid w:val="007E74BA"/>
    <w:rsid w:val="007F0C5F"/>
    <w:rsid w:val="007F1416"/>
    <w:rsid w:val="007F1977"/>
    <w:rsid w:val="007F1BDE"/>
    <w:rsid w:val="007F20E1"/>
    <w:rsid w:val="007F3D04"/>
    <w:rsid w:val="007F4271"/>
    <w:rsid w:val="007F5729"/>
    <w:rsid w:val="007F5AE9"/>
    <w:rsid w:val="007F7AD7"/>
    <w:rsid w:val="00801FAB"/>
    <w:rsid w:val="008038C1"/>
    <w:rsid w:val="008042AC"/>
    <w:rsid w:val="0080502B"/>
    <w:rsid w:val="00806546"/>
    <w:rsid w:val="008103AB"/>
    <w:rsid w:val="00811085"/>
    <w:rsid w:val="008113F4"/>
    <w:rsid w:val="00812B41"/>
    <w:rsid w:val="00814A72"/>
    <w:rsid w:val="00814FC5"/>
    <w:rsid w:val="008150FC"/>
    <w:rsid w:val="0081520B"/>
    <w:rsid w:val="008155DA"/>
    <w:rsid w:val="008161FB"/>
    <w:rsid w:val="008168F7"/>
    <w:rsid w:val="00820940"/>
    <w:rsid w:val="00822121"/>
    <w:rsid w:val="00822B3B"/>
    <w:rsid w:val="00822D58"/>
    <w:rsid w:val="0082353D"/>
    <w:rsid w:val="00824CFA"/>
    <w:rsid w:val="00826F00"/>
    <w:rsid w:val="00830A63"/>
    <w:rsid w:val="008369A8"/>
    <w:rsid w:val="00837889"/>
    <w:rsid w:val="00837F6C"/>
    <w:rsid w:val="008403FE"/>
    <w:rsid w:val="0084338F"/>
    <w:rsid w:val="00843504"/>
    <w:rsid w:val="008443B2"/>
    <w:rsid w:val="00845996"/>
    <w:rsid w:val="00845DD7"/>
    <w:rsid w:val="00846D92"/>
    <w:rsid w:val="00847646"/>
    <w:rsid w:val="008501DE"/>
    <w:rsid w:val="00851CEA"/>
    <w:rsid w:val="0085236B"/>
    <w:rsid w:val="00852CC5"/>
    <w:rsid w:val="008552A8"/>
    <w:rsid w:val="0085579E"/>
    <w:rsid w:val="00857CA5"/>
    <w:rsid w:val="00857D12"/>
    <w:rsid w:val="00860D3B"/>
    <w:rsid w:val="00861117"/>
    <w:rsid w:val="00861A3B"/>
    <w:rsid w:val="0086216E"/>
    <w:rsid w:val="0086260C"/>
    <w:rsid w:val="00862F30"/>
    <w:rsid w:val="00863A21"/>
    <w:rsid w:val="00865DA1"/>
    <w:rsid w:val="00865F3F"/>
    <w:rsid w:val="0086690C"/>
    <w:rsid w:val="008707E4"/>
    <w:rsid w:val="008708A8"/>
    <w:rsid w:val="00871597"/>
    <w:rsid w:val="00872A9B"/>
    <w:rsid w:val="008744B1"/>
    <w:rsid w:val="00874933"/>
    <w:rsid w:val="00874D7B"/>
    <w:rsid w:val="008762B0"/>
    <w:rsid w:val="00876555"/>
    <w:rsid w:val="0087669D"/>
    <w:rsid w:val="0087688A"/>
    <w:rsid w:val="00880DA3"/>
    <w:rsid w:val="00883B8C"/>
    <w:rsid w:val="00883CBC"/>
    <w:rsid w:val="008842DB"/>
    <w:rsid w:val="00884F07"/>
    <w:rsid w:val="00885B4E"/>
    <w:rsid w:val="008904AA"/>
    <w:rsid w:val="00890E73"/>
    <w:rsid w:val="0089190B"/>
    <w:rsid w:val="00891E9C"/>
    <w:rsid w:val="00892BC7"/>
    <w:rsid w:val="0089332D"/>
    <w:rsid w:val="00893976"/>
    <w:rsid w:val="00893C3C"/>
    <w:rsid w:val="00893E14"/>
    <w:rsid w:val="008957A6"/>
    <w:rsid w:val="00895BF6"/>
    <w:rsid w:val="00895FA1"/>
    <w:rsid w:val="00897ECF"/>
    <w:rsid w:val="008A1A7E"/>
    <w:rsid w:val="008A1BA7"/>
    <w:rsid w:val="008A3A02"/>
    <w:rsid w:val="008B082C"/>
    <w:rsid w:val="008B0959"/>
    <w:rsid w:val="008B0FE4"/>
    <w:rsid w:val="008B154E"/>
    <w:rsid w:val="008B2758"/>
    <w:rsid w:val="008B2F1F"/>
    <w:rsid w:val="008B4711"/>
    <w:rsid w:val="008B6BD7"/>
    <w:rsid w:val="008C004A"/>
    <w:rsid w:val="008C03C5"/>
    <w:rsid w:val="008C0758"/>
    <w:rsid w:val="008C0DAF"/>
    <w:rsid w:val="008C10EB"/>
    <w:rsid w:val="008C2154"/>
    <w:rsid w:val="008C2711"/>
    <w:rsid w:val="008C2D68"/>
    <w:rsid w:val="008C3AD3"/>
    <w:rsid w:val="008C465E"/>
    <w:rsid w:val="008C5A8C"/>
    <w:rsid w:val="008C6E7A"/>
    <w:rsid w:val="008C7830"/>
    <w:rsid w:val="008D0AE8"/>
    <w:rsid w:val="008D17F6"/>
    <w:rsid w:val="008D2AE8"/>
    <w:rsid w:val="008D3C26"/>
    <w:rsid w:val="008D5774"/>
    <w:rsid w:val="008D58C0"/>
    <w:rsid w:val="008D5A23"/>
    <w:rsid w:val="008D7E63"/>
    <w:rsid w:val="008E09A9"/>
    <w:rsid w:val="008E0B74"/>
    <w:rsid w:val="008E0B88"/>
    <w:rsid w:val="008E0C51"/>
    <w:rsid w:val="008E34DF"/>
    <w:rsid w:val="008E38EB"/>
    <w:rsid w:val="008E3DA8"/>
    <w:rsid w:val="008E58B1"/>
    <w:rsid w:val="008E5958"/>
    <w:rsid w:val="008E61A3"/>
    <w:rsid w:val="008E7761"/>
    <w:rsid w:val="008E7817"/>
    <w:rsid w:val="008F152E"/>
    <w:rsid w:val="008F1F3E"/>
    <w:rsid w:val="008F3169"/>
    <w:rsid w:val="008F31C1"/>
    <w:rsid w:val="008F36F3"/>
    <w:rsid w:val="008F3836"/>
    <w:rsid w:val="008F3E4A"/>
    <w:rsid w:val="008F5D67"/>
    <w:rsid w:val="008F6037"/>
    <w:rsid w:val="008F6A01"/>
    <w:rsid w:val="008F78BC"/>
    <w:rsid w:val="00900746"/>
    <w:rsid w:val="00900B19"/>
    <w:rsid w:val="009035AD"/>
    <w:rsid w:val="009050ED"/>
    <w:rsid w:val="00905364"/>
    <w:rsid w:val="009063FE"/>
    <w:rsid w:val="00907736"/>
    <w:rsid w:val="00907E3C"/>
    <w:rsid w:val="009105BF"/>
    <w:rsid w:val="00911F35"/>
    <w:rsid w:val="00912613"/>
    <w:rsid w:val="00912DF3"/>
    <w:rsid w:val="009130DA"/>
    <w:rsid w:val="00914B04"/>
    <w:rsid w:val="00914B73"/>
    <w:rsid w:val="009162DE"/>
    <w:rsid w:val="009178D8"/>
    <w:rsid w:val="00921CF6"/>
    <w:rsid w:val="009248D2"/>
    <w:rsid w:val="009252F1"/>
    <w:rsid w:val="00926582"/>
    <w:rsid w:val="00926AD4"/>
    <w:rsid w:val="00926AED"/>
    <w:rsid w:val="0092769E"/>
    <w:rsid w:val="00927D5D"/>
    <w:rsid w:val="00927E4D"/>
    <w:rsid w:val="00927F26"/>
    <w:rsid w:val="00931109"/>
    <w:rsid w:val="00931738"/>
    <w:rsid w:val="00932783"/>
    <w:rsid w:val="00933B9D"/>
    <w:rsid w:val="0093410E"/>
    <w:rsid w:val="00934125"/>
    <w:rsid w:val="009349F2"/>
    <w:rsid w:val="00934C58"/>
    <w:rsid w:val="0093523F"/>
    <w:rsid w:val="0093658B"/>
    <w:rsid w:val="00937988"/>
    <w:rsid w:val="009413E9"/>
    <w:rsid w:val="0094187D"/>
    <w:rsid w:val="009418F1"/>
    <w:rsid w:val="00941AE9"/>
    <w:rsid w:val="009425DE"/>
    <w:rsid w:val="00942704"/>
    <w:rsid w:val="0094277F"/>
    <w:rsid w:val="00943D16"/>
    <w:rsid w:val="00944AA2"/>
    <w:rsid w:val="00945C33"/>
    <w:rsid w:val="009465F1"/>
    <w:rsid w:val="00946708"/>
    <w:rsid w:val="0094738D"/>
    <w:rsid w:val="00947907"/>
    <w:rsid w:val="00947E22"/>
    <w:rsid w:val="00952636"/>
    <w:rsid w:val="009529C5"/>
    <w:rsid w:val="00954792"/>
    <w:rsid w:val="009556DC"/>
    <w:rsid w:val="00955979"/>
    <w:rsid w:val="009568BF"/>
    <w:rsid w:val="00960F83"/>
    <w:rsid w:val="0096390B"/>
    <w:rsid w:val="00963BD7"/>
    <w:rsid w:val="00964D54"/>
    <w:rsid w:val="0096510E"/>
    <w:rsid w:val="00965EB4"/>
    <w:rsid w:val="009669FE"/>
    <w:rsid w:val="00967331"/>
    <w:rsid w:val="00967436"/>
    <w:rsid w:val="00967773"/>
    <w:rsid w:val="00967EF6"/>
    <w:rsid w:val="0097070E"/>
    <w:rsid w:val="009712B0"/>
    <w:rsid w:val="0097131F"/>
    <w:rsid w:val="0097209B"/>
    <w:rsid w:val="00972641"/>
    <w:rsid w:val="009733F7"/>
    <w:rsid w:val="00974E3C"/>
    <w:rsid w:val="00976204"/>
    <w:rsid w:val="009771BF"/>
    <w:rsid w:val="009778C6"/>
    <w:rsid w:val="009802F1"/>
    <w:rsid w:val="00980AB4"/>
    <w:rsid w:val="00982AEF"/>
    <w:rsid w:val="0098364A"/>
    <w:rsid w:val="00983677"/>
    <w:rsid w:val="009851D8"/>
    <w:rsid w:val="009856B6"/>
    <w:rsid w:val="0098571D"/>
    <w:rsid w:val="00985EB0"/>
    <w:rsid w:val="00986BE3"/>
    <w:rsid w:val="00986CE7"/>
    <w:rsid w:val="009921C3"/>
    <w:rsid w:val="00994EB6"/>
    <w:rsid w:val="009969D6"/>
    <w:rsid w:val="00997BBD"/>
    <w:rsid w:val="00997E13"/>
    <w:rsid w:val="009A0273"/>
    <w:rsid w:val="009A0331"/>
    <w:rsid w:val="009A1E8A"/>
    <w:rsid w:val="009A21B2"/>
    <w:rsid w:val="009A2427"/>
    <w:rsid w:val="009A3F69"/>
    <w:rsid w:val="009A49AA"/>
    <w:rsid w:val="009A4D80"/>
    <w:rsid w:val="009A50F6"/>
    <w:rsid w:val="009A5A28"/>
    <w:rsid w:val="009A61D3"/>
    <w:rsid w:val="009A6E61"/>
    <w:rsid w:val="009A7E71"/>
    <w:rsid w:val="009B0A49"/>
    <w:rsid w:val="009B2137"/>
    <w:rsid w:val="009B2D2A"/>
    <w:rsid w:val="009B3297"/>
    <w:rsid w:val="009B48CD"/>
    <w:rsid w:val="009B4D5E"/>
    <w:rsid w:val="009B4E07"/>
    <w:rsid w:val="009B6681"/>
    <w:rsid w:val="009B66FE"/>
    <w:rsid w:val="009B6E58"/>
    <w:rsid w:val="009B7460"/>
    <w:rsid w:val="009C2497"/>
    <w:rsid w:val="009C2840"/>
    <w:rsid w:val="009C35B8"/>
    <w:rsid w:val="009C477B"/>
    <w:rsid w:val="009C4BF2"/>
    <w:rsid w:val="009C569E"/>
    <w:rsid w:val="009C5924"/>
    <w:rsid w:val="009C6DF5"/>
    <w:rsid w:val="009C6F75"/>
    <w:rsid w:val="009C76E9"/>
    <w:rsid w:val="009C7D68"/>
    <w:rsid w:val="009D06FC"/>
    <w:rsid w:val="009D087D"/>
    <w:rsid w:val="009D166E"/>
    <w:rsid w:val="009D1C54"/>
    <w:rsid w:val="009D38A3"/>
    <w:rsid w:val="009D3BE4"/>
    <w:rsid w:val="009D40E7"/>
    <w:rsid w:val="009D50DA"/>
    <w:rsid w:val="009D5367"/>
    <w:rsid w:val="009D6DAF"/>
    <w:rsid w:val="009E0D41"/>
    <w:rsid w:val="009E0F76"/>
    <w:rsid w:val="009E13DF"/>
    <w:rsid w:val="009E197F"/>
    <w:rsid w:val="009E3D5A"/>
    <w:rsid w:val="009E52DE"/>
    <w:rsid w:val="009E65DA"/>
    <w:rsid w:val="009E6EB5"/>
    <w:rsid w:val="009E7287"/>
    <w:rsid w:val="009F1C26"/>
    <w:rsid w:val="009F3277"/>
    <w:rsid w:val="009F56BD"/>
    <w:rsid w:val="009F5BD9"/>
    <w:rsid w:val="009F5F3F"/>
    <w:rsid w:val="009F7B3E"/>
    <w:rsid w:val="00A00887"/>
    <w:rsid w:val="00A00F37"/>
    <w:rsid w:val="00A01189"/>
    <w:rsid w:val="00A01E91"/>
    <w:rsid w:val="00A022CC"/>
    <w:rsid w:val="00A0273B"/>
    <w:rsid w:val="00A0316B"/>
    <w:rsid w:val="00A06C17"/>
    <w:rsid w:val="00A07505"/>
    <w:rsid w:val="00A07DD2"/>
    <w:rsid w:val="00A10D6D"/>
    <w:rsid w:val="00A10EC8"/>
    <w:rsid w:val="00A110D3"/>
    <w:rsid w:val="00A13D57"/>
    <w:rsid w:val="00A1480B"/>
    <w:rsid w:val="00A154C3"/>
    <w:rsid w:val="00A157B9"/>
    <w:rsid w:val="00A165D4"/>
    <w:rsid w:val="00A17AA3"/>
    <w:rsid w:val="00A22054"/>
    <w:rsid w:val="00A224A0"/>
    <w:rsid w:val="00A238BA"/>
    <w:rsid w:val="00A23E69"/>
    <w:rsid w:val="00A245FE"/>
    <w:rsid w:val="00A248EC"/>
    <w:rsid w:val="00A24BBC"/>
    <w:rsid w:val="00A27739"/>
    <w:rsid w:val="00A278E9"/>
    <w:rsid w:val="00A27D37"/>
    <w:rsid w:val="00A303A1"/>
    <w:rsid w:val="00A322E4"/>
    <w:rsid w:val="00A3232F"/>
    <w:rsid w:val="00A32A2A"/>
    <w:rsid w:val="00A34FD5"/>
    <w:rsid w:val="00A35422"/>
    <w:rsid w:val="00A36FD3"/>
    <w:rsid w:val="00A37078"/>
    <w:rsid w:val="00A4057D"/>
    <w:rsid w:val="00A4163A"/>
    <w:rsid w:val="00A42875"/>
    <w:rsid w:val="00A4572C"/>
    <w:rsid w:val="00A47F31"/>
    <w:rsid w:val="00A5052F"/>
    <w:rsid w:val="00A513CF"/>
    <w:rsid w:val="00A51BEC"/>
    <w:rsid w:val="00A5329C"/>
    <w:rsid w:val="00A53F0C"/>
    <w:rsid w:val="00A554B1"/>
    <w:rsid w:val="00A556B2"/>
    <w:rsid w:val="00A55F4C"/>
    <w:rsid w:val="00A57A6A"/>
    <w:rsid w:val="00A60099"/>
    <w:rsid w:val="00A60474"/>
    <w:rsid w:val="00A61278"/>
    <w:rsid w:val="00A61BB0"/>
    <w:rsid w:val="00A61BD5"/>
    <w:rsid w:val="00A620A3"/>
    <w:rsid w:val="00A66D95"/>
    <w:rsid w:val="00A67B32"/>
    <w:rsid w:val="00A70030"/>
    <w:rsid w:val="00A71718"/>
    <w:rsid w:val="00A717EC"/>
    <w:rsid w:val="00A71822"/>
    <w:rsid w:val="00A719FF"/>
    <w:rsid w:val="00A731FE"/>
    <w:rsid w:val="00A735F6"/>
    <w:rsid w:val="00A7406B"/>
    <w:rsid w:val="00A7455A"/>
    <w:rsid w:val="00A75475"/>
    <w:rsid w:val="00A76D9B"/>
    <w:rsid w:val="00A76F06"/>
    <w:rsid w:val="00A81289"/>
    <w:rsid w:val="00A8186F"/>
    <w:rsid w:val="00A82426"/>
    <w:rsid w:val="00A83439"/>
    <w:rsid w:val="00A8374F"/>
    <w:rsid w:val="00A8439B"/>
    <w:rsid w:val="00A855B4"/>
    <w:rsid w:val="00A86242"/>
    <w:rsid w:val="00A862A1"/>
    <w:rsid w:val="00A8752E"/>
    <w:rsid w:val="00A87FC3"/>
    <w:rsid w:val="00A9134E"/>
    <w:rsid w:val="00A919B6"/>
    <w:rsid w:val="00A91E8F"/>
    <w:rsid w:val="00A92683"/>
    <w:rsid w:val="00A93D39"/>
    <w:rsid w:val="00A944A3"/>
    <w:rsid w:val="00A9664D"/>
    <w:rsid w:val="00AA05B2"/>
    <w:rsid w:val="00AA0BCD"/>
    <w:rsid w:val="00AA1349"/>
    <w:rsid w:val="00AA22BF"/>
    <w:rsid w:val="00AA264B"/>
    <w:rsid w:val="00AA2A48"/>
    <w:rsid w:val="00AA3851"/>
    <w:rsid w:val="00AA390C"/>
    <w:rsid w:val="00AA3A76"/>
    <w:rsid w:val="00AA43D1"/>
    <w:rsid w:val="00AA5370"/>
    <w:rsid w:val="00AA67BD"/>
    <w:rsid w:val="00AB3988"/>
    <w:rsid w:val="00AB420C"/>
    <w:rsid w:val="00AB4786"/>
    <w:rsid w:val="00AB4959"/>
    <w:rsid w:val="00AB5B4F"/>
    <w:rsid w:val="00AB6286"/>
    <w:rsid w:val="00AB6D15"/>
    <w:rsid w:val="00AB7D74"/>
    <w:rsid w:val="00AC0C52"/>
    <w:rsid w:val="00AC1032"/>
    <w:rsid w:val="00AC121A"/>
    <w:rsid w:val="00AC3DC4"/>
    <w:rsid w:val="00AC4FE3"/>
    <w:rsid w:val="00AC58AE"/>
    <w:rsid w:val="00AC6374"/>
    <w:rsid w:val="00AC6BD8"/>
    <w:rsid w:val="00AC6F77"/>
    <w:rsid w:val="00AC7394"/>
    <w:rsid w:val="00AC7414"/>
    <w:rsid w:val="00AC7BFE"/>
    <w:rsid w:val="00AC7F3E"/>
    <w:rsid w:val="00AD0A7B"/>
    <w:rsid w:val="00AD225E"/>
    <w:rsid w:val="00AD263B"/>
    <w:rsid w:val="00AD4771"/>
    <w:rsid w:val="00AD5E4A"/>
    <w:rsid w:val="00AD6286"/>
    <w:rsid w:val="00AD6812"/>
    <w:rsid w:val="00AE0507"/>
    <w:rsid w:val="00AE17D5"/>
    <w:rsid w:val="00AE21D0"/>
    <w:rsid w:val="00AE6056"/>
    <w:rsid w:val="00AE6AC2"/>
    <w:rsid w:val="00AF05B9"/>
    <w:rsid w:val="00AF0F27"/>
    <w:rsid w:val="00AF1802"/>
    <w:rsid w:val="00AF1941"/>
    <w:rsid w:val="00AF2EBF"/>
    <w:rsid w:val="00AF3A42"/>
    <w:rsid w:val="00AF3B21"/>
    <w:rsid w:val="00AF416F"/>
    <w:rsid w:val="00AF5EBC"/>
    <w:rsid w:val="00AF6499"/>
    <w:rsid w:val="00AF7003"/>
    <w:rsid w:val="00B0161D"/>
    <w:rsid w:val="00B02236"/>
    <w:rsid w:val="00B022D8"/>
    <w:rsid w:val="00B02929"/>
    <w:rsid w:val="00B02C3B"/>
    <w:rsid w:val="00B03073"/>
    <w:rsid w:val="00B03282"/>
    <w:rsid w:val="00B04556"/>
    <w:rsid w:val="00B04F65"/>
    <w:rsid w:val="00B07306"/>
    <w:rsid w:val="00B07610"/>
    <w:rsid w:val="00B078F5"/>
    <w:rsid w:val="00B07984"/>
    <w:rsid w:val="00B106BD"/>
    <w:rsid w:val="00B109BF"/>
    <w:rsid w:val="00B10E6E"/>
    <w:rsid w:val="00B10EBD"/>
    <w:rsid w:val="00B12A51"/>
    <w:rsid w:val="00B146B6"/>
    <w:rsid w:val="00B15717"/>
    <w:rsid w:val="00B15E2C"/>
    <w:rsid w:val="00B16790"/>
    <w:rsid w:val="00B17D2E"/>
    <w:rsid w:val="00B21102"/>
    <w:rsid w:val="00B2117F"/>
    <w:rsid w:val="00B2159E"/>
    <w:rsid w:val="00B22355"/>
    <w:rsid w:val="00B23769"/>
    <w:rsid w:val="00B241D7"/>
    <w:rsid w:val="00B24C36"/>
    <w:rsid w:val="00B261FA"/>
    <w:rsid w:val="00B2648A"/>
    <w:rsid w:val="00B2709B"/>
    <w:rsid w:val="00B3107C"/>
    <w:rsid w:val="00B321DA"/>
    <w:rsid w:val="00B32355"/>
    <w:rsid w:val="00B3293B"/>
    <w:rsid w:val="00B32FD8"/>
    <w:rsid w:val="00B33CA5"/>
    <w:rsid w:val="00B33F60"/>
    <w:rsid w:val="00B349C0"/>
    <w:rsid w:val="00B3508A"/>
    <w:rsid w:val="00B35140"/>
    <w:rsid w:val="00B354C2"/>
    <w:rsid w:val="00B37D57"/>
    <w:rsid w:val="00B41565"/>
    <w:rsid w:val="00B418D1"/>
    <w:rsid w:val="00B41D83"/>
    <w:rsid w:val="00B423AA"/>
    <w:rsid w:val="00B443C4"/>
    <w:rsid w:val="00B448D6"/>
    <w:rsid w:val="00B466DF"/>
    <w:rsid w:val="00B46E61"/>
    <w:rsid w:val="00B46F61"/>
    <w:rsid w:val="00B47ABE"/>
    <w:rsid w:val="00B50780"/>
    <w:rsid w:val="00B51603"/>
    <w:rsid w:val="00B52006"/>
    <w:rsid w:val="00B5202B"/>
    <w:rsid w:val="00B522C4"/>
    <w:rsid w:val="00B52E68"/>
    <w:rsid w:val="00B5311F"/>
    <w:rsid w:val="00B5499B"/>
    <w:rsid w:val="00B54D6C"/>
    <w:rsid w:val="00B5502F"/>
    <w:rsid w:val="00B57DE4"/>
    <w:rsid w:val="00B6224C"/>
    <w:rsid w:val="00B632F7"/>
    <w:rsid w:val="00B63B58"/>
    <w:rsid w:val="00B63BFE"/>
    <w:rsid w:val="00B66565"/>
    <w:rsid w:val="00B6684F"/>
    <w:rsid w:val="00B668AB"/>
    <w:rsid w:val="00B6712A"/>
    <w:rsid w:val="00B673F0"/>
    <w:rsid w:val="00B7337B"/>
    <w:rsid w:val="00B74AF1"/>
    <w:rsid w:val="00B74DEA"/>
    <w:rsid w:val="00B74E19"/>
    <w:rsid w:val="00B76214"/>
    <w:rsid w:val="00B763CF"/>
    <w:rsid w:val="00B769E9"/>
    <w:rsid w:val="00B76A10"/>
    <w:rsid w:val="00B80208"/>
    <w:rsid w:val="00B81A64"/>
    <w:rsid w:val="00B82DEC"/>
    <w:rsid w:val="00B83BA2"/>
    <w:rsid w:val="00B84435"/>
    <w:rsid w:val="00B84CF6"/>
    <w:rsid w:val="00B869EE"/>
    <w:rsid w:val="00B879D5"/>
    <w:rsid w:val="00B90F1D"/>
    <w:rsid w:val="00B9116A"/>
    <w:rsid w:val="00B91CF8"/>
    <w:rsid w:val="00B92D0C"/>
    <w:rsid w:val="00B92E01"/>
    <w:rsid w:val="00B9304A"/>
    <w:rsid w:val="00B93D62"/>
    <w:rsid w:val="00B93D9D"/>
    <w:rsid w:val="00B95B27"/>
    <w:rsid w:val="00B95CFE"/>
    <w:rsid w:val="00B96729"/>
    <w:rsid w:val="00B97AF5"/>
    <w:rsid w:val="00BA13AC"/>
    <w:rsid w:val="00BA1760"/>
    <w:rsid w:val="00BA1B6D"/>
    <w:rsid w:val="00BA3236"/>
    <w:rsid w:val="00BA340D"/>
    <w:rsid w:val="00BA6F67"/>
    <w:rsid w:val="00BA7205"/>
    <w:rsid w:val="00BB13A5"/>
    <w:rsid w:val="00BB23A7"/>
    <w:rsid w:val="00BB369D"/>
    <w:rsid w:val="00BB6BCC"/>
    <w:rsid w:val="00BC16CA"/>
    <w:rsid w:val="00BC1C02"/>
    <w:rsid w:val="00BC3E83"/>
    <w:rsid w:val="00BC4DF9"/>
    <w:rsid w:val="00BC6AF8"/>
    <w:rsid w:val="00BC7DC8"/>
    <w:rsid w:val="00BD0491"/>
    <w:rsid w:val="00BD0676"/>
    <w:rsid w:val="00BD0CC5"/>
    <w:rsid w:val="00BD0EFC"/>
    <w:rsid w:val="00BD36F9"/>
    <w:rsid w:val="00BD3BCF"/>
    <w:rsid w:val="00BD3DA4"/>
    <w:rsid w:val="00BD4368"/>
    <w:rsid w:val="00BD4674"/>
    <w:rsid w:val="00BD5B15"/>
    <w:rsid w:val="00BD64C0"/>
    <w:rsid w:val="00BD733C"/>
    <w:rsid w:val="00BD7455"/>
    <w:rsid w:val="00BD7F78"/>
    <w:rsid w:val="00BE0595"/>
    <w:rsid w:val="00BE1CED"/>
    <w:rsid w:val="00BE2375"/>
    <w:rsid w:val="00BE3515"/>
    <w:rsid w:val="00BE4EFD"/>
    <w:rsid w:val="00BE4F78"/>
    <w:rsid w:val="00BE5467"/>
    <w:rsid w:val="00BE6370"/>
    <w:rsid w:val="00BE7490"/>
    <w:rsid w:val="00BF0609"/>
    <w:rsid w:val="00BF0B1E"/>
    <w:rsid w:val="00BF322D"/>
    <w:rsid w:val="00BF33D0"/>
    <w:rsid w:val="00BF3AC1"/>
    <w:rsid w:val="00BF47C3"/>
    <w:rsid w:val="00BF486F"/>
    <w:rsid w:val="00BF4C79"/>
    <w:rsid w:val="00BF5558"/>
    <w:rsid w:val="00BF5922"/>
    <w:rsid w:val="00BF5D4C"/>
    <w:rsid w:val="00BF71EB"/>
    <w:rsid w:val="00C00040"/>
    <w:rsid w:val="00C001DF"/>
    <w:rsid w:val="00C00DC3"/>
    <w:rsid w:val="00C02C60"/>
    <w:rsid w:val="00C02FA8"/>
    <w:rsid w:val="00C055E3"/>
    <w:rsid w:val="00C05CCC"/>
    <w:rsid w:val="00C0776B"/>
    <w:rsid w:val="00C07A98"/>
    <w:rsid w:val="00C11014"/>
    <w:rsid w:val="00C118BF"/>
    <w:rsid w:val="00C1198D"/>
    <w:rsid w:val="00C1232D"/>
    <w:rsid w:val="00C12879"/>
    <w:rsid w:val="00C13DD3"/>
    <w:rsid w:val="00C1571D"/>
    <w:rsid w:val="00C15EA9"/>
    <w:rsid w:val="00C17350"/>
    <w:rsid w:val="00C174E4"/>
    <w:rsid w:val="00C2073C"/>
    <w:rsid w:val="00C20EDF"/>
    <w:rsid w:val="00C2130D"/>
    <w:rsid w:val="00C22C93"/>
    <w:rsid w:val="00C22DCD"/>
    <w:rsid w:val="00C22FC2"/>
    <w:rsid w:val="00C23EAA"/>
    <w:rsid w:val="00C24667"/>
    <w:rsid w:val="00C259B5"/>
    <w:rsid w:val="00C272BD"/>
    <w:rsid w:val="00C27A98"/>
    <w:rsid w:val="00C30173"/>
    <w:rsid w:val="00C30808"/>
    <w:rsid w:val="00C3202C"/>
    <w:rsid w:val="00C32081"/>
    <w:rsid w:val="00C3331C"/>
    <w:rsid w:val="00C345FC"/>
    <w:rsid w:val="00C34F31"/>
    <w:rsid w:val="00C35998"/>
    <w:rsid w:val="00C40383"/>
    <w:rsid w:val="00C41615"/>
    <w:rsid w:val="00C42996"/>
    <w:rsid w:val="00C42E1E"/>
    <w:rsid w:val="00C436CA"/>
    <w:rsid w:val="00C443E7"/>
    <w:rsid w:val="00C446DE"/>
    <w:rsid w:val="00C44A1B"/>
    <w:rsid w:val="00C44D6F"/>
    <w:rsid w:val="00C44E3A"/>
    <w:rsid w:val="00C45646"/>
    <w:rsid w:val="00C46336"/>
    <w:rsid w:val="00C467AE"/>
    <w:rsid w:val="00C46A73"/>
    <w:rsid w:val="00C50606"/>
    <w:rsid w:val="00C50889"/>
    <w:rsid w:val="00C52606"/>
    <w:rsid w:val="00C52974"/>
    <w:rsid w:val="00C52C80"/>
    <w:rsid w:val="00C54C90"/>
    <w:rsid w:val="00C54E0B"/>
    <w:rsid w:val="00C55FF2"/>
    <w:rsid w:val="00C56072"/>
    <w:rsid w:val="00C565B5"/>
    <w:rsid w:val="00C5709B"/>
    <w:rsid w:val="00C57463"/>
    <w:rsid w:val="00C575AD"/>
    <w:rsid w:val="00C60C63"/>
    <w:rsid w:val="00C61001"/>
    <w:rsid w:val="00C626B5"/>
    <w:rsid w:val="00C62D2D"/>
    <w:rsid w:val="00C63C81"/>
    <w:rsid w:val="00C6457A"/>
    <w:rsid w:val="00C671CB"/>
    <w:rsid w:val="00C72B28"/>
    <w:rsid w:val="00C72EBC"/>
    <w:rsid w:val="00C73634"/>
    <w:rsid w:val="00C763B5"/>
    <w:rsid w:val="00C77BA0"/>
    <w:rsid w:val="00C8236B"/>
    <w:rsid w:val="00C827C8"/>
    <w:rsid w:val="00C832FE"/>
    <w:rsid w:val="00C868B8"/>
    <w:rsid w:val="00C869F7"/>
    <w:rsid w:val="00C90663"/>
    <w:rsid w:val="00C90B11"/>
    <w:rsid w:val="00C90E2D"/>
    <w:rsid w:val="00C90E78"/>
    <w:rsid w:val="00C91883"/>
    <w:rsid w:val="00C92B4A"/>
    <w:rsid w:val="00C92FD5"/>
    <w:rsid w:val="00C9490E"/>
    <w:rsid w:val="00C94C28"/>
    <w:rsid w:val="00C9717B"/>
    <w:rsid w:val="00C9723A"/>
    <w:rsid w:val="00C9761C"/>
    <w:rsid w:val="00CA0102"/>
    <w:rsid w:val="00CA1067"/>
    <w:rsid w:val="00CA2025"/>
    <w:rsid w:val="00CA2EE9"/>
    <w:rsid w:val="00CA3E12"/>
    <w:rsid w:val="00CA460E"/>
    <w:rsid w:val="00CA76E6"/>
    <w:rsid w:val="00CB0C75"/>
    <w:rsid w:val="00CB0EB7"/>
    <w:rsid w:val="00CB0FBC"/>
    <w:rsid w:val="00CB16EC"/>
    <w:rsid w:val="00CB1F42"/>
    <w:rsid w:val="00CB2F02"/>
    <w:rsid w:val="00CB328A"/>
    <w:rsid w:val="00CB3754"/>
    <w:rsid w:val="00CB3923"/>
    <w:rsid w:val="00CB39F8"/>
    <w:rsid w:val="00CB4F99"/>
    <w:rsid w:val="00CB5D9B"/>
    <w:rsid w:val="00CB63E4"/>
    <w:rsid w:val="00CB6589"/>
    <w:rsid w:val="00CB6CEE"/>
    <w:rsid w:val="00CC1065"/>
    <w:rsid w:val="00CC1495"/>
    <w:rsid w:val="00CC2684"/>
    <w:rsid w:val="00CC3456"/>
    <w:rsid w:val="00CC4019"/>
    <w:rsid w:val="00CC5498"/>
    <w:rsid w:val="00CC6070"/>
    <w:rsid w:val="00CC6089"/>
    <w:rsid w:val="00CC6B10"/>
    <w:rsid w:val="00CD0CB1"/>
    <w:rsid w:val="00CD11B3"/>
    <w:rsid w:val="00CD5CEB"/>
    <w:rsid w:val="00CD627C"/>
    <w:rsid w:val="00CD6A89"/>
    <w:rsid w:val="00CE1C73"/>
    <w:rsid w:val="00CE6E32"/>
    <w:rsid w:val="00CE704F"/>
    <w:rsid w:val="00CE7498"/>
    <w:rsid w:val="00CF0C48"/>
    <w:rsid w:val="00CF2924"/>
    <w:rsid w:val="00CF3685"/>
    <w:rsid w:val="00CF4571"/>
    <w:rsid w:val="00CF530C"/>
    <w:rsid w:val="00CF5D96"/>
    <w:rsid w:val="00CF6112"/>
    <w:rsid w:val="00CF69E2"/>
    <w:rsid w:val="00CF6C7A"/>
    <w:rsid w:val="00CF773A"/>
    <w:rsid w:val="00CF7BB5"/>
    <w:rsid w:val="00D00004"/>
    <w:rsid w:val="00D02FC6"/>
    <w:rsid w:val="00D0490A"/>
    <w:rsid w:val="00D049EE"/>
    <w:rsid w:val="00D04E7B"/>
    <w:rsid w:val="00D05359"/>
    <w:rsid w:val="00D0746A"/>
    <w:rsid w:val="00D107AD"/>
    <w:rsid w:val="00D117C6"/>
    <w:rsid w:val="00D12A12"/>
    <w:rsid w:val="00D136A4"/>
    <w:rsid w:val="00D15AEF"/>
    <w:rsid w:val="00D161AB"/>
    <w:rsid w:val="00D1652F"/>
    <w:rsid w:val="00D1671F"/>
    <w:rsid w:val="00D17D20"/>
    <w:rsid w:val="00D17E73"/>
    <w:rsid w:val="00D20369"/>
    <w:rsid w:val="00D2161A"/>
    <w:rsid w:val="00D22DDB"/>
    <w:rsid w:val="00D2542B"/>
    <w:rsid w:val="00D26B23"/>
    <w:rsid w:val="00D273B9"/>
    <w:rsid w:val="00D27A4E"/>
    <w:rsid w:val="00D30718"/>
    <w:rsid w:val="00D30E36"/>
    <w:rsid w:val="00D310C8"/>
    <w:rsid w:val="00D31779"/>
    <w:rsid w:val="00D31DE9"/>
    <w:rsid w:val="00D324CA"/>
    <w:rsid w:val="00D32DBC"/>
    <w:rsid w:val="00D332AD"/>
    <w:rsid w:val="00D341CF"/>
    <w:rsid w:val="00D34727"/>
    <w:rsid w:val="00D3598F"/>
    <w:rsid w:val="00D3604D"/>
    <w:rsid w:val="00D3647E"/>
    <w:rsid w:val="00D37225"/>
    <w:rsid w:val="00D37535"/>
    <w:rsid w:val="00D41C78"/>
    <w:rsid w:val="00D42D8D"/>
    <w:rsid w:val="00D42EB2"/>
    <w:rsid w:val="00D44B4D"/>
    <w:rsid w:val="00D453DB"/>
    <w:rsid w:val="00D45460"/>
    <w:rsid w:val="00D457BC"/>
    <w:rsid w:val="00D46154"/>
    <w:rsid w:val="00D46C56"/>
    <w:rsid w:val="00D46E0E"/>
    <w:rsid w:val="00D474FB"/>
    <w:rsid w:val="00D47744"/>
    <w:rsid w:val="00D47928"/>
    <w:rsid w:val="00D5060F"/>
    <w:rsid w:val="00D50F9B"/>
    <w:rsid w:val="00D51530"/>
    <w:rsid w:val="00D533E6"/>
    <w:rsid w:val="00D53A12"/>
    <w:rsid w:val="00D53B91"/>
    <w:rsid w:val="00D54FF8"/>
    <w:rsid w:val="00D56296"/>
    <w:rsid w:val="00D573FC"/>
    <w:rsid w:val="00D57878"/>
    <w:rsid w:val="00D60207"/>
    <w:rsid w:val="00D631B1"/>
    <w:rsid w:val="00D6449A"/>
    <w:rsid w:val="00D64CEF"/>
    <w:rsid w:val="00D653B3"/>
    <w:rsid w:val="00D65533"/>
    <w:rsid w:val="00D65956"/>
    <w:rsid w:val="00D65D91"/>
    <w:rsid w:val="00D65FB3"/>
    <w:rsid w:val="00D6613E"/>
    <w:rsid w:val="00D66EC8"/>
    <w:rsid w:val="00D67194"/>
    <w:rsid w:val="00D7093C"/>
    <w:rsid w:val="00D7118C"/>
    <w:rsid w:val="00D73E64"/>
    <w:rsid w:val="00D745ED"/>
    <w:rsid w:val="00D75158"/>
    <w:rsid w:val="00D7544E"/>
    <w:rsid w:val="00D75B00"/>
    <w:rsid w:val="00D76D3E"/>
    <w:rsid w:val="00D81F8B"/>
    <w:rsid w:val="00D82283"/>
    <w:rsid w:val="00D826AE"/>
    <w:rsid w:val="00D82B38"/>
    <w:rsid w:val="00D843D1"/>
    <w:rsid w:val="00D859B8"/>
    <w:rsid w:val="00D85D09"/>
    <w:rsid w:val="00D86472"/>
    <w:rsid w:val="00D86861"/>
    <w:rsid w:val="00D8740A"/>
    <w:rsid w:val="00D87BD8"/>
    <w:rsid w:val="00D9053B"/>
    <w:rsid w:val="00D90B7F"/>
    <w:rsid w:val="00D912F9"/>
    <w:rsid w:val="00D92F94"/>
    <w:rsid w:val="00D93230"/>
    <w:rsid w:val="00D95019"/>
    <w:rsid w:val="00D96B48"/>
    <w:rsid w:val="00DA06F4"/>
    <w:rsid w:val="00DA0933"/>
    <w:rsid w:val="00DA3491"/>
    <w:rsid w:val="00DA3924"/>
    <w:rsid w:val="00DA3BD4"/>
    <w:rsid w:val="00DA456D"/>
    <w:rsid w:val="00DA4C9E"/>
    <w:rsid w:val="00DA5D15"/>
    <w:rsid w:val="00DA61C7"/>
    <w:rsid w:val="00DA62F9"/>
    <w:rsid w:val="00DA7BB2"/>
    <w:rsid w:val="00DA7C5A"/>
    <w:rsid w:val="00DB1B9E"/>
    <w:rsid w:val="00DB1CC5"/>
    <w:rsid w:val="00DB4037"/>
    <w:rsid w:val="00DB61B8"/>
    <w:rsid w:val="00DB7706"/>
    <w:rsid w:val="00DC04F0"/>
    <w:rsid w:val="00DC09F2"/>
    <w:rsid w:val="00DC2373"/>
    <w:rsid w:val="00DC2549"/>
    <w:rsid w:val="00DC284F"/>
    <w:rsid w:val="00DC2D84"/>
    <w:rsid w:val="00DC2F95"/>
    <w:rsid w:val="00DC363F"/>
    <w:rsid w:val="00DC420E"/>
    <w:rsid w:val="00DC55E7"/>
    <w:rsid w:val="00DC5B3B"/>
    <w:rsid w:val="00DC68D6"/>
    <w:rsid w:val="00DC71D3"/>
    <w:rsid w:val="00DC75CE"/>
    <w:rsid w:val="00DC7B2F"/>
    <w:rsid w:val="00DC7D8C"/>
    <w:rsid w:val="00DD0356"/>
    <w:rsid w:val="00DD0BB5"/>
    <w:rsid w:val="00DD1336"/>
    <w:rsid w:val="00DD1DE5"/>
    <w:rsid w:val="00DD2D85"/>
    <w:rsid w:val="00DD36D3"/>
    <w:rsid w:val="00DD58EF"/>
    <w:rsid w:val="00DD6485"/>
    <w:rsid w:val="00DE23A9"/>
    <w:rsid w:val="00DE2A35"/>
    <w:rsid w:val="00DE3C3A"/>
    <w:rsid w:val="00DE447F"/>
    <w:rsid w:val="00DE479D"/>
    <w:rsid w:val="00DE4B03"/>
    <w:rsid w:val="00DE5A80"/>
    <w:rsid w:val="00DE5C72"/>
    <w:rsid w:val="00DE7D34"/>
    <w:rsid w:val="00DF2AC7"/>
    <w:rsid w:val="00DF2D64"/>
    <w:rsid w:val="00DF39CB"/>
    <w:rsid w:val="00DF6C75"/>
    <w:rsid w:val="00E00EDE"/>
    <w:rsid w:val="00E0216E"/>
    <w:rsid w:val="00E02D55"/>
    <w:rsid w:val="00E02FDE"/>
    <w:rsid w:val="00E0479B"/>
    <w:rsid w:val="00E04C37"/>
    <w:rsid w:val="00E05DFF"/>
    <w:rsid w:val="00E07305"/>
    <w:rsid w:val="00E113E9"/>
    <w:rsid w:val="00E11919"/>
    <w:rsid w:val="00E1265E"/>
    <w:rsid w:val="00E12C85"/>
    <w:rsid w:val="00E13E08"/>
    <w:rsid w:val="00E167E3"/>
    <w:rsid w:val="00E17FCB"/>
    <w:rsid w:val="00E20D61"/>
    <w:rsid w:val="00E2162E"/>
    <w:rsid w:val="00E23FE3"/>
    <w:rsid w:val="00E24FCB"/>
    <w:rsid w:val="00E25168"/>
    <w:rsid w:val="00E25E84"/>
    <w:rsid w:val="00E26134"/>
    <w:rsid w:val="00E26580"/>
    <w:rsid w:val="00E2685A"/>
    <w:rsid w:val="00E30336"/>
    <w:rsid w:val="00E30B96"/>
    <w:rsid w:val="00E311EB"/>
    <w:rsid w:val="00E317A9"/>
    <w:rsid w:val="00E322E9"/>
    <w:rsid w:val="00E34217"/>
    <w:rsid w:val="00E3696C"/>
    <w:rsid w:val="00E37096"/>
    <w:rsid w:val="00E4081B"/>
    <w:rsid w:val="00E41C5A"/>
    <w:rsid w:val="00E42A8B"/>
    <w:rsid w:val="00E43541"/>
    <w:rsid w:val="00E44B02"/>
    <w:rsid w:val="00E45523"/>
    <w:rsid w:val="00E456DF"/>
    <w:rsid w:val="00E46A73"/>
    <w:rsid w:val="00E507BD"/>
    <w:rsid w:val="00E541F1"/>
    <w:rsid w:val="00E542A0"/>
    <w:rsid w:val="00E55E22"/>
    <w:rsid w:val="00E61327"/>
    <w:rsid w:val="00E61331"/>
    <w:rsid w:val="00E61E3D"/>
    <w:rsid w:val="00E635E9"/>
    <w:rsid w:val="00E71491"/>
    <w:rsid w:val="00E71751"/>
    <w:rsid w:val="00E71A66"/>
    <w:rsid w:val="00E72D9D"/>
    <w:rsid w:val="00E72EA4"/>
    <w:rsid w:val="00E740D8"/>
    <w:rsid w:val="00E77883"/>
    <w:rsid w:val="00E778F7"/>
    <w:rsid w:val="00E77916"/>
    <w:rsid w:val="00E80001"/>
    <w:rsid w:val="00E82DF9"/>
    <w:rsid w:val="00E8343C"/>
    <w:rsid w:val="00E83B37"/>
    <w:rsid w:val="00E90169"/>
    <w:rsid w:val="00E90A4B"/>
    <w:rsid w:val="00E937AB"/>
    <w:rsid w:val="00E93BEE"/>
    <w:rsid w:val="00E94759"/>
    <w:rsid w:val="00E947EA"/>
    <w:rsid w:val="00E958F3"/>
    <w:rsid w:val="00E95B36"/>
    <w:rsid w:val="00E9639D"/>
    <w:rsid w:val="00E97303"/>
    <w:rsid w:val="00EA0CBB"/>
    <w:rsid w:val="00EA2742"/>
    <w:rsid w:val="00EA2BE9"/>
    <w:rsid w:val="00EA7281"/>
    <w:rsid w:val="00EA73ED"/>
    <w:rsid w:val="00EB05A9"/>
    <w:rsid w:val="00EB140F"/>
    <w:rsid w:val="00EB1B8B"/>
    <w:rsid w:val="00EB22FB"/>
    <w:rsid w:val="00EB2D2A"/>
    <w:rsid w:val="00EB51B5"/>
    <w:rsid w:val="00EB56EF"/>
    <w:rsid w:val="00EB65AE"/>
    <w:rsid w:val="00EC00C4"/>
    <w:rsid w:val="00EC12FE"/>
    <w:rsid w:val="00EC1781"/>
    <w:rsid w:val="00EC4F03"/>
    <w:rsid w:val="00EC79A1"/>
    <w:rsid w:val="00ED065D"/>
    <w:rsid w:val="00ED0E33"/>
    <w:rsid w:val="00ED27A3"/>
    <w:rsid w:val="00ED3C7F"/>
    <w:rsid w:val="00ED41F4"/>
    <w:rsid w:val="00ED4D09"/>
    <w:rsid w:val="00ED4F4D"/>
    <w:rsid w:val="00ED5778"/>
    <w:rsid w:val="00ED7F22"/>
    <w:rsid w:val="00EE1A85"/>
    <w:rsid w:val="00EE1F54"/>
    <w:rsid w:val="00EE2647"/>
    <w:rsid w:val="00EE2DEC"/>
    <w:rsid w:val="00EE6D23"/>
    <w:rsid w:val="00EE7205"/>
    <w:rsid w:val="00EE7CCE"/>
    <w:rsid w:val="00EF07B1"/>
    <w:rsid w:val="00EF0E56"/>
    <w:rsid w:val="00EF0F65"/>
    <w:rsid w:val="00EF169C"/>
    <w:rsid w:val="00EF2E4D"/>
    <w:rsid w:val="00EF3E2D"/>
    <w:rsid w:val="00EF500A"/>
    <w:rsid w:val="00EF577A"/>
    <w:rsid w:val="00EF6042"/>
    <w:rsid w:val="00EF665D"/>
    <w:rsid w:val="00EF6786"/>
    <w:rsid w:val="00EF6AE4"/>
    <w:rsid w:val="00EF6EDA"/>
    <w:rsid w:val="00EF76D3"/>
    <w:rsid w:val="00EF7AA3"/>
    <w:rsid w:val="00EF7C76"/>
    <w:rsid w:val="00F0001B"/>
    <w:rsid w:val="00F015AE"/>
    <w:rsid w:val="00F022EB"/>
    <w:rsid w:val="00F02838"/>
    <w:rsid w:val="00F05C5F"/>
    <w:rsid w:val="00F06692"/>
    <w:rsid w:val="00F07298"/>
    <w:rsid w:val="00F07457"/>
    <w:rsid w:val="00F07CDE"/>
    <w:rsid w:val="00F11393"/>
    <w:rsid w:val="00F11B02"/>
    <w:rsid w:val="00F12421"/>
    <w:rsid w:val="00F12633"/>
    <w:rsid w:val="00F12ABE"/>
    <w:rsid w:val="00F133BA"/>
    <w:rsid w:val="00F1358B"/>
    <w:rsid w:val="00F13D62"/>
    <w:rsid w:val="00F14852"/>
    <w:rsid w:val="00F14AAA"/>
    <w:rsid w:val="00F1553E"/>
    <w:rsid w:val="00F16839"/>
    <w:rsid w:val="00F17903"/>
    <w:rsid w:val="00F20EBC"/>
    <w:rsid w:val="00F21CED"/>
    <w:rsid w:val="00F22771"/>
    <w:rsid w:val="00F22D73"/>
    <w:rsid w:val="00F249AC"/>
    <w:rsid w:val="00F25237"/>
    <w:rsid w:val="00F25486"/>
    <w:rsid w:val="00F2670D"/>
    <w:rsid w:val="00F26997"/>
    <w:rsid w:val="00F30648"/>
    <w:rsid w:val="00F30E75"/>
    <w:rsid w:val="00F3154B"/>
    <w:rsid w:val="00F318C2"/>
    <w:rsid w:val="00F335B2"/>
    <w:rsid w:val="00F33DF8"/>
    <w:rsid w:val="00F344E9"/>
    <w:rsid w:val="00F34DEB"/>
    <w:rsid w:val="00F37140"/>
    <w:rsid w:val="00F3744A"/>
    <w:rsid w:val="00F37EDC"/>
    <w:rsid w:val="00F404B4"/>
    <w:rsid w:val="00F41BEA"/>
    <w:rsid w:val="00F421CC"/>
    <w:rsid w:val="00F4244A"/>
    <w:rsid w:val="00F42AE3"/>
    <w:rsid w:val="00F42B04"/>
    <w:rsid w:val="00F42DB4"/>
    <w:rsid w:val="00F4333C"/>
    <w:rsid w:val="00F4357D"/>
    <w:rsid w:val="00F44578"/>
    <w:rsid w:val="00F45274"/>
    <w:rsid w:val="00F4630F"/>
    <w:rsid w:val="00F46831"/>
    <w:rsid w:val="00F473F1"/>
    <w:rsid w:val="00F507F4"/>
    <w:rsid w:val="00F50EC4"/>
    <w:rsid w:val="00F526D1"/>
    <w:rsid w:val="00F526D5"/>
    <w:rsid w:val="00F5470B"/>
    <w:rsid w:val="00F54DB0"/>
    <w:rsid w:val="00F55016"/>
    <w:rsid w:val="00F563DB"/>
    <w:rsid w:val="00F5683E"/>
    <w:rsid w:val="00F56B49"/>
    <w:rsid w:val="00F575A4"/>
    <w:rsid w:val="00F60FA7"/>
    <w:rsid w:val="00F61545"/>
    <w:rsid w:val="00F61EED"/>
    <w:rsid w:val="00F6379F"/>
    <w:rsid w:val="00F64077"/>
    <w:rsid w:val="00F642E5"/>
    <w:rsid w:val="00F646A6"/>
    <w:rsid w:val="00F65074"/>
    <w:rsid w:val="00F666A8"/>
    <w:rsid w:val="00F67B8F"/>
    <w:rsid w:val="00F71956"/>
    <w:rsid w:val="00F7226F"/>
    <w:rsid w:val="00F727B8"/>
    <w:rsid w:val="00F73F18"/>
    <w:rsid w:val="00F74612"/>
    <w:rsid w:val="00F750D8"/>
    <w:rsid w:val="00F75692"/>
    <w:rsid w:val="00F76CD7"/>
    <w:rsid w:val="00F77846"/>
    <w:rsid w:val="00F77DDC"/>
    <w:rsid w:val="00F77EA9"/>
    <w:rsid w:val="00F80224"/>
    <w:rsid w:val="00F81098"/>
    <w:rsid w:val="00F810E8"/>
    <w:rsid w:val="00F81A97"/>
    <w:rsid w:val="00F81B9C"/>
    <w:rsid w:val="00F823FF"/>
    <w:rsid w:val="00F82411"/>
    <w:rsid w:val="00F82BDF"/>
    <w:rsid w:val="00F846B4"/>
    <w:rsid w:val="00F84847"/>
    <w:rsid w:val="00F84A00"/>
    <w:rsid w:val="00F850C9"/>
    <w:rsid w:val="00F8650C"/>
    <w:rsid w:val="00F86E88"/>
    <w:rsid w:val="00F90092"/>
    <w:rsid w:val="00F9048D"/>
    <w:rsid w:val="00F911CC"/>
    <w:rsid w:val="00F914EB"/>
    <w:rsid w:val="00F91568"/>
    <w:rsid w:val="00F917BD"/>
    <w:rsid w:val="00F93067"/>
    <w:rsid w:val="00F9339A"/>
    <w:rsid w:val="00F93E74"/>
    <w:rsid w:val="00F94B3B"/>
    <w:rsid w:val="00F94D1B"/>
    <w:rsid w:val="00F94DD8"/>
    <w:rsid w:val="00F950ED"/>
    <w:rsid w:val="00F95249"/>
    <w:rsid w:val="00F969A8"/>
    <w:rsid w:val="00FA06A7"/>
    <w:rsid w:val="00FA0B6F"/>
    <w:rsid w:val="00FA205A"/>
    <w:rsid w:val="00FA2E00"/>
    <w:rsid w:val="00FA303D"/>
    <w:rsid w:val="00FA34F8"/>
    <w:rsid w:val="00FA3DFB"/>
    <w:rsid w:val="00FA602D"/>
    <w:rsid w:val="00FA6757"/>
    <w:rsid w:val="00FA68C1"/>
    <w:rsid w:val="00FA6997"/>
    <w:rsid w:val="00FA7B91"/>
    <w:rsid w:val="00FB3B1A"/>
    <w:rsid w:val="00FB3C0C"/>
    <w:rsid w:val="00FB3CE1"/>
    <w:rsid w:val="00FB56A4"/>
    <w:rsid w:val="00FB5793"/>
    <w:rsid w:val="00FB5BF4"/>
    <w:rsid w:val="00FB5C10"/>
    <w:rsid w:val="00FB6F30"/>
    <w:rsid w:val="00FC061D"/>
    <w:rsid w:val="00FC07A5"/>
    <w:rsid w:val="00FC1835"/>
    <w:rsid w:val="00FC2920"/>
    <w:rsid w:val="00FC2EB4"/>
    <w:rsid w:val="00FC2F63"/>
    <w:rsid w:val="00FC4D3B"/>
    <w:rsid w:val="00FC4F43"/>
    <w:rsid w:val="00FC5073"/>
    <w:rsid w:val="00FC5B60"/>
    <w:rsid w:val="00FC5C55"/>
    <w:rsid w:val="00FC7A85"/>
    <w:rsid w:val="00FD0027"/>
    <w:rsid w:val="00FD0313"/>
    <w:rsid w:val="00FD29CF"/>
    <w:rsid w:val="00FD3AB8"/>
    <w:rsid w:val="00FD4323"/>
    <w:rsid w:val="00FD54A6"/>
    <w:rsid w:val="00FD5999"/>
    <w:rsid w:val="00FD5BFC"/>
    <w:rsid w:val="00FD5EEE"/>
    <w:rsid w:val="00FD65A7"/>
    <w:rsid w:val="00FD7EE3"/>
    <w:rsid w:val="00FE01B7"/>
    <w:rsid w:val="00FE0451"/>
    <w:rsid w:val="00FE0629"/>
    <w:rsid w:val="00FE0EA0"/>
    <w:rsid w:val="00FE1371"/>
    <w:rsid w:val="00FE233D"/>
    <w:rsid w:val="00FE48C6"/>
    <w:rsid w:val="00FE4DAA"/>
    <w:rsid w:val="00FE54CC"/>
    <w:rsid w:val="00FE5684"/>
    <w:rsid w:val="00FE5F6E"/>
    <w:rsid w:val="00FE6815"/>
    <w:rsid w:val="00FE6950"/>
    <w:rsid w:val="00FE6AA5"/>
    <w:rsid w:val="00FE7059"/>
    <w:rsid w:val="00FF07D4"/>
    <w:rsid w:val="00FF25A9"/>
    <w:rsid w:val="00FF2A57"/>
    <w:rsid w:val="00FF4EE7"/>
    <w:rsid w:val="00FF5550"/>
    <w:rsid w:val="00FF7A43"/>
    <w:rsid w:val="00FF7C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58AF"/>
  <w15:docId w15:val="{9CBEDC9A-9553-480A-BF85-2F916EA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uiPriority w:val="99"/>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1"/>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5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aliases w:val="Название"/>
    <w:basedOn w:val="a"/>
    <w:link w:val="af6"/>
    <w:uiPriority w:val="99"/>
    <w:qFormat/>
    <w:rsid w:val="00026575"/>
    <w:pPr>
      <w:jc w:val="center"/>
    </w:pPr>
    <w:rPr>
      <w:sz w:val="28"/>
      <w:szCs w:val="28"/>
      <w:lang w:val="uk-UA"/>
    </w:rPr>
  </w:style>
  <w:style w:type="character" w:customStyle="1" w:styleId="af6">
    <w:name w:val="Заголовок Знак"/>
    <w:aliases w:val="Название Знак1"/>
    <w:basedOn w:val="a0"/>
    <w:link w:val="af5"/>
    <w:uiPriority w:val="99"/>
    <w:rsid w:val="0002657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semiHidden/>
    <w:unhideWhenUsed/>
    <w:rsid w:val="00C20EDF"/>
    <w:pPr>
      <w:spacing w:after="120"/>
    </w:pPr>
  </w:style>
  <w:style w:type="character" w:customStyle="1" w:styleId="afa">
    <w:name w:val="Основной текст Знак"/>
    <w:basedOn w:val="a0"/>
    <w:link w:val="af9"/>
    <w:uiPriority w:val="99"/>
    <w:semiHidden/>
    <w:rsid w:val="00C20EDF"/>
    <w:rPr>
      <w:rFonts w:ascii="Times New Roman" w:eastAsia="Times New Roman" w:hAnsi="Times New Roman" w:cs="Times New Roman"/>
      <w:sz w:val="20"/>
      <w:szCs w:val="20"/>
      <w:lang w:val="ru-RU" w:eastAsia="ru-RU"/>
    </w:rPr>
  </w:style>
  <w:style w:type="paragraph" w:customStyle="1" w:styleId="rvps2">
    <w:name w:val="rvps2"/>
    <w:basedOn w:val="a"/>
    <w:rsid w:val="001B07B0"/>
    <w:pPr>
      <w:spacing w:before="100" w:beforeAutospacing="1" w:after="100" w:afterAutospacing="1"/>
    </w:pPr>
    <w:rPr>
      <w:sz w:val="24"/>
      <w:szCs w:val="24"/>
    </w:rPr>
  </w:style>
  <w:style w:type="character" w:customStyle="1" w:styleId="rvts23">
    <w:name w:val="rvts23"/>
    <w:rsid w:val="001B07B0"/>
  </w:style>
  <w:style w:type="character" w:customStyle="1" w:styleId="11">
    <w:name w:val="Заголовок Знак1"/>
    <w:aliases w:val="Название Знак"/>
    <w:uiPriority w:val="99"/>
    <w:rsid w:val="00BF3AC1"/>
    <w:rPr>
      <w:rFonts w:ascii="Times New Roman" w:eastAsia="Times New Roman" w:hAnsi="Times New Roman" w:cs="Times New Roman"/>
      <w:b/>
      <w:bCs/>
      <w:noProof/>
      <w:sz w:val="28"/>
      <w:szCs w:val="24"/>
      <w:lang w:val="x-none" w:eastAsia="ru-RU"/>
    </w:rPr>
  </w:style>
  <w:style w:type="character" w:customStyle="1" w:styleId="rvts82">
    <w:name w:val="rvts82"/>
    <w:basedOn w:val="a0"/>
    <w:rsid w:val="00DA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1">
      <w:bodyDiv w:val="1"/>
      <w:marLeft w:val="0"/>
      <w:marRight w:val="0"/>
      <w:marTop w:val="0"/>
      <w:marBottom w:val="0"/>
      <w:divBdr>
        <w:top w:val="none" w:sz="0" w:space="0" w:color="auto"/>
        <w:left w:val="none" w:sz="0" w:space="0" w:color="auto"/>
        <w:bottom w:val="none" w:sz="0" w:space="0" w:color="auto"/>
        <w:right w:val="none" w:sz="0" w:space="0" w:color="auto"/>
      </w:divBdr>
    </w:div>
    <w:div w:id="6250001">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153620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313118">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36662916">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61610474">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5498533">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8232879">
      <w:bodyDiv w:val="1"/>
      <w:marLeft w:val="0"/>
      <w:marRight w:val="0"/>
      <w:marTop w:val="0"/>
      <w:marBottom w:val="0"/>
      <w:divBdr>
        <w:top w:val="none" w:sz="0" w:space="0" w:color="auto"/>
        <w:left w:val="none" w:sz="0" w:space="0" w:color="auto"/>
        <w:bottom w:val="none" w:sz="0" w:space="0" w:color="auto"/>
        <w:right w:val="none" w:sz="0" w:space="0" w:color="auto"/>
      </w:divBdr>
    </w:div>
    <w:div w:id="72820861">
      <w:bodyDiv w:val="1"/>
      <w:marLeft w:val="0"/>
      <w:marRight w:val="0"/>
      <w:marTop w:val="0"/>
      <w:marBottom w:val="0"/>
      <w:divBdr>
        <w:top w:val="none" w:sz="0" w:space="0" w:color="auto"/>
        <w:left w:val="none" w:sz="0" w:space="0" w:color="auto"/>
        <w:bottom w:val="none" w:sz="0" w:space="0" w:color="auto"/>
        <w:right w:val="none" w:sz="0" w:space="0" w:color="auto"/>
      </w:divBdr>
    </w:div>
    <w:div w:id="75593843">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92407102">
      <w:bodyDiv w:val="1"/>
      <w:marLeft w:val="0"/>
      <w:marRight w:val="0"/>
      <w:marTop w:val="0"/>
      <w:marBottom w:val="0"/>
      <w:divBdr>
        <w:top w:val="none" w:sz="0" w:space="0" w:color="auto"/>
        <w:left w:val="none" w:sz="0" w:space="0" w:color="auto"/>
        <w:bottom w:val="none" w:sz="0" w:space="0" w:color="auto"/>
        <w:right w:val="none" w:sz="0" w:space="0" w:color="auto"/>
      </w:divBdr>
    </w:div>
    <w:div w:id="93979838">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8263851">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10832127">
      <w:bodyDiv w:val="1"/>
      <w:marLeft w:val="0"/>
      <w:marRight w:val="0"/>
      <w:marTop w:val="0"/>
      <w:marBottom w:val="0"/>
      <w:divBdr>
        <w:top w:val="none" w:sz="0" w:space="0" w:color="auto"/>
        <w:left w:val="none" w:sz="0" w:space="0" w:color="auto"/>
        <w:bottom w:val="none" w:sz="0" w:space="0" w:color="auto"/>
        <w:right w:val="none" w:sz="0" w:space="0" w:color="auto"/>
      </w:divBdr>
    </w:div>
    <w:div w:id="112411597">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5052095">
      <w:bodyDiv w:val="1"/>
      <w:marLeft w:val="0"/>
      <w:marRight w:val="0"/>
      <w:marTop w:val="0"/>
      <w:marBottom w:val="0"/>
      <w:divBdr>
        <w:top w:val="none" w:sz="0" w:space="0" w:color="auto"/>
        <w:left w:val="none" w:sz="0" w:space="0" w:color="auto"/>
        <w:bottom w:val="none" w:sz="0" w:space="0" w:color="auto"/>
        <w:right w:val="none" w:sz="0" w:space="0" w:color="auto"/>
      </w:divBdr>
    </w:div>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135803948">
      <w:bodyDiv w:val="1"/>
      <w:marLeft w:val="0"/>
      <w:marRight w:val="0"/>
      <w:marTop w:val="0"/>
      <w:marBottom w:val="0"/>
      <w:divBdr>
        <w:top w:val="none" w:sz="0" w:space="0" w:color="auto"/>
        <w:left w:val="none" w:sz="0" w:space="0" w:color="auto"/>
        <w:bottom w:val="none" w:sz="0" w:space="0" w:color="auto"/>
        <w:right w:val="none" w:sz="0" w:space="0" w:color="auto"/>
      </w:divBdr>
    </w:div>
    <w:div w:id="143203206">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5991409">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204874290">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3542009">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9628028">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6782210">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9942956">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8577660">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7097436">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907351">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4889980">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1949739">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9569892">
      <w:bodyDiv w:val="1"/>
      <w:marLeft w:val="0"/>
      <w:marRight w:val="0"/>
      <w:marTop w:val="0"/>
      <w:marBottom w:val="0"/>
      <w:divBdr>
        <w:top w:val="none" w:sz="0" w:space="0" w:color="auto"/>
        <w:left w:val="none" w:sz="0" w:space="0" w:color="auto"/>
        <w:bottom w:val="none" w:sz="0" w:space="0" w:color="auto"/>
        <w:right w:val="none" w:sz="0" w:space="0" w:color="auto"/>
      </w:divBdr>
    </w:div>
    <w:div w:id="419914942">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231279">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860616">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57278061">
      <w:bodyDiv w:val="1"/>
      <w:marLeft w:val="0"/>
      <w:marRight w:val="0"/>
      <w:marTop w:val="0"/>
      <w:marBottom w:val="0"/>
      <w:divBdr>
        <w:top w:val="none" w:sz="0" w:space="0" w:color="auto"/>
        <w:left w:val="none" w:sz="0" w:space="0" w:color="auto"/>
        <w:bottom w:val="none" w:sz="0" w:space="0" w:color="auto"/>
        <w:right w:val="none" w:sz="0" w:space="0" w:color="auto"/>
      </w:divBdr>
    </w:div>
    <w:div w:id="568854327">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8562118">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5770545">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4094801">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605498851">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16640781">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438541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3028794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52178458">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57609123">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5865159">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3600339">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4137751">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8527678">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486736">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2916322">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95644">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458217">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1098726">
      <w:bodyDiv w:val="1"/>
      <w:marLeft w:val="0"/>
      <w:marRight w:val="0"/>
      <w:marTop w:val="0"/>
      <w:marBottom w:val="0"/>
      <w:divBdr>
        <w:top w:val="none" w:sz="0" w:space="0" w:color="auto"/>
        <w:left w:val="none" w:sz="0" w:space="0" w:color="auto"/>
        <w:bottom w:val="none" w:sz="0" w:space="0" w:color="auto"/>
        <w:right w:val="none" w:sz="0" w:space="0" w:color="auto"/>
      </w:divBdr>
    </w:div>
    <w:div w:id="791442657">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9415647">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7017946">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11795906">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2835990">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1775234">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867189">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8122055">
      <w:bodyDiv w:val="1"/>
      <w:marLeft w:val="0"/>
      <w:marRight w:val="0"/>
      <w:marTop w:val="0"/>
      <w:marBottom w:val="0"/>
      <w:divBdr>
        <w:top w:val="none" w:sz="0" w:space="0" w:color="auto"/>
        <w:left w:val="none" w:sz="0" w:space="0" w:color="auto"/>
        <w:bottom w:val="none" w:sz="0" w:space="0" w:color="auto"/>
        <w:right w:val="none" w:sz="0" w:space="0" w:color="auto"/>
      </w:divBdr>
    </w:div>
    <w:div w:id="970744468">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7760505">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4794757">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1000082810">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11220683">
      <w:bodyDiv w:val="1"/>
      <w:marLeft w:val="0"/>
      <w:marRight w:val="0"/>
      <w:marTop w:val="0"/>
      <w:marBottom w:val="0"/>
      <w:divBdr>
        <w:top w:val="none" w:sz="0" w:space="0" w:color="auto"/>
        <w:left w:val="none" w:sz="0" w:space="0" w:color="auto"/>
        <w:bottom w:val="none" w:sz="0" w:space="0" w:color="auto"/>
        <w:right w:val="none" w:sz="0" w:space="0" w:color="auto"/>
      </w:divBdr>
    </w:div>
    <w:div w:id="101411372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961970">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5030006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7630079">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61251812">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10205314">
      <w:bodyDiv w:val="1"/>
      <w:marLeft w:val="0"/>
      <w:marRight w:val="0"/>
      <w:marTop w:val="0"/>
      <w:marBottom w:val="0"/>
      <w:divBdr>
        <w:top w:val="none" w:sz="0" w:space="0" w:color="auto"/>
        <w:left w:val="none" w:sz="0" w:space="0" w:color="auto"/>
        <w:bottom w:val="none" w:sz="0" w:space="0" w:color="auto"/>
        <w:right w:val="none" w:sz="0" w:space="0" w:color="auto"/>
      </w:divBdr>
    </w:div>
    <w:div w:id="1110473971">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7792547">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466338">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41315081">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7918289">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2334321">
      <w:bodyDiv w:val="1"/>
      <w:marLeft w:val="0"/>
      <w:marRight w:val="0"/>
      <w:marTop w:val="0"/>
      <w:marBottom w:val="0"/>
      <w:divBdr>
        <w:top w:val="none" w:sz="0" w:space="0" w:color="auto"/>
        <w:left w:val="none" w:sz="0" w:space="0" w:color="auto"/>
        <w:bottom w:val="none" w:sz="0" w:space="0" w:color="auto"/>
        <w:right w:val="none" w:sz="0" w:space="0" w:color="auto"/>
      </w:divBdr>
    </w:div>
    <w:div w:id="1172717254">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2864066">
      <w:bodyDiv w:val="1"/>
      <w:marLeft w:val="0"/>
      <w:marRight w:val="0"/>
      <w:marTop w:val="0"/>
      <w:marBottom w:val="0"/>
      <w:divBdr>
        <w:top w:val="none" w:sz="0" w:space="0" w:color="auto"/>
        <w:left w:val="none" w:sz="0" w:space="0" w:color="auto"/>
        <w:bottom w:val="none" w:sz="0" w:space="0" w:color="auto"/>
        <w:right w:val="none" w:sz="0" w:space="0" w:color="auto"/>
      </w:divBdr>
    </w:div>
    <w:div w:id="1190030406">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533307">
      <w:bodyDiv w:val="1"/>
      <w:marLeft w:val="0"/>
      <w:marRight w:val="0"/>
      <w:marTop w:val="0"/>
      <w:marBottom w:val="0"/>
      <w:divBdr>
        <w:top w:val="none" w:sz="0" w:space="0" w:color="auto"/>
        <w:left w:val="none" w:sz="0" w:space="0" w:color="auto"/>
        <w:bottom w:val="none" w:sz="0" w:space="0" w:color="auto"/>
        <w:right w:val="none" w:sz="0" w:space="0" w:color="auto"/>
      </w:divBdr>
    </w:div>
    <w:div w:id="1197237725">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388594">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979620">
      <w:bodyDiv w:val="1"/>
      <w:marLeft w:val="0"/>
      <w:marRight w:val="0"/>
      <w:marTop w:val="0"/>
      <w:marBottom w:val="0"/>
      <w:divBdr>
        <w:top w:val="none" w:sz="0" w:space="0" w:color="auto"/>
        <w:left w:val="none" w:sz="0" w:space="0" w:color="auto"/>
        <w:bottom w:val="none" w:sz="0" w:space="0" w:color="auto"/>
        <w:right w:val="none" w:sz="0" w:space="0" w:color="auto"/>
      </w:divBdr>
    </w:div>
    <w:div w:id="1220440578">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7784456">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611253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462792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5505733">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8218550">
      <w:bodyDiv w:val="1"/>
      <w:marLeft w:val="0"/>
      <w:marRight w:val="0"/>
      <w:marTop w:val="0"/>
      <w:marBottom w:val="0"/>
      <w:divBdr>
        <w:top w:val="none" w:sz="0" w:space="0" w:color="auto"/>
        <w:left w:val="none" w:sz="0" w:space="0" w:color="auto"/>
        <w:bottom w:val="none" w:sz="0" w:space="0" w:color="auto"/>
        <w:right w:val="none" w:sz="0" w:space="0" w:color="auto"/>
      </w:divBdr>
    </w:div>
    <w:div w:id="1302613785">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25552797">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204582">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70492017">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264645">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
    <w:div w:id="1398825923">
      <w:bodyDiv w:val="1"/>
      <w:marLeft w:val="0"/>
      <w:marRight w:val="0"/>
      <w:marTop w:val="0"/>
      <w:marBottom w:val="0"/>
      <w:divBdr>
        <w:top w:val="none" w:sz="0" w:space="0" w:color="auto"/>
        <w:left w:val="none" w:sz="0" w:space="0" w:color="auto"/>
        <w:bottom w:val="none" w:sz="0" w:space="0" w:color="auto"/>
        <w:right w:val="none" w:sz="0" w:space="0" w:color="auto"/>
      </w:divBdr>
    </w:div>
    <w:div w:id="1403485852">
      <w:bodyDiv w:val="1"/>
      <w:marLeft w:val="0"/>
      <w:marRight w:val="0"/>
      <w:marTop w:val="0"/>
      <w:marBottom w:val="0"/>
      <w:divBdr>
        <w:top w:val="none" w:sz="0" w:space="0" w:color="auto"/>
        <w:left w:val="none" w:sz="0" w:space="0" w:color="auto"/>
        <w:bottom w:val="none" w:sz="0" w:space="0" w:color="auto"/>
        <w:right w:val="none" w:sz="0" w:space="0" w:color="auto"/>
      </w:divBdr>
    </w:div>
    <w:div w:id="140549076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5323180">
      <w:bodyDiv w:val="1"/>
      <w:marLeft w:val="0"/>
      <w:marRight w:val="0"/>
      <w:marTop w:val="0"/>
      <w:marBottom w:val="0"/>
      <w:divBdr>
        <w:top w:val="none" w:sz="0" w:space="0" w:color="auto"/>
        <w:left w:val="none" w:sz="0" w:space="0" w:color="auto"/>
        <w:bottom w:val="none" w:sz="0" w:space="0" w:color="auto"/>
        <w:right w:val="none" w:sz="0" w:space="0" w:color="auto"/>
      </w:divBdr>
    </w:div>
    <w:div w:id="1423184971">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62921136">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9203056">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83539760">
      <w:bodyDiv w:val="1"/>
      <w:marLeft w:val="0"/>
      <w:marRight w:val="0"/>
      <w:marTop w:val="0"/>
      <w:marBottom w:val="0"/>
      <w:divBdr>
        <w:top w:val="none" w:sz="0" w:space="0" w:color="auto"/>
        <w:left w:val="none" w:sz="0" w:space="0" w:color="auto"/>
        <w:bottom w:val="none" w:sz="0" w:space="0" w:color="auto"/>
        <w:right w:val="none" w:sz="0" w:space="0" w:color="auto"/>
      </w:divBdr>
    </w:div>
    <w:div w:id="1486892109">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500272921">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12646095">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200686">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36849813">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4929263">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98554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126015">
      <w:bodyDiv w:val="1"/>
      <w:marLeft w:val="0"/>
      <w:marRight w:val="0"/>
      <w:marTop w:val="0"/>
      <w:marBottom w:val="0"/>
      <w:divBdr>
        <w:top w:val="none" w:sz="0" w:space="0" w:color="auto"/>
        <w:left w:val="none" w:sz="0" w:space="0" w:color="auto"/>
        <w:bottom w:val="none" w:sz="0" w:space="0" w:color="auto"/>
        <w:right w:val="none" w:sz="0" w:space="0" w:color="auto"/>
      </w:divBdr>
    </w:div>
    <w:div w:id="1577006849">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35791441">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654451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9281383">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5065464">
      <w:bodyDiv w:val="1"/>
      <w:marLeft w:val="0"/>
      <w:marRight w:val="0"/>
      <w:marTop w:val="0"/>
      <w:marBottom w:val="0"/>
      <w:divBdr>
        <w:top w:val="none" w:sz="0" w:space="0" w:color="auto"/>
        <w:left w:val="none" w:sz="0" w:space="0" w:color="auto"/>
        <w:bottom w:val="none" w:sz="0" w:space="0" w:color="auto"/>
        <w:right w:val="none" w:sz="0" w:space="0" w:color="auto"/>
      </w:divBdr>
    </w:div>
    <w:div w:id="1656258202">
      <w:bodyDiv w:val="1"/>
      <w:marLeft w:val="0"/>
      <w:marRight w:val="0"/>
      <w:marTop w:val="0"/>
      <w:marBottom w:val="0"/>
      <w:divBdr>
        <w:top w:val="none" w:sz="0" w:space="0" w:color="auto"/>
        <w:left w:val="none" w:sz="0" w:space="0" w:color="auto"/>
        <w:bottom w:val="none" w:sz="0" w:space="0" w:color="auto"/>
        <w:right w:val="none" w:sz="0" w:space="0" w:color="auto"/>
      </w:divBdr>
    </w:div>
    <w:div w:id="1656497265">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6110435">
      <w:bodyDiv w:val="1"/>
      <w:marLeft w:val="0"/>
      <w:marRight w:val="0"/>
      <w:marTop w:val="0"/>
      <w:marBottom w:val="0"/>
      <w:divBdr>
        <w:top w:val="none" w:sz="0" w:space="0" w:color="auto"/>
        <w:left w:val="none" w:sz="0" w:space="0" w:color="auto"/>
        <w:bottom w:val="none" w:sz="0" w:space="0" w:color="auto"/>
        <w:right w:val="none" w:sz="0" w:space="0" w:color="auto"/>
      </w:divBdr>
    </w:div>
    <w:div w:id="1676766846">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2509514">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3022896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2147181">
      <w:bodyDiv w:val="1"/>
      <w:marLeft w:val="0"/>
      <w:marRight w:val="0"/>
      <w:marTop w:val="0"/>
      <w:marBottom w:val="0"/>
      <w:divBdr>
        <w:top w:val="none" w:sz="0" w:space="0" w:color="auto"/>
        <w:left w:val="none" w:sz="0" w:space="0" w:color="auto"/>
        <w:bottom w:val="none" w:sz="0" w:space="0" w:color="auto"/>
        <w:right w:val="none" w:sz="0" w:space="0" w:color="auto"/>
      </w:divBdr>
    </w:div>
    <w:div w:id="1732536379">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880301">
      <w:bodyDiv w:val="1"/>
      <w:marLeft w:val="0"/>
      <w:marRight w:val="0"/>
      <w:marTop w:val="0"/>
      <w:marBottom w:val="0"/>
      <w:divBdr>
        <w:top w:val="none" w:sz="0" w:space="0" w:color="auto"/>
        <w:left w:val="none" w:sz="0" w:space="0" w:color="auto"/>
        <w:bottom w:val="none" w:sz="0" w:space="0" w:color="auto"/>
        <w:right w:val="none" w:sz="0" w:space="0" w:color="auto"/>
      </w:divBdr>
    </w:div>
    <w:div w:id="1753820463">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71658455">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7600645">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37843307">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298553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3014211">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83512554">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6211993">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18363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4914990">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8610635">
      <w:bodyDiv w:val="1"/>
      <w:marLeft w:val="0"/>
      <w:marRight w:val="0"/>
      <w:marTop w:val="0"/>
      <w:marBottom w:val="0"/>
      <w:divBdr>
        <w:top w:val="none" w:sz="0" w:space="0" w:color="auto"/>
        <w:left w:val="none" w:sz="0" w:space="0" w:color="auto"/>
        <w:bottom w:val="none" w:sz="0" w:space="0" w:color="auto"/>
        <w:right w:val="none" w:sz="0" w:space="0" w:color="auto"/>
      </w:divBdr>
    </w:div>
    <w:div w:id="1982879667">
      <w:bodyDiv w:val="1"/>
      <w:marLeft w:val="0"/>
      <w:marRight w:val="0"/>
      <w:marTop w:val="0"/>
      <w:marBottom w:val="0"/>
      <w:divBdr>
        <w:top w:val="none" w:sz="0" w:space="0" w:color="auto"/>
        <w:left w:val="none" w:sz="0" w:space="0" w:color="auto"/>
        <w:bottom w:val="none" w:sz="0" w:space="0" w:color="auto"/>
        <w:right w:val="none" w:sz="0" w:space="0" w:color="auto"/>
      </w:divBdr>
    </w:div>
    <w:div w:id="1984770498">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630094">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2001694532">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10401869">
      <w:bodyDiv w:val="1"/>
      <w:marLeft w:val="0"/>
      <w:marRight w:val="0"/>
      <w:marTop w:val="0"/>
      <w:marBottom w:val="0"/>
      <w:divBdr>
        <w:top w:val="none" w:sz="0" w:space="0" w:color="auto"/>
        <w:left w:val="none" w:sz="0" w:space="0" w:color="auto"/>
        <w:bottom w:val="none" w:sz="0" w:space="0" w:color="auto"/>
        <w:right w:val="none" w:sz="0" w:space="0" w:color="auto"/>
      </w:divBdr>
    </w:div>
    <w:div w:id="2018531382">
      <w:bodyDiv w:val="1"/>
      <w:marLeft w:val="0"/>
      <w:marRight w:val="0"/>
      <w:marTop w:val="0"/>
      <w:marBottom w:val="0"/>
      <w:divBdr>
        <w:top w:val="none" w:sz="0" w:space="0" w:color="auto"/>
        <w:left w:val="none" w:sz="0" w:space="0" w:color="auto"/>
        <w:bottom w:val="none" w:sz="0" w:space="0" w:color="auto"/>
        <w:right w:val="none" w:sz="0" w:space="0" w:color="auto"/>
      </w:divBdr>
    </w:div>
    <w:div w:id="2018998099">
      <w:bodyDiv w:val="1"/>
      <w:marLeft w:val="0"/>
      <w:marRight w:val="0"/>
      <w:marTop w:val="0"/>
      <w:marBottom w:val="0"/>
      <w:divBdr>
        <w:top w:val="none" w:sz="0" w:space="0" w:color="auto"/>
        <w:left w:val="none" w:sz="0" w:space="0" w:color="auto"/>
        <w:bottom w:val="none" w:sz="0" w:space="0" w:color="auto"/>
        <w:right w:val="none" w:sz="0" w:space="0" w:color="auto"/>
      </w:divBdr>
    </w:div>
    <w:div w:id="2020427867">
      <w:bodyDiv w:val="1"/>
      <w:marLeft w:val="0"/>
      <w:marRight w:val="0"/>
      <w:marTop w:val="0"/>
      <w:marBottom w:val="0"/>
      <w:divBdr>
        <w:top w:val="none" w:sz="0" w:space="0" w:color="auto"/>
        <w:left w:val="none" w:sz="0" w:space="0" w:color="auto"/>
        <w:bottom w:val="none" w:sz="0" w:space="0" w:color="auto"/>
        <w:right w:val="none" w:sz="0" w:space="0" w:color="auto"/>
      </w:divBdr>
    </w:div>
    <w:div w:id="2025209651">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5499362">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8579543">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938631">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2414879">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3309551">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31825992">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2768-14?find=1&amp;text=%D0%B2%D1%96%D0%BB%D1%8C%D0%BD%D0%B0+%D0%B2%D1%96%D0%B4+" TargetMode="External"/><Relationship Id="rId4" Type="http://schemas.openxmlformats.org/officeDocument/2006/relationships/settings" Target="settings.xml"/><Relationship Id="rId9" Type="http://schemas.openxmlformats.org/officeDocument/2006/relationships/hyperlink" Target="https://zakon.rada.gov.ua/laws/show/2768-14?find=1&amp;text=%D0%B2%D1%96%D0%BB%D1%8C%D0%BD%D0%B0+%D0%B2%D1%96%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9D60-3E41-4B7E-A193-6533AA6F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12</Pages>
  <Words>5908</Words>
  <Characters>33679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87</cp:revision>
  <cp:lastPrinted>2024-12-05T11:52:00Z</cp:lastPrinted>
  <dcterms:created xsi:type="dcterms:W3CDTF">2023-06-13T07:43:00Z</dcterms:created>
  <dcterms:modified xsi:type="dcterms:W3CDTF">2024-12-10T06:43:00Z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