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876555">
        <w:rPr>
          <w:i/>
          <w:sz w:val="22"/>
          <w:szCs w:val="22"/>
          <w:lang w:val="uk-UA"/>
        </w:rPr>
        <w:t>9</w:t>
      </w:r>
      <w:r w:rsidR="004D7DA1">
        <w:rPr>
          <w:i/>
          <w:sz w:val="22"/>
          <w:szCs w:val="22"/>
          <w:lang w:val="uk-UA"/>
        </w:rPr>
        <w:t>9</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DB37CA" w:rsidRPr="00DB37CA">
        <w:rPr>
          <w:b/>
          <w:sz w:val="22"/>
          <w:szCs w:val="22"/>
          <w:u w:val="single"/>
          <w:lang w:val="uk-UA"/>
        </w:rPr>
        <w:t>06</w:t>
      </w:r>
      <w:r w:rsidR="00FB6F30" w:rsidRPr="00DB37CA">
        <w:rPr>
          <w:b/>
          <w:sz w:val="22"/>
          <w:szCs w:val="22"/>
          <w:u w:val="single"/>
          <w:lang w:val="uk-UA"/>
        </w:rPr>
        <w:t>.</w:t>
      </w:r>
      <w:r w:rsidR="00667559" w:rsidRPr="00DB37CA">
        <w:rPr>
          <w:b/>
          <w:sz w:val="22"/>
          <w:szCs w:val="22"/>
          <w:u w:val="single"/>
          <w:lang w:val="uk-UA"/>
        </w:rPr>
        <w:t>0</w:t>
      </w:r>
      <w:r w:rsidR="00DB37CA" w:rsidRPr="00DB37CA">
        <w:rPr>
          <w:b/>
          <w:sz w:val="22"/>
          <w:szCs w:val="22"/>
          <w:u w:val="single"/>
          <w:lang w:val="uk-UA"/>
        </w:rPr>
        <w:t>5</w:t>
      </w:r>
      <w:r w:rsidR="00777246" w:rsidRPr="00DB37CA">
        <w:rPr>
          <w:b/>
          <w:sz w:val="22"/>
          <w:szCs w:val="22"/>
          <w:u w:val="single"/>
          <w:lang w:val="uk-UA"/>
        </w:rPr>
        <w:t>.202</w:t>
      </w:r>
      <w:r w:rsidR="00667559" w:rsidRPr="00DB37CA">
        <w:rPr>
          <w:b/>
          <w:sz w:val="22"/>
          <w:szCs w:val="22"/>
          <w:u w:val="single"/>
          <w:lang w:val="uk-UA"/>
        </w:rPr>
        <w:t>5</w:t>
      </w:r>
      <w:r w:rsidR="00777246" w:rsidRPr="00DB37CA">
        <w:rPr>
          <w:b/>
          <w:sz w:val="22"/>
          <w:szCs w:val="22"/>
          <w:u w:val="single"/>
          <w:lang w:val="uk-UA"/>
        </w:rPr>
        <w:t xml:space="preserve"> року</w:t>
      </w:r>
    </w:p>
    <w:p w:rsidR="00777246" w:rsidRDefault="00777246" w:rsidP="00777246">
      <w:pPr>
        <w:jc w:val="both"/>
        <w:rPr>
          <w:sz w:val="22"/>
          <w:szCs w:val="22"/>
          <w:lang w:val="uk-UA"/>
        </w:rPr>
      </w:pPr>
    </w:p>
    <w:p w:rsidR="00783283" w:rsidRDefault="00783283" w:rsidP="00777246">
      <w:pPr>
        <w:jc w:val="both"/>
        <w:rPr>
          <w:sz w:val="22"/>
          <w:szCs w:val="22"/>
          <w:lang w:val="uk-UA"/>
        </w:rPr>
      </w:pPr>
    </w:p>
    <w:p w:rsidR="00FD223D" w:rsidRPr="00FD223D" w:rsidRDefault="00FD223D" w:rsidP="00FD223D">
      <w:pPr>
        <w:jc w:val="both"/>
        <w:rPr>
          <w:sz w:val="24"/>
          <w:szCs w:val="24"/>
          <w:lang w:val="uk-UA"/>
        </w:rPr>
      </w:pPr>
      <w:r w:rsidRPr="00FD223D">
        <w:rPr>
          <w:b/>
          <w:sz w:val="22"/>
          <w:szCs w:val="22"/>
          <w:lang w:val="uk-UA"/>
        </w:rPr>
        <w:t xml:space="preserve">223. </w:t>
      </w:r>
      <w:r w:rsidRPr="00FD223D">
        <w:rPr>
          <w:b/>
          <w:sz w:val="24"/>
          <w:szCs w:val="24"/>
          <w:u w:val="single"/>
          <w:lang w:val="uk-UA"/>
        </w:rPr>
        <w:t>Про розгляд звернення Товариства з обмеженою відповідальністю «ТРЕЙД ІНВЕСТ ПЛЮС»</w:t>
      </w:r>
      <w:r w:rsidRPr="00FD223D">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w:t>
      </w:r>
      <w:proofErr w:type="spellStart"/>
      <w:r w:rsidRPr="00FD223D">
        <w:rPr>
          <w:sz w:val="24"/>
          <w:szCs w:val="24"/>
          <w:lang w:val="uk-UA"/>
        </w:rPr>
        <w:t>адресою</w:t>
      </w:r>
      <w:proofErr w:type="spellEnd"/>
      <w:r w:rsidRPr="00FD223D">
        <w:rPr>
          <w:sz w:val="24"/>
          <w:szCs w:val="24"/>
          <w:lang w:val="uk-UA"/>
        </w:rPr>
        <w:t>: м. Суми, вул. Воскресенська, 13 Б, площею 20/100 від 0,1244 га, кадастровий номер 5910136300:02:008:0006, під офісними при</w:t>
      </w:r>
      <w:r>
        <w:rPr>
          <w:sz w:val="24"/>
          <w:szCs w:val="24"/>
          <w:lang w:val="uk-UA"/>
        </w:rPr>
        <w:t>міщеннями, терміном на 10 років, а саме:</w:t>
      </w:r>
    </w:p>
    <w:tbl>
      <w:tblPr>
        <w:tblpPr w:leftFromText="180" w:rightFromText="180" w:vertAnchor="text" w:tblpX="73" w:tblpY="1"/>
        <w:tblOverlap w:val="never"/>
        <w:tblW w:w="4939" w:type="pct"/>
        <w:tblLook w:val="04A0" w:firstRow="1" w:lastRow="0" w:firstColumn="1" w:lastColumn="0" w:noHBand="0" w:noVBand="1"/>
      </w:tblPr>
      <w:tblGrid>
        <w:gridCol w:w="2126"/>
        <w:gridCol w:w="6090"/>
        <w:gridCol w:w="1418"/>
        <w:gridCol w:w="1940"/>
        <w:gridCol w:w="1137"/>
        <w:gridCol w:w="2371"/>
      </w:tblGrid>
      <w:tr w:rsidR="00FD223D" w:rsidRPr="00FD223D" w:rsidTr="00B85611">
        <w:trPr>
          <w:cantSplit/>
          <w:trHeight w:val="702"/>
        </w:trPr>
        <w:tc>
          <w:tcPr>
            <w:tcW w:w="705"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ind w:left="-48"/>
              <w:jc w:val="center"/>
              <w:rPr>
                <w:sz w:val="16"/>
                <w:szCs w:val="16"/>
                <w:lang w:val="uk-UA"/>
              </w:rPr>
            </w:pPr>
            <w:r w:rsidRPr="00FD223D">
              <w:rPr>
                <w:sz w:val="16"/>
                <w:szCs w:val="16"/>
                <w:lang w:val="uk-UA"/>
              </w:rPr>
              <w:t>Назва підприємства, установи, організації</w:t>
            </w:r>
          </w:p>
          <w:p w:rsidR="00FD223D" w:rsidRPr="00FD223D" w:rsidRDefault="00FD223D" w:rsidP="00FD223D">
            <w:pPr>
              <w:jc w:val="center"/>
              <w:rPr>
                <w:sz w:val="16"/>
                <w:szCs w:val="16"/>
                <w:lang w:val="uk-UA"/>
              </w:rPr>
            </w:pPr>
          </w:p>
        </w:tc>
        <w:tc>
          <w:tcPr>
            <w:tcW w:w="2019"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Функціональне призначення земельної ділянки,</w:t>
            </w:r>
          </w:p>
          <w:p w:rsidR="00FD223D" w:rsidRPr="00FD223D" w:rsidRDefault="00FD223D" w:rsidP="00FD223D">
            <w:pPr>
              <w:jc w:val="center"/>
              <w:rPr>
                <w:sz w:val="16"/>
                <w:szCs w:val="16"/>
                <w:lang w:val="uk-UA"/>
              </w:rPr>
            </w:pPr>
            <w:r w:rsidRPr="00FD223D">
              <w:rPr>
                <w:sz w:val="16"/>
                <w:szCs w:val="16"/>
                <w:lang w:val="uk-UA"/>
              </w:rPr>
              <w:t>адреса земельної ділянки,</w:t>
            </w:r>
          </w:p>
          <w:p w:rsidR="00FD223D" w:rsidRPr="00FD223D" w:rsidRDefault="00FD223D" w:rsidP="00FD223D">
            <w:pPr>
              <w:jc w:val="center"/>
              <w:rPr>
                <w:sz w:val="16"/>
                <w:szCs w:val="16"/>
                <w:lang w:val="uk-UA"/>
              </w:rPr>
            </w:pPr>
            <w:r w:rsidRPr="00FD223D">
              <w:rPr>
                <w:sz w:val="16"/>
                <w:szCs w:val="16"/>
                <w:lang w:val="uk-UA"/>
              </w:rPr>
              <w:t>кадастровий номер</w:t>
            </w:r>
          </w:p>
        </w:tc>
        <w:tc>
          <w:tcPr>
            <w:tcW w:w="470"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Площа, га,</w:t>
            </w:r>
          </w:p>
          <w:p w:rsidR="00FD223D" w:rsidRPr="00FD223D" w:rsidRDefault="00FD223D" w:rsidP="00FD223D">
            <w:pPr>
              <w:jc w:val="center"/>
              <w:rPr>
                <w:sz w:val="16"/>
                <w:szCs w:val="16"/>
                <w:lang w:val="uk-UA"/>
              </w:rPr>
            </w:pPr>
            <w:r w:rsidRPr="00FD223D">
              <w:rPr>
                <w:sz w:val="16"/>
                <w:szCs w:val="16"/>
                <w:lang w:val="uk-UA"/>
              </w:rPr>
              <w:t xml:space="preserve">строк користування </w:t>
            </w:r>
          </w:p>
        </w:tc>
        <w:tc>
          <w:tcPr>
            <w:tcW w:w="643"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Категорія земельної ділянки</w:t>
            </w:r>
          </w:p>
        </w:tc>
        <w:tc>
          <w:tcPr>
            <w:tcW w:w="377"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jc w:val="center"/>
              <w:rPr>
                <w:sz w:val="16"/>
                <w:szCs w:val="16"/>
                <w:lang w:val="uk-UA"/>
              </w:rPr>
            </w:pPr>
          </w:p>
          <w:p w:rsidR="00FD223D" w:rsidRPr="00FD223D" w:rsidRDefault="00FD223D" w:rsidP="00FD223D">
            <w:pPr>
              <w:jc w:val="center"/>
              <w:rPr>
                <w:sz w:val="16"/>
                <w:szCs w:val="16"/>
                <w:lang w:val="uk-UA"/>
              </w:rPr>
            </w:pPr>
          </w:p>
          <w:p w:rsidR="00FD223D" w:rsidRPr="00FD223D" w:rsidRDefault="00FD223D" w:rsidP="00FD223D">
            <w:pPr>
              <w:jc w:val="center"/>
              <w:rPr>
                <w:sz w:val="16"/>
                <w:szCs w:val="16"/>
                <w:lang w:val="uk-UA"/>
              </w:rPr>
            </w:pPr>
          </w:p>
          <w:p w:rsidR="00FD223D" w:rsidRPr="00FD223D" w:rsidRDefault="00FD223D" w:rsidP="00FD223D">
            <w:pPr>
              <w:jc w:val="center"/>
              <w:rPr>
                <w:sz w:val="16"/>
                <w:szCs w:val="16"/>
                <w:lang w:val="uk-UA"/>
              </w:rPr>
            </w:pPr>
            <w:r w:rsidRPr="00FD223D">
              <w:rPr>
                <w:sz w:val="16"/>
                <w:szCs w:val="16"/>
                <w:lang w:val="uk-UA"/>
              </w:rPr>
              <w:t>Код виду цільового призначення</w:t>
            </w:r>
          </w:p>
        </w:tc>
        <w:tc>
          <w:tcPr>
            <w:tcW w:w="786"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Розмір орендної плати в рік за землю у відсотках до грошової оцінки земельної ділянки</w:t>
            </w:r>
          </w:p>
        </w:tc>
      </w:tr>
      <w:tr w:rsidR="00FD223D" w:rsidTr="00B85611">
        <w:trPr>
          <w:cantSplit/>
          <w:trHeight w:val="321"/>
        </w:trPr>
        <w:tc>
          <w:tcPr>
            <w:tcW w:w="705"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1</w:t>
            </w:r>
          </w:p>
        </w:tc>
        <w:tc>
          <w:tcPr>
            <w:tcW w:w="2019"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2</w:t>
            </w:r>
          </w:p>
        </w:tc>
        <w:tc>
          <w:tcPr>
            <w:tcW w:w="470"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3</w:t>
            </w:r>
          </w:p>
        </w:tc>
        <w:tc>
          <w:tcPr>
            <w:tcW w:w="643"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4</w:t>
            </w:r>
          </w:p>
        </w:tc>
        <w:tc>
          <w:tcPr>
            <w:tcW w:w="377"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5</w:t>
            </w:r>
          </w:p>
        </w:tc>
        <w:tc>
          <w:tcPr>
            <w:tcW w:w="786"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6</w:t>
            </w:r>
          </w:p>
        </w:tc>
      </w:tr>
      <w:tr w:rsidR="00FD223D" w:rsidRPr="00FD223D" w:rsidTr="00B85611">
        <w:trPr>
          <w:cantSplit/>
          <w:trHeight w:val="321"/>
        </w:trPr>
        <w:tc>
          <w:tcPr>
            <w:tcW w:w="705"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08" w:right="-106"/>
              <w:rPr>
                <w:sz w:val="22"/>
                <w:szCs w:val="22"/>
                <w:lang w:val="uk-UA"/>
              </w:rPr>
            </w:pPr>
            <w:r w:rsidRPr="00FD223D">
              <w:rPr>
                <w:sz w:val="22"/>
                <w:szCs w:val="22"/>
                <w:lang w:val="uk-UA"/>
              </w:rPr>
              <w:t xml:space="preserve">Товариство з обмеженою відповідальністю «ТРЕЙД ІНВЕСТ ПЛЮС» </w:t>
            </w:r>
          </w:p>
          <w:p w:rsidR="00FD223D" w:rsidRPr="00FD223D" w:rsidRDefault="00FD223D" w:rsidP="00FD223D">
            <w:pPr>
              <w:ind w:left="-108" w:right="-246"/>
              <w:rPr>
                <w:b/>
                <w:sz w:val="22"/>
                <w:szCs w:val="22"/>
                <w:lang w:val="uk-UA"/>
              </w:rPr>
            </w:pPr>
          </w:p>
        </w:tc>
        <w:tc>
          <w:tcPr>
            <w:tcW w:w="2019"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04"/>
              <w:rPr>
                <w:sz w:val="22"/>
                <w:szCs w:val="22"/>
                <w:lang w:val="uk-UA"/>
              </w:rPr>
            </w:pPr>
            <w:r w:rsidRPr="00FD223D">
              <w:rPr>
                <w:sz w:val="22"/>
                <w:szCs w:val="22"/>
                <w:lang w:val="uk-UA"/>
              </w:rPr>
              <w:t>Під офісними приміщеннями,</w:t>
            </w:r>
          </w:p>
          <w:p w:rsidR="00FD223D" w:rsidRPr="00FD223D" w:rsidRDefault="00FD223D" w:rsidP="00FD223D">
            <w:pPr>
              <w:ind w:left="-104"/>
              <w:rPr>
                <w:sz w:val="22"/>
                <w:szCs w:val="22"/>
                <w:lang w:val="uk-UA"/>
              </w:rPr>
            </w:pPr>
            <w:r w:rsidRPr="00FD223D">
              <w:rPr>
                <w:sz w:val="22"/>
                <w:szCs w:val="22"/>
                <w:lang w:val="uk-UA"/>
              </w:rPr>
              <w:t xml:space="preserve">вул. Воскресенська, 13 Б, </w:t>
            </w:r>
          </w:p>
          <w:p w:rsidR="00FD223D" w:rsidRPr="00FD223D" w:rsidRDefault="00FD223D" w:rsidP="00FD223D">
            <w:pPr>
              <w:ind w:left="-104" w:right="-111"/>
              <w:rPr>
                <w:sz w:val="22"/>
                <w:szCs w:val="22"/>
                <w:lang w:val="uk-UA"/>
              </w:rPr>
            </w:pPr>
            <w:r w:rsidRPr="00FD223D">
              <w:rPr>
                <w:sz w:val="22"/>
                <w:szCs w:val="22"/>
                <w:lang w:val="uk-UA"/>
              </w:rPr>
              <w:t>5910136300:02:008:0006,</w:t>
            </w:r>
          </w:p>
          <w:p w:rsidR="00FD223D" w:rsidRPr="00FD223D" w:rsidRDefault="00FD223D" w:rsidP="00FD223D">
            <w:pPr>
              <w:ind w:left="-104" w:right="-111"/>
              <w:jc w:val="both"/>
              <w:rPr>
                <w:sz w:val="22"/>
                <w:szCs w:val="22"/>
                <w:lang w:val="uk-UA"/>
              </w:rPr>
            </w:pPr>
            <w:r w:rsidRPr="00FD223D">
              <w:rPr>
                <w:sz w:val="22"/>
                <w:szCs w:val="22"/>
                <w:lang w:val="uk-UA"/>
              </w:rPr>
              <w:t>(номер запису про право власності в Державному реєстрі речових прав на нерухоме майно: 3562679 від 27.11.2013, реєстраційний номер об’єкта нерухомого майна: 224041959101)</w:t>
            </w:r>
          </w:p>
          <w:p w:rsidR="00FD223D" w:rsidRPr="00FD223D" w:rsidRDefault="00FD223D" w:rsidP="00FD223D">
            <w:pPr>
              <w:ind w:left="-104" w:right="-111"/>
              <w:jc w:val="both"/>
              <w:rPr>
                <w:sz w:val="22"/>
                <w:szCs w:val="22"/>
                <w:lang w:val="uk-UA"/>
              </w:rPr>
            </w:pPr>
          </w:p>
        </w:tc>
        <w:tc>
          <w:tcPr>
            <w:tcW w:w="470"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11"/>
              <w:jc w:val="center"/>
              <w:rPr>
                <w:sz w:val="22"/>
                <w:szCs w:val="22"/>
                <w:lang w:val="uk-UA"/>
              </w:rPr>
            </w:pPr>
            <w:r w:rsidRPr="00FD223D">
              <w:rPr>
                <w:sz w:val="22"/>
                <w:szCs w:val="22"/>
                <w:lang w:val="uk-UA"/>
              </w:rPr>
              <w:t>20/100 від 0,1244</w:t>
            </w:r>
          </w:p>
          <w:p w:rsidR="00FD223D" w:rsidRPr="00FD223D" w:rsidRDefault="00FD223D" w:rsidP="00FD223D">
            <w:pPr>
              <w:ind w:left="-111"/>
              <w:jc w:val="center"/>
              <w:rPr>
                <w:sz w:val="22"/>
                <w:szCs w:val="22"/>
                <w:lang w:val="uk-UA"/>
              </w:rPr>
            </w:pPr>
            <w:r w:rsidRPr="00FD223D">
              <w:rPr>
                <w:sz w:val="22"/>
                <w:szCs w:val="22"/>
                <w:lang w:val="uk-UA"/>
              </w:rPr>
              <w:t>10 років</w:t>
            </w:r>
          </w:p>
        </w:tc>
        <w:tc>
          <w:tcPr>
            <w:tcW w:w="643"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14" w:right="-27"/>
              <w:rPr>
                <w:sz w:val="22"/>
                <w:szCs w:val="22"/>
                <w:lang w:val="uk-UA"/>
              </w:rPr>
            </w:pPr>
            <w:r w:rsidRPr="00FD223D">
              <w:rPr>
                <w:sz w:val="22"/>
                <w:szCs w:val="22"/>
                <w:lang w:val="uk-UA"/>
              </w:rPr>
              <w:t>Землі житлової та громадської забудови</w:t>
            </w:r>
          </w:p>
        </w:tc>
        <w:tc>
          <w:tcPr>
            <w:tcW w:w="377"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12"/>
              <w:jc w:val="center"/>
              <w:rPr>
                <w:sz w:val="22"/>
                <w:szCs w:val="22"/>
                <w:lang w:val="uk-UA"/>
              </w:rPr>
            </w:pPr>
            <w:r w:rsidRPr="00FD223D">
              <w:rPr>
                <w:sz w:val="22"/>
                <w:szCs w:val="22"/>
                <w:lang w:val="uk-UA"/>
              </w:rPr>
              <w:t xml:space="preserve">03.10 </w:t>
            </w:r>
          </w:p>
        </w:tc>
        <w:tc>
          <w:tcPr>
            <w:tcW w:w="786"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12"/>
              <w:jc w:val="center"/>
              <w:rPr>
                <w:color w:val="000000"/>
                <w:sz w:val="22"/>
                <w:szCs w:val="22"/>
                <w:lang w:val="uk-UA"/>
              </w:rPr>
            </w:pPr>
            <w:r w:rsidRPr="00FD223D">
              <w:rPr>
                <w:color w:val="000000"/>
                <w:sz w:val="22"/>
                <w:szCs w:val="22"/>
                <w:lang w:val="uk-UA"/>
              </w:rPr>
              <w:t>4,0</w:t>
            </w:r>
          </w:p>
          <w:p w:rsidR="00FD223D" w:rsidRPr="00FD223D" w:rsidRDefault="00FD223D" w:rsidP="00FD223D">
            <w:pPr>
              <w:ind w:left="-112"/>
              <w:jc w:val="center"/>
              <w:rPr>
                <w:color w:val="000000"/>
                <w:sz w:val="22"/>
                <w:szCs w:val="22"/>
                <w:lang w:val="uk-UA"/>
              </w:rPr>
            </w:pPr>
          </w:p>
          <w:p w:rsidR="00FD223D" w:rsidRPr="00FD223D" w:rsidRDefault="00FD223D" w:rsidP="00FD223D">
            <w:pPr>
              <w:ind w:left="-112" w:right="-67"/>
              <w:jc w:val="center"/>
              <w:rPr>
                <w:color w:val="000000"/>
                <w:sz w:val="22"/>
                <w:szCs w:val="22"/>
                <w:lang w:val="uk-UA"/>
              </w:rPr>
            </w:pPr>
            <w:r w:rsidRPr="00FD223D">
              <w:rPr>
                <w:color w:val="000000"/>
                <w:sz w:val="22"/>
                <w:szCs w:val="22"/>
                <w:lang w:val="uk-UA"/>
              </w:rPr>
              <w:t>(2,0</w:t>
            </w:r>
          </w:p>
          <w:p w:rsidR="00FD223D" w:rsidRPr="00FD223D" w:rsidRDefault="00FD223D" w:rsidP="00FD223D">
            <w:pPr>
              <w:ind w:left="-112" w:right="-67"/>
              <w:jc w:val="center"/>
              <w:rPr>
                <w:color w:val="000000"/>
                <w:sz w:val="22"/>
                <w:szCs w:val="22"/>
                <w:lang w:val="uk-UA"/>
              </w:rPr>
            </w:pPr>
            <w:r w:rsidRPr="00FD223D">
              <w:rPr>
                <w:color w:val="000000"/>
                <w:sz w:val="22"/>
                <w:szCs w:val="22"/>
                <w:lang w:val="uk-UA"/>
              </w:rPr>
              <w:t>на період дії воєнного стану в Україні та протягом півроку після його припинення або скасування)</w:t>
            </w:r>
          </w:p>
          <w:p w:rsidR="00FD223D" w:rsidRPr="00FD223D" w:rsidRDefault="00FD223D" w:rsidP="00FD223D">
            <w:pPr>
              <w:jc w:val="center"/>
              <w:rPr>
                <w:sz w:val="22"/>
                <w:szCs w:val="22"/>
                <w:lang w:val="uk-UA"/>
              </w:rPr>
            </w:pPr>
          </w:p>
        </w:tc>
      </w:tr>
    </w:tbl>
    <w:p w:rsidR="00FD223D" w:rsidRDefault="00FD223D" w:rsidP="00FD223D">
      <w:pPr>
        <w:jc w:val="both"/>
        <w:rPr>
          <w:b/>
          <w:sz w:val="22"/>
          <w:szCs w:val="22"/>
          <w:lang w:val="uk-UA"/>
        </w:rPr>
      </w:pPr>
    </w:p>
    <w:p w:rsidR="008C40FE" w:rsidRPr="008C40FE" w:rsidRDefault="008C40FE" w:rsidP="008C40FE">
      <w:pPr>
        <w:jc w:val="both"/>
        <w:rPr>
          <w:sz w:val="22"/>
          <w:szCs w:val="22"/>
          <w:lang w:val="uk-UA"/>
        </w:rPr>
      </w:pPr>
      <w:r w:rsidRPr="008C40FE">
        <w:rPr>
          <w:b/>
          <w:sz w:val="22"/>
          <w:szCs w:val="22"/>
          <w:u w:val="single"/>
          <w:lang w:val="uk-UA"/>
        </w:rPr>
        <w:t>Інформація ДЗРП:</w:t>
      </w:r>
      <w:r w:rsidRPr="008C40FE">
        <w:rPr>
          <w:sz w:val="22"/>
          <w:szCs w:val="22"/>
          <w:lang w:val="uk-UA"/>
        </w:rPr>
        <w:t xml:space="preserve"> До Департаменту забезпечення ресурсних платежів Сумської міської ради 02 квітня 2025 року надійшло звернення від ТОВ «ТРЕЙД ІНВЕСТ ПЛЮС»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w:t>
      </w:r>
      <w:proofErr w:type="spellStart"/>
      <w:r w:rsidRPr="008C40FE">
        <w:rPr>
          <w:sz w:val="22"/>
          <w:szCs w:val="22"/>
          <w:lang w:val="uk-UA"/>
        </w:rPr>
        <w:t>адресою</w:t>
      </w:r>
      <w:proofErr w:type="spellEnd"/>
      <w:r w:rsidRPr="008C40FE">
        <w:rPr>
          <w:sz w:val="22"/>
          <w:szCs w:val="22"/>
          <w:lang w:val="uk-UA"/>
        </w:rPr>
        <w:t>: м. Суми, вул. Воскресенська, 13 Б, площею 20/100 від 0,1244 га, кадастровий номер 5910136300:02:008:0006.   Враховуючи роз’яснення, викладені у листі Міністерства юстиції України від 20.09.2024 № 130819/141092-9-24/8.4.4 щодо державної реєстрації права оренди на земельні ділянки та можливості укладення договору оренди землі відповідно до вимог статті 120 Земельного кодексу України, повідомляємо наступне.</w:t>
      </w:r>
    </w:p>
    <w:p w:rsidR="008C40FE" w:rsidRPr="008C40FE" w:rsidRDefault="008C40FE" w:rsidP="008C40FE">
      <w:pPr>
        <w:ind w:firstLine="708"/>
        <w:jc w:val="both"/>
        <w:rPr>
          <w:sz w:val="22"/>
          <w:szCs w:val="22"/>
          <w:lang w:val="uk-UA"/>
        </w:rPr>
      </w:pPr>
      <w:r w:rsidRPr="008C40FE">
        <w:rPr>
          <w:sz w:val="22"/>
          <w:szCs w:val="22"/>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rsidR="008C40FE" w:rsidRPr="008C40FE" w:rsidRDefault="008C40FE" w:rsidP="008C40FE">
      <w:pPr>
        <w:ind w:firstLine="708"/>
        <w:jc w:val="both"/>
        <w:rPr>
          <w:sz w:val="22"/>
          <w:szCs w:val="22"/>
          <w:lang w:val="uk-UA"/>
        </w:rPr>
      </w:pPr>
      <w:r w:rsidRPr="008C40FE">
        <w:rPr>
          <w:sz w:val="22"/>
          <w:szCs w:val="22"/>
          <w:lang w:val="uk-UA"/>
        </w:rPr>
        <w:t>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rsidR="008C40FE" w:rsidRPr="008C40FE" w:rsidRDefault="008C40FE" w:rsidP="008C40FE">
      <w:pPr>
        <w:ind w:firstLine="708"/>
        <w:jc w:val="both"/>
        <w:rPr>
          <w:sz w:val="22"/>
          <w:szCs w:val="22"/>
        </w:rPr>
      </w:pPr>
      <w:proofErr w:type="spellStart"/>
      <w:r w:rsidRPr="008C40FE">
        <w:rPr>
          <w:sz w:val="22"/>
          <w:szCs w:val="22"/>
        </w:rPr>
        <w:t>Частиною</w:t>
      </w:r>
      <w:proofErr w:type="spellEnd"/>
      <w:r w:rsidRPr="008C40FE">
        <w:rPr>
          <w:sz w:val="22"/>
          <w:szCs w:val="22"/>
        </w:rPr>
        <w:t xml:space="preserve"> </w:t>
      </w:r>
      <w:proofErr w:type="spellStart"/>
      <w:r w:rsidRPr="008C40FE">
        <w:rPr>
          <w:sz w:val="22"/>
          <w:szCs w:val="22"/>
        </w:rPr>
        <w:t>першою</w:t>
      </w:r>
      <w:proofErr w:type="spellEnd"/>
      <w:r w:rsidRPr="008C40FE">
        <w:rPr>
          <w:sz w:val="22"/>
          <w:szCs w:val="22"/>
        </w:rPr>
        <w:t xml:space="preserve"> </w:t>
      </w:r>
      <w:proofErr w:type="spellStart"/>
      <w:r w:rsidRPr="008C40FE">
        <w:rPr>
          <w:sz w:val="22"/>
          <w:szCs w:val="22"/>
        </w:rPr>
        <w:t>статті</w:t>
      </w:r>
      <w:proofErr w:type="spellEnd"/>
      <w:r w:rsidRPr="008C40FE">
        <w:rPr>
          <w:sz w:val="22"/>
          <w:szCs w:val="22"/>
        </w:rPr>
        <w:t xml:space="preserve"> 15 Закону </w:t>
      </w:r>
      <w:proofErr w:type="spellStart"/>
      <w:r w:rsidRPr="008C40FE">
        <w:rPr>
          <w:sz w:val="22"/>
          <w:szCs w:val="22"/>
        </w:rPr>
        <w:t>України</w:t>
      </w:r>
      <w:proofErr w:type="spellEnd"/>
      <w:r w:rsidRPr="008C40FE">
        <w:rPr>
          <w:sz w:val="22"/>
          <w:szCs w:val="22"/>
        </w:rPr>
        <w:t xml:space="preserve"> «Про </w:t>
      </w:r>
      <w:proofErr w:type="spellStart"/>
      <w:r w:rsidRPr="008C40FE">
        <w:rPr>
          <w:sz w:val="22"/>
          <w:szCs w:val="22"/>
        </w:rPr>
        <w:t>оренду</w:t>
      </w:r>
      <w:proofErr w:type="spellEnd"/>
      <w:r w:rsidRPr="008C40FE">
        <w:rPr>
          <w:sz w:val="22"/>
          <w:szCs w:val="22"/>
        </w:rPr>
        <w:t xml:space="preserve"> </w:t>
      </w:r>
      <w:proofErr w:type="spellStart"/>
      <w:r w:rsidRPr="008C40FE">
        <w:rPr>
          <w:sz w:val="22"/>
          <w:szCs w:val="22"/>
        </w:rPr>
        <w:t>землі</w:t>
      </w:r>
      <w:proofErr w:type="spellEnd"/>
      <w:r w:rsidRPr="008C40FE">
        <w:rPr>
          <w:sz w:val="22"/>
          <w:szCs w:val="22"/>
        </w:rPr>
        <w:t xml:space="preserve">» </w:t>
      </w:r>
      <w:proofErr w:type="spellStart"/>
      <w:r w:rsidRPr="008C40FE">
        <w:rPr>
          <w:sz w:val="22"/>
          <w:szCs w:val="22"/>
        </w:rPr>
        <w:t>передбачено</w:t>
      </w:r>
      <w:proofErr w:type="spellEnd"/>
      <w:r w:rsidRPr="008C40FE">
        <w:rPr>
          <w:sz w:val="22"/>
          <w:szCs w:val="22"/>
        </w:rPr>
        <w:t xml:space="preserve">, </w:t>
      </w:r>
      <w:proofErr w:type="spellStart"/>
      <w:r w:rsidRPr="008C40FE">
        <w:rPr>
          <w:sz w:val="22"/>
          <w:szCs w:val="22"/>
        </w:rPr>
        <w:t>що</w:t>
      </w:r>
      <w:proofErr w:type="spellEnd"/>
      <w:r w:rsidRPr="008C40FE">
        <w:rPr>
          <w:sz w:val="22"/>
          <w:szCs w:val="22"/>
        </w:rPr>
        <w:t xml:space="preserve"> </w:t>
      </w:r>
      <w:proofErr w:type="spellStart"/>
      <w:r w:rsidRPr="008C40FE">
        <w:rPr>
          <w:sz w:val="22"/>
          <w:szCs w:val="22"/>
        </w:rPr>
        <w:t>істотними</w:t>
      </w:r>
      <w:proofErr w:type="spellEnd"/>
      <w:r w:rsidRPr="008C40FE">
        <w:rPr>
          <w:sz w:val="22"/>
          <w:szCs w:val="22"/>
        </w:rPr>
        <w:t xml:space="preserve"> </w:t>
      </w:r>
      <w:proofErr w:type="spellStart"/>
      <w:r w:rsidRPr="008C40FE">
        <w:rPr>
          <w:sz w:val="22"/>
          <w:szCs w:val="22"/>
        </w:rPr>
        <w:t>умовами</w:t>
      </w:r>
      <w:proofErr w:type="spellEnd"/>
      <w:r w:rsidRPr="008C40FE">
        <w:rPr>
          <w:sz w:val="22"/>
          <w:szCs w:val="22"/>
        </w:rPr>
        <w:t xml:space="preserve"> договору </w:t>
      </w:r>
      <w:proofErr w:type="spellStart"/>
      <w:r w:rsidRPr="008C40FE">
        <w:rPr>
          <w:sz w:val="22"/>
          <w:szCs w:val="22"/>
        </w:rPr>
        <w:t>оренди</w:t>
      </w:r>
      <w:proofErr w:type="spellEnd"/>
      <w:r w:rsidRPr="008C40FE">
        <w:rPr>
          <w:sz w:val="22"/>
          <w:szCs w:val="22"/>
        </w:rPr>
        <w:t xml:space="preserve"> </w:t>
      </w:r>
      <w:proofErr w:type="spellStart"/>
      <w:r w:rsidRPr="008C40FE">
        <w:rPr>
          <w:sz w:val="22"/>
          <w:szCs w:val="22"/>
        </w:rPr>
        <w:t>землі</w:t>
      </w:r>
      <w:proofErr w:type="spellEnd"/>
      <w:r w:rsidRPr="008C40FE">
        <w:rPr>
          <w:sz w:val="22"/>
          <w:szCs w:val="22"/>
        </w:rPr>
        <w:t xml:space="preserve"> є:</w:t>
      </w:r>
    </w:p>
    <w:p w:rsidR="008C40FE" w:rsidRPr="008C40FE" w:rsidRDefault="008C40FE" w:rsidP="008C40FE">
      <w:pPr>
        <w:pStyle w:val="aa"/>
        <w:numPr>
          <w:ilvl w:val="0"/>
          <w:numId w:val="8"/>
        </w:numPr>
        <w:jc w:val="both"/>
        <w:rPr>
          <w:sz w:val="22"/>
          <w:szCs w:val="22"/>
        </w:rPr>
      </w:pPr>
      <w:proofErr w:type="spellStart"/>
      <w:r w:rsidRPr="008C40FE">
        <w:rPr>
          <w:sz w:val="22"/>
          <w:szCs w:val="22"/>
        </w:rPr>
        <w:t>об’єкт</w:t>
      </w:r>
      <w:proofErr w:type="spellEnd"/>
      <w:r w:rsidRPr="008C40FE">
        <w:rPr>
          <w:sz w:val="22"/>
          <w:szCs w:val="22"/>
        </w:rPr>
        <w:t xml:space="preserve"> </w:t>
      </w:r>
      <w:proofErr w:type="spellStart"/>
      <w:r w:rsidRPr="008C40FE">
        <w:rPr>
          <w:sz w:val="22"/>
          <w:szCs w:val="22"/>
        </w:rPr>
        <w:t>оренди</w:t>
      </w:r>
      <w:proofErr w:type="spellEnd"/>
      <w:r w:rsidRPr="008C40FE">
        <w:rPr>
          <w:sz w:val="22"/>
          <w:szCs w:val="22"/>
        </w:rPr>
        <w:t xml:space="preserve"> (</w:t>
      </w:r>
      <w:proofErr w:type="spellStart"/>
      <w:r w:rsidRPr="008C40FE">
        <w:rPr>
          <w:sz w:val="22"/>
          <w:szCs w:val="22"/>
        </w:rPr>
        <w:t>кадастровий</w:t>
      </w:r>
      <w:proofErr w:type="spellEnd"/>
      <w:r w:rsidRPr="008C40FE">
        <w:rPr>
          <w:sz w:val="22"/>
          <w:szCs w:val="22"/>
        </w:rPr>
        <w:t xml:space="preserve"> номер, </w:t>
      </w:r>
      <w:proofErr w:type="spellStart"/>
      <w:r w:rsidRPr="008C40FE">
        <w:rPr>
          <w:sz w:val="22"/>
          <w:szCs w:val="22"/>
        </w:rPr>
        <w:t>місце</w:t>
      </w:r>
      <w:proofErr w:type="spellEnd"/>
      <w:r w:rsidRPr="008C40FE">
        <w:rPr>
          <w:sz w:val="22"/>
          <w:szCs w:val="22"/>
        </w:rPr>
        <w:t xml:space="preserve"> </w:t>
      </w:r>
      <w:proofErr w:type="spellStart"/>
      <w:r w:rsidRPr="008C40FE">
        <w:rPr>
          <w:sz w:val="22"/>
          <w:szCs w:val="22"/>
        </w:rPr>
        <w:t>розташування</w:t>
      </w:r>
      <w:proofErr w:type="spellEnd"/>
      <w:r w:rsidRPr="008C40FE">
        <w:rPr>
          <w:sz w:val="22"/>
          <w:szCs w:val="22"/>
        </w:rPr>
        <w:t xml:space="preserve"> та </w:t>
      </w:r>
      <w:proofErr w:type="spellStart"/>
      <w:r w:rsidRPr="008C40FE">
        <w:rPr>
          <w:sz w:val="22"/>
          <w:szCs w:val="22"/>
        </w:rPr>
        <w:t>розмір</w:t>
      </w:r>
      <w:proofErr w:type="spellEnd"/>
      <w:r w:rsidRPr="008C40FE">
        <w:rPr>
          <w:sz w:val="22"/>
          <w:szCs w:val="22"/>
        </w:rPr>
        <w:t xml:space="preserve"> </w:t>
      </w:r>
      <w:proofErr w:type="spellStart"/>
      <w:r w:rsidRPr="008C40FE">
        <w:rPr>
          <w:sz w:val="22"/>
          <w:szCs w:val="22"/>
        </w:rPr>
        <w:t>земельної</w:t>
      </w:r>
      <w:proofErr w:type="spellEnd"/>
      <w:r w:rsidRPr="008C40FE">
        <w:rPr>
          <w:sz w:val="22"/>
          <w:szCs w:val="22"/>
        </w:rPr>
        <w:t xml:space="preserve"> </w:t>
      </w:r>
      <w:proofErr w:type="spellStart"/>
      <w:r w:rsidRPr="008C40FE">
        <w:rPr>
          <w:sz w:val="22"/>
          <w:szCs w:val="22"/>
        </w:rPr>
        <w:t>ділянки</w:t>
      </w:r>
      <w:proofErr w:type="spellEnd"/>
      <w:r w:rsidRPr="008C40FE">
        <w:rPr>
          <w:sz w:val="22"/>
          <w:szCs w:val="22"/>
        </w:rPr>
        <w:t>);</w:t>
      </w:r>
    </w:p>
    <w:p w:rsidR="008C40FE" w:rsidRPr="008C40FE" w:rsidRDefault="008C40FE" w:rsidP="008C40FE">
      <w:pPr>
        <w:pStyle w:val="aa"/>
        <w:numPr>
          <w:ilvl w:val="0"/>
          <w:numId w:val="8"/>
        </w:numPr>
        <w:jc w:val="both"/>
        <w:rPr>
          <w:sz w:val="22"/>
          <w:szCs w:val="22"/>
        </w:rPr>
      </w:pPr>
      <w:r w:rsidRPr="008C40FE">
        <w:rPr>
          <w:sz w:val="22"/>
          <w:szCs w:val="22"/>
        </w:rPr>
        <w:lastRenderedPageBreak/>
        <w:t xml:space="preserve">дата </w:t>
      </w:r>
      <w:proofErr w:type="spellStart"/>
      <w:r w:rsidRPr="008C40FE">
        <w:rPr>
          <w:sz w:val="22"/>
          <w:szCs w:val="22"/>
        </w:rPr>
        <w:t>укладення</w:t>
      </w:r>
      <w:proofErr w:type="spellEnd"/>
      <w:r w:rsidRPr="008C40FE">
        <w:rPr>
          <w:sz w:val="22"/>
          <w:szCs w:val="22"/>
        </w:rPr>
        <w:t xml:space="preserve"> та строк </w:t>
      </w:r>
      <w:proofErr w:type="spellStart"/>
      <w:r w:rsidRPr="008C40FE">
        <w:rPr>
          <w:sz w:val="22"/>
          <w:szCs w:val="22"/>
        </w:rPr>
        <w:t>дії</w:t>
      </w:r>
      <w:proofErr w:type="spellEnd"/>
      <w:r w:rsidRPr="008C40FE">
        <w:rPr>
          <w:sz w:val="22"/>
          <w:szCs w:val="22"/>
        </w:rPr>
        <w:t xml:space="preserve"> договору </w:t>
      </w:r>
      <w:proofErr w:type="spellStart"/>
      <w:r w:rsidRPr="008C40FE">
        <w:rPr>
          <w:sz w:val="22"/>
          <w:szCs w:val="22"/>
        </w:rPr>
        <w:t>оренди</w:t>
      </w:r>
      <w:proofErr w:type="spellEnd"/>
      <w:r w:rsidRPr="008C40FE">
        <w:rPr>
          <w:sz w:val="22"/>
          <w:szCs w:val="22"/>
        </w:rPr>
        <w:t>;</w:t>
      </w:r>
    </w:p>
    <w:p w:rsidR="008C40FE" w:rsidRPr="008C40FE" w:rsidRDefault="008C40FE" w:rsidP="008C40FE">
      <w:pPr>
        <w:pStyle w:val="aa"/>
        <w:numPr>
          <w:ilvl w:val="0"/>
          <w:numId w:val="8"/>
        </w:numPr>
        <w:jc w:val="both"/>
        <w:rPr>
          <w:sz w:val="22"/>
          <w:szCs w:val="22"/>
        </w:rPr>
      </w:pPr>
      <w:proofErr w:type="spellStart"/>
      <w:r w:rsidRPr="008C40FE">
        <w:rPr>
          <w:sz w:val="22"/>
          <w:szCs w:val="22"/>
        </w:rPr>
        <w:t>орендна</w:t>
      </w:r>
      <w:proofErr w:type="spellEnd"/>
      <w:r w:rsidRPr="008C40FE">
        <w:rPr>
          <w:sz w:val="22"/>
          <w:szCs w:val="22"/>
        </w:rPr>
        <w:t xml:space="preserve"> плата </w:t>
      </w:r>
      <w:proofErr w:type="spellStart"/>
      <w:r w:rsidRPr="008C40FE">
        <w:rPr>
          <w:sz w:val="22"/>
          <w:szCs w:val="22"/>
        </w:rPr>
        <w:t>із</w:t>
      </w:r>
      <w:proofErr w:type="spellEnd"/>
      <w:r w:rsidRPr="008C40FE">
        <w:rPr>
          <w:sz w:val="22"/>
          <w:szCs w:val="22"/>
        </w:rPr>
        <w:t xml:space="preserve"> </w:t>
      </w:r>
      <w:proofErr w:type="spellStart"/>
      <w:r w:rsidRPr="008C40FE">
        <w:rPr>
          <w:sz w:val="22"/>
          <w:szCs w:val="22"/>
        </w:rPr>
        <w:t>зазначенням</w:t>
      </w:r>
      <w:proofErr w:type="spellEnd"/>
      <w:r w:rsidRPr="008C40FE">
        <w:rPr>
          <w:sz w:val="22"/>
          <w:szCs w:val="22"/>
        </w:rPr>
        <w:t xml:space="preserve"> </w:t>
      </w:r>
      <w:proofErr w:type="spellStart"/>
      <w:r w:rsidRPr="008C40FE">
        <w:rPr>
          <w:sz w:val="22"/>
          <w:szCs w:val="22"/>
        </w:rPr>
        <w:t>її</w:t>
      </w:r>
      <w:proofErr w:type="spellEnd"/>
      <w:r w:rsidRPr="008C40FE">
        <w:rPr>
          <w:sz w:val="22"/>
          <w:szCs w:val="22"/>
        </w:rPr>
        <w:t xml:space="preserve"> </w:t>
      </w:r>
      <w:proofErr w:type="spellStart"/>
      <w:r w:rsidRPr="008C40FE">
        <w:rPr>
          <w:sz w:val="22"/>
          <w:szCs w:val="22"/>
        </w:rPr>
        <w:t>розміру</w:t>
      </w:r>
      <w:proofErr w:type="spellEnd"/>
      <w:r w:rsidRPr="008C40FE">
        <w:rPr>
          <w:sz w:val="22"/>
          <w:szCs w:val="22"/>
        </w:rPr>
        <w:t xml:space="preserve">, </w:t>
      </w:r>
      <w:proofErr w:type="spellStart"/>
      <w:r w:rsidRPr="008C40FE">
        <w:rPr>
          <w:sz w:val="22"/>
          <w:szCs w:val="22"/>
        </w:rPr>
        <w:t>індексації</w:t>
      </w:r>
      <w:proofErr w:type="spellEnd"/>
      <w:r w:rsidRPr="008C40FE">
        <w:rPr>
          <w:sz w:val="22"/>
          <w:szCs w:val="22"/>
        </w:rPr>
        <w:t xml:space="preserve">, способу та умов розрахунків, </w:t>
      </w:r>
      <w:proofErr w:type="spellStart"/>
      <w:r w:rsidRPr="008C40FE">
        <w:rPr>
          <w:sz w:val="22"/>
          <w:szCs w:val="22"/>
        </w:rPr>
        <w:t>строків</w:t>
      </w:r>
      <w:proofErr w:type="spellEnd"/>
      <w:r w:rsidRPr="008C40FE">
        <w:rPr>
          <w:sz w:val="22"/>
          <w:szCs w:val="22"/>
        </w:rPr>
        <w:t xml:space="preserve">, порядку </w:t>
      </w:r>
      <w:proofErr w:type="spellStart"/>
      <w:r w:rsidRPr="008C40FE">
        <w:rPr>
          <w:sz w:val="22"/>
          <w:szCs w:val="22"/>
        </w:rPr>
        <w:t>її</w:t>
      </w:r>
      <w:proofErr w:type="spellEnd"/>
      <w:r w:rsidRPr="008C40FE">
        <w:rPr>
          <w:sz w:val="22"/>
          <w:szCs w:val="22"/>
        </w:rPr>
        <w:t xml:space="preserve"> </w:t>
      </w:r>
      <w:proofErr w:type="spellStart"/>
      <w:r w:rsidRPr="008C40FE">
        <w:rPr>
          <w:sz w:val="22"/>
          <w:szCs w:val="22"/>
        </w:rPr>
        <w:t>внесення</w:t>
      </w:r>
      <w:proofErr w:type="spellEnd"/>
      <w:r w:rsidRPr="008C40FE">
        <w:rPr>
          <w:sz w:val="22"/>
          <w:szCs w:val="22"/>
        </w:rPr>
        <w:t xml:space="preserve"> і перегляду та </w:t>
      </w:r>
      <w:proofErr w:type="spellStart"/>
      <w:r w:rsidRPr="008C40FE">
        <w:rPr>
          <w:sz w:val="22"/>
          <w:szCs w:val="22"/>
        </w:rPr>
        <w:t>відповідальності</w:t>
      </w:r>
      <w:proofErr w:type="spellEnd"/>
      <w:r w:rsidRPr="008C40FE">
        <w:rPr>
          <w:sz w:val="22"/>
          <w:szCs w:val="22"/>
        </w:rPr>
        <w:t xml:space="preserve"> за </w:t>
      </w:r>
      <w:proofErr w:type="spellStart"/>
      <w:r w:rsidRPr="008C40FE">
        <w:rPr>
          <w:sz w:val="22"/>
          <w:szCs w:val="22"/>
        </w:rPr>
        <w:t>її</w:t>
      </w:r>
      <w:proofErr w:type="spellEnd"/>
      <w:r w:rsidRPr="008C40FE">
        <w:rPr>
          <w:sz w:val="22"/>
          <w:szCs w:val="22"/>
        </w:rPr>
        <w:t xml:space="preserve"> </w:t>
      </w:r>
      <w:proofErr w:type="spellStart"/>
      <w:r w:rsidRPr="008C40FE">
        <w:rPr>
          <w:sz w:val="22"/>
          <w:szCs w:val="22"/>
        </w:rPr>
        <w:t>несплату</w:t>
      </w:r>
      <w:proofErr w:type="spellEnd"/>
      <w:r w:rsidRPr="008C40FE">
        <w:rPr>
          <w:sz w:val="22"/>
          <w:szCs w:val="22"/>
        </w:rPr>
        <w:t>.</w:t>
      </w:r>
    </w:p>
    <w:p w:rsidR="008C40FE" w:rsidRPr="008C40FE" w:rsidRDefault="008C40FE" w:rsidP="008C40FE">
      <w:pPr>
        <w:ind w:firstLine="708"/>
        <w:jc w:val="both"/>
        <w:rPr>
          <w:sz w:val="22"/>
          <w:szCs w:val="22"/>
        </w:rPr>
      </w:pPr>
      <w:r w:rsidRPr="008C40FE">
        <w:rPr>
          <w:sz w:val="22"/>
          <w:szCs w:val="22"/>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proofErr w:type="spellStart"/>
      <w:r w:rsidRPr="008C40FE">
        <w:rPr>
          <w:sz w:val="22"/>
          <w:szCs w:val="22"/>
        </w:rPr>
        <w:t>Земельна</w:t>
      </w:r>
      <w:proofErr w:type="spellEnd"/>
      <w:r w:rsidRPr="008C40FE">
        <w:rPr>
          <w:sz w:val="22"/>
          <w:szCs w:val="22"/>
        </w:rPr>
        <w:t xml:space="preserve"> </w:t>
      </w:r>
      <w:proofErr w:type="spellStart"/>
      <w:r w:rsidRPr="008C40FE">
        <w:rPr>
          <w:sz w:val="22"/>
          <w:szCs w:val="22"/>
        </w:rPr>
        <w:t>ділянка</w:t>
      </w:r>
      <w:proofErr w:type="spellEnd"/>
      <w:r w:rsidRPr="008C40FE">
        <w:rPr>
          <w:sz w:val="22"/>
          <w:szCs w:val="22"/>
        </w:rPr>
        <w:t xml:space="preserve"> </w:t>
      </w:r>
      <w:proofErr w:type="spellStart"/>
      <w:r w:rsidRPr="008C40FE">
        <w:rPr>
          <w:sz w:val="22"/>
          <w:szCs w:val="22"/>
        </w:rPr>
        <w:t>вважається</w:t>
      </w:r>
      <w:proofErr w:type="spellEnd"/>
      <w:r w:rsidRPr="008C40FE">
        <w:rPr>
          <w:sz w:val="22"/>
          <w:szCs w:val="22"/>
        </w:rPr>
        <w:t xml:space="preserve"> </w:t>
      </w:r>
      <w:proofErr w:type="spellStart"/>
      <w:r w:rsidRPr="008C40FE">
        <w:rPr>
          <w:sz w:val="22"/>
          <w:szCs w:val="22"/>
        </w:rPr>
        <w:t>сформованою</w:t>
      </w:r>
      <w:proofErr w:type="spellEnd"/>
      <w:r w:rsidRPr="008C40FE">
        <w:rPr>
          <w:sz w:val="22"/>
          <w:szCs w:val="22"/>
        </w:rPr>
        <w:t xml:space="preserve"> з моменту </w:t>
      </w:r>
      <w:proofErr w:type="spellStart"/>
      <w:r w:rsidRPr="008C40FE">
        <w:rPr>
          <w:sz w:val="22"/>
          <w:szCs w:val="22"/>
        </w:rPr>
        <w:t>присвоєння</w:t>
      </w:r>
      <w:proofErr w:type="spellEnd"/>
      <w:r w:rsidRPr="008C40FE">
        <w:rPr>
          <w:sz w:val="22"/>
          <w:szCs w:val="22"/>
        </w:rPr>
        <w:t xml:space="preserve"> </w:t>
      </w:r>
      <w:proofErr w:type="spellStart"/>
      <w:r w:rsidRPr="008C40FE">
        <w:rPr>
          <w:sz w:val="22"/>
          <w:szCs w:val="22"/>
        </w:rPr>
        <w:t>їй</w:t>
      </w:r>
      <w:proofErr w:type="spellEnd"/>
      <w:r w:rsidRPr="008C40FE">
        <w:rPr>
          <w:sz w:val="22"/>
          <w:szCs w:val="22"/>
        </w:rPr>
        <w:t xml:space="preserve"> кадастрового номера.</w:t>
      </w:r>
    </w:p>
    <w:p w:rsidR="008C40FE" w:rsidRPr="008C40FE" w:rsidRDefault="008C40FE" w:rsidP="008C40FE">
      <w:pPr>
        <w:ind w:firstLine="708"/>
        <w:jc w:val="both"/>
        <w:rPr>
          <w:sz w:val="22"/>
          <w:szCs w:val="22"/>
        </w:rPr>
      </w:pPr>
      <w:proofErr w:type="spellStart"/>
      <w:r w:rsidRPr="008C40FE">
        <w:rPr>
          <w:sz w:val="22"/>
          <w:szCs w:val="22"/>
        </w:rPr>
        <w:t>Земельна</w:t>
      </w:r>
      <w:proofErr w:type="spellEnd"/>
      <w:r w:rsidRPr="008C40FE">
        <w:rPr>
          <w:sz w:val="22"/>
          <w:szCs w:val="22"/>
        </w:rPr>
        <w:t xml:space="preserve"> </w:t>
      </w:r>
      <w:proofErr w:type="spellStart"/>
      <w:r w:rsidRPr="008C40FE">
        <w:rPr>
          <w:sz w:val="22"/>
          <w:szCs w:val="22"/>
        </w:rPr>
        <w:t>ділянка</w:t>
      </w:r>
      <w:proofErr w:type="spellEnd"/>
      <w:r w:rsidRPr="008C40FE">
        <w:rPr>
          <w:sz w:val="22"/>
          <w:szCs w:val="22"/>
        </w:rPr>
        <w:t xml:space="preserve">, а не </w:t>
      </w:r>
      <w:proofErr w:type="spellStart"/>
      <w:r w:rsidRPr="008C40FE">
        <w:rPr>
          <w:sz w:val="22"/>
          <w:szCs w:val="22"/>
        </w:rPr>
        <w:t>її</w:t>
      </w:r>
      <w:proofErr w:type="spellEnd"/>
      <w:r w:rsidRPr="008C40FE">
        <w:rPr>
          <w:sz w:val="22"/>
          <w:szCs w:val="22"/>
        </w:rPr>
        <w:t xml:space="preserve"> </w:t>
      </w:r>
      <w:proofErr w:type="spellStart"/>
      <w:r w:rsidRPr="008C40FE">
        <w:rPr>
          <w:sz w:val="22"/>
          <w:szCs w:val="22"/>
        </w:rPr>
        <w:t>частина</w:t>
      </w:r>
      <w:proofErr w:type="spellEnd"/>
      <w:r w:rsidRPr="008C40FE">
        <w:rPr>
          <w:sz w:val="22"/>
          <w:szCs w:val="22"/>
        </w:rPr>
        <w:t xml:space="preserve">, </w:t>
      </w:r>
      <w:proofErr w:type="spellStart"/>
      <w:r w:rsidRPr="008C40FE">
        <w:rPr>
          <w:sz w:val="22"/>
          <w:szCs w:val="22"/>
        </w:rPr>
        <w:t>належить</w:t>
      </w:r>
      <w:proofErr w:type="spellEnd"/>
      <w:r w:rsidRPr="008C40FE">
        <w:rPr>
          <w:sz w:val="22"/>
          <w:szCs w:val="22"/>
        </w:rPr>
        <w:t xml:space="preserve"> до </w:t>
      </w:r>
      <w:proofErr w:type="spellStart"/>
      <w:r w:rsidRPr="008C40FE">
        <w:rPr>
          <w:sz w:val="22"/>
          <w:szCs w:val="22"/>
        </w:rPr>
        <w:t>об’єктів</w:t>
      </w:r>
      <w:proofErr w:type="spellEnd"/>
      <w:r w:rsidRPr="008C40FE">
        <w:rPr>
          <w:sz w:val="22"/>
          <w:szCs w:val="22"/>
        </w:rPr>
        <w:t xml:space="preserve"> Державного земельного кадастру, </w:t>
      </w:r>
      <w:proofErr w:type="spellStart"/>
      <w:r w:rsidRPr="008C40FE">
        <w:rPr>
          <w:sz w:val="22"/>
          <w:szCs w:val="22"/>
        </w:rPr>
        <w:t>визначених</w:t>
      </w:r>
      <w:proofErr w:type="spellEnd"/>
      <w:r w:rsidRPr="008C40FE">
        <w:rPr>
          <w:sz w:val="22"/>
          <w:szCs w:val="22"/>
        </w:rPr>
        <w:t xml:space="preserve"> </w:t>
      </w:r>
      <w:proofErr w:type="spellStart"/>
      <w:r w:rsidRPr="008C40FE">
        <w:rPr>
          <w:sz w:val="22"/>
          <w:szCs w:val="22"/>
        </w:rPr>
        <w:t>статтею</w:t>
      </w:r>
      <w:proofErr w:type="spellEnd"/>
      <w:r w:rsidRPr="008C40FE">
        <w:rPr>
          <w:sz w:val="22"/>
          <w:szCs w:val="22"/>
        </w:rPr>
        <w:t xml:space="preserve"> 10 Закону </w:t>
      </w:r>
      <w:proofErr w:type="spellStart"/>
      <w:r w:rsidRPr="008C40FE">
        <w:rPr>
          <w:sz w:val="22"/>
          <w:szCs w:val="22"/>
        </w:rPr>
        <w:t>України</w:t>
      </w:r>
      <w:proofErr w:type="spellEnd"/>
      <w:r w:rsidRPr="008C40FE">
        <w:rPr>
          <w:sz w:val="22"/>
          <w:szCs w:val="22"/>
        </w:rPr>
        <w:t xml:space="preserve"> «Про </w:t>
      </w:r>
      <w:proofErr w:type="spellStart"/>
      <w:r w:rsidRPr="008C40FE">
        <w:rPr>
          <w:sz w:val="22"/>
          <w:szCs w:val="22"/>
        </w:rPr>
        <w:t>Державний</w:t>
      </w:r>
      <w:proofErr w:type="spellEnd"/>
      <w:r w:rsidRPr="008C40FE">
        <w:rPr>
          <w:sz w:val="22"/>
          <w:szCs w:val="22"/>
        </w:rPr>
        <w:t xml:space="preserve"> </w:t>
      </w:r>
      <w:proofErr w:type="spellStart"/>
      <w:r w:rsidRPr="008C40FE">
        <w:rPr>
          <w:sz w:val="22"/>
          <w:szCs w:val="22"/>
        </w:rPr>
        <w:t>земельний</w:t>
      </w:r>
      <w:proofErr w:type="spellEnd"/>
      <w:r w:rsidRPr="008C40FE">
        <w:rPr>
          <w:sz w:val="22"/>
          <w:szCs w:val="22"/>
        </w:rPr>
        <w:t xml:space="preserve"> кадастр».</w:t>
      </w:r>
    </w:p>
    <w:p w:rsidR="008C40FE" w:rsidRPr="008C40FE" w:rsidRDefault="008C40FE" w:rsidP="008C40FE">
      <w:pPr>
        <w:ind w:firstLine="708"/>
        <w:jc w:val="both"/>
        <w:rPr>
          <w:sz w:val="22"/>
          <w:szCs w:val="22"/>
        </w:rPr>
      </w:pPr>
      <w:proofErr w:type="spellStart"/>
      <w:r w:rsidRPr="008C40FE">
        <w:rPr>
          <w:sz w:val="22"/>
          <w:szCs w:val="22"/>
        </w:rPr>
        <w:t>Отже</w:t>
      </w:r>
      <w:proofErr w:type="spellEnd"/>
      <w:r w:rsidRPr="008C40FE">
        <w:rPr>
          <w:sz w:val="22"/>
          <w:szCs w:val="22"/>
        </w:rPr>
        <w:t xml:space="preserve">, </w:t>
      </w:r>
      <w:proofErr w:type="spellStart"/>
      <w:r w:rsidRPr="008C40FE">
        <w:rPr>
          <w:sz w:val="22"/>
          <w:szCs w:val="22"/>
        </w:rPr>
        <w:t>об’єктом</w:t>
      </w:r>
      <w:proofErr w:type="spellEnd"/>
      <w:r w:rsidRPr="008C40FE">
        <w:rPr>
          <w:sz w:val="22"/>
          <w:szCs w:val="22"/>
        </w:rPr>
        <w:t xml:space="preserve"> договору </w:t>
      </w:r>
      <w:proofErr w:type="spellStart"/>
      <w:r w:rsidRPr="008C40FE">
        <w:rPr>
          <w:sz w:val="22"/>
          <w:szCs w:val="22"/>
        </w:rPr>
        <w:t>оренди</w:t>
      </w:r>
      <w:proofErr w:type="spellEnd"/>
      <w:r w:rsidRPr="008C40FE">
        <w:rPr>
          <w:sz w:val="22"/>
          <w:szCs w:val="22"/>
        </w:rPr>
        <w:t xml:space="preserve"> </w:t>
      </w:r>
      <w:proofErr w:type="spellStart"/>
      <w:r w:rsidRPr="008C40FE">
        <w:rPr>
          <w:sz w:val="22"/>
          <w:szCs w:val="22"/>
        </w:rPr>
        <w:t>можуть</w:t>
      </w:r>
      <w:proofErr w:type="spellEnd"/>
      <w:r w:rsidRPr="008C40FE">
        <w:rPr>
          <w:sz w:val="22"/>
          <w:szCs w:val="22"/>
        </w:rPr>
        <w:t xml:space="preserve"> бути </w:t>
      </w:r>
      <w:proofErr w:type="spellStart"/>
      <w:r w:rsidRPr="008C40FE">
        <w:rPr>
          <w:sz w:val="22"/>
          <w:szCs w:val="22"/>
        </w:rPr>
        <w:t>земельні</w:t>
      </w:r>
      <w:proofErr w:type="spellEnd"/>
      <w:r w:rsidRPr="008C40FE">
        <w:rPr>
          <w:sz w:val="22"/>
          <w:szCs w:val="22"/>
        </w:rPr>
        <w:t xml:space="preserve"> </w:t>
      </w:r>
      <w:proofErr w:type="spellStart"/>
      <w:r w:rsidRPr="008C40FE">
        <w:rPr>
          <w:sz w:val="22"/>
          <w:szCs w:val="22"/>
        </w:rPr>
        <w:t>ділянки</w:t>
      </w:r>
      <w:proofErr w:type="spellEnd"/>
      <w:r w:rsidRPr="008C40FE">
        <w:rPr>
          <w:sz w:val="22"/>
          <w:szCs w:val="22"/>
        </w:rPr>
        <w:t xml:space="preserve">, а не </w:t>
      </w:r>
      <w:proofErr w:type="spellStart"/>
      <w:r w:rsidRPr="008C40FE">
        <w:rPr>
          <w:sz w:val="22"/>
          <w:szCs w:val="22"/>
        </w:rPr>
        <w:t>їх</w:t>
      </w:r>
      <w:proofErr w:type="spellEnd"/>
      <w:r w:rsidRPr="008C40FE">
        <w:rPr>
          <w:sz w:val="22"/>
          <w:szCs w:val="22"/>
        </w:rPr>
        <w:t xml:space="preserve"> </w:t>
      </w:r>
      <w:proofErr w:type="spellStart"/>
      <w:r w:rsidRPr="008C40FE">
        <w:rPr>
          <w:sz w:val="22"/>
          <w:szCs w:val="22"/>
        </w:rPr>
        <w:t>частини</w:t>
      </w:r>
      <w:proofErr w:type="spellEnd"/>
      <w:r w:rsidRPr="008C40FE">
        <w:rPr>
          <w:sz w:val="22"/>
          <w:szCs w:val="22"/>
        </w:rPr>
        <w:t>.</w:t>
      </w:r>
    </w:p>
    <w:p w:rsidR="008C40FE" w:rsidRPr="008C40FE" w:rsidRDefault="008C40FE" w:rsidP="008C40FE">
      <w:pPr>
        <w:ind w:firstLine="708"/>
        <w:jc w:val="both"/>
        <w:rPr>
          <w:sz w:val="22"/>
          <w:szCs w:val="22"/>
        </w:rPr>
      </w:pPr>
      <w:proofErr w:type="spellStart"/>
      <w:r w:rsidRPr="008C40FE">
        <w:rPr>
          <w:sz w:val="22"/>
          <w:szCs w:val="22"/>
        </w:rPr>
        <w:t>Частиною</w:t>
      </w:r>
      <w:proofErr w:type="spellEnd"/>
      <w:r w:rsidRPr="008C40FE">
        <w:rPr>
          <w:sz w:val="22"/>
          <w:szCs w:val="22"/>
        </w:rPr>
        <w:t xml:space="preserve"> </w:t>
      </w:r>
      <w:proofErr w:type="spellStart"/>
      <w:r w:rsidRPr="008C40FE">
        <w:rPr>
          <w:sz w:val="22"/>
          <w:szCs w:val="22"/>
        </w:rPr>
        <w:t>першою</w:t>
      </w:r>
      <w:proofErr w:type="spellEnd"/>
      <w:r w:rsidRPr="008C40FE">
        <w:rPr>
          <w:sz w:val="22"/>
          <w:szCs w:val="22"/>
        </w:rPr>
        <w:t xml:space="preserve"> </w:t>
      </w:r>
      <w:proofErr w:type="spellStart"/>
      <w:r w:rsidRPr="008C40FE">
        <w:rPr>
          <w:sz w:val="22"/>
          <w:szCs w:val="22"/>
        </w:rPr>
        <w:t>статті</w:t>
      </w:r>
      <w:proofErr w:type="spellEnd"/>
      <w:r w:rsidRPr="008C40FE">
        <w:rPr>
          <w:sz w:val="22"/>
          <w:szCs w:val="22"/>
        </w:rPr>
        <w:t xml:space="preserve"> 358 Цивільного кодексу </w:t>
      </w:r>
      <w:proofErr w:type="spellStart"/>
      <w:r w:rsidRPr="008C40FE">
        <w:rPr>
          <w:sz w:val="22"/>
          <w:szCs w:val="22"/>
        </w:rPr>
        <w:t>України</w:t>
      </w:r>
      <w:proofErr w:type="spellEnd"/>
      <w:r w:rsidRPr="008C40FE">
        <w:rPr>
          <w:sz w:val="22"/>
          <w:szCs w:val="22"/>
        </w:rPr>
        <w:t xml:space="preserve"> </w:t>
      </w:r>
      <w:proofErr w:type="spellStart"/>
      <w:r w:rsidRPr="008C40FE">
        <w:rPr>
          <w:sz w:val="22"/>
          <w:szCs w:val="22"/>
        </w:rPr>
        <w:t>визначено</w:t>
      </w:r>
      <w:proofErr w:type="spellEnd"/>
      <w:r w:rsidRPr="008C40FE">
        <w:rPr>
          <w:sz w:val="22"/>
          <w:szCs w:val="22"/>
        </w:rPr>
        <w:t xml:space="preserve">, </w:t>
      </w:r>
      <w:proofErr w:type="spellStart"/>
      <w:r w:rsidRPr="008C40FE">
        <w:rPr>
          <w:sz w:val="22"/>
          <w:szCs w:val="22"/>
        </w:rPr>
        <w:t>що</w:t>
      </w:r>
      <w:proofErr w:type="spellEnd"/>
      <w:r w:rsidRPr="008C40FE">
        <w:rPr>
          <w:sz w:val="22"/>
          <w:szCs w:val="22"/>
        </w:rPr>
        <w:t xml:space="preserve"> право </w:t>
      </w:r>
      <w:proofErr w:type="spellStart"/>
      <w:r w:rsidRPr="008C40FE">
        <w:rPr>
          <w:sz w:val="22"/>
          <w:szCs w:val="22"/>
        </w:rPr>
        <w:t>спільної</w:t>
      </w:r>
      <w:proofErr w:type="spellEnd"/>
      <w:r w:rsidRPr="008C40FE">
        <w:rPr>
          <w:sz w:val="22"/>
          <w:szCs w:val="22"/>
        </w:rPr>
        <w:t xml:space="preserve"> </w:t>
      </w:r>
      <w:proofErr w:type="spellStart"/>
      <w:r w:rsidRPr="008C40FE">
        <w:rPr>
          <w:sz w:val="22"/>
          <w:szCs w:val="22"/>
        </w:rPr>
        <w:t>часткової</w:t>
      </w:r>
      <w:proofErr w:type="spellEnd"/>
      <w:r w:rsidRPr="008C40FE">
        <w:rPr>
          <w:sz w:val="22"/>
          <w:szCs w:val="22"/>
        </w:rPr>
        <w:t xml:space="preserve"> </w:t>
      </w:r>
      <w:proofErr w:type="spellStart"/>
      <w:r w:rsidRPr="008C40FE">
        <w:rPr>
          <w:sz w:val="22"/>
          <w:szCs w:val="22"/>
        </w:rPr>
        <w:t>власності</w:t>
      </w:r>
      <w:proofErr w:type="spellEnd"/>
      <w:r w:rsidRPr="008C40FE">
        <w:rPr>
          <w:sz w:val="22"/>
          <w:szCs w:val="22"/>
        </w:rPr>
        <w:t xml:space="preserve"> </w:t>
      </w:r>
      <w:proofErr w:type="spellStart"/>
      <w:r w:rsidRPr="008C40FE">
        <w:rPr>
          <w:sz w:val="22"/>
          <w:szCs w:val="22"/>
        </w:rPr>
        <w:t>здійснюються</w:t>
      </w:r>
      <w:proofErr w:type="spellEnd"/>
      <w:r w:rsidRPr="008C40FE">
        <w:rPr>
          <w:sz w:val="22"/>
          <w:szCs w:val="22"/>
        </w:rPr>
        <w:t xml:space="preserve"> </w:t>
      </w:r>
      <w:proofErr w:type="spellStart"/>
      <w:r w:rsidRPr="008C40FE">
        <w:rPr>
          <w:sz w:val="22"/>
          <w:szCs w:val="22"/>
        </w:rPr>
        <w:t>співвласниками</w:t>
      </w:r>
      <w:proofErr w:type="spellEnd"/>
      <w:r w:rsidRPr="008C40FE">
        <w:rPr>
          <w:sz w:val="22"/>
          <w:szCs w:val="22"/>
        </w:rPr>
        <w:t xml:space="preserve"> за </w:t>
      </w:r>
      <w:proofErr w:type="spellStart"/>
      <w:r w:rsidRPr="008C40FE">
        <w:rPr>
          <w:sz w:val="22"/>
          <w:szCs w:val="22"/>
        </w:rPr>
        <w:t>їхньою</w:t>
      </w:r>
      <w:proofErr w:type="spellEnd"/>
      <w:r w:rsidRPr="008C40FE">
        <w:rPr>
          <w:sz w:val="22"/>
          <w:szCs w:val="22"/>
        </w:rPr>
        <w:t xml:space="preserve"> </w:t>
      </w:r>
      <w:proofErr w:type="spellStart"/>
      <w:r w:rsidRPr="008C40FE">
        <w:rPr>
          <w:sz w:val="22"/>
          <w:szCs w:val="22"/>
        </w:rPr>
        <w:t>згодою</w:t>
      </w:r>
      <w:proofErr w:type="spellEnd"/>
      <w:r w:rsidRPr="008C40FE">
        <w:rPr>
          <w:sz w:val="22"/>
          <w:szCs w:val="22"/>
        </w:rPr>
        <w:t>.</w:t>
      </w:r>
    </w:p>
    <w:p w:rsidR="008C40FE" w:rsidRPr="008C40FE" w:rsidRDefault="008C40FE" w:rsidP="008C40FE">
      <w:pPr>
        <w:ind w:firstLine="708"/>
        <w:jc w:val="both"/>
        <w:rPr>
          <w:sz w:val="22"/>
          <w:szCs w:val="22"/>
          <w:lang w:val="uk-UA"/>
        </w:rPr>
      </w:pPr>
      <w:r w:rsidRPr="008C40FE">
        <w:rPr>
          <w:sz w:val="22"/>
          <w:szCs w:val="22"/>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rsidR="008C40FE" w:rsidRPr="008C40FE" w:rsidRDefault="008C40FE" w:rsidP="008C40FE">
      <w:pPr>
        <w:ind w:firstLine="708"/>
        <w:jc w:val="both"/>
        <w:rPr>
          <w:sz w:val="22"/>
          <w:szCs w:val="22"/>
          <w:lang w:val="uk-UA"/>
        </w:rPr>
      </w:pPr>
      <w:r w:rsidRPr="008C40FE">
        <w:rPr>
          <w:sz w:val="22"/>
          <w:szCs w:val="22"/>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rsidR="008C40FE" w:rsidRPr="008C40FE" w:rsidRDefault="008C40FE" w:rsidP="008C40FE">
      <w:pPr>
        <w:ind w:firstLine="708"/>
        <w:jc w:val="both"/>
        <w:rPr>
          <w:sz w:val="22"/>
          <w:szCs w:val="22"/>
        </w:rPr>
      </w:pPr>
      <w:proofErr w:type="spellStart"/>
      <w:r w:rsidRPr="008C40FE">
        <w:rPr>
          <w:sz w:val="22"/>
          <w:szCs w:val="22"/>
        </w:rPr>
        <w:t>Укладення</w:t>
      </w:r>
      <w:proofErr w:type="spellEnd"/>
      <w:r w:rsidRPr="008C40FE">
        <w:rPr>
          <w:sz w:val="22"/>
          <w:szCs w:val="22"/>
        </w:rPr>
        <w:t xml:space="preserve"> договору </w:t>
      </w:r>
      <w:proofErr w:type="spellStart"/>
      <w:r w:rsidRPr="008C40FE">
        <w:rPr>
          <w:sz w:val="22"/>
          <w:szCs w:val="22"/>
        </w:rPr>
        <w:t>оренди</w:t>
      </w:r>
      <w:proofErr w:type="spellEnd"/>
      <w:r w:rsidRPr="008C40FE">
        <w:rPr>
          <w:sz w:val="22"/>
          <w:szCs w:val="22"/>
        </w:rPr>
        <w:t xml:space="preserve"> </w:t>
      </w:r>
      <w:proofErr w:type="spellStart"/>
      <w:r w:rsidRPr="008C40FE">
        <w:rPr>
          <w:sz w:val="22"/>
          <w:szCs w:val="22"/>
        </w:rPr>
        <w:t>землі</w:t>
      </w:r>
      <w:proofErr w:type="spellEnd"/>
      <w:r w:rsidRPr="008C40FE">
        <w:rPr>
          <w:sz w:val="22"/>
          <w:szCs w:val="22"/>
        </w:rPr>
        <w:t xml:space="preserve"> за </w:t>
      </w:r>
      <w:proofErr w:type="spellStart"/>
      <w:r w:rsidRPr="008C40FE">
        <w:rPr>
          <w:sz w:val="22"/>
          <w:szCs w:val="22"/>
        </w:rPr>
        <w:t>умови</w:t>
      </w:r>
      <w:proofErr w:type="spellEnd"/>
      <w:r w:rsidRPr="008C40FE">
        <w:rPr>
          <w:sz w:val="22"/>
          <w:szCs w:val="22"/>
        </w:rPr>
        <w:t xml:space="preserve"> </w:t>
      </w:r>
      <w:proofErr w:type="spellStart"/>
      <w:r w:rsidRPr="008C40FE">
        <w:rPr>
          <w:sz w:val="22"/>
          <w:szCs w:val="22"/>
        </w:rPr>
        <w:t>множинності</w:t>
      </w:r>
      <w:proofErr w:type="spellEnd"/>
      <w:r w:rsidRPr="008C40FE">
        <w:rPr>
          <w:sz w:val="22"/>
          <w:szCs w:val="22"/>
        </w:rPr>
        <w:t xml:space="preserve"> </w:t>
      </w:r>
      <w:proofErr w:type="spellStart"/>
      <w:r w:rsidRPr="008C40FE">
        <w:rPr>
          <w:sz w:val="22"/>
          <w:szCs w:val="22"/>
        </w:rPr>
        <w:t>орендарів</w:t>
      </w:r>
      <w:proofErr w:type="spellEnd"/>
      <w:r w:rsidRPr="008C40FE">
        <w:rPr>
          <w:sz w:val="22"/>
          <w:szCs w:val="22"/>
        </w:rPr>
        <w:t xml:space="preserve"> </w:t>
      </w:r>
      <w:proofErr w:type="spellStart"/>
      <w:r w:rsidRPr="008C40FE">
        <w:rPr>
          <w:sz w:val="22"/>
          <w:szCs w:val="22"/>
        </w:rPr>
        <w:t>передбачає</w:t>
      </w:r>
      <w:proofErr w:type="spellEnd"/>
      <w:r w:rsidRPr="008C40FE">
        <w:rPr>
          <w:sz w:val="22"/>
          <w:szCs w:val="22"/>
        </w:rPr>
        <w:t xml:space="preserve"> </w:t>
      </w:r>
      <w:proofErr w:type="spellStart"/>
      <w:r w:rsidRPr="008C40FE">
        <w:rPr>
          <w:sz w:val="22"/>
          <w:szCs w:val="22"/>
        </w:rPr>
        <w:t>підписання</w:t>
      </w:r>
      <w:proofErr w:type="spellEnd"/>
      <w:r w:rsidRPr="008C40FE">
        <w:rPr>
          <w:sz w:val="22"/>
          <w:szCs w:val="22"/>
        </w:rPr>
        <w:t xml:space="preserve"> договору </w:t>
      </w:r>
      <w:proofErr w:type="spellStart"/>
      <w:r w:rsidRPr="008C40FE">
        <w:rPr>
          <w:sz w:val="22"/>
          <w:szCs w:val="22"/>
        </w:rPr>
        <w:t>всіма</w:t>
      </w:r>
      <w:proofErr w:type="spellEnd"/>
      <w:r w:rsidRPr="008C40FE">
        <w:rPr>
          <w:sz w:val="22"/>
          <w:szCs w:val="22"/>
        </w:rPr>
        <w:t xml:space="preserve"> </w:t>
      </w:r>
      <w:proofErr w:type="spellStart"/>
      <w:r w:rsidRPr="008C40FE">
        <w:rPr>
          <w:sz w:val="22"/>
          <w:szCs w:val="22"/>
        </w:rPr>
        <w:t>співорендарями</w:t>
      </w:r>
      <w:proofErr w:type="spellEnd"/>
      <w:r w:rsidRPr="008C40FE">
        <w:rPr>
          <w:sz w:val="22"/>
          <w:szCs w:val="22"/>
        </w:rPr>
        <w:t>.</w:t>
      </w:r>
    </w:p>
    <w:p w:rsidR="008C40FE" w:rsidRPr="008C40FE" w:rsidRDefault="008C40FE" w:rsidP="008C40FE">
      <w:pPr>
        <w:ind w:firstLine="708"/>
        <w:jc w:val="both"/>
        <w:rPr>
          <w:sz w:val="22"/>
          <w:szCs w:val="22"/>
          <w:lang w:val="uk-UA"/>
        </w:rPr>
      </w:pPr>
      <w:r w:rsidRPr="008C40FE">
        <w:rPr>
          <w:sz w:val="22"/>
          <w:szCs w:val="22"/>
          <w:lang w:val="uk-UA"/>
        </w:rPr>
        <w:t>Порядок переходу права на земельну ділянку у разі набуття права власності, господарського відання, оперативного управління на об</w:t>
      </w:r>
      <w:r w:rsidRPr="008C40FE">
        <w:rPr>
          <w:sz w:val="22"/>
          <w:szCs w:val="22"/>
        </w:rPr>
        <w:t>’</w:t>
      </w:r>
      <w:proofErr w:type="spellStart"/>
      <w:r w:rsidRPr="008C40FE">
        <w:rPr>
          <w:sz w:val="22"/>
          <w:szCs w:val="22"/>
          <w:lang w:val="uk-UA"/>
        </w:rPr>
        <w:t>єкт</w:t>
      </w:r>
      <w:proofErr w:type="spellEnd"/>
      <w:r w:rsidRPr="008C40FE">
        <w:rPr>
          <w:sz w:val="22"/>
          <w:szCs w:val="22"/>
          <w:lang w:val="uk-UA"/>
        </w:rPr>
        <w:t xml:space="preserve"> нерухомого майна (крім багатоквартирного будинку), об</w:t>
      </w:r>
      <w:r w:rsidRPr="008C40FE">
        <w:rPr>
          <w:sz w:val="22"/>
          <w:szCs w:val="22"/>
        </w:rPr>
        <w:t>’</w:t>
      </w:r>
      <w:proofErr w:type="spellStart"/>
      <w:r w:rsidRPr="008C40FE">
        <w:rPr>
          <w:sz w:val="22"/>
          <w:szCs w:val="22"/>
          <w:lang w:val="uk-UA"/>
        </w:rPr>
        <w:t>єкт</w:t>
      </w:r>
      <w:proofErr w:type="spellEnd"/>
      <w:r w:rsidRPr="008C40FE">
        <w:rPr>
          <w:sz w:val="22"/>
          <w:szCs w:val="22"/>
          <w:lang w:val="uk-UA"/>
        </w:rPr>
        <w:t xml:space="preserve"> незавершеного будівництва, спеціального майнового права на об</w:t>
      </w:r>
      <w:r w:rsidRPr="008C40FE">
        <w:rPr>
          <w:sz w:val="22"/>
          <w:szCs w:val="22"/>
        </w:rPr>
        <w:t>’</w:t>
      </w:r>
      <w:proofErr w:type="spellStart"/>
      <w:r w:rsidRPr="008C40FE">
        <w:rPr>
          <w:sz w:val="22"/>
          <w:szCs w:val="22"/>
          <w:lang w:val="uk-UA"/>
        </w:rPr>
        <w:t>єкт</w:t>
      </w:r>
      <w:proofErr w:type="spellEnd"/>
      <w:r w:rsidRPr="008C40FE">
        <w:rPr>
          <w:sz w:val="22"/>
          <w:szCs w:val="22"/>
          <w:lang w:val="uk-UA"/>
        </w:rPr>
        <w:t xml:space="preserve"> незавершеного будівництва, що розміщені на ній, врегульований статтею 120 Земельного кодексу України.</w:t>
      </w:r>
    </w:p>
    <w:p w:rsidR="008C40FE" w:rsidRPr="008C40FE" w:rsidRDefault="008C40FE" w:rsidP="008C40FE">
      <w:pPr>
        <w:ind w:firstLine="708"/>
        <w:jc w:val="both"/>
        <w:rPr>
          <w:sz w:val="22"/>
          <w:szCs w:val="22"/>
        </w:rPr>
      </w:pPr>
      <w:r w:rsidRPr="008C40FE">
        <w:rPr>
          <w:sz w:val="22"/>
          <w:szCs w:val="22"/>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w:t>
      </w:r>
      <w:proofErr w:type="spellStart"/>
      <w:r w:rsidRPr="008C40FE">
        <w:rPr>
          <w:sz w:val="22"/>
          <w:szCs w:val="22"/>
          <w:lang w:val="uk-UA"/>
        </w:rPr>
        <w:t>відчужувача</w:t>
      </w:r>
      <w:proofErr w:type="spellEnd"/>
      <w:r w:rsidRPr="008C40FE">
        <w:rPr>
          <w:sz w:val="22"/>
          <w:szCs w:val="22"/>
          <w:lang w:val="uk-UA"/>
        </w:rPr>
        <w:t xml:space="preserve"> (попереднього власника) на праві оренди, емфітевзису, </w:t>
      </w:r>
      <w:proofErr w:type="spellStart"/>
      <w:r w:rsidRPr="008C40FE">
        <w:rPr>
          <w:sz w:val="22"/>
          <w:szCs w:val="22"/>
          <w:lang w:val="uk-UA"/>
        </w:rPr>
        <w:t>суперфіцію</w:t>
      </w:r>
      <w:proofErr w:type="spellEnd"/>
      <w:r w:rsidRPr="008C40FE">
        <w:rPr>
          <w:sz w:val="22"/>
          <w:szCs w:val="22"/>
          <w:lang w:val="uk-UA"/>
        </w:rPr>
        <w:t xml:space="preserve">, набувач має право вимагати внесення змін до договору оренди землі, емфітевзису, </w:t>
      </w:r>
      <w:proofErr w:type="spellStart"/>
      <w:r w:rsidRPr="008C40FE">
        <w:rPr>
          <w:sz w:val="22"/>
          <w:szCs w:val="22"/>
          <w:lang w:val="uk-UA"/>
        </w:rPr>
        <w:t>суперфіцію</w:t>
      </w:r>
      <w:proofErr w:type="spellEnd"/>
      <w:r w:rsidRPr="008C40FE">
        <w:rPr>
          <w:sz w:val="22"/>
          <w:szCs w:val="22"/>
          <w:lang w:val="uk-UA"/>
        </w:rPr>
        <w:t xml:space="preserve">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8C40FE">
        <w:rPr>
          <w:sz w:val="22"/>
          <w:szCs w:val="22"/>
        </w:rPr>
        <w:t>(</w:t>
      </w:r>
      <w:proofErr w:type="spellStart"/>
      <w:r w:rsidRPr="008C40FE">
        <w:rPr>
          <w:sz w:val="22"/>
          <w:szCs w:val="22"/>
        </w:rPr>
        <w:t>користувачу</w:t>
      </w:r>
      <w:proofErr w:type="spellEnd"/>
      <w:r w:rsidRPr="008C40FE">
        <w:rPr>
          <w:sz w:val="22"/>
          <w:szCs w:val="22"/>
        </w:rPr>
        <w:t xml:space="preserve">) </w:t>
      </w:r>
      <w:proofErr w:type="spellStart"/>
      <w:r w:rsidRPr="008C40FE">
        <w:rPr>
          <w:sz w:val="22"/>
          <w:szCs w:val="22"/>
        </w:rPr>
        <w:t>частину</w:t>
      </w:r>
      <w:proofErr w:type="spellEnd"/>
      <w:r w:rsidRPr="008C40FE">
        <w:rPr>
          <w:sz w:val="22"/>
          <w:szCs w:val="22"/>
        </w:rPr>
        <w:t xml:space="preserve"> </w:t>
      </w:r>
      <w:proofErr w:type="spellStart"/>
      <w:r w:rsidRPr="008C40FE">
        <w:rPr>
          <w:sz w:val="22"/>
          <w:szCs w:val="22"/>
        </w:rPr>
        <w:t>орендної</w:t>
      </w:r>
      <w:proofErr w:type="spellEnd"/>
      <w:r w:rsidRPr="008C40FE">
        <w:rPr>
          <w:sz w:val="22"/>
          <w:szCs w:val="22"/>
        </w:rPr>
        <w:t xml:space="preserve"> плати (плати за </w:t>
      </w:r>
      <w:proofErr w:type="spellStart"/>
      <w:r w:rsidRPr="008C40FE">
        <w:rPr>
          <w:sz w:val="22"/>
          <w:szCs w:val="22"/>
        </w:rPr>
        <w:t>користування</w:t>
      </w:r>
      <w:proofErr w:type="spellEnd"/>
      <w:r w:rsidRPr="008C40FE">
        <w:rPr>
          <w:sz w:val="22"/>
          <w:szCs w:val="22"/>
        </w:rPr>
        <w:t xml:space="preserve"> земельною </w:t>
      </w:r>
      <w:proofErr w:type="spellStart"/>
      <w:r w:rsidRPr="008C40FE">
        <w:rPr>
          <w:sz w:val="22"/>
          <w:szCs w:val="22"/>
        </w:rPr>
        <w:t>ділянкою</w:t>
      </w:r>
      <w:proofErr w:type="spellEnd"/>
      <w:r w:rsidRPr="008C40FE">
        <w:rPr>
          <w:sz w:val="22"/>
          <w:szCs w:val="22"/>
        </w:rPr>
        <w:t xml:space="preserve">) </w:t>
      </w:r>
      <w:proofErr w:type="spellStart"/>
      <w:r w:rsidRPr="008C40FE">
        <w:rPr>
          <w:sz w:val="22"/>
          <w:szCs w:val="22"/>
        </w:rPr>
        <w:t>відповідно</w:t>
      </w:r>
      <w:proofErr w:type="spellEnd"/>
      <w:r w:rsidRPr="008C40FE">
        <w:rPr>
          <w:sz w:val="22"/>
          <w:szCs w:val="22"/>
        </w:rPr>
        <w:t xml:space="preserve"> до </w:t>
      </w:r>
      <w:proofErr w:type="spellStart"/>
      <w:r w:rsidRPr="008C40FE">
        <w:rPr>
          <w:sz w:val="22"/>
          <w:szCs w:val="22"/>
        </w:rPr>
        <w:t>належної</w:t>
      </w:r>
      <w:proofErr w:type="spellEnd"/>
      <w:r w:rsidRPr="008C40FE">
        <w:rPr>
          <w:sz w:val="22"/>
          <w:szCs w:val="22"/>
        </w:rPr>
        <w:t xml:space="preserve"> </w:t>
      </w:r>
      <w:proofErr w:type="spellStart"/>
      <w:r w:rsidRPr="008C40FE">
        <w:rPr>
          <w:sz w:val="22"/>
          <w:szCs w:val="22"/>
        </w:rPr>
        <w:t>йому</w:t>
      </w:r>
      <w:proofErr w:type="spellEnd"/>
      <w:r w:rsidRPr="008C40FE">
        <w:rPr>
          <w:sz w:val="22"/>
          <w:szCs w:val="22"/>
        </w:rPr>
        <w:t xml:space="preserve"> </w:t>
      </w:r>
      <w:proofErr w:type="spellStart"/>
      <w:r w:rsidRPr="008C40FE">
        <w:rPr>
          <w:sz w:val="22"/>
          <w:szCs w:val="22"/>
        </w:rPr>
        <w:t>частки</w:t>
      </w:r>
      <w:proofErr w:type="spellEnd"/>
      <w:r w:rsidRPr="008C40FE">
        <w:rPr>
          <w:sz w:val="22"/>
          <w:szCs w:val="22"/>
        </w:rPr>
        <w:t xml:space="preserve"> у </w:t>
      </w:r>
      <w:proofErr w:type="spellStart"/>
      <w:r w:rsidRPr="008C40FE">
        <w:rPr>
          <w:sz w:val="22"/>
          <w:szCs w:val="22"/>
        </w:rPr>
        <w:t>праві</w:t>
      </w:r>
      <w:proofErr w:type="spellEnd"/>
      <w:r w:rsidRPr="008C40FE">
        <w:rPr>
          <w:sz w:val="22"/>
          <w:szCs w:val="22"/>
        </w:rPr>
        <w:t xml:space="preserve"> </w:t>
      </w:r>
      <w:proofErr w:type="spellStart"/>
      <w:r w:rsidRPr="008C40FE">
        <w:rPr>
          <w:sz w:val="22"/>
          <w:szCs w:val="22"/>
        </w:rPr>
        <w:t>спільної</w:t>
      </w:r>
      <w:proofErr w:type="spellEnd"/>
      <w:r w:rsidRPr="008C40FE">
        <w:rPr>
          <w:sz w:val="22"/>
          <w:szCs w:val="22"/>
        </w:rPr>
        <w:t xml:space="preserve"> </w:t>
      </w:r>
      <w:proofErr w:type="spellStart"/>
      <w:r w:rsidRPr="008C40FE">
        <w:rPr>
          <w:sz w:val="22"/>
          <w:szCs w:val="22"/>
        </w:rPr>
        <w:t>власності</w:t>
      </w:r>
      <w:proofErr w:type="spellEnd"/>
      <w:r w:rsidRPr="008C40FE">
        <w:rPr>
          <w:sz w:val="22"/>
          <w:szCs w:val="22"/>
        </w:rPr>
        <w:t xml:space="preserve"> на </w:t>
      </w:r>
      <w:proofErr w:type="spellStart"/>
      <w:r w:rsidRPr="008C40FE">
        <w:rPr>
          <w:sz w:val="22"/>
          <w:szCs w:val="22"/>
        </w:rPr>
        <w:t>такий</w:t>
      </w:r>
      <w:proofErr w:type="spellEnd"/>
      <w:r w:rsidRPr="008C40FE">
        <w:rPr>
          <w:sz w:val="22"/>
          <w:szCs w:val="22"/>
        </w:rPr>
        <w:t xml:space="preserve"> </w:t>
      </w:r>
      <w:proofErr w:type="spellStart"/>
      <w:r w:rsidRPr="008C40FE">
        <w:rPr>
          <w:sz w:val="22"/>
          <w:szCs w:val="22"/>
        </w:rPr>
        <w:t>об’єкт</w:t>
      </w:r>
      <w:proofErr w:type="spellEnd"/>
      <w:r w:rsidRPr="008C40FE">
        <w:rPr>
          <w:sz w:val="22"/>
          <w:szCs w:val="22"/>
        </w:rPr>
        <w:t xml:space="preserve">. </w:t>
      </w:r>
      <w:proofErr w:type="spellStart"/>
      <w:r w:rsidRPr="008C40FE">
        <w:rPr>
          <w:sz w:val="22"/>
          <w:szCs w:val="22"/>
        </w:rPr>
        <w:t>Якщо</w:t>
      </w:r>
      <w:proofErr w:type="spellEnd"/>
      <w:r w:rsidRPr="008C40FE">
        <w:rPr>
          <w:sz w:val="22"/>
          <w:szCs w:val="22"/>
        </w:rPr>
        <w:t xml:space="preserve"> </w:t>
      </w:r>
      <w:proofErr w:type="spellStart"/>
      <w:r w:rsidRPr="008C40FE">
        <w:rPr>
          <w:sz w:val="22"/>
          <w:szCs w:val="22"/>
        </w:rPr>
        <w:t>сторони</w:t>
      </w:r>
      <w:proofErr w:type="spellEnd"/>
      <w:r w:rsidRPr="008C40FE">
        <w:rPr>
          <w:sz w:val="22"/>
          <w:szCs w:val="22"/>
        </w:rPr>
        <w:t xml:space="preserve"> не </w:t>
      </w:r>
      <w:proofErr w:type="spellStart"/>
      <w:r w:rsidRPr="008C40FE">
        <w:rPr>
          <w:sz w:val="22"/>
          <w:szCs w:val="22"/>
        </w:rPr>
        <w:t>досягли</w:t>
      </w:r>
      <w:proofErr w:type="spellEnd"/>
      <w:r w:rsidRPr="008C40FE">
        <w:rPr>
          <w:sz w:val="22"/>
          <w:szCs w:val="22"/>
        </w:rPr>
        <w:t xml:space="preserve"> </w:t>
      </w:r>
      <w:proofErr w:type="spellStart"/>
      <w:r w:rsidRPr="008C40FE">
        <w:rPr>
          <w:sz w:val="22"/>
          <w:szCs w:val="22"/>
        </w:rPr>
        <w:t>згоди</w:t>
      </w:r>
      <w:proofErr w:type="spellEnd"/>
      <w:r w:rsidRPr="008C40FE">
        <w:rPr>
          <w:sz w:val="22"/>
          <w:szCs w:val="22"/>
        </w:rPr>
        <w:t xml:space="preserve"> </w:t>
      </w:r>
      <w:proofErr w:type="spellStart"/>
      <w:r w:rsidRPr="008C40FE">
        <w:rPr>
          <w:sz w:val="22"/>
          <w:szCs w:val="22"/>
        </w:rPr>
        <w:t>щодо</w:t>
      </w:r>
      <w:proofErr w:type="spellEnd"/>
      <w:r w:rsidRPr="008C40FE">
        <w:rPr>
          <w:sz w:val="22"/>
          <w:szCs w:val="22"/>
        </w:rPr>
        <w:t xml:space="preserve"> </w:t>
      </w:r>
      <w:proofErr w:type="spellStart"/>
      <w:r w:rsidRPr="008C40FE">
        <w:rPr>
          <w:sz w:val="22"/>
          <w:szCs w:val="22"/>
        </w:rPr>
        <w:t>внесення</w:t>
      </w:r>
      <w:proofErr w:type="spellEnd"/>
      <w:r w:rsidRPr="008C40FE">
        <w:rPr>
          <w:sz w:val="22"/>
          <w:szCs w:val="22"/>
        </w:rPr>
        <w:t xml:space="preserve"> </w:t>
      </w:r>
      <w:proofErr w:type="spellStart"/>
      <w:r w:rsidRPr="008C40FE">
        <w:rPr>
          <w:sz w:val="22"/>
          <w:szCs w:val="22"/>
        </w:rPr>
        <w:t>зазначених</w:t>
      </w:r>
      <w:proofErr w:type="spellEnd"/>
      <w:r w:rsidRPr="008C40FE">
        <w:rPr>
          <w:sz w:val="22"/>
          <w:szCs w:val="22"/>
        </w:rPr>
        <w:t xml:space="preserve"> </w:t>
      </w:r>
      <w:proofErr w:type="spellStart"/>
      <w:r w:rsidRPr="008C40FE">
        <w:rPr>
          <w:sz w:val="22"/>
          <w:szCs w:val="22"/>
        </w:rPr>
        <w:t>змін</w:t>
      </w:r>
      <w:proofErr w:type="spellEnd"/>
      <w:r w:rsidRPr="008C40FE">
        <w:rPr>
          <w:sz w:val="22"/>
          <w:szCs w:val="22"/>
        </w:rPr>
        <w:t xml:space="preserve"> </w:t>
      </w:r>
      <w:proofErr w:type="gramStart"/>
      <w:r w:rsidRPr="008C40FE">
        <w:rPr>
          <w:sz w:val="22"/>
          <w:szCs w:val="22"/>
        </w:rPr>
        <w:t>до договору</w:t>
      </w:r>
      <w:proofErr w:type="gramEnd"/>
      <w:r w:rsidRPr="008C40FE">
        <w:rPr>
          <w:sz w:val="22"/>
          <w:szCs w:val="22"/>
        </w:rPr>
        <w:t xml:space="preserve"> </w:t>
      </w:r>
      <w:proofErr w:type="spellStart"/>
      <w:r w:rsidRPr="008C40FE">
        <w:rPr>
          <w:sz w:val="22"/>
          <w:szCs w:val="22"/>
        </w:rPr>
        <w:t>оренди</w:t>
      </w:r>
      <w:proofErr w:type="spellEnd"/>
      <w:r w:rsidRPr="008C40FE">
        <w:rPr>
          <w:sz w:val="22"/>
          <w:szCs w:val="22"/>
        </w:rPr>
        <w:t xml:space="preserve"> </w:t>
      </w:r>
      <w:proofErr w:type="spellStart"/>
      <w:r w:rsidRPr="008C40FE">
        <w:rPr>
          <w:sz w:val="22"/>
          <w:szCs w:val="22"/>
        </w:rPr>
        <w:t>землі</w:t>
      </w:r>
      <w:proofErr w:type="spellEnd"/>
      <w:r w:rsidRPr="008C40FE">
        <w:rPr>
          <w:sz w:val="22"/>
          <w:szCs w:val="22"/>
        </w:rPr>
        <w:t xml:space="preserve">, </w:t>
      </w:r>
      <w:proofErr w:type="spellStart"/>
      <w:r w:rsidRPr="008C40FE">
        <w:rPr>
          <w:sz w:val="22"/>
          <w:szCs w:val="22"/>
        </w:rPr>
        <w:t>емфітевзису</w:t>
      </w:r>
      <w:proofErr w:type="spellEnd"/>
      <w:r w:rsidRPr="008C40FE">
        <w:rPr>
          <w:sz w:val="22"/>
          <w:szCs w:val="22"/>
        </w:rPr>
        <w:t xml:space="preserve">, </w:t>
      </w:r>
      <w:proofErr w:type="spellStart"/>
      <w:r w:rsidRPr="008C40FE">
        <w:rPr>
          <w:sz w:val="22"/>
          <w:szCs w:val="22"/>
        </w:rPr>
        <w:t>суперфіцію</w:t>
      </w:r>
      <w:proofErr w:type="spellEnd"/>
      <w:r w:rsidRPr="008C40FE">
        <w:rPr>
          <w:sz w:val="22"/>
          <w:szCs w:val="22"/>
        </w:rPr>
        <w:t xml:space="preserve">, </w:t>
      </w:r>
      <w:proofErr w:type="spellStart"/>
      <w:r w:rsidRPr="008C40FE">
        <w:rPr>
          <w:sz w:val="22"/>
          <w:szCs w:val="22"/>
        </w:rPr>
        <w:t>договір</w:t>
      </w:r>
      <w:proofErr w:type="spellEnd"/>
      <w:r w:rsidRPr="008C40FE">
        <w:rPr>
          <w:sz w:val="22"/>
          <w:szCs w:val="22"/>
        </w:rPr>
        <w:t xml:space="preserve"> про </w:t>
      </w:r>
      <w:proofErr w:type="spellStart"/>
      <w:r w:rsidRPr="008C40FE">
        <w:rPr>
          <w:sz w:val="22"/>
          <w:szCs w:val="22"/>
        </w:rPr>
        <w:t>внесення</w:t>
      </w:r>
      <w:proofErr w:type="spellEnd"/>
      <w:r w:rsidRPr="008C40FE">
        <w:rPr>
          <w:sz w:val="22"/>
          <w:szCs w:val="22"/>
        </w:rPr>
        <w:t xml:space="preserve"> таких </w:t>
      </w:r>
      <w:proofErr w:type="spellStart"/>
      <w:r w:rsidRPr="008C40FE">
        <w:rPr>
          <w:sz w:val="22"/>
          <w:szCs w:val="22"/>
        </w:rPr>
        <w:t>змін</w:t>
      </w:r>
      <w:proofErr w:type="spellEnd"/>
      <w:r w:rsidRPr="008C40FE">
        <w:rPr>
          <w:sz w:val="22"/>
          <w:szCs w:val="22"/>
        </w:rPr>
        <w:t xml:space="preserve"> </w:t>
      </w:r>
      <w:proofErr w:type="spellStart"/>
      <w:r w:rsidRPr="008C40FE">
        <w:rPr>
          <w:sz w:val="22"/>
          <w:szCs w:val="22"/>
        </w:rPr>
        <w:t>визнається</w:t>
      </w:r>
      <w:proofErr w:type="spellEnd"/>
      <w:r w:rsidRPr="008C40FE">
        <w:rPr>
          <w:sz w:val="22"/>
          <w:szCs w:val="22"/>
        </w:rPr>
        <w:t xml:space="preserve"> </w:t>
      </w:r>
      <w:proofErr w:type="spellStart"/>
      <w:r w:rsidRPr="008C40FE">
        <w:rPr>
          <w:sz w:val="22"/>
          <w:szCs w:val="22"/>
        </w:rPr>
        <w:t>укладеним</w:t>
      </w:r>
      <w:proofErr w:type="spellEnd"/>
      <w:r w:rsidRPr="008C40FE">
        <w:rPr>
          <w:sz w:val="22"/>
          <w:szCs w:val="22"/>
        </w:rPr>
        <w:t xml:space="preserve"> за </w:t>
      </w:r>
      <w:proofErr w:type="spellStart"/>
      <w:r w:rsidRPr="008C40FE">
        <w:rPr>
          <w:sz w:val="22"/>
          <w:szCs w:val="22"/>
        </w:rPr>
        <w:t>рішенням</w:t>
      </w:r>
      <w:proofErr w:type="spellEnd"/>
      <w:r w:rsidRPr="008C40FE">
        <w:rPr>
          <w:sz w:val="22"/>
          <w:szCs w:val="22"/>
        </w:rPr>
        <w:t xml:space="preserve"> суду за </w:t>
      </w:r>
      <w:proofErr w:type="spellStart"/>
      <w:r w:rsidRPr="008C40FE">
        <w:rPr>
          <w:sz w:val="22"/>
          <w:szCs w:val="22"/>
        </w:rPr>
        <w:t>позовом</w:t>
      </w:r>
      <w:proofErr w:type="spellEnd"/>
      <w:r w:rsidRPr="008C40FE">
        <w:rPr>
          <w:sz w:val="22"/>
          <w:szCs w:val="22"/>
        </w:rPr>
        <w:t xml:space="preserve"> </w:t>
      </w:r>
      <w:proofErr w:type="spellStart"/>
      <w:r w:rsidRPr="008C40FE">
        <w:rPr>
          <w:sz w:val="22"/>
          <w:szCs w:val="22"/>
        </w:rPr>
        <w:t>набувача</w:t>
      </w:r>
      <w:proofErr w:type="spellEnd"/>
      <w:r w:rsidRPr="008C40FE">
        <w:rPr>
          <w:sz w:val="22"/>
          <w:szCs w:val="22"/>
        </w:rPr>
        <w:t>.</w:t>
      </w:r>
    </w:p>
    <w:p w:rsidR="008C40FE" w:rsidRPr="008C40FE" w:rsidRDefault="008C40FE" w:rsidP="008C40FE">
      <w:pPr>
        <w:ind w:firstLine="708"/>
        <w:jc w:val="both"/>
        <w:rPr>
          <w:sz w:val="22"/>
          <w:szCs w:val="22"/>
          <w:lang w:val="uk-UA"/>
        </w:rPr>
      </w:pPr>
      <w:r w:rsidRPr="008C40FE">
        <w:rPr>
          <w:sz w:val="22"/>
          <w:szCs w:val="22"/>
        </w:rPr>
        <w:t xml:space="preserve">Порядок </w:t>
      </w:r>
      <w:proofErr w:type="spellStart"/>
      <w:r w:rsidRPr="008C40FE">
        <w:rPr>
          <w:sz w:val="22"/>
          <w:szCs w:val="22"/>
        </w:rPr>
        <w:t>користування</w:t>
      </w:r>
      <w:proofErr w:type="spellEnd"/>
      <w:r w:rsidRPr="008C40FE">
        <w:rPr>
          <w:sz w:val="22"/>
          <w:szCs w:val="22"/>
        </w:rPr>
        <w:t xml:space="preserve"> </w:t>
      </w:r>
      <w:proofErr w:type="spellStart"/>
      <w:r w:rsidRPr="008C40FE">
        <w:rPr>
          <w:sz w:val="22"/>
          <w:szCs w:val="22"/>
        </w:rPr>
        <w:t>декількома</w:t>
      </w:r>
      <w:proofErr w:type="spellEnd"/>
      <w:r w:rsidRPr="008C40FE">
        <w:rPr>
          <w:sz w:val="22"/>
          <w:szCs w:val="22"/>
        </w:rPr>
        <w:t xml:space="preserve"> </w:t>
      </w:r>
      <w:proofErr w:type="spellStart"/>
      <w:r w:rsidRPr="008C40FE">
        <w:rPr>
          <w:sz w:val="22"/>
          <w:szCs w:val="22"/>
        </w:rPr>
        <w:t>орендарями</w:t>
      </w:r>
      <w:proofErr w:type="spellEnd"/>
      <w:r w:rsidRPr="008C40FE">
        <w:rPr>
          <w:sz w:val="22"/>
          <w:szCs w:val="22"/>
        </w:rPr>
        <w:t xml:space="preserve"> (</w:t>
      </w:r>
      <w:proofErr w:type="spellStart"/>
      <w:r w:rsidRPr="008C40FE">
        <w:rPr>
          <w:sz w:val="22"/>
          <w:szCs w:val="22"/>
        </w:rPr>
        <w:t>землекористувачами</w:t>
      </w:r>
      <w:proofErr w:type="spellEnd"/>
      <w:r w:rsidRPr="008C40FE">
        <w:rPr>
          <w:sz w:val="22"/>
          <w:szCs w:val="22"/>
        </w:rPr>
        <w:t xml:space="preserve">) </w:t>
      </w:r>
      <w:proofErr w:type="spellStart"/>
      <w:r w:rsidRPr="008C40FE">
        <w:rPr>
          <w:sz w:val="22"/>
          <w:szCs w:val="22"/>
        </w:rPr>
        <w:t>орендованою</w:t>
      </w:r>
      <w:proofErr w:type="spellEnd"/>
      <w:r w:rsidRPr="008C40FE">
        <w:rPr>
          <w:sz w:val="22"/>
          <w:szCs w:val="22"/>
        </w:rPr>
        <w:t xml:space="preserve"> земельною </w:t>
      </w:r>
      <w:proofErr w:type="spellStart"/>
      <w:r w:rsidRPr="008C40FE">
        <w:rPr>
          <w:sz w:val="22"/>
          <w:szCs w:val="22"/>
        </w:rPr>
        <w:t>ділянкою</w:t>
      </w:r>
      <w:proofErr w:type="spellEnd"/>
      <w:r w:rsidRPr="008C40FE">
        <w:rPr>
          <w:sz w:val="22"/>
          <w:szCs w:val="22"/>
        </w:rPr>
        <w:t xml:space="preserve"> (земельною </w:t>
      </w:r>
      <w:proofErr w:type="spellStart"/>
      <w:r w:rsidRPr="008C40FE">
        <w:rPr>
          <w:sz w:val="22"/>
          <w:szCs w:val="22"/>
        </w:rPr>
        <w:t>ділянкою</w:t>
      </w:r>
      <w:proofErr w:type="spellEnd"/>
      <w:r w:rsidRPr="008C40FE">
        <w:rPr>
          <w:sz w:val="22"/>
          <w:szCs w:val="22"/>
        </w:rPr>
        <w:t xml:space="preserve">, </w:t>
      </w:r>
      <w:proofErr w:type="spellStart"/>
      <w:r w:rsidRPr="008C40FE">
        <w:rPr>
          <w:sz w:val="22"/>
          <w:szCs w:val="22"/>
        </w:rPr>
        <w:t>що</w:t>
      </w:r>
      <w:proofErr w:type="spellEnd"/>
      <w:r w:rsidRPr="008C40FE">
        <w:rPr>
          <w:sz w:val="22"/>
          <w:szCs w:val="22"/>
        </w:rPr>
        <w:t xml:space="preserve"> </w:t>
      </w:r>
      <w:proofErr w:type="spellStart"/>
      <w:r w:rsidRPr="008C40FE">
        <w:rPr>
          <w:sz w:val="22"/>
          <w:szCs w:val="22"/>
        </w:rPr>
        <w:t>перебуває</w:t>
      </w:r>
      <w:proofErr w:type="spellEnd"/>
      <w:r w:rsidRPr="008C40FE">
        <w:rPr>
          <w:sz w:val="22"/>
          <w:szCs w:val="22"/>
        </w:rPr>
        <w:t xml:space="preserve"> у </w:t>
      </w:r>
      <w:proofErr w:type="spellStart"/>
      <w:r w:rsidRPr="008C40FE">
        <w:rPr>
          <w:sz w:val="22"/>
          <w:szCs w:val="22"/>
        </w:rPr>
        <w:t>користуванні</w:t>
      </w:r>
      <w:proofErr w:type="spellEnd"/>
      <w:r w:rsidRPr="008C40FE">
        <w:rPr>
          <w:sz w:val="22"/>
          <w:szCs w:val="22"/>
        </w:rPr>
        <w:t xml:space="preserve"> на </w:t>
      </w:r>
      <w:proofErr w:type="spellStart"/>
      <w:r w:rsidRPr="008C40FE">
        <w:rPr>
          <w:sz w:val="22"/>
          <w:szCs w:val="22"/>
        </w:rPr>
        <w:t>праві</w:t>
      </w:r>
      <w:proofErr w:type="spellEnd"/>
      <w:r w:rsidRPr="008C40FE">
        <w:rPr>
          <w:sz w:val="22"/>
          <w:szCs w:val="22"/>
        </w:rPr>
        <w:t xml:space="preserve"> </w:t>
      </w:r>
      <w:proofErr w:type="spellStart"/>
      <w:r w:rsidRPr="008C40FE">
        <w:rPr>
          <w:sz w:val="22"/>
          <w:szCs w:val="22"/>
        </w:rPr>
        <w:t>емфітевзису</w:t>
      </w:r>
      <w:proofErr w:type="spellEnd"/>
      <w:r w:rsidRPr="008C40FE">
        <w:rPr>
          <w:sz w:val="22"/>
          <w:szCs w:val="22"/>
        </w:rPr>
        <w:t xml:space="preserve">, </w:t>
      </w:r>
      <w:proofErr w:type="spellStart"/>
      <w:r w:rsidRPr="008C40FE">
        <w:rPr>
          <w:sz w:val="22"/>
          <w:szCs w:val="22"/>
        </w:rPr>
        <w:t>суперфіцію</w:t>
      </w:r>
      <w:proofErr w:type="spellEnd"/>
      <w:r w:rsidRPr="008C40FE">
        <w:rPr>
          <w:sz w:val="22"/>
          <w:szCs w:val="22"/>
        </w:rPr>
        <w:t xml:space="preserve">) у такому </w:t>
      </w:r>
      <w:proofErr w:type="spellStart"/>
      <w:r w:rsidRPr="008C40FE">
        <w:rPr>
          <w:sz w:val="22"/>
          <w:szCs w:val="22"/>
        </w:rPr>
        <w:t>разі</w:t>
      </w:r>
      <w:proofErr w:type="spellEnd"/>
      <w:r w:rsidRPr="008C40FE">
        <w:rPr>
          <w:sz w:val="22"/>
          <w:szCs w:val="22"/>
        </w:rPr>
        <w:t xml:space="preserve"> </w:t>
      </w:r>
      <w:proofErr w:type="spellStart"/>
      <w:r w:rsidRPr="008C40FE">
        <w:rPr>
          <w:sz w:val="22"/>
          <w:szCs w:val="22"/>
        </w:rPr>
        <w:t>визначається</w:t>
      </w:r>
      <w:proofErr w:type="spellEnd"/>
      <w:r w:rsidRPr="008C40FE">
        <w:rPr>
          <w:sz w:val="22"/>
          <w:szCs w:val="22"/>
        </w:rPr>
        <w:t xml:space="preserve"> договором, </w:t>
      </w:r>
      <w:proofErr w:type="spellStart"/>
      <w:r w:rsidRPr="008C40FE">
        <w:rPr>
          <w:sz w:val="22"/>
          <w:szCs w:val="22"/>
        </w:rPr>
        <w:t>укладеним</w:t>
      </w:r>
      <w:proofErr w:type="spellEnd"/>
      <w:r w:rsidRPr="008C40FE">
        <w:rPr>
          <w:sz w:val="22"/>
          <w:szCs w:val="22"/>
        </w:rPr>
        <w:t xml:space="preserve"> </w:t>
      </w:r>
      <w:proofErr w:type="spellStart"/>
      <w:r w:rsidRPr="008C40FE">
        <w:rPr>
          <w:sz w:val="22"/>
          <w:szCs w:val="22"/>
        </w:rPr>
        <w:t>між</w:t>
      </w:r>
      <w:proofErr w:type="spellEnd"/>
      <w:r w:rsidRPr="008C40FE">
        <w:rPr>
          <w:sz w:val="22"/>
          <w:szCs w:val="22"/>
        </w:rPr>
        <w:t xml:space="preserve"> ними, </w:t>
      </w:r>
      <w:proofErr w:type="spellStart"/>
      <w:r w:rsidRPr="008C40FE">
        <w:rPr>
          <w:sz w:val="22"/>
          <w:szCs w:val="22"/>
        </w:rPr>
        <w:t>або</w:t>
      </w:r>
      <w:proofErr w:type="spellEnd"/>
      <w:r w:rsidRPr="008C40FE">
        <w:rPr>
          <w:sz w:val="22"/>
          <w:szCs w:val="22"/>
        </w:rPr>
        <w:t xml:space="preserve"> за </w:t>
      </w:r>
      <w:proofErr w:type="spellStart"/>
      <w:r w:rsidRPr="008C40FE">
        <w:rPr>
          <w:sz w:val="22"/>
          <w:szCs w:val="22"/>
        </w:rPr>
        <w:t>рішенням</w:t>
      </w:r>
      <w:proofErr w:type="spellEnd"/>
      <w:r w:rsidRPr="008C40FE">
        <w:rPr>
          <w:sz w:val="22"/>
          <w:szCs w:val="22"/>
        </w:rPr>
        <w:t xml:space="preserve"> суду.</w:t>
      </w:r>
    </w:p>
    <w:p w:rsidR="008C40FE" w:rsidRPr="008C40FE" w:rsidRDefault="008C40FE" w:rsidP="008C40FE">
      <w:pPr>
        <w:ind w:firstLine="708"/>
        <w:jc w:val="both"/>
        <w:rPr>
          <w:sz w:val="22"/>
          <w:szCs w:val="22"/>
          <w:shd w:val="clear" w:color="auto" w:fill="FFFFFF"/>
        </w:rPr>
      </w:pPr>
      <w:proofErr w:type="spellStart"/>
      <w:r w:rsidRPr="008C40FE">
        <w:rPr>
          <w:sz w:val="22"/>
          <w:szCs w:val="22"/>
          <w:shd w:val="clear" w:color="auto" w:fill="FFFFFF"/>
        </w:rPr>
        <w:t>Згідно</w:t>
      </w:r>
      <w:proofErr w:type="spellEnd"/>
      <w:r w:rsidRPr="008C40FE">
        <w:rPr>
          <w:sz w:val="22"/>
          <w:szCs w:val="22"/>
          <w:shd w:val="clear" w:color="auto" w:fill="FFFFFF"/>
        </w:rPr>
        <w:t xml:space="preserve"> з </w:t>
      </w:r>
      <w:proofErr w:type="spellStart"/>
      <w:r w:rsidRPr="008C40FE">
        <w:rPr>
          <w:sz w:val="22"/>
          <w:szCs w:val="22"/>
          <w:shd w:val="clear" w:color="auto" w:fill="FFFFFF"/>
        </w:rPr>
        <w:t>частиною</w:t>
      </w:r>
      <w:proofErr w:type="spellEnd"/>
      <w:r w:rsidRPr="008C40FE">
        <w:rPr>
          <w:sz w:val="22"/>
          <w:szCs w:val="22"/>
          <w:shd w:val="clear" w:color="auto" w:fill="FFFFFF"/>
        </w:rPr>
        <w:t xml:space="preserve"> </w:t>
      </w:r>
      <w:proofErr w:type="spellStart"/>
      <w:r w:rsidRPr="008C40FE">
        <w:rPr>
          <w:sz w:val="22"/>
          <w:szCs w:val="22"/>
          <w:shd w:val="clear" w:color="auto" w:fill="FFFFFF"/>
        </w:rPr>
        <w:t>першою</w:t>
      </w:r>
      <w:proofErr w:type="spellEnd"/>
      <w:r w:rsidRPr="008C40FE">
        <w:rPr>
          <w:sz w:val="22"/>
          <w:szCs w:val="22"/>
          <w:shd w:val="clear" w:color="auto" w:fill="FFFFFF"/>
        </w:rPr>
        <w:t xml:space="preserve"> </w:t>
      </w:r>
      <w:proofErr w:type="spellStart"/>
      <w:r w:rsidRPr="008C40FE">
        <w:rPr>
          <w:sz w:val="22"/>
          <w:szCs w:val="22"/>
          <w:shd w:val="clear" w:color="auto" w:fill="FFFFFF"/>
        </w:rPr>
        <w:t>статті</w:t>
      </w:r>
      <w:proofErr w:type="spellEnd"/>
      <w:r w:rsidRPr="008C40FE">
        <w:rPr>
          <w:sz w:val="22"/>
          <w:szCs w:val="22"/>
          <w:shd w:val="clear" w:color="auto" w:fill="FFFFFF"/>
        </w:rPr>
        <w:t xml:space="preserve"> 19 Закону </w:t>
      </w:r>
      <w:proofErr w:type="spellStart"/>
      <w:r w:rsidRPr="008C40FE">
        <w:rPr>
          <w:sz w:val="22"/>
          <w:szCs w:val="22"/>
          <w:shd w:val="clear" w:color="auto" w:fill="FFFFFF"/>
        </w:rPr>
        <w:t>України</w:t>
      </w:r>
      <w:proofErr w:type="spellEnd"/>
      <w:r w:rsidRPr="008C40FE">
        <w:rPr>
          <w:sz w:val="22"/>
          <w:szCs w:val="22"/>
          <w:shd w:val="clear" w:color="auto" w:fill="FFFFFF"/>
        </w:rPr>
        <w:t xml:space="preserve"> «Про </w:t>
      </w:r>
      <w:proofErr w:type="spellStart"/>
      <w:r w:rsidRPr="008C40FE">
        <w:rPr>
          <w:sz w:val="22"/>
          <w:szCs w:val="22"/>
          <w:shd w:val="clear" w:color="auto" w:fill="FFFFFF"/>
        </w:rPr>
        <w:t>оренду</w:t>
      </w:r>
      <w:proofErr w:type="spellEnd"/>
      <w:r w:rsidRPr="008C40FE">
        <w:rPr>
          <w:sz w:val="22"/>
          <w:szCs w:val="22"/>
          <w:shd w:val="clear" w:color="auto" w:fill="FFFFFF"/>
        </w:rPr>
        <w:t xml:space="preserve"> </w:t>
      </w:r>
      <w:proofErr w:type="spellStart"/>
      <w:r w:rsidRPr="008C40FE">
        <w:rPr>
          <w:sz w:val="22"/>
          <w:szCs w:val="22"/>
          <w:shd w:val="clear" w:color="auto" w:fill="FFFFFF"/>
        </w:rPr>
        <w:t>землі</w:t>
      </w:r>
      <w:proofErr w:type="spellEnd"/>
      <w:r w:rsidRPr="008C40FE">
        <w:rPr>
          <w:sz w:val="22"/>
          <w:szCs w:val="22"/>
          <w:shd w:val="clear" w:color="auto" w:fill="FFFFFF"/>
        </w:rPr>
        <w:t xml:space="preserve">» право </w:t>
      </w:r>
      <w:proofErr w:type="spellStart"/>
      <w:r w:rsidRPr="008C40FE">
        <w:rPr>
          <w:sz w:val="22"/>
          <w:szCs w:val="22"/>
          <w:shd w:val="clear" w:color="auto" w:fill="FFFFFF"/>
        </w:rPr>
        <w:t>оренди</w:t>
      </w:r>
      <w:proofErr w:type="spellEnd"/>
      <w:r w:rsidRPr="008C40FE">
        <w:rPr>
          <w:sz w:val="22"/>
          <w:szCs w:val="22"/>
          <w:shd w:val="clear" w:color="auto" w:fill="FFFFFF"/>
        </w:rPr>
        <w:t xml:space="preserve"> </w:t>
      </w:r>
      <w:proofErr w:type="spellStart"/>
      <w:r w:rsidRPr="008C40FE">
        <w:rPr>
          <w:sz w:val="22"/>
          <w:szCs w:val="22"/>
          <w:shd w:val="clear" w:color="auto" w:fill="FFFFFF"/>
        </w:rPr>
        <w:t>земельної</w:t>
      </w:r>
      <w:proofErr w:type="spellEnd"/>
      <w:r w:rsidRPr="008C40FE">
        <w:rPr>
          <w:sz w:val="22"/>
          <w:szCs w:val="22"/>
          <w:shd w:val="clear" w:color="auto" w:fill="FFFFFF"/>
        </w:rPr>
        <w:t xml:space="preserve"> </w:t>
      </w:r>
      <w:proofErr w:type="spellStart"/>
      <w:r w:rsidRPr="008C40FE">
        <w:rPr>
          <w:sz w:val="22"/>
          <w:szCs w:val="22"/>
          <w:shd w:val="clear" w:color="auto" w:fill="FFFFFF"/>
        </w:rPr>
        <w:t>ділянки</w:t>
      </w:r>
      <w:proofErr w:type="spellEnd"/>
      <w:r w:rsidRPr="008C40FE">
        <w:rPr>
          <w:sz w:val="22"/>
          <w:szCs w:val="22"/>
          <w:shd w:val="clear" w:color="auto" w:fill="FFFFFF"/>
        </w:rPr>
        <w:t xml:space="preserve"> </w:t>
      </w:r>
      <w:proofErr w:type="spellStart"/>
      <w:r w:rsidRPr="008C40FE">
        <w:rPr>
          <w:sz w:val="22"/>
          <w:szCs w:val="22"/>
          <w:shd w:val="clear" w:color="auto" w:fill="FFFFFF"/>
        </w:rPr>
        <w:t>виникає</w:t>
      </w:r>
      <w:proofErr w:type="spellEnd"/>
      <w:r w:rsidRPr="008C40FE">
        <w:rPr>
          <w:sz w:val="22"/>
          <w:szCs w:val="22"/>
          <w:shd w:val="clear" w:color="auto" w:fill="FFFFFF"/>
        </w:rPr>
        <w:t xml:space="preserve"> з моменту </w:t>
      </w:r>
      <w:proofErr w:type="spellStart"/>
      <w:r w:rsidRPr="008C40FE">
        <w:rPr>
          <w:sz w:val="22"/>
          <w:szCs w:val="22"/>
          <w:shd w:val="clear" w:color="auto" w:fill="FFFFFF"/>
        </w:rPr>
        <w:t>державної</w:t>
      </w:r>
      <w:proofErr w:type="spellEnd"/>
      <w:r w:rsidRPr="008C40FE">
        <w:rPr>
          <w:sz w:val="22"/>
          <w:szCs w:val="22"/>
          <w:shd w:val="clear" w:color="auto" w:fill="FFFFFF"/>
        </w:rPr>
        <w:t xml:space="preserve"> </w:t>
      </w:r>
      <w:proofErr w:type="spellStart"/>
      <w:r w:rsidRPr="008C40FE">
        <w:rPr>
          <w:sz w:val="22"/>
          <w:szCs w:val="22"/>
          <w:shd w:val="clear" w:color="auto" w:fill="FFFFFF"/>
        </w:rPr>
        <w:t>реєстрації</w:t>
      </w:r>
      <w:proofErr w:type="spellEnd"/>
      <w:r w:rsidRPr="008C40FE">
        <w:rPr>
          <w:sz w:val="22"/>
          <w:szCs w:val="22"/>
          <w:shd w:val="clear" w:color="auto" w:fill="FFFFFF"/>
        </w:rPr>
        <w:t xml:space="preserve"> такого права.</w:t>
      </w:r>
    </w:p>
    <w:p w:rsidR="008C40FE" w:rsidRPr="008C40FE" w:rsidRDefault="008C40FE" w:rsidP="008C40FE">
      <w:pPr>
        <w:ind w:firstLine="708"/>
        <w:jc w:val="both"/>
        <w:rPr>
          <w:sz w:val="22"/>
          <w:szCs w:val="22"/>
          <w:shd w:val="clear" w:color="auto" w:fill="FFFFFF"/>
        </w:rPr>
      </w:pPr>
      <w:proofErr w:type="spellStart"/>
      <w:r w:rsidRPr="008C40FE">
        <w:rPr>
          <w:sz w:val="22"/>
          <w:szCs w:val="22"/>
          <w:shd w:val="clear" w:color="auto" w:fill="FFFFFF"/>
        </w:rPr>
        <w:t>Відносини</w:t>
      </w:r>
      <w:proofErr w:type="spellEnd"/>
      <w:r w:rsidRPr="008C40FE">
        <w:rPr>
          <w:sz w:val="22"/>
          <w:szCs w:val="22"/>
          <w:shd w:val="clear" w:color="auto" w:fill="FFFFFF"/>
        </w:rPr>
        <w:t xml:space="preserve">, </w:t>
      </w:r>
      <w:proofErr w:type="spellStart"/>
      <w:r w:rsidRPr="008C40FE">
        <w:rPr>
          <w:sz w:val="22"/>
          <w:szCs w:val="22"/>
          <w:shd w:val="clear" w:color="auto" w:fill="FFFFFF"/>
        </w:rPr>
        <w:t>що</w:t>
      </w:r>
      <w:proofErr w:type="spellEnd"/>
      <w:r w:rsidRPr="008C40FE">
        <w:rPr>
          <w:sz w:val="22"/>
          <w:szCs w:val="22"/>
          <w:shd w:val="clear" w:color="auto" w:fill="FFFFFF"/>
        </w:rPr>
        <w:t xml:space="preserve"> </w:t>
      </w:r>
      <w:proofErr w:type="spellStart"/>
      <w:r w:rsidRPr="008C40FE">
        <w:rPr>
          <w:sz w:val="22"/>
          <w:szCs w:val="22"/>
          <w:shd w:val="clear" w:color="auto" w:fill="FFFFFF"/>
        </w:rPr>
        <w:t>виникають</w:t>
      </w:r>
      <w:proofErr w:type="spellEnd"/>
      <w:r w:rsidRPr="008C40FE">
        <w:rPr>
          <w:sz w:val="22"/>
          <w:szCs w:val="22"/>
          <w:shd w:val="clear" w:color="auto" w:fill="FFFFFF"/>
        </w:rPr>
        <w:t xml:space="preserve"> у </w:t>
      </w:r>
      <w:proofErr w:type="spellStart"/>
      <w:r w:rsidRPr="008C40FE">
        <w:rPr>
          <w:sz w:val="22"/>
          <w:szCs w:val="22"/>
          <w:shd w:val="clear" w:color="auto" w:fill="FFFFFF"/>
        </w:rPr>
        <w:t>сфері</w:t>
      </w:r>
      <w:proofErr w:type="spellEnd"/>
      <w:r w:rsidRPr="008C40FE">
        <w:rPr>
          <w:sz w:val="22"/>
          <w:szCs w:val="22"/>
          <w:shd w:val="clear" w:color="auto" w:fill="FFFFFF"/>
        </w:rPr>
        <w:t xml:space="preserve"> </w:t>
      </w:r>
      <w:proofErr w:type="spellStart"/>
      <w:r w:rsidRPr="008C40FE">
        <w:rPr>
          <w:sz w:val="22"/>
          <w:szCs w:val="22"/>
          <w:shd w:val="clear" w:color="auto" w:fill="FFFFFF"/>
        </w:rPr>
        <w:t>державної</w:t>
      </w:r>
      <w:proofErr w:type="spellEnd"/>
      <w:r w:rsidRPr="008C40FE">
        <w:rPr>
          <w:sz w:val="22"/>
          <w:szCs w:val="22"/>
          <w:shd w:val="clear" w:color="auto" w:fill="FFFFFF"/>
        </w:rPr>
        <w:t xml:space="preserve"> </w:t>
      </w:r>
      <w:proofErr w:type="spellStart"/>
      <w:r w:rsidRPr="008C40FE">
        <w:rPr>
          <w:sz w:val="22"/>
          <w:szCs w:val="22"/>
          <w:shd w:val="clear" w:color="auto" w:fill="FFFFFF"/>
        </w:rPr>
        <w:t>реєстрації</w:t>
      </w:r>
      <w:proofErr w:type="spellEnd"/>
      <w:r w:rsidRPr="008C40FE">
        <w:rPr>
          <w:sz w:val="22"/>
          <w:szCs w:val="22"/>
          <w:shd w:val="clear" w:color="auto" w:fill="FFFFFF"/>
        </w:rPr>
        <w:t xml:space="preserve"> </w:t>
      </w:r>
      <w:proofErr w:type="spellStart"/>
      <w:r w:rsidRPr="008C40FE">
        <w:rPr>
          <w:sz w:val="22"/>
          <w:szCs w:val="22"/>
          <w:shd w:val="clear" w:color="auto" w:fill="FFFFFF"/>
        </w:rPr>
        <w:t>речових</w:t>
      </w:r>
      <w:proofErr w:type="spellEnd"/>
      <w:r w:rsidRPr="008C40FE">
        <w:rPr>
          <w:sz w:val="22"/>
          <w:szCs w:val="22"/>
          <w:shd w:val="clear" w:color="auto" w:fill="FFFFFF"/>
        </w:rPr>
        <w:t xml:space="preserve"> прав на </w:t>
      </w:r>
      <w:proofErr w:type="spellStart"/>
      <w:r w:rsidRPr="008C40FE">
        <w:rPr>
          <w:sz w:val="22"/>
          <w:szCs w:val="22"/>
          <w:shd w:val="clear" w:color="auto" w:fill="FFFFFF"/>
        </w:rPr>
        <w:t>нерухоме</w:t>
      </w:r>
      <w:proofErr w:type="spellEnd"/>
      <w:r w:rsidRPr="008C40FE">
        <w:rPr>
          <w:sz w:val="22"/>
          <w:szCs w:val="22"/>
          <w:shd w:val="clear" w:color="auto" w:fill="FFFFFF"/>
        </w:rPr>
        <w:t xml:space="preserve"> </w:t>
      </w:r>
      <w:proofErr w:type="spellStart"/>
      <w:r w:rsidRPr="008C40FE">
        <w:rPr>
          <w:sz w:val="22"/>
          <w:szCs w:val="22"/>
          <w:shd w:val="clear" w:color="auto" w:fill="FFFFFF"/>
        </w:rPr>
        <w:t>майно</w:t>
      </w:r>
      <w:proofErr w:type="spellEnd"/>
      <w:r w:rsidRPr="008C40FE">
        <w:rPr>
          <w:sz w:val="22"/>
          <w:szCs w:val="22"/>
          <w:shd w:val="clear" w:color="auto" w:fill="FFFFFF"/>
        </w:rPr>
        <w:t xml:space="preserve">, </w:t>
      </w:r>
      <w:proofErr w:type="spellStart"/>
      <w:r w:rsidRPr="008C40FE">
        <w:rPr>
          <w:sz w:val="22"/>
          <w:szCs w:val="22"/>
          <w:shd w:val="clear" w:color="auto" w:fill="FFFFFF"/>
        </w:rPr>
        <w:t>розміщене</w:t>
      </w:r>
      <w:proofErr w:type="spellEnd"/>
      <w:r w:rsidRPr="008C40FE">
        <w:rPr>
          <w:sz w:val="22"/>
          <w:szCs w:val="22"/>
          <w:shd w:val="clear" w:color="auto" w:fill="FFFFFF"/>
        </w:rPr>
        <w:t xml:space="preserve"> на </w:t>
      </w:r>
      <w:proofErr w:type="spellStart"/>
      <w:r w:rsidRPr="008C40FE">
        <w:rPr>
          <w:sz w:val="22"/>
          <w:szCs w:val="22"/>
          <w:shd w:val="clear" w:color="auto" w:fill="FFFFFF"/>
        </w:rPr>
        <w:t>території</w:t>
      </w:r>
      <w:proofErr w:type="spellEnd"/>
      <w:r w:rsidRPr="008C40FE">
        <w:rPr>
          <w:sz w:val="22"/>
          <w:szCs w:val="22"/>
          <w:shd w:val="clear" w:color="auto" w:fill="FFFFFF"/>
        </w:rPr>
        <w:t xml:space="preserve"> </w:t>
      </w:r>
      <w:proofErr w:type="spellStart"/>
      <w:r w:rsidRPr="008C40FE">
        <w:rPr>
          <w:sz w:val="22"/>
          <w:szCs w:val="22"/>
          <w:shd w:val="clear" w:color="auto" w:fill="FFFFFF"/>
        </w:rPr>
        <w:t>України</w:t>
      </w:r>
      <w:proofErr w:type="spellEnd"/>
      <w:r w:rsidRPr="008C40FE">
        <w:rPr>
          <w:sz w:val="22"/>
          <w:szCs w:val="22"/>
          <w:shd w:val="clear" w:color="auto" w:fill="FFFFFF"/>
        </w:rPr>
        <w:t xml:space="preserve">, та </w:t>
      </w:r>
      <w:proofErr w:type="spellStart"/>
      <w:r w:rsidRPr="008C40FE">
        <w:rPr>
          <w:sz w:val="22"/>
          <w:szCs w:val="22"/>
          <w:shd w:val="clear" w:color="auto" w:fill="FFFFFF"/>
        </w:rPr>
        <w:t>обтяжених</w:t>
      </w:r>
      <w:proofErr w:type="spellEnd"/>
      <w:r w:rsidRPr="008C40FE">
        <w:rPr>
          <w:sz w:val="22"/>
          <w:szCs w:val="22"/>
          <w:shd w:val="clear" w:color="auto" w:fill="FFFFFF"/>
        </w:rPr>
        <w:t xml:space="preserve"> таких прав </w:t>
      </w:r>
      <w:proofErr w:type="spellStart"/>
      <w:r w:rsidRPr="008C40FE">
        <w:rPr>
          <w:sz w:val="22"/>
          <w:szCs w:val="22"/>
          <w:shd w:val="clear" w:color="auto" w:fill="FFFFFF"/>
        </w:rPr>
        <w:t>врегульовано</w:t>
      </w:r>
      <w:proofErr w:type="spellEnd"/>
      <w:r w:rsidRPr="008C40FE">
        <w:rPr>
          <w:sz w:val="22"/>
          <w:szCs w:val="22"/>
          <w:shd w:val="clear" w:color="auto" w:fill="FFFFFF"/>
        </w:rPr>
        <w:t xml:space="preserve"> Законом </w:t>
      </w:r>
      <w:proofErr w:type="spellStart"/>
      <w:r w:rsidRPr="008C40FE">
        <w:rPr>
          <w:sz w:val="22"/>
          <w:szCs w:val="22"/>
          <w:shd w:val="clear" w:color="auto" w:fill="FFFFFF"/>
        </w:rPr>
        <w:t>України</w:t>
      </w:r>
      <w:proofErr w:type="spellEnd"/>
      <w:r w:rsidRPr="008C40FE">
        <w:rPr>
          <w:sz w:val="22"/>
          <w:szCs w:val="22"/>
          <w:shd w:val="clear" w:color="auto" w:fill="FFFFFF"/>
        </w:rPr>
        <w:t xml:space="preserve"> «Про </w:t>
      </w:r>
      <w:proofErr w:type="spellStart"/>
      <w:r w:rsidRPr="008C40FE">
        <w:rPr>
          <w:sz w:val="22"/>
          <w:szCs w:val="22"/>
          <w:shd w:val="clear" w:color="auto" w:fill="FFFFFF"/>
        </w:rPr>
        <w:t>державну</w:t>
      </w:r>
      <w:proofErr w:type="spellEnd"/>
      <w:r w:rsidRPr="008C40FE">
        <w:rPr>
          <w:sz w:val="22"/>
          <w:szCs w:val="22"/>
          <w:shd w:val="clear" w:color="auto" w:fill="FFFFFF"/>
        </w:rPr>
        <w:t xml:space="preserve"> </w:t>
      </w:r>
      <w:proofErr w:type="spellStart"/>
      <w:r w:rsidRPr="008C40FE">
        <w:rPr>
          <w:sz w:val="22"/>
          <w:szCs w:val="22"/>
          <w:shd w:val="clear" w:color="auto" w:fill="FFFFFF"/>
        </w:rPr>
        <w:t>реєстрацію</w:t>
      </w:r>
      <w:proofErr w:type="spellEnd"/>
      <w:r w:rsidRPr="008C40FE">
        <w:rPr>
          <w:sz w:val="22"/>
          <w:szCs w:val="22"/>
          <w:shd w:val="clear" w:color="auto" w:fill="FFFFFF"/>
        </w:rPr>
        <w:t xml:space="preserve"> </w:t>
      </w:r>
      <w:proofErr w:type="spellStart"/>
      <w:r w:rsidRPr="008C40FE">
        <w:rPr>
          <w:sz w:val="22"/>
          <w:szCs w:val="22"/>
          <w:shd w:val="clear" w:color="auto" w:fill="FFFFFF"/>
        </w:rPr>
        <w:t>речових</w:t>
      </w:r>
      <w:proofErr w:type="spellEnd"/>
      <w:r w:rsidRPr="008C40FE">
        <w:rPr>
          <w:sz w:val="22"/>
          <w:szCs w:val="22"/>
          <w:shd w:val="clear" w:color="auto" w:fill="FFFFFF"/>
        </w:rPr>
        <w:t xml:space="preserve"> прав на </w:t>
      </w:r>
      <w:proofErr w:type="spellStart"/>
      <w:r w:rsidRPr="008C40FE">
        <w:rPr>
          <w:sz w:val="22"/>
          <w:szCs w:val="22"/>
          <w:shd w:val="clear" w:color="auto" w:fill="FFFFFF"/>
        </w:rPr>
        <w:t>нерухоме</w:t>
      </w:r>
      <w:proofErr w:type="spellEnd"/>
      <w:r w:rsidRPr="008C40FE">
        <w:rPr>
          <w:sz w:val="22"/>
          <w:szCs w:val="22"/>
          <w:shd w:val="clear" w:color="auto" w:fill="FFFFFF"/>
        </w:rPr>
        <w:t xml:space="preserve"> </w:t>
      </w:r>
      <w:proofErr w:type="spellStart"/>
      <w:r w:rsidRPr="008C40FE">
        <w:rPr>
          <w:sz w:val="22"/>
          <w:szCs w:val="22"/>
          <w:shd w:val="clear" w:color="auto" w:fill="FFFFFF"/>
        </w:rPr>
        <w:t>майно</w:t>
      </w:r>
      <w:proofErr w:type="spellEnd"/>
      <w:r w:rsidRPr="008C40FE">
        <w:rPr>
          <w:sz w:val="22"/>
          <w:szCs w:val="22"/>
          <w:shd w:val="clear" w:color="auto" w:fill="FFFFFF"/>
        </w:rPr>
        <w:t xml:space="preserve"> та </w:t>
      </w:r>
      <w:proofErr w:type="spellStart"/>
      <w:r w:rsidRPr="008C40FE">
        <w:rPr>
          <w:sz w:val="22"/>
          <w:szCs w:val="22"/>
          <w:shd w:val="clear" w:color="auto" w:fill="FFFFFF"/>
        </w:rPr>
        <w:t>їх</w:t>
      </w:r>
      <w:proofErr w:type="spellEnd"/>
      <w:r w:rsidRPr="008C40FE">
        <w:rPr>
          <w:sz w:val="22"/>
          <w:szCs w:val="22"/>
          <w:shd w:val="clear" w:color="auto" w:fill="FFFFFF"/>
        </w:rPr>
        <w:t xml:space="preserve"> </w:t>
      </w:r>
      <w:proofErr w:type="spellStart"/>
      <w:r w:rsidRPr="008C40FE">
        <w:rPr>
          <w:sz w:val="22"/>
          <w:szCs w:val="22"/>
          <w:shd w:val="clear" w:color="auto" w:fill="FFFFFF"/>
        </w:rPr>
        <w:t>обтяжень</w:t>
      </w:r>
      <w:proofErr w:type="spellEnd"/>
      <w:r w:rsidRPr="008C40FE">
        <w:rPr>
          <w:sz w:val="22"/>
          <w:szCs w:val="22"/>
          <w:shd w:val="clear" w:color="auto" w:fill="FFFFFF"/>
        </w:rPr>
        <w:t>».</w:t>
      </w:r>
    </w:p>
    <w:p w:rsidR="008C40FE" w:rsidRPr="008C40FE" w:rsidRDefault="008C40FE" w:rsidP="008C40FE">
      <w:pPr>
        <w:ind w:firstLine="708"/>
        <w:jc w:val="both"/>
        <w:rPr>
          <w:sz w:val="22"/>
          <w:szCs w:val="22"/>
          <w:shd w:val="clear" w:color="auto" w:fill="FFFFFF"/>
        </w:rPr>
      </w:pPr>
      <w:proofErr w:type="spellStart"/>
      <w:r w:rsidRPr="008C40FE">
        <w:rPr>
          <w:sz w:val="22"/>
          <w:szCs w:val="22"/>
          <w:shd w:val="clear" w:color="auto" w:fill="FFFFFF"/>
        </w:rPr>
        <w:t>Абзацом</w:t>
      </w:r>
      <w:proofErr w:type="spellEnd"/>
      <w:r w:rsidRPr="008C40FE">
        <w:rPr>
          <w:sz w:val="22"/>
          <w:szCs w:val="22"/>
          <w:shd w:val="clear" w:color="auto" w:fill="FFFFFF"/>
        </w:rPr>
        <w:t xml:space="preserve"> першим </w:t>
      </w:r>
      <w:proofErr w:type="spellStart"/>
      <w:r w:rsidRPr="008C40FE">
        <w:rPr>
          <w:sz w:val="22"/>
          <w:szCs w:val="22"/>
          <w:shd w:val="clear" w:color="auto" w:fill="FFFFFF"/>
        </w:rPr>
        <w:t>частини</w:t>
      </w:r>
      <w:proofErr w:type="spellEnd"/>
      <w:r w:rsidRPr="008C40FE">
        <w:rPr>
          <w:sz w:val="22"/>
          <w:szCs w:val="22"/>
          <w:shd w:val="clear" w:color="auto" w:fill="FFFFFF"/>
        </w:rPr>
        <w:t xml:space="preserve"> </w:t>
      </w:r>
      <w:proofErr w:type="spellStart"/>
      <w:r w:rsidRPr="008C40FE">
        <w:rPr>
          <w:sz w:val="22"/>
          <w:szCs w:val="22"/>
          <w:shd w:val="clear" w:color="auto" w:fill="FFFFFF"/>
        </w:rPr>
        <w:t>першої</w:t>
      </w:r>
      <w:proofErr w:type="spellEnd"/>
      <w:r w:rsidRPr="008C40FE">
        <w:rPr>
          <w:sz w:val="22"/>
          <w:szCs w:val="22"/>
          <w:shd w:val="clear" w:color="auto" w:fill="FFFFFF"/>
        </w:rPr>
        <w:t xml:space="preserve"> </w:t>
      </w:r>
      <w:proofErr w:type="spellStart"/>
      <w:r w:rsidRPr="008C40FE">
        <w:rPr>
          <w:sz w:val="22"/>
          <w:szCs w:val="22"/>
          <w:shd w:val="clear" w:color="auto" w:fill="FFFFFF"/>
        </w:rPr>
        <w:t>статті</w:t>
      </w:r>
      <w:proofErr w:type="spellEnd"/>
      <w:r w:rsidRPr="008C40FE">
        <w:rPr>
          <w:sz w:val="22"/>
          <w:szCs w:val="22"/>
          <w:shd w:val="clear" w:color="auto" w:fill="FFFFFF"/>
        </w:rPr>
        <w:t xml:space="preserve"> 22 Закону </w:t>
      </w:r>
      <w:proofErr w:type="spellStart"/>
      <w:r w:rsidRPr="008C40FE">
        <w:rPr>
          <w:sz w:val="22"/>
          <w:szCs w:val="22"/>
          <w:shd w:val="clear" w:color="auto" w:fill="FFFFFF"/>
        </w:rPr>
        <w:t>України</w:t>
      </w:r>
      <w:proofErr w:type="spellEnd"/>
      <w:r w:rsidRPr="008C40FE">
        <w:rPr>
          <w:sz w:val="22"/>
          <w:szCs w:val="22"/>
          <w:shd w:val="clear" w:color="auto" w:fill="FFFFFF"/>
        </w:rPr>
        <w:t xml:space="preserve"> «Про </w:t>
      </w:r>
      <w:proofErr w:type="spellStart"/>
      <w:r w:rsidRPr="008C40FE">
        <w:rPr>
          <w:sz w:val="22"/>
          <w:szCs w:val="22"/>
          <w:shd w:val="clear" w:color="auto" w:fill="FFFFFF"/>
        </w:rPr>
        <w:t>державну</w:t>
      </w:r>
      <w:proofErr w:type="spellEnd"/>
      <w:r w:rsidRPr="008C40FE">
        <w:rPr>
          <w:sz w:val="22"/>
          <w:szCs w:val="22"/>
          <w:shd w:val="clear" w:color="auto" w:fill="FFFFFF"/>
        </w:rPr>
        <w:t xml:space="preserve"> </w:t>
      </w:r>
      <w:proofErr w:type="spellStart"/>
      <w:r w:rsidRPr="008C40FE">
        <w:rPr>
          <w:sz w:val="22"/>
          <w:szCs w:val="22"/>
          <w:shd w:val="clear" w:color="auto" w:fill="FFFFFF"/>
        </w:rPr>
        <w:t>реєстрацію</w:t>
      </w:r>
      <w:proofErr w:type="spellEnd"/>
      <w:r w:rsidRPr="008C40FE">
        <w:rPr>
          <w:sz w:val="22"/>
          <w:szCs w:val="22"/>
          <w:shd w:val="clear" w:color="auto" w:fill="FFFFFF"/>
        </w:rPr>
        <w:t xml:space="preserve"> </w:t>
      </w:r>
      <w:proofErr w:type="spellStart"/>
      <w:r w:rsidRPr="008C40FE">
        <w:rPr>
          <w:sz w:val="22"/>
          <w:szCs w:val="22"/>
          <w:shd w:val="clear" w:color="auto" w:fill="FFFFFF"/>
        </w:rPr>
        <w:t>речових</w:t>
      </w:r>
      <w:proofErr w:type="spellEnd"/>
      <w:r w:rsidRPr="008C40FE">
        <w:rPr>
          <w:sz w:val="22"/>
          <w:szCs w:val="22"/>
          <w:shd w:val="clear" w:color="auto" w:fill="FFFFFF"/>
        </w:rPr>
        <w:t xml:space="preserve"> прав на </w:t>
      </w:r>
      <w:proofErr w:type="spellStart"/>
      <w:r w:rsidRPr="008C40FE">
        <w:rPr>
          <w:sz w:val="22"/>
          <w:szCs w:val="22"/>
          <w:shd w:val="clear" w:color="auto" w:fill="FFFFFF"/>
        </w:rPr>
        <w:t>нерухоме</w:t>
      </w:r>
      <w:proofErr w:type="spellEnd"/>
      <w:r w:rsidRPr="008C40FE">
        <w:rPr>
          <w:sz w:val="22"/>
          <w:szCs w:val="22"/>
          <w:shd w:val="clear" w:color="auto" w:fill="FFFFFF"/>
        </w:rPr>
        <w:t xml:space="preserve"> </w:t>
      </w:r>
      <w:proofErr w:type="spellStart"/>
      <w:r w:rsidRPr="008C40FE">
        <w:rPr>
          <w:sz w:val="22"/>
          <w:szCs w:val="22"/>
          <w:shd w:val="clear" w:color="auto" w:fill="FFFFFF"/>
        </w:rPr>
        <w:t>майно</w:t>
      </w:r>
      <w:proofErr w:type="spellEnd"/>
      <w:r w:rsidRPr="008C40FE">
        <w:rPr>
          <w:sz w:val="22"/>
          <w:szCs w:val="22"/>
          <w:shd w:val="clear" w:color="auto" w:fill="FFFFFF"/>
        </w:rPr>
        <w:t xml:space="preserve">» </w:t>
      </w:r>
      <w:proofErr w:type="spellStart"/>
      <w:r w:rsidRPr="008C40FE">
        <w:rPr>
          <w:sz w:val="22"/>
          <w:szCs w:val="22"/>
          <w:shd w:val="clear" w:color="auto" w:fill="FFFFFF"/>
        </w:rPr>
        <w:t>визначено</w:t>
      </w:r>
      <w:proofErr w:type="spellEnd"/>
      <w:r w:rsidRPr="008C40FE">
        <w:rPr>
          <w:sz w:val="22"/>
          <w:szCs w:val="22"/>
          <w:shd w:val="clear" w:color="auto" w:fill="FFFFFF"/>
        </w:rPr>
        <w:t xml:space="preserve">, </w:t>
      </w:r>
      <w:proofErr w:type="spellStart"/>
      <w:r w:rsidRPr="008C40FE">
        <w:rPr>
          <w:sz w:val="22"/>
          <w:szCs w:val="22"/>
          <w:shd w:val="clear" w:color="auto" w:fill="FFFFFF"/>
        </w:rPr>
        <w:t>що</w:t>
      </w:r>
      <w:proofErr w:type="spellEnd"/>
      <w:r w:rsidRPr="008C40FE">
        <w:rPr>
          <w:sz w:val="22"/>
          <w:szCs w:val="22"/>
          <w:shd w:val="clear" w:color="auto" w:fill="FFFFFF"/>
        </w:rPr>
        <w:t xml:space="preserve"> </w:t>
      </w:r>
      <w:proofErr w:type="spellStart"/>
      <w:r w:rsidRPr="008C40FE">
        <w:rPr>
          <w:sz w:val="22"/>
          <w:szCs w:val="22"/>
          <w:shd w:val="clear" w:color="auto" w:fill="FFFFFF"/>
        </w:rPr>
        <w:t>документи</w:t>
      </w:r>
      <w:proofErr w:type="spellEnd"/>
      <w:r w:rsidRPr="008C40FE">
        <w:rPr>
          <w:sz w:val="22"/>
          <w:szCs w:val="22"/>
          <w:shd w:val="clear" w:color="auto" w:fill="FFFFFF"/>
        </w:rPr>
        <w:t xml:space="preserve">, </w:t>
      </w:r>
      <w:proofErr w:type="spellStart"/>
      <w:r w:rsidRPr="008C40FE">
        <w:rPr>
          <w:sz w:val="22"/>
          <w:szCs w:val="22"/>
          <w:shd w:val="clear" w:color="auto" w:fill="FFFFFF"/>
        </w:rPr>
        <w:t>що</w:t>
      </w:r>
      <w:proofErr w:type="spellEnd"/>
      <w:r w:rsidRPr="008C40FE">
        <w:rPr>
          <w:sz w:val="22"/>
          <w:szCs w:val="22"/>
          <w:shd w:val="clear" w:color="auto" w:fill="FFFFFF"/>
        </w:rPr>
        <w:t xml:space="preserve"> </w:t>
      </w:r>
      <w:proofErr w:type="spellStart"/>
      <w:r w:rsidRPr="008C40FE">
        <w:rPr>
          <w:sz w:val="22"/>
          <w:szCs w:val="22"/>
          <w:shd w:val="clear" w:color="auto" w:fill="FFFFFF"/>
        </w:rPr>
        <w:t>подаються</w:t>
      </w:r>
      <w:proofErr w:type="spellEnd"/>
      <w:r w:rsidRPr="008C40FE">
        <w:rPr>
          <w:sz w:val="22"/>
          <w:szCs w:val="22"/>
          <w:shd w:val="clear" w:color="auto" w:fill="FFFFFF"/>
        </w:rPr>
        <w:t xml:space="preserve"> для </w:t>
      </w:r>
      <w:proofErr w:type="spellStart"/>
      <w:r w:rsidRPr="008C40FE">
        <w:rPr>
          <w:sz w:val="22"/>
          <w:szCs w:val="22"/>
          <w:shd w:val="clear" w:color="auto" w:fill="FFFFFF"/>
        </w:rPr>
        <w:t>державної</w:t>
      </w:r>
      <w:proofErr w:type="spellEnd"/>
      <w:r w:rsidRPr="008C40FE">
        <w:rPr>
          <w:sz w:val="22"/>
          <w:szCs w:val="22"/>
          <w:shd w:val="clear" w:color="auto" w:fill="FFFFFF"/>
        </w:rPr>
        <w:t xml:space="preserve"> </w:t>
      </w:r>
      <w:proofErr w:type="spellStart"/>
      <w:r w:rsidRPr="008C40FE">
        <w:rPr>
          <w:sz w:val="22"/>
          <w:szCs w:val="22"/>
          <w:shd w:val="clear" w:color="auto" w:fill="FFFFFF"/>
        </w:rPr>
        <w:t>реєстрації</w:t>
      </w:r>
      <w:proofErr w:type="spellEnd"/>
      <w:r w:rsidRPr="008C40FE">
        <w:rPr>
          <w:sz w:val="22"/>
          <w:szCs w:val="22"/>
          <w:shd w:val="clear" w:color="auto" w:fill="FFFFFF"/>
        </w:rPr>
        <w:t xml:space="preserve"> прав, </w:t>
      </w:r>
      <w:proofErr w:type="spellStart"/>
      <w:r w:rsidRPr="008C40FE">
        <w:rPr>
          <w:sz w:val="22"/>
          <w:szCs w:val="22"/>
          <w:shd w:val="clear" w:color="auto" w:fill="FFFFFF"/>
        </w:rPr>
        <w:t>повинні</w:t>
      </w:r>
      <w:proofErr w:type="spellEnd"/>
      <w:r w:rsidRPr="008C40FE">
        <w:rPr>
          <w:sz w:val="22"/>
          <w:szCs w:val="22"/>
          <w:shd w:val="clear" w:color="auto" w:fill="FFFFFF"/>
        </w:rPr>
        <w:t xml:space="preserve"> </w:t>
      </w:r>
      <w:proofErr w:type="spellStart"/>
      <w:r w:rsidRPr="008C40FE">
        <w:rPr>
          <w:sz w:val="22"/>
          <w:szCs w:val="22"/>
          <w:shd w:val="clear" w:color="auto" w:fill="FFFFFF"/>
        </w:rPr>
        <w:t>відповідати</w:t>
      </w:r>
      <w:proofErr w:type="spellEnd"/>
      <w:r w:rsidRPr="008C40FE">
        <w:rPr>
          <w:sz w:val="22"/>
          <w:szCs w:val="22"/>
          <w:shd w:val="clear" w:color="auto" w:fill="FFFFFF"/>
        </w:rPr>
        <w:t xml:space="preserve"> </w:t>
      </w:r>
      <w:proofErr w:type="spellStart"/>
      <w:r w:rsidRPr="008C40FE">
        <w:rPr>
          <w:sz w:val="22"/>
          <w:szCs w:val="22"/>
          <w:shd w:val="clear" w:color="auto" w:fill="FFFFFF"/>
        </w:rPr>
        <w:t>вимогам</w:t>
      </w:r>
      <w:proofErr w:type="spellEnd"/>
      <w:r w:rsidRPr="008C40FE">
        <w:rPr>
          <w:sz w:val="22"/>
          <w:szCs w:val="22"/>
          <w:shd w:val="clear" w:color="auto" w:fill="FFFFFF"/>
        </w:rPr>
        <w:t xml:space="preserve">, </w:t>
      </w:r>
      <w:proofErr w:type="spellStart"/>
      <w:r w:rsidRPr="008C40FE">
        <w:rPr>
          <w:sz w:val="22"/>
          <w:szCs w:val="22"/>
          <w:shd w:val="clear" w:color="auto" w:fill="FFFFFF"/>
        </w:rPr>
        <w:t>встановленим</w:t>
      </w:r>
      <w:proofErr w:type="spellEnd"/>
      <w:r w:rsidRPr="008C40FE">
        <w:rPr>
          <w:sz w:val="22"/>
          <w:szCs w:val="22"/>
          <w:shd w:val="clear" w:color="auto" w:fill="FFFFFF"/>
        </w:rPr>
        <w:t xml:space="preserve"> </w:t>
      </w:r>
      <w:proofErr w:type="spellStart"/>
      <w:r w:rsidRPr="008C40FE">
        <w:rPr>
          <w:sz w:val="22"/>
          <w:szCs w:val="22"/>
          <w:shd w:val="clear" w:color="auto" w:fill="FFFFFF"/>
        </w:rPr>
        <w:t>цим</w:t>
      </w:r>
      <w:proofErr w:type="spellEnd"/>
      <w:r w:rsidRPr="008C40FE">
        <w:rPr>
          <w:sz w:val="22"/>
          <w:szCs w:val="22"/>
          <w:shd w:val="clear" w:color="auto" w:fill="FFFFFF"/>
        </w:rPr>
        <w:t xml:space="preserve"> Законом та </w:t>
      </w:r>
      <w:proofErr w:type="spellStart"/>
      <w:r w:rsidRPr="008C40FE">
        <w:rPr>
          <w:sz w:val="22"/>
          <w:szCs w:val="22"/>
          <w:shd w:val="clear" w:color="auto" w:fill="FFFFFF"/>
        </w:rPr>
        <w:t>іншими</w:t>
      </w:r>
      <w:proofErr w:type="spellEnd"/>
      <w:r w:rsidRPr="008C40FE">
        <w:rPr>
          <w:sz w:val="22"/>
          <w:szCs w:val="22"/>
          <w:shd w:val="clear" w:color="auto" w:fill="FFFFFF"/>
        </w:rPr>
        <w:t xml:space="preserve"> нормативно-</w:t>
      </w:r>
      <w:proofErr w:type="spellStart"/>
      <w:r w:rsidRPr="008C40FE">
        <w:rPr>
          <w:sz w:val="22"/>
          <w:szCs w:val="22"/>
          <w:shd w:val="clear" w:color="auto" w:fill="FFFFFF"/>
        </w:rPr>
        <w:t>правовими</w:t>
      </w:r>
      <w:proofErr w:type="spellEnd"/>
      <w:r w:rsidRPr="008C40FE">
        <w:rPr>
          <w:sz w:val="22"/>
          <w:szCs w:val="22"/>
          <w:shd w:val="clear" w:color="auto" w:fill="FFFFFF"/>
        </w:rPr>
        <w:t xml:space="preserve"> актами.</w:t>
      </w:r>
    </w:p>
    <w:p w:rsidR="008C40FE" w:rsidRPr="008C40FE" w:rsidRDefault="008C40FE" w:rsidP="008C40FE">
      <w:pPr>
        <w:ind w:firstLine="708"/>
        <w:jc w:val="both"/>
        <w:rPr>
          <w:sz w:val="22"/>
          <w:szCs w:val="22"/>
          <w:u w:val="single"/>
          <w:shd w:val="clear" w:color="auto" w:fill="FFFFFF"/>
        </w:rPr>
      </w:pPr>
      <w:r w:rsidRPr="008C40FE">
        <w:rPr>
          <w:sz w:val="22"/>
          <w:szCs w:val="22"/>
          <w:u w:val="single"/>
          <w:shd w:val="clear" w:color="auto" w:fill="FFFFFF"/>
          <w:lang w:val="uk-UA"/>
        </w:rPr>
        <w:t xml:space="preserve">Отже, </w:t>
      </w:r>
      <w:proofErr w:type="spellStart"/>
      <w:r w:rsidRPr="008C40FE">
        <w:rPr>
          <w:sz w:val="22"/>
          <w:szCs w:val="22"/>
          <w:u w:val="single"/>
          <w:shd w:val="clear" w:color="auto" w:fill="FFFFFF"/>
        </w:rPr>
        <w:t>державна</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реєстрація</w:t>
      </w:r>
      <w:proofErr w:type="spellEnd"/>
      <w:r w:rsidRPr="008C40FE">
        <w:rPr>
          <w:sz w:val="22"/>
          <w:szCs w:val="22"/>
          <w:u w:val="single"/>
          <w:shd w:val="clear" w:color="auto" w:fill="FFFFFF"/>
        </w:rPr>
        <w:t xml:space="preserve"> права </w:t>
      </w:r>
      <w:proofErr w:type="spellStart"/>
      <w:r w:rsidRPr="008C40FE">
        <w:rPr>
          <w:sz w:val="22"/>
          <w:szCs w:val="22"/>
          <w:u w:val="single"/>
          <w:shd w:val="clear" w:color="auto" w:fill="FFFFFF"/>
        </w:rPr>
        <w:t>оренди</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землі</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може</w:t>
      </w:r>
      <w:proofErr w:type="spellEnd"/>
      <w:r w:rsidRPr="008C40FE">
        <w:rPr>
          <w:sz w:val="22"/>
          <w:szCs w:val="22"/>
          <w:u w:val="single"/>
          <w:shd w:val="clear" w:color="auto" w:fill="FFFFFF"/>
        </w:rPr>
        <w:t xml:space="preserve"> бути проведена </w:t>
      </w:r>
      <w:proofErr w:type="spellStart"/>
      <w:r w:rsidRPr="008C40FE">
        <w:rPr>
          <w:sz w:val="22"/>
          <w:szCs w:val="22"/>
          <w:u w:val="single"/>
          <w:shd w:val="clear" w:color="auto" w:fill="FFFFFF"/>
        </w:rPr>
        <w:t>лише</w:t>
      </w:r>
      <w:proofErr w:type="spellEnd"/>
      <w:r w:rsidRPr="008C40FE">
        <w:rPr>
          <w:sz w:val="22"/>
          <w:szCs w:val="22"/>
          <w:u w:val="single"/>
          <w:shd w:val="clear" w:color="auto" w:fill="FFFFFF"/>
        </w:rPr>
        <w:t xml:space="preserve"> на </w:t>
      </w:r>
      <w:proofErr w:type="spellStart"/>
      <w:r w:rsidRPr="008C40FE">
        <w:rPr>
          <w:sz w:val="22"/>
          <w:szCs w:val="22"/>
          <w:u w:val="single"/>
          <w:shd w:val="clear" w:color="auto" w:fill="FFFFFF"/>
        </w:rPr>
        <w:t>земельну</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ділянку</w:t>
      </w:r>
      <w:proofErr w:type="spellEnd"/>
      <w:r w:rsidRPr="008C40FE">
        <w:rPr>
          <w:sz w:val="22"/>
          <w:szCs w:val="22"/>
          <w:u w:val="single"/>
          <w:shd w:val="clear" w:color="auto" w:fill="FFFFFF"/>
        </w:rPr>
        <w:t xml:space="preserve"> в </w:t>
      </w:r>
      <w:proofErr w:type="spellStart"/>
      <w:r w:rsidRPr="008C40FE">
        <w:rPr>
          <w:sz w:val="22"/>
          <w:szCs w:val="22"/>
          <w:u w:val="single"/>
          <w:shd w:val="clear" w:color="auto" w:fill="FFFFFF"/>
        </w:rPr>
        <w:t>цілому</w:t>
      </w:r>
      <w:proofErr w:type="spellEnd"/>
      <w:r w:rsidRPr="008C40FE">
        <w:rPr>
          <w:sz w:val="22"/>
          <w:szCs w:val="22"/>
          <w:u w:val="single"/>
          <w:shd w:val="clear" w:color="auto" w:fill="FFFFFF"/>
        </w:rPr>
        <w:t xml:space="preserve">, а не на </w:t>
      </w:r>
      <w:proofErr w:type="spellStart"/>
      <w:r w:rsidRPr="008C40FE">
        <w:rPr>
          <w:sz w:val="22"/>
          <w:szCs w:val="22"/>
          <w:u w:val="single"/>
          <w:shd w:val="clear" w:color="auto" w:fill="FFFFFF"/>
        </w:rPr>
        <w:t>окрему</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її</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частину</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пропорційну</w:t>
      </w:r>
      <w:proofErr w:type="spellEnd"/>
      <w:r w:rsidRPr="008C40FE">
        <w:rPr>
          <w:sz w:val="22"/>
          <w:szCs w:val="22"/>
          <w:u w:val="single"/>
          <w:shd w:val="clear" w:color="auto" w:fill="FFFFFF"/>
        </w:rPr>
        <w:t xml:space="preserve"> праву </w:t>
      </w:r>
      <w:proofErr w:type="spellStart"/>
      <w:r w:rsidRPr="008C40FE">
        <w:rPr>
          <w:sz w:val="22"/>
          <w:szCs w:val="22"/>
          <w:u w:val="single"/>
          <w:shd w:val="clear" w:color="auto" w:fill="FFFFFF"/>
        </w:rPr>
        <w:t>власності</w:t>
      </w:r>
      <w:proofErr w:type="spellEnd"/>
      <w:r w:rsidRPr="008C40FE">
        <w:rPr>
          <w:sz w:val="22"/>
          <w:szCs w:val="22"/>
          <w:u w:val="single"/>
          <w:shd w:val="clear" w:color="auto" w:fill="FFFFFF"/>
        </w:rPr>
        <w:t xml:space="preserve"> на </w:t>
      </w:r>
      <w:proofErr w:type="spellStart"/>
      <w:r w:rsidRPr="008C40FE">
        <w:rPr>
          <w:sz w:val="22"/>
          <w:szCs w:val="22"/>
          <w:u w:val="single"/>
          <w:shd w:val="clear" w:color="auto" w:fill="FFFFFF"/>
        </w:rPr>
        <w:t>об’єкт</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нерухомого</w:t>
      </w:r>
      <w:proofErr w:type="spellEnd"/>
      <w:r w:rsidRPr="008C40FE">
        <w:rPr>
          <w:sz w:val="22"/>
          <w:szCs w:val="22"/>
          <w:u w:val="single"/>
          <w:shd w:val="clear" w:color="auto" w:fill="FFFFFF"/>
        </w:rPr>
        <w:t xml:space="preserve"> майна, </w:t>
      </w:r>
      <w:proofErr w:type="spellStart"/>
      <w:r w:rsidRPr="008C40FE">
        <w:rPr>
          <w:sz w:val="22"/>
          <w:szCs w:val="22"/>
          <w:u w:val="single"/>
          <w:shd w:val="clear" w:color="auto" w:fill="FFFFFF"/>
        </w:rPr>
        <w:t>що</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розташований</w:t>
      </w:r>
      <w:proofErr w:type="spellEnd"/>
      <w:r w:rsidRPr="008C40FE">
        <w:rPr>
          <w:sz w:val="22"/>
          <w:szCs w:val="22"/>
          <w:u w:val="single"/>
          <w:shd w:val="clear" w:color="auto" w:fill="FFFFFF"/>
        </w:rPr>
        <w:t xml:space="preserve"> на </w:t>
      </w:r>
      <w:proofErr w:type="spellStart"/>
      <w:r w:rsidRPr="008C40FE">
        <w:rPr>
          <w:sz w:val="22"/>
          <w:szCs w:val="22"/>
          <w:u w:val="single"/>
          <w:shd w:val="clear" w:color="auto" w:fill="FFFFFF"/>
        </w:rPr>
        <w:t>такій</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земельній</w:t>
      </w:r>
      <w:proofErr w:type="spellEnd"/>
      <w:r w:rsidRPr="008C40FE">
        <w:rPr>
          <w:sz w:val="22"/>
          <w:szCs w:val="22"/>
          <w:u w:val="single"/>
          <w:shd w:val="clear" w:color="auto" w:fill="FFFFFF"/>
        </w:rPr>
        <w:t xml:space="preserve"> </w:t>
      </w:r>
      <w:proofErr w:type="spellStart"/>
      <w:r w:rsidRPr="008C40FE">
        <w:rPr>
          <w:sz w:val="22"/>
          <w:szCs w:val="22"/>
          <w:u w:val="single"/>
          <w:shd w:val="clear" w:color="auto" w:fill="FFFFFF"/>
        </w:rPr>
        <w:t>ділянці</w:t>
      </w:r>
      <w:proofErr w:type="spellEnd"/>
      <w:r w:rsidRPr="008C40FE">
        <w:rPr>
          <w:sz w:val="22"/>
          <w:szCs w:val="22"/>
          <w:u w:val="single"/>
          <w:shd w:val="clear" w:color="auto" w:fill="FFFFFF"/>
        </w:rPr>
        <w:t>.</w:t>
      </w:r>
    </w:p>
    <w:p w:rsidR="008C40FE" w:rsidRPr="008C40FE" w:rsidRDefault="008C40FE" w:rsidP="008C40FE">
      <w:pPr>
        <w:pStyle w:val="rvps2"/>
        <w:shd w:val="clear" w:color="auto" w:fill="FFFFFF"/>
        <w:spacing w:before="0" w:beforeAutospacing="0" w:after="150" w:afterAutospacing="0"/>
        <w:ind w:firstLine="567"/>
        <w:jc w:val="both"/>
        <w:rPr>
          <w:color w:val="000000"/>
          <w:sz w:val="22"/>
          <w:szCs w:val="22"/>
          <w:lang w:val="uk-UA"/>
        </w:rPr>
      </w:pPr>
      <w:r w:rsidRPr="008C40FE">
        <w:rPr>
          <w:color w:val="000000"/>
          <w:sz w:val="22"/>
          <w:szCs w:val="22"/>
          <w:lang w:val="uk-UA"/>
        </w:rPr>
        <w:t>На підставі наведеного, при розгляді даного питання просимо врахувати вищевикладену інформацію.</w:t>
      </w:r>
    </w:p>
    <w:p w:rsidR="00FD223D" w:rsidRPr="00FD223D" w:rsidRDefault="00FD223D" w:rsidP="00FD223D">
      <w:pPr>
        <w:jc w:val="both"/>
        <w:rPr>
          <w:sz w:val="24"/>
          <w:szCs w:val="24"/>
          <w:lang w:val="uk-UA"/>
        </w:rPr>
      </w:pPr>
      <w:r>
        <w:rPr>
          <w:b/>
          <w:sz w:val="24"/>
          <w:szCs w:val="24"/>
          <w:lang w:val="uk-UA"/>
        </w:rPr>
        <w:lastRenderedPageBreak/>
        <w:t xml:space="preserve">224. </w:t>
      </w:r>
      <w:r w:rsidRPr="00FD223D">
        <w:rPr>
          <w:b/>
          <w:sz w:val="24"/>
          <w:szCs w:val="24"/>
          <w:lang w:val="uk-UA"/>
        </w:rPr>
        <w:t xml:space="preserve">Про розгляд звернення </w:t>
      </w:r>
      <w:r w:rsidRPr="00FD223D">
        <w:rPr>
          <w:b/>
          <w:sz w:val="24"/>
          <w:szCs w:val="24"/>
          <w:u w:val="single"/>
          <w:lang w:val="uk-UA"/>
        </w:rPr>
        <w:t xml:space="preserve">Приватного підприємства </w:t>
      </w:r>
      <w:proofErr w:type="spellStart"/>
      <w:r w:rsidRPr="00FD223D">
        <w:rPr>
          <w:b/>
          <w:sz w:val="24"/>
          <w:szCs w:val="24"/>
          <w:u w:val="single"/>
          <w:lang w:val="uk-UA"/>
        </w:rPr>
        <w:t>Рембудсервіс</w:t>
      </w:r>
      <w:proofErr w:type="spellEnd"/>
      <w:r w:rsidRPr="00FD223D">
        <w:rPr>
          <w:b/>
          <w:sz w:val="24"/>
          <w:szCs w:val="24"/>
          <w:u w:val="single"/>
          <w:lang w:val="uk-UA"/>
        </w:rPr>
        <w:t xml:space="preserve"> «Комфорт-П»</w:t>
      </w:r>
      <w:r w:rsidRPr="00FD223D">
        <w:rPr>
          <w:sz w:val="24"/>
          <w:szCs w:val="24"/>
          <w:lang w:val="uk-UA"/>
        </w:rPr>
        <w:t xml:space="preserve"> стосовно надання в оренду земельної ділянки за </w:t>
      </w:r>
      <w:proofErr w:type="spellStart"/>
      <w:r w:rsidRPr="00FD223D">
        <w:rPr>
          <w:sz w:val="24"/>
          <w:szCs w:val="24"/>
          <w:lang w:val="uk-UA"/>
        </w:rPr>
        <w:t>адресою</w:t>
      </w:r>
      <w:proofErr w:type="spellEnd"/>
      <w:r w:rsidRPr="00FD223D">
        <w:rPr>
          <w:sz w:val="24"/>
          <w:szCs w:val="24"/>
          <w:lang w:val="uk-UA"/>
        </w:rPr>
        <w:t xml:space="preserve">: </w:t>
      </w:r>
      <w:r>
        <w:rPr>
          <w:sz w:val="24"/>
          <w:szCs w:val="24"/>
          <w:lang w:val="uk-UA"/>
        </w:rPr>
        <w:t xml:space="preserve">                   </w:t>
      </w:r>
      <w:r w:rsidRPr="00FD223D">
        <w:rPr>
          <w:sz w:val="24"/>
          <w:szCs w:val="24"/>
          <w:lang w:val="uk-UA"/>
        </w:rPr>
        <w:t xml:space="preserve">м. Суми, вул. </w:t>
      </w:r>
      <w:proofErr w:type="spellStart"/>
      <w:r w:rsidRPr="00FD223D">
        <w:rPr>
          <w:sz w:val="24"/>
          <w:szCs w:val="24"/>
          <w:lang w:val="uk-UA"/>
        </w:rPr>
        <w:t>Косівщинська</w:t>
      </w:r>
      <w:proofErr w:type="spellEnd"/>
      <w:r w:rsidRPr="00FD223D">
        <w:rPr>
          <w:sz w:val="24"/>
          <w:szCs w:val="24"/>
          <w:lang w:val="uk-UA"/>
        </w:rPr>
        <w:t>, 77 а, площею 0,9013 га, кадастровий номер 5910136600:15:023:0052, під будівництво групи житлових</w:t>
      </w:r>
      <w:r>
        <w:rPr>
          <w:sz w:val="24"/>
          <w:szCs w:val="24"/>
          <w:lang w:val="uk-UA"/>
        </w:rPr>
        <w:t xml:space="preserve">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135"/>
        <w:gridCol w:w="6082"/>
        <w:gridCol w:w="1276"/>
        <w:gridCol w:w="2268"/>
        <w:gridCol w:w="2835"/>
      </w:tblGrid>
      <w:tr w:rsidR="00B85611" w:rsidRPr="00FD223D" w:rsidTr="00B85611">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ind w:left="-48"/>
              <w:jc w:val="center"/>
              <w:rPr>
                <w:sz w:val="16"/>
                <w:szCs w:val="16"/>
                <w:lang w:val="uk-UA"/>
              </w:rPr>
            </w:pPr>
            <w:r w:rsidRPr="00FD223D">
              <w:rPr>
                <w:sz w:val="16"/>
                <w:szCs w:val="16"/>
                <w:lang w:val="uk-UA"/>
              </w:rPr>
              <w:t>Назва підприємства, установи, організації</w:t>
            </w:r>
          </w:p>
          <w:p w:rsidR="00FD223D" w:rsidRPr="00FD223D" w:rsidRDefault="00FD223D" w:rsidP="00FD223D">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Функціональне призначення земельної ділянки,</w:t>
            </w:r>
          </w:p>
          <w:p w:rsidR="00FD223D" w:rsidRPr="00FD223D" w:rsidRDefault="00FD223D" w:rsidP="00FD223D">
            <w:pPr>
              <w:jc w:val="center"/>
              <w:rPr>
                <w:sz w:val="16"/>
                <w:szCs w:val="16"/>
                <w:lang w:val="uk-UA"/>
              </w:rPr>
            </w:pPr>
            <w:r w:rsidRPr="00FD223D">
              <w:rPr>
                <w:sz w:val="16"/>
                <w:szCs w:val="16"/>
                <w:lang w:val="uk-UA"/>
              </w:rPr>
              <w:t>адреса земельної ділянки,</w:t>
            </w:r>
          </w:p>
          <w:p w:rsidR="00FD223D" w:rsidRPr="00FD223D" w:rsidRDefault="00FD223D" w:rsidP="00FD223D">
            <w:pPr>
              <w:jc w:val="center"/>
              <w:rPr>
                <w:sz w:val="16"/>
                <w:szCs w:val="16"/>
                <w:lang w:val="uk-UA"/>
              </w:rPr>
            </w:pPr>
            <w:r w:rsidRPr="00FD223D">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Площа, га,</w:t>
            </w:r>
          </w:p>
          <w:p w:rsidR="00FD223D" w:rsidRPr="00FD223D" w:rsidRDefault="00FD223D" w:rsidP="00FD223D">
            <w:pPr>
              <w:jc w:val="center"/>
              <w:rPr>
                <w:sz w:val="16"/>
                <w:szCs w:val="16"/>
                <w:lang w:val="uk-UA"/>
              </w:rPr>
            </w:pPr>
            <w:r w:rsidRPr="00FD223D">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rsidR="00FD223D" w:rsidRPr="00FD223D" w:rsidRDefault="00FD223D" w:rsidP="00FD223D">
            <w:pPr>
              <w:jc w:val="center"/>
              <w:rPr>
                <w:sz w:val="16"/>
                <w:szCs w:val="16"/>
                <w:lang w:val="uk-UA"/>
              </w:rPr>
            </w:pPr>
            <w:r w:rsidRPr="00FD223D">
              <w:rPr>
                <w:sz w:val="16"/>
                <w:szCs w:val="16"/>
                <w:lang w:val="uk-UA"/>
              </w:rPr>
              <w:t>Розмір орендної плати в рік за землю у відсотках до грошової оцінки земельної ділянки</w:t>
            </w:r>
          </w:p>
        </w:tc>
      </w:tr>
      <w:tr w:rsidR="00B85611" w:rsidTr="00B85611">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rsidR="00FD223D" w:rsidRPr="00FD223D" w:rsidRDefault="00FD223D" w:rsidP="00FD223D">
            <w:pPr>
              <w:jc w:val="center"/>
              <w:rPr>
                <w:sz w:val="16"/>
                <w:szCs w:val="16"/>
                <w:lang w:val="uk-UA"/>
              </w:rPr>
            </w:pPr>
            <w:r w:rsidRPr="00FD223D">
              <w:rPr>
                <w:sz w:val="16"/>
                <w:szCs w:val="16"/>
                <w:lang w:val="uk-UA"/>
              </w:rPr>
              <w:t>5</w:t>
            </w:r>
          </w:p>
        </w:tc>
      </w:tr>
      <w:tr w:rsidR="00B85611" w:rsidRPr="00FD223D" w:rsidTr="00B85611">
        <w:trPr>
          <w:cantSplit/>
          <w:trHeight w:val="321"/>
        </w:trPr>
        <w:tc>
          <w:tcPr>
            <w:tcW w:w="731"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08" w:right="-246"/>
              <w:rPr>
                <w:color w:val="000000"/>
                <w:sz w:val="22"/>
                <w:szCs w:val="22"/>
                <w:lang w:val="uk-UA"/>
              </w:rPr>
            </w:pPr>
            <w:r w:rsidRPr="00FD223D">
              <w:rPr>
                <w:color w:val="000000"/>
                <w:sz w:val="22"/>
                <w:szCs w:val="22"/>
                <w:lang w:val="uk-UA"/>
              </w:rPr>
              <w:t xml:space="preserve">Приватне підприємство </w:t>
            </w:r>
            <w:proofErr w:type="spellStart"/>
            <w:r w:rsidRPr="00FD223D">
              <w:rPr>
                <w:color w:val="000000"/>
                <w:sz w:val="22"/>
                <w:szCs w:val="22"/>
                <w:lang w:val="uk-UA"/>
              </w:rPr>
              <w:t>Рембудсервіс</w:t>
            </w:r>
            <w:proofErr w:type="spellEnd"/>
            <w:r w:rsidRPr="00FD223D">
              <w:rPr>
                <w:color w:val="000000"/>
                <w:sz w:val="22"/>
                <w:szCs w:val="22"/>
                <w:lang w:val="uk-UA"/>
              </w:rPr>
              <w:t xml:space="preserve"> «Комфорт-П» </w:t>
            </w:r>
          </w:p>
        </w:tc>
        <w:tc>
          <w:tcPr>
            <w:tcW w:w="2083"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right="149"/>
              <w:rPr>
                <w:color w:val="000000"/>
                <w:sz w:val="22"/>
                <w:szCs w:val="22"/>
                <w:lang w:val="uk-UA"/>
              </w:rPr>
            </w:pPr>
            <w:r w:rsidRPr="00FD223D">
              <w:rPr>
                <w:color w:val="000000"/>
                <w:sz w:val="22"/>
                <w:szCs w:val="22"/>
                <w:lang w:val="uk-UA"/>
              </w:rPr>
              <w:t>Під будівництво групи житлових будинків</w:t>
            </w:r>
          </w:p>
          <w:p w:rsidR="00FD223D" w:rsidRPr="00FD223D" w:rsidRDefault="00FD223D" w:rsidP="00FD223D">
            <w:pPr>
              <w:ind w:right="149"/>
              <w:rPr>
                <w:color w:val="000000"/>
                <w:sz w:val="22"/>
                <w:szCs w:val="22"/>
                <w:lang w:val="uk-UA"/>
              </w:rPr>
            </w:pPr>
            <w:r w:rsidRPr="00FD223D">
              <w:rPr>
                <w:color w:val="000000"/>
                <w:sz w:val="22"/>
                <w:szCs w:val="22"/>
                <w:lang w:val="uk-UA"/>
              </w:rPr>
              <w:t xml:space="preserve">вул. </w:t>
            </w:r>
            <w:proofErr w:type="spellStart"/>
            <w:r w:rsidRPr="00FD223D">
              <w:rPr>
                <w:color w:val="000000"/>
                <w:sz w:val="22"/>
                <w:szCs w:val="22"/>
                <w:lang w:val="uk-UA"/>
              </w:rPr>
              <w:t>Косівщинська</w:t>
            </w:r>
            <w:proofErr w:type="spellEnd"/>
            <w:r w:rsidRPr="00FD223D">
              <w:rPr>
                <w:color w:val="000000"/>
                <w:sz w:val="22"/>
                <w:szCs w:val="22"/>
                <w:lang w:val="uk-UA"/>
              </w:rPr>
              <w:t>, 77 а</w:t>
            </w:r>
          </w:p>
          <w:p w:rsidR="00FD223D" w:rsidRPr="00FD223D" w:rsidRDefault="00FD223D" w:rsidP="00FD223D">
            <w:pPr>
              <w:ind w:right="149"/>
              <w:rPr>
                <w:color w:val="000000"/>
                <w:sz w:val="22"/>
                <w:szCs w:val="22"/>
                <w:lang w:val="uk-UA"/>
              </w:rPr>
            </w:pPr>
            <w:r w:rsidRPr="00FD223D">
              <w:rPr>
                <w:color w:val="000000"/>
                <w:sz w:val="22"/>
                <w:szCs w:val="22"/>
                <w:lang w:val="uk-UA"/>
              </w:rPr>
              <w:t>5910136600:15:023:0052</w:t>
            </w:r>
          </w:p>
          <w:p w:rsidR="00FD223D" w:rsidRPr="00FD223D" w:rsidRDefault="00FD223D" w:rsidP="00FD223D">
            <w:pPr>
              <w:ind w:right="149"/>
              <w:jc w:val="both"/>
              <w:rPr>
                <w:color w:val="000000"/>
                <w:sz w:val="22"/>
                <w:szCs w:val="22"/>
                <w:lang w:val="uk-UA"/>
              </w:rPr>
            </w:pPr>
            <w:r w:rsidRPr="00FD223D">
              <w:rPr>
                <w:color w:val="000000"/>
                <w:sz w:val="22"/>
                <w:szCs w:val="22"/>
                <w:lang w:val="uk-UA"/>
              </w:rPr>
              <w:t>(</w:t>
            </w:r>
            <w:r w:rsidRPr="00FD223D">
              <w:rPr>
                <w:sz w:val="22"/>
                <w:szCs w:val="22"/>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FD223D">
              <w:rPr>
                <w:color w:val="000000"/>
                <w:sz w:val="22"/>
                <w:szCs w:val="22"/>
                <w:lang w:val="uk-UA"/>
              </w:rPr>
              <w:t>)</w:t>
            </w:r>
          </w:p>
          <w:p w:rsidR="00FD223D" w:rsidRPr="00FD223D" w:rsidRDefault="00FD223D" w:rsidP="00FD223D">
            <w:pPr>
              <w:ind w:right="-111"/>
              <w:jc w:val="both"/>
              <w:rPr>
                <w:color w:val="000000"/>
                <w:sz w:val="22"/>
                <w:szCs w:val="22"/>
                <w:lang w:val="uk-UA"/>
              </w:rPr>
            </w:pPr>
          </w:p>
        </w:tc>
        <w:tc>
          <w:tcPr>
            <w:tcW w:w="437"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111" w:right="23"/>
              <w:jc w:val="center"/>
              <w:rPr>
                <w:color w:val="000000"/>
                <w:sz w:val="22"/>
                <w:szCs w:val="22"/>
                <w:lang w:val="uk-UA"/>
              </w:rPr>
            </w:pPr>
            <w:r w:rsidRPr="00FD223D">
              <w:rPr>
                <w:color w:val="000000"/>
                <w:sz w:val="22"/>
                <w:szCs w:val="22"/>
                <w:lang w:val="uk-UA"/>
              </w:rPr>
              <w:t>0,9013</w:t>
            </w: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r w:rsidRPr="00FD223D">
              <w:rPr>
                <w:color w:val="000000"/>
                <w:sz w:val="22"/>
                <w:szCs w:val="22"/>
                <w:lang w:val="uk-UA"/>
              </w:rPr>
              <w:t>10 років</w:t>
            </w: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p w:rsidR="00FD223D" w:rsidRPr="00FD223D" w:rsidRDefault="00FD223D" w:rsidP="00FD223D">
            <w:pPr>
              <w:ind w:left="-111"/>
              <w:jc w:val="center"/>
              <w:rPr>
                <w:color w:val="000000"/>
                <w:sz w:val="22"/>
                <w:szCs w:val="22"/>
                <w:lang w:val="uk-UA"/>
              </w:rPr>
            </w:pPr>
          </w:p>
        </w:tc>
        <w:tc>
          <w:tcPr>
            <w:tcW w:w="777"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right="-27"/>
              <w:jc w:val="both"/>
              <w:rPr>
                <w:color w:val="000000"/>
                <w:sz w:val="22"/>
                <w:szCs w:val="22"/>
                <w:lang w:val="uk-UA"/>
              </w:rPr>
            </w:pPr>
            <w:r w:rsidRPr="00FD223D">
              <w:rPr>
                <w:color w:val="000000"/>
                <w:sz w:val="22"/>
                <w:szCs w:val="22"/>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rsidR="00FD223D" w:rsidRPr="00FD223D" w:rsidRDefault="00FD223D" w:rsidP="00FD223D">
            <w:pPr>
              <w:ind w:left="-58"/>
              <w:jc w:val="center"/>
              <w:rPr>
                <w:color w:val="000000"/>
                <w:sz w:val="22"/>
                <w:szCs w:val="22"/>
                <w:lang w:val="uk-UA"/>
              </w:rPr>
            </w:pPr>
            <w:r w:rsidRPr="00FD223D">
              <w:rPr>
                <w:color w:val="000000"/>
                <w:sz w:val="22"/>
                <w:szCs w:val="22"/>
                <w:lang w:val="uk-UA"/>
              </w:rPr>
              <w:t>4,5</w:t>
            </w:r>
          </w:p>
          <w:p w:rsidR="00FD223D" w:rsidRPr="00FD223D" w:rsidRDefault="00FD223D" w:rsidP="00FD223D">
            <w:pPr>
              <w:ind w:left="-58"/>
              <w:jc w:val="center"/>
              <w:rPr>
                <w:color w:val="000000"/>
                <w:sz w:val="22"/>
                <w:szCs w:val="22"/>
                <w:lang w:val="uk-UA"/>
              </w:rPr>
            </w:pPr>
          </w:p>
          <w:p w:rsidR="00FD223D" w:rsidRPr="00FD223D" w:rsidRDefault="00FD223D" w:rsidP="00FD223D">
            <w:pPr>
              <w:ind w:left="-58"/>
              <w:jc w:val="center"/>
              <w:rPr>
                <w:color w:val="000000"/>
                <w:sz w:val="22"/>
                <w:szCs w:val="22"/>
                <w:lang w:val="uk-UA"/>
              </w:rPr>
            </w:pPr>
            <w:r w:rsidRPr="00FD223D">
              <w:rPr>
                <w:color w:val="000000"/>
                <w:sz w:val="22"/>
                <w:szCs w:val="22"/>
                <w:lang w:val="uk-UA"/>
              </w:rPr>
              <w:t>(2,25</w:t>
            </w:r>
          </w:p>
          <w:p w:rsidR="00FD223D" w:rsidRPr="00FD223D" w:rsidRDefault="00FD223D" w:rsidP="00FD223D">
            <w:pPr>
              <w:ind w:left="-58" w:right="-67"/>
              <w:jc w:val="center"/>
              <w:rPr>
                <w:color w:val="000000"/>
                <w:sz w:val="22"/>
                <w:szCs w:val="22"/>
                <w:lang w:val="uk-UA"/>
              </w:rPr>
            </w:pPr>
            <w:r w:rsidRPr="00FD223D">
              <w:rPr>
                <w:color w:val="000000"/>
                <w:sz w:val="22"/>
                <w:szCs w:val="22"/>
                <w:lang w:val="uk-UA"/>
              </w:rPr>
              <w:t>на період дії воєнного стану в Україні та протягом півроку після його припинення або скасування)</w:t>
            </w:r>
          </w:p>
          <w:p w:rsidR="00FD223D" w:rsidRPr="00FD223D" w:rsidRDefault="00FD223D" w:rsidP="00FD223D">
            <w:pPr>
              <w:jc w:val="center"/>
              <w:rPr>
                <w:color w:val="000000"/>
                <w:sz w:val="22"/>
                <w:szCs w:val="22"/>
                <w:lang w:val="uk-UA"/>
              </w:rPr>
            </w:pPr>
          </w:p>
        </w:tc>
      </w:tr>
    </w:tbl>
    <w:p w:rsidR="00FD223D" w:rsidRDefault="00FD223D" w:rsidP="00FD223D">
      <w:pPr>
        <w:jc w:val="both"/>
        <w:rPr>
          <w:b/>
          <w:sz w:val="24"/>
          <w:szCs w:val="24"/>
        </w:rPr>
      </w:pPr>
    </w:p>
    <w:p w:rsidR="008C40FE" w:rsidRPr="008C40FE" w:rsidRDefault="008C40FE" w:rsidP="00E828BB">
      <w:pPr>
        <w:jc w:val="both"/>
        <w:rPr>
          <w:sz w:val="22"/>
          <w:szCs w:val="22"/>
          <w:lang w:val="uk-UA"/>
        </w:rPr>
      </w:pPr>
      <w:r w:rsidRPr="008C40FE">
        <w:rPr>
          <w:b/>
          <w:sz w:val="22"/>
          <w:szCs w:val="22"/>
          <w:u w:val="single"/>
          <w:lang w:val="uk-UA"/>
        </w:rPr>
        <w:t>Інформація ДЗРП:</w:t>
      </w:r>
      <w:r w:rsidRPr="008C40FE">
        <w:rPr>
          <w:sz w:val="22"/>
          <w:szCs w:val="22"/>
          <w:lang w:val="uk-UA"/>
        </w:rPr>
        <w:t xml:space="preserve"> До Департаменту забезпечення ресурсних платежів Сумської міської ради 27 лютого 2025 року </w:t>
      </w:r>
      <w:proofErr w:type="spellStart"/>
      <w:r w:rsidRPr="008C40FE">
        <w:rPr>
          <w:sz w:val="22"/>
          <w:szCs w:val="22"/>
          <w:lang w:val="uk-UA"/>
        </w:rPr>
        <w:t>року</w:t>
      </w:r>
      <w:proofErr w:type="spellEnd"/>
      <w:r w:rsidRPr="008C40FE">
        <w:rPr>
          <w:sz w:val="22"/>
          <w:szCs w:val="22"/>
          <w:lang w:val="uk-UA"/>
        </w:rPr>
        <w:t xml:space="preserve"> надійшло звернення від ПП </w:t>
      </w:r>
      <w:proofErr w:type="spellStart"/>
      <w:r w:rsidRPr="008C40FE">
        <w:rPr>
          <w:sz w:val="22"/>
          <w:szCs w:val="22"/>
          <w:lang w:val="uk-UA"/>
        </w:rPr>
        <w:t>Рембудсервіс</w:t>
      </w:r>
      <w:proofErr w:type="spellEnd"/>
      <w:r w:rsidRPr="008C40FE">
        <w:rPr>
          <w:sz w:val="22"/>
          <w:szCs w:val="22"/>
          <w:lang w:val="uk-UA"/>
        </w:rPr>
        <w:t xml:space="preserve"> «Комфорт-П» стосовно надання в оренду земельної ділянки за </w:t>
      </w:r>
      <w:proofErr w:type="spellStart"/>
      <w:r w:rsidRPr="008C40FE">
        <w:rPr>
          <w:sz w:val="22"/>
          <w:szCs w:val="22"/>
          <w:lang w:val="uk-UA"/>
        </w:rPr>
        <w:t>адресою</w:t>
      </w:r>
      <w:proofErr w:type="spellEnd"/>
      <w:r w:rsidRPr="008C40FE">
        <w:rPr>
          <w:sz w:val="22"/>
          <w:szCs w:val="22"/>
          <w:lang w:val="uk-UA"/>
        </w:rPr>
        <w:t xml:space="preserve">: м. Суми, вул. </w:t>
      </w:r>
      <w:proofErr w:type="spellStart"/>
      <w:r w:rsidRPr="008C40FE">
        <w:rPr>
          <w:sz w:val="22"/>
          <w:szCs w:val="22"/>
          <w:lang w:val="uk-UA"/>
        </w:rPr>
        <w:t>Косівщинська</w:t>
      </w:r>
      <w:proofErr w:type="spellEnd"/>
      <w:r w:rsidRPr="008C40FE">
        <w:rPr>
          <w:sz w:val="22"/>
          <w:szCs w:val="22"/>
          <w:lang w:val="uk-UA"/>
        </w:rPr>
        <w:t xml:space="preserve">, 77 а, кадастровий номер 5910136600:15:023:0052. </w:t>
      </w:r>
    </w:p>
    <w:p w:rsidR="008C40FE" w:rsidRPr="008C40FE" w:rsidRDefault="008C40FE" w:rsidP="008C40FE">
      <w:pPr>
        <w:ind w:firstLine="567"/>
        <w:jc w:val="both"/>
        <w:rPr>
          <w:sz w:val="22"/>
          <w:szCs w:val="22"/>
          <w:lang w:val="uk-UA"/>
        </w:rPr>
      </w:pPr>
      <w:r w:rsidRPr="008C40FE">
        <w:rPr>
          <w:sz w:val="22"/>
          <w:szCs w:val="22"/>
          <w:lang w:val="uk-UA"/>
        </w:rPr>
        <w:t xml:space="preserve">Дія попереднього договору оренди земельної ділянки, укладеного з ПП </w:t>
      </w:r>
      <w:proofErr w:type="spellStart"/>
      <w:r w:rsidRPr="008C40FE">
        <w:rPr>
          <w:sz w:val="22"/>
          <w:szCs w:val="22"/>
          <w:lang w:val="uk-UA"/>
        </w:rPr>
        <w:t>Рембудсервіс</w:t>
      </w:r>
      <w:proofErr w:type="spellEnd"/>
      <w:r w:rsidRPr="008C40FE">
        <w:rPr>
          <w:sz w:val="22"/>
          <w:szCs w:val="22"/>
          <w:lang w:val="uk-UA"/>
        </w:rPr>
        <w:t xml:space="preserve"> «Комфорт-П» закінчилася 25 лютого 2025 року. </w:t>
      </w:r>
    </w:p>
    <w:p w:rsidR="008C40FE" w:rsidRPr="008C40FE" w:rsidRDefault="008C40FE" w:rsidP="008C40FE">
      <w:pPr>
        <w:ind w:firstLine="567"/>
        <w:jc w:val="both"/>
        <w:rPr>
          <w:sz w:val="22"/>
          <w:szCs w:val="22"/>
          <w:lang w:val="uk-UA"/>
        </w:rPr>
      </w:pPr>
      <w:r w:rsidRPr="008C40FE">
        <w:rPr>
          <w:sz w:val="22"/>
          <w:szCs w:val="22"/>
          <w:lang w:val="uk-UA"/>
        </w:rPr>
        <w:t xml:space="preserve">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w:t>
      </w:r>
      <w:proofErr w:type="spellStart"/>
      <w:r w:rsidRPr="008C40FE">
        <w:rPr>
          <w:sz w:val="22"/>
          <w:szCs w:val="22"/>
          <w:lang w:val="uk-UA"/>
        </w:rPr>
        <w:t>кв.м</w:t>
      </w:r>
      <w:proofErr w:type="spellEnd"/>
      <w:r w:rsidRPr="008C40FE">
        <w:rPr>
          <w:sz w:val="22"/>
          <w:szCs w:val="22"/>
          <w:lang w:val="uk-UA"/>
        </w:rPr>
        <w:t xml:space="preserve">., </w:t>
      </w:r>
      <w:proofErr w:type="spellStart"/>
      <w:r w:rsidRPr="008C40FE">
        <w:rPr>
          <w:sz w:val="22"/>
          <w:szCs w:val="22"/>
          <w:lang w:val="uk-UA"/>
        </w:rPr>
        <w:t>вісова</w:t>
      </w:r>
      <w:proofErr w:type="spellEnd"/>
      <w:r w:rsidRPr="008C40FE">
        <w:rPr>
          <w:sz w:val="22"/>
          <w:szCs w:val="22"/>
          <w:lang w:val="uk-UA"/>
        </w:rPr>
        <w:t xml:space="preserve"> цегляна площею 39,0 </w:t>
      </w:r>
      <w:proofErr w:type="spellStart"/>
      <w:r w:rsidRPr="008C40FE">
        <w:rPr>
          <w:sz w:val="22"/>
          <w:szCs w:val="22"/>
          <w:lang w:val="uk-UA"/>
        </w:rPr>
        <w:t>кв.м</w:t>
      </w:r>
      <w:proofErr w:type="spellEnd"/>
      <w:r w:rsidRPr="008C40FE">
        <w:rPr>
          <w:sz w:val="22"/>
          <w:szCs w:val="22"/>
          <w:lang w:val="uk-UA"/>
        </w:rPr>
        <w:t xml:space="preserve">., заправний пункт цегляний площею 80,2 </w:t>
      </w:r>
      <w:proofErr w:type="spellStart"/>
      <w:r w:rsidRPr="008C40FE">
        <w:rPr>
          <w:sz w:val="22"/>
          <w:szCs w:val="22"/>
          <w:lang w:val="uk-UA"/>
        </w:rPr>
        <w:t>кв.м</w:t>
      </w:r>
      <w:proofErr w:type="spellEnd"/>
      <w:r w:rsidRPr="008C40FE">
        <w:rPr>
          <w:sz w:val="22"/>
          <w:szCs w:val="22"/>
          <w:lang w:val="uk-UA"/>
        </w:rPr>
        <w:t>., вбиральня, навіс, склади металеві.</w:t>
      </w:r>
    </w:p>
    <w:p w:rsidR="008C40FE" w:rsidRPr="008C40FE" w:rsidRDefault="008C40FE" w:rsidP="008C40FE">
      <w:pPr>
        <w:ind w:firstLine="567"/>
        <w:jc w:val="both"/>
        <w:rPr>
          <w:sz w:val="22"/>
          <w:szCs w:val="22"/>
          <w:u w:val="single"/>
          <w:lang w:val="uk-UA"/>
        </w:rPr>
      </w:pPr>
      <w:r w:rsidRPr="008C40FE">
        <w:rPr>
          <w:sz w:val="22"/>
          <w:szCs w:val="22"/>
          <w:u w:val="single"/>
          <w:lang w:val="uk-UA"/>
        </w:rPr>
        <w:t>На підставі наведеного вище, вважаємо за необхідне повідомити наступне:</w:t>
      </w:r>
    </w:p>
    <w:p w:rsidR="008C40FE" w:rsidRPr="008C40FE" w:rsidRDefault="008C40FE" w:rsidP="008C40FE">
      <w:pPr>
        <w:ind w:firstLine="567"/>
        <w:jc w:val="both"/>
        <w:rPr>
          <w:sz w:val="22"/>
          <w:szCs w:val="22"/>
          <w:lang w:val="uk-UA"/>
        </w:rPr>
      </w:pPr>
      <w:r w:rsidRPr="008C40FE">
        <w:rPr>
          <w:sz w:val="22"/>
          <w:szCs w:val="22"/>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rsidR="008C40FE" w:rsidRPr="008C40FE" w:rsidRDefault="008C40FE" w:rsidP="008C40FE">
      <w:pPr>
        <w:pStyle w:val="ab"/>
        <w:spacing w:before="0" w:beforeAutospacing="0" w:after="0" w:afterAutospacing="0"/>
        <w:ind w:firstLine="708"/>
        <w:jc w:val="both"/>
        <w:rPr>
          <w:rFonts w:ascii="Times New Roman" w:hAnsi="Times New Roman"/>
          <w:sz w:val="22"/>
          <w:szCs w:val="22"/>
        </w:rPr>
      </w:pPr>
      <w:r w:rsidRPr="008C40FE">
        <w:rPr>
          <w:rFonts w:ascii="Times New Roman" w:hAnsi="Times New Roman"/>
          <w:sz w:val="22"/>
          <w:szCs w:val="22"/>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8C40FE">
          <w:rPr>
            <w:rStyle w:val="af8"/>
            <w:rFonts w:ascii="Times New Roman" w:hAnsi="Times New Roman"/>
            <w:sz w:val="22"/>
            <w:szCs w:val="22"/>
          </w:rPr>
          <w:t>ст.134 Земельного кодексу</w:t>
        </w:r>
      </w:hyperlink>
      <w:r w:rsidRPr="008C40FE">
        <w:rPr>
          <w:rFonts w:ascii="Times New Roman" w:hAnsi="Times New Roman"/>
          <w:sz w:val="22"/>
          <w:szCs w:val="22"/>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w:t>
      </w:r>
      <w:proofErr w:type="spellStart"/>
      <w:r w:rsidRPr="008C40FE">
        <w:rPr>
          <w:rFonts w:ascii="Times New Roman" w:hAnsi="Times New Roman"/>
          <w:sz w:val="22"/>
          <w:szCs w:val="22"/>
        </w:rPr>
        <w:t>суперфіцію</w:t>
      </w:r>
      <w:proofErr w:type="spellEnd"/>
      <w:r w:rsidRPr="008C40FE">
        <w:rPr>
          <w:rFonts w:ascii="Times New Roman" w:hAnsi="Times New Roman"/>
          <w:sz w:val="22"/>
          <w:szCs w:val="22"/>
        </w:rPr>
        <w:t xml:space="preserve">, емфітевзису) під звичайне будівництво житлових будинків підлягають виключно продажу на земельних торгах. </w:t>
      </w:r>
    </w:p>
    <w:p w:rsidR="008C40FE" w:rsidRPr="008C40FE" w:rsidRDefault="008C40FE" w:rsidP="008C40FE">
      <w:pPr>
        <w:ind w:firstLine="708"/>
        <w:jc w:val="both"/>
        <w:rPr>
          <w:bCs/>
          <w:color w:val="000000"/>
          <w:sz w:val="22"/>
          <w:szCs w:val="22"/>
          <w:lang w:val="uk-UA"/>
        </w:rPr>
      </w:pPr>
      <w:r w:rsidRPr="008C40FE">
        <w:rPr>
          <w:bCs/>
          <w:color w:val="000000"/>
          <w:sz w:val="22"/>
          <w:szCs w:val="22"/>
          <w:lang w:val="uk-UA"/>
        </w:rPr>
        <w:t>При розгляді даного питання просимо врахувати вищевикладену інформацію.</w:t>
      </w:r>
    </w:p>
    <w:p w:rsidR="00E828BB" w:rsidRDefault="00FD223D" w:rsidP="00E828BB">
      <w:pPr>
        <w:jc w:val="both"/>
        <w:rPr>
          <w:sz w:val="24"/>
          <w:szCs w:val="24"/>
          <w:lang w:val="uk-UA"/>
        </w:rPr>
      </w:pPr>
      <w:r>
        <w:rPr>
          <w:b/>
          <w:sz w:val="24"/>
          <w:szCs w:val="24"/>
          <w:lang w:val="uk-UA"/>
        </w:rPr>
        <w:lastRenderedPageBreak/>
        <w:t xml:space="preserve">225. </w:t>
      </w:r>
      <w:r w:rsidR="00E828BB" w:rsidRPr="00FD223D">
        <w:rPr>
          <w:b/>
          <w:sz w:val="24"/>
          <w:szCs w:val="24"/>
          <w:lang w:val="uk-UA"/>
        </w:rPr>
        <w:t xml:space="preserve">Про розгляд звернення </w:t>
      </w:r>
      <w:r w:rsidR="00E828BB" w:rsidRPr="00FD223D">
        <w:rPr>
          <w:b/>
          <w:sz w:val="24"/>
          <w:szCs w:val="24"/>
          <w:u w:val="single"/>
          <w:lang w:val="uk-UA"/>
        </w:rPr>
        <w:t>Товариства з обмеженою відповідальністю «АЛЬЖЕ»</w:t>
      </w:r>
      <w:r w:rsidR="00E828BB" w:rsidRPr="00FD223D">
        <w:rPr>
          <w:sz w:val="24"/>
          <w:szCs w:val="24"/>
          <w:lang w:val="uk-UA"/>
        </w:rPr>
        <w:t xml:space="preserve">  про надання дозволу на розроблення технічн</w:t>
      </w:r>
      <w:r w:rsidR="00E828BB">
        <w:rPr>
          <w:sz w:val="24"/>
          <w:szCs w:val="24"/>
          <w:lang w:val="uk-UA"/>
        </w:rPr>
        <w:t>их</w:t>
      </w:r>
      <w:r w:rsidR="00E828BB" w:rsidRPr="00FD223D">
        <w:rPr>
          <w:sz w:val="24"/>
          <w:szCs w:val="24"/>
          <w:lang w:val="uk-UA"/>
        </w:rPr>
        <w:t xml:space="preserve"> документаці</w:t>
      </w:r>
      <w:r w:rsidR="00E828BB">
        <w:rPr>
          <w:sz w:val="24"/>
          <w:szCs w:val="24"/>
          <w:lang w:val="uk-UA"/>
        </w:rPr>
        <w:t>й</w:t>
      </w:r>
      <w:r w:rsidR="00E828BB" w:rsidRPr="00FD223D">
        <w:rPr>
          <w:sz w:val="24"/>
          <w:szCs w:val="24"/>
          <w:lang w:val="uk-UA"/>
        </w:rPr>
        <w:t xml:space="preserve"> із землеустрою щодо встановлення (відновлення) меж земельн</w:t>
      </w:r>
      <w:r w:rsidR="00E828BB">
        <w:rPr>
          <w:sz w:val="24"/>
          <w:szCs w:val="24"/>
          <w:lang w:val="uk-UA"/>
        </w:rPr>
        <w:t>их</w:t>
      </w:r>
      <w:r w:rsidR="00E828BB" w:rsidRPr="00FD223D">
        <w:rPr>
          <w:sz w:val="24"/>
          <w:szCs w:val="24"/>
          <w:lang w:val="uk-UA"/>
        </w:rPr>
        <w:t xml:space="preserve"> ділян</w:t>
      </w:r>
      <w:r w:rsidR="00E828BB">
        <w:rPr>
          <w:sz w:val="24"/>
          <w:szCs w:val="24"/>
          <w:lang w:val="uk-UA"/>
        </w:rPr>
        <w:t>ок</w:t>
      </w:r>
      <w:r w:rsidR="00E828BB" w:rsidRPr="00FD223D">
        <w:rPr>
          <w:sz w:val="24"/>
          <w:szCs w:val="24"/>
          <w:lang w:val="uk-UA"/>
        </w:rPr>
        <w:t xml:space="preserve"> в натурі (на місцевості) за адрес</w:t>
      </w:r>
      <w:r w:rsidR="00E828BB">
        <w:rPr>
          <w:sz w:val="24"/>
          <w:szCs w:val="24"/>
          <w:lang w:val="uk-UA"/>
        </w:rPr>
        <w:t>ами</w:t>
      </w:r>
      <w:r w:rsidR="00E828BB" w:rsidRPr="00FD223D">
        <w:rPr>
          <w:sz w:val="24"/>
          <w:szCs w:val="24"/>
          <w:lang w:val="uk-UA"/>
        </w:rPr>
        <w:t xml:space="preserve">: </w:t>
      </w:r>
    </w:p>
    <w:p w:rsidR="00E828BB" w:rsidRDefault="00E828BB" w:rsidP="00E828BB">
      <w:pPr>
        <w:jc w:val="both"/>
        <w:rPr>
          <w:sz w:val="24"/>
          <w:szCs w:val="24"/>
          <w:lang w:val="uk-UA"/>
        </w:rPr>
      </w:pPr>
      <w:r>
        <w:rPr>
          <w:sz w:val="24"/>
          <w:szCs w:val="24"/>
          <w:lang w:val="uk-UA"/>
        </w:rPr>
        <w:t xml:space="preserve">      - </w:t>
      </w:r>
      <w:r w:rsidRPr="00FD223D">
        <w:rPr>
          <w:sz w:val="24"/>
          <w:szCs w:val="24"/>
          <w:lang w:val="uk-UA"/>
        </w:rPr>
        <w:t xml:space="preserve">м. Суми, вул. </w:t>
      </w:r>
      <w:proofErr w:type="spellStart"/>
      <w:r w:rsidRPr="00FD223D">
        <w:rPr>
          <w:sz w:val="24"/>
          <w:szCs w:val="24"/>
          <w:lang w:val="uk-UA"/>
        </w:rPr>
        <w:t>Тополянська</w:t>
      </w:r>
      <w:proofErr w:type="spellEnd"/>
      <w:r w:rsidRPr="00FD223D">
        <w:rPr>
          <w:sz w:val="24"/>
          <w:szCs w:val="24"/>
          <w:lang w:val="uk-UA"/>
        </w:rPr>
        <w:t xml:space="preserve">, 14/3, площею 0,1295 га, кадастровий номер 5910136600:06:004:0105 під розміщеними виробничими приміщеннями (номер відомостей про речове право в Державному реєстрі речових прав на нерухоме майно: 51305013 від 09.08.2023, реєстраційний номер об’єкта </w:t>
      </w:r>
      <w:r>
        <w:rPr>
          <w:sz w:val="24"/>
          <w:szCs w:val="24"/>
          <w:lang w:val="uk-UA"/>
        </w:rPr>
        <w:t>нерухомого майна 2280465659101);</w:t>
      </w:r>
    </w:p>
    <w:p w:rsidR="00E828BB" w:rsidRPr="00FD223D" w:rsidRDefault="00E828BB" w:rsidP="00E828BB">
      <w:pPr>
        <w:jc w:val="both"/>
        <w:rPr>
          <w:sz w:val="24"/>
          <w:szCs w:val="24"/>
          <w:lang w:val="uk-UA"/>
        </w:rPr>
      </w:pPr>
      <w:r>
        <w:rPr>
          <w:sz w:val="24"/>
          <w:szCs w:val="24"/>
          <w:lang w:val="uk-UA"/>
        </w:rPr>
        <w:t xml:space="preserve">      - </w:t>
      </w:r>
      <w:r w:rsidRPr="00FD223D">
        <w:rPr>
          <w:sz w:val="24"/>
          <w:szCs w:val="24"/>
          <w:lang w:val="uk-UA"/>
        </w:rPr>
        <w:t xml:space="preserve">м. Суми, вул. </w:t>
      </w:r>
      <w:proofErr w:type="spellStart"/>
      <w:r w:rsidRPr="00FD223D">
        <w:rPr>
          <w:sz w:val="24"/>
          <w:szCs w:val="24"/>
          <w:lang w:val="uk-UA"/>
        </w:rPr>
        <w:t>Тополянська</w:t>
      </w:r>
      <w:proofErr w:type="spellEnd"/>
      <w:r w:rsidRPr="00FD223D">
        <w:rPr>
          <w:sz w:val="24"/>
          <w:szCs w:val="24"/>
          <w:lang w:val="uk-UA"/>
        </w:rPr>
        <w:t>, 16, площею 0,0863 га, кадастровий номер 5910136600:06:004:0048 під розміщеними складськими приміщеннями (номер відомостей про речове право в Державному реєстрі речових прав на нерухоме майно: 39332013 від 23.11.2020, реєстраційний номер об’єкта нерухомого майна 1261994959101).</w:t>
      </w:r>
    </w:p>
    <w:p w:rsidR="00E828BB" w:rsidRPr="00FD223D" w:rsidRDefault="00E828BB" w:rsidP="00E828BB">
      <w:pPr>
        <w:jc w:val="both"/>
        <w:rPr>
          <w:sz w:val="24"/>
          <w:szCs w:val="24"/>
          <w:lang w:val="uk-UA"/>
        </w:rPr>
      </w:pPr>
    </w:p>
    <w:p w:rsidR="008C40FE" w:rsidRPr="008C40FE" w:rsidRDefault="00E828BB" w:rsidP="008C40FE">
      <w:pPr>
        <w:jc w:val="both"/>
        <w:rPr>
          <w:sz w:val="24"/>
          <w:szCs w:val="24"/>
        </w:rPr>
      </w:pPr>
      <w:r>
        <w:rPr>
          <w:rFonts w:eastAsia="Calibri"/>
          <w:b/>
          <w:sz w:val="24"/>
          <w:szCs w:val="24"/>
          <w:lang w:val="uk-UA" w:eastAsia="en-US"/>
        </w:rPr>
        <w:t xml:space="preserve">226. </w:t>
      </w:r>
      <w:r w:rsidR="00FD223D" w:rsidRPr="008C40FE">
        <w:rPr>
          <w:rFonts w:eastAsia="Calibri"/>
          <w:b/>
          <w:sz w:val="24"/>
          <w:szCs w:val="24"/>
          <w:lang w:val="uk-UA" w:eastAsia="en-US"/>
        </w:rPr>
        <w:t>Про розгляд питан</w:t>
      </w:r>
      <w:r w:rsidR="008C40FE" w:rsidRPr="008C40FE">
        <w:rPr>
          <w:rFonts w:eastAsia="Calibri"/>
          <w:b/>
          <w:sz w:val="24"/>
          <w:szCs w:val="24"/>
          <w:lang w:val="uk-UA" w:eastAsia="en-US"/>
        </w:rPr>
        <w:t>ь</w:t>
      </w:r>
      <w:r w:rsidR="00FD223D" w:rsidRPr="008C40FE">
        <w:rPr>
          <w:rFonts w:eastAsia="Calibri"/>
          <w:b/>
          <w:sz w:val="24"/>
          <w:szCs w:val="24"/>
          <w:lang w:val="uk-UA" w:eastAsia="en-US"/>
        </w:rPr>
        <w:t xml:space="preserve"> </w:t>
      </w:r>
      <w:r w:rsidR="00FD223D" w:rsidRPr="008C40FE">
        <w:rPr>
          <w:b/>
          <w:sz w:val="24"/>
          <w:szCs w:val="24"/>
        </w:rPr>
        <w:t xml:space="preserve">про передачу в </w:t>
      </w:r>
      <w:proofErr w:type="spellStart"/>
      <w:r w:rsidR="00FD223D" w:rsidRPr="008C40FE">
        <w:rPr>
          <w:b/>
          <w:sz w:val="24"/>
          <w:szCs w:val="24"/>
        </w:rPr>
        <w:t>оренду</w:t>
      </w:r>
      <w:proofErr w:type="spellEnd"/>
      <w:r w:rsidR="00FD223D" w:rsidRPr="008C40FE">
        <w:rPr>
          <w:b/>
          <w:sz w:val="24"/>
          <w:szCs w:val="24"/>
        </w:rPr>
        <w:t xml:space="preserve"> </w:t>
      </w:r>
      <w:proofErr w:type="spellStart"/>
      <w:r w:rsidR="00FD223D" w:rsidRPr="008C40FE">
        <w:rPr>
          <w:b/>
          <w:sz w:val="24"/>
          <w:szCs w:val="24"/>
        </w:rPr>
        <w:t>земельн</w:t>
      </w:r>
      <w:r w:rsidR="008C40FE" w:rsidRPr="008C40FE">
        <w:rPr>
          <w:b/>
          <w:sz w:val="24"/>
          <w:szCs w:val="24"/>
          <w:lang w:val="uk-UA"/>
        </w:rPr>
        <w:t>их</w:t>
      </w:r>
      <w:proofErr w:type="spellEnd"/>
      <w:r w:rsidR="00FD223D" w:rsidRPr="008C40FE">
        <w:rPr>
          <w:b/>
          <w:sz w:val="24"/>
          <w:szCs w:val="24"/>
        </w:rPr>
        <w:t xml:space="preserve"> </w:t>
      </w:r>
      <w:proofErr w:type="spellStart"/>
      <w:r w:rsidR="00FD223D" w:rsidRPr="008C40FE">
        <w:rPr>
          <w:b/>
          <w:sz w:val="24"/>
          <w:szCs w:val="24"/>
        </w:rPr>
        <w:t>ділян</w:t>
      </w:r>
      <w:r w:rsidR="008C40FE" w:rsidRPr="008C40FE">
        <w:rPr>
          <w:b/>
          <w:sz w:val="24"/>
          <w:szCs w:val="24"/>
          <w:lang w:val="uk-UA"/>
        </w:rPr>
        <w:t>ок</w:t>
      </w:r>
      <w:proofErr w:type="spellEnd"/>
      <w:r w:rsidR="00FD223D" w:rsidRPr="008C40FE">
        <w:rPr>
          <w:b/>
          <w:sz w:val="24"/>
          <w:szCs w:val="24"/>
        </w:rPr>
        <w:t xml:space="preserve"> на </w:t>
      </w:r>
      <w:proofErr w:type="spellStart"/>
      <w:r w:rsidR="00FD223D" w:rsidRPr="008C40FE">
        <w:rPr>
          <w:b/>
          <w:sz w:val="24"/>
          <w:szCs w:val="24"/>
        </w:rPr>
        <w:t>конкурентних</w:t>
      </w:r>
      <w:proofErr w:type="spellEnd"/>
      <w:r w:rsidR="00FD223D" w:rsidRPr="008C40FE">
        <w:rPr>
          <w:b/>
          <w:sz w:val="24"/>
          <w:szCs w:val="24"/>
        </w:rPr>
        <w:t xml:space="preserve"> засадах</w:t>
      </w:r>
      <w:r w:rsidR="00FD223D" w:rsidRPr="008C40FE">
        <w:rPr>
          <w:sz w:val="24"/>
          <w:szCs w:val="24"/>
        </w:rPr>
        <w:t xml:space="preserve"> </w:t>
      </w:r>
      <w:r w:rsidR="00FD223D" w:rsidRPr="008C40FE">
        <w:rPr>
          <w:b/>
          <w:sz w:val="24"/>
          <w:szCs w:val="24"/>
          <w:u w:val="single"/>
        </w:rPr>
        <w:t>(</w:t>
      </w:r>
      <w:proofErr w:type="spellStart"/>
      <w:r w:rsidR="00FD223D" w:rsidRPr="008C40FE">
        <w:rPr>
          <w:b/>
          <w:sz w:val="24"/>
          <w:szCs w:val="24"/>
          <w:u w:val="single"/>
        </w:rPr>
        <w:t>земельних</w:t>
      </w:r>
      <w:proofErr w:type="spellEnd"/>
      <w:r w:rsidR="00FD223D" w:rsidRPr="008C40FE">
        <w:rPr>
          <w:b/>
          <w:sz w:val="24"/>
          <w:szCs w:val="24"/>
          <w:u w:val="single"/>
        </w:rPr>
        <w:t xml:space="preserve"> торгах)</w:t>
      </w:r>
      <w:r w:rsidR="00FD223D" w:rsidRPr="008C40FE">
        <w:rPr>
          <w:sz w:val="24"/>
          <w:szCs w:val="24"/>
        </w:rPr>
        <w:t xml:space="preserve"> за адрес</w:t>
      </w:r>
      <w:proofErr w:type="spellStart"/>
      <w:r w:rsidR="008C40FE" w:rsidRPr="008C40FE">
        <w:rPr>
          <w:sz w:val="24"/>
          <w:szCs w:val="24"/>
          <w:lang w:val="uk-UA"/>
        </w:rPr>
        <w:t>ами</w:t>
      </w:r>
      <w:proofErr w:type="spellEnd"/>
      <w:r w:rsidR="00FD223D" w:rsidRPr="008C40FE">
        <w:rPr>
          <w:sz w:val="24"/>
          <w:szCs w:val="24"/>
        </w:rPr>
        <w:t xml:space="preserve">: </w:t>
      </w:r>
    </w:p>
    <w:p w:rsidR="00FD223D" w:rsidRPr="008C40FE" w:rsidRDefault="008C40FE" w:rsidP="00FD223D">
      <w:pPr>
        <w:ind w:firstLine="709"/>
        <w:jc w:val="both"/>
        <w:rPr>
          <w:sz w:val="24"/>
          <w:szCs w:val="24"/>
          <w:lang w:val="uk-UA"/>
        </w:rPr>
      </w:pPr>
      <w:r w:rsidRPr="008C40FE">
        <w:rPr>
          <w:sz w:val="24"/>
          <w:szCs w:val="24"/>
          <w:lang w:val="uk-UA"/>
        </w:rPr>
        <w:t xml:space="preserve">- </w:t>
      </w:r>
      <w:r w:rsidR="00FD223D" w:rsidRPr="008C40FE">
        <w:rPr>
          <w:sz w:val="24"/>
          <w:szCs w:val="24"/>
        </w:rPr>
        <w:t xml:space="preserve">м. </w:t>
      </w:r>
      <w:proofErr w:type="spellStart"/>
      <w:r w:rsidR="00FD223D" w:rsidRPr="008C40FE">
        <w:rPr>
          <w:sz w:val="24"/>
          <w:szCs w:val="24"/>
        </w:rPr>
        <w:t>Суми</w:t>
      </w:r>
      <w:proofErr w:type="spellEnd"/>
      <w:r w:rsidR="00FD223D" w:rsidRPr="008C40FE">
        <w:rPr>
          <w:sz w:val="24"/>
          <w:szCs w:val="24"/>
        </w:rPr>
        <w:t xml:space="preserve">, </w:t>
      </w:r>
      <w:proofErr w:type="spellStart"/>
      <w:r w:rsidR="00FD223D" w:rsidRPr="008C40FE">
        <w:rPr>
          <w:sz w:val="24"/>
          <w:szCs w:val="24"/>
        </w:rPr>
        <w:t>вул</w:t>
      </w:r>
      <w:proofErr w:type="spellEnd"/>
      <w:r w:rsidR="00FD223D" w:rsidRPr="008C40FE">
        <w:rPr>
          <w:sz w:val="24"/>
          <w:szCs w:val="24"/>
        </w:rPr>
        <w:t xml:space="preserve">. </w:t>
      </w:r>
      <w:proofErr w:type="spellStart"/>
      <w:r w:rsidR="00FD223D" w:rsidRPr="008C40FE">
        <w:rPr>
          <w:sz w:val="24"/>
          <w:szCs w:val="24"/>
        </w:rPr>
        <w:t>Нижньосироватська</w:t>
      </w:r>
      <w:proofErr w:type="spellEnd"/>
      <w:r w:rsidR="00FD223D" w:rsidRPr="008C40FE">
        <w:rPr>
          <w:sz w:val="24"/>
          <w:szCs w:val="24"/>
        </w:rPr>
        <w:t xml:space="preserve">, 35 А, </w:t>
      </w:r>
      <w:proofErr w:type="spellStart"/>
      <w:r w:rsidR="00FD223D" w:rsidRPr="008C40FE">
        <w:rPr>
          <w:sz w:val="24"/>
          <w:szCs w:val="24"/>
        </w:rPr>
        <w:t>площею</w:t>
      </w:r>
      <w:proofErr w:type="spellEnd"/>
      <w:r w:rsidR="00FD223D" w:rsidRPr="008C40FE">
        <w:rPr>
          <w:sz w:val="24"/>
          <w:szCs w:val="24"/>
        </w:rPr>
        <w:t xml:space="preserve"> 0,0200 га, </w:t>
      </w:r>
      <w:proofErr w:type="spellStart"/>
      <w:r w:rsidR="00FD223D" w:rsidRPr="008C40FE">
        <w:rPr>
          <w:sz w:val="24"/>
          <w:szCs w:val="24"/>
        </w:rPr>
        <w:t>кадастровий</w:t>
      </w:r>
      <w:proofErr w:type="spellEnd"/>
      <w:r w:rsidR="00FD223D" w:rsidRPr="008C40FE">
        <w:rPr>
          <w:sz w:val="24"/>
          <w:szCs w:val="24"/>
        </w:rPr>
        <w:t xml:space="preserve"> номер 5910136300:09:001:0030</w:t>
      </w:r>
      <w:r w:rsidRPr="008C40FE">
        <w:rPr>
          <w:sz w:val="24"/>
          <w:szCs w:val="24"/>
          <w:lang w:val="uk-UA"/>
        </w:rPr>
        <w:t>;</w:t>
      </w:r>
    </w:p>
    <w:p w:rsidR="00FD223D" w:rsidRPr="008C40FE" w:rsidRDefault="008C40FE" w:rsidP="00FD223D">
      <w:pPr>
        <w:ind w:firstLine="709"/>
        <w:jc w:val="both"/>
        <w:rPr>
          <w:rFonts w:eastAsia="Calibri"/>
          <w:sz w:val="24"/>
          <w:szCs w:val="24"/>
          <w:lang w:val="uk-UA" w:eastAsia="en-US"/>
        </w:rPr>
      </w:pPr>
      <w:r w:rsidRPr="008C40FE">
        <w:rPr>
          <w:sz w:val="24"/>
          <w:szCs w:val="24"/>
          <w:lang w:val="uk-UA"/>
        </w:rPr>
        <w:t xml:space="preserve">- </w:t>
      </w:r>
      <w:r w:rsidR="00FD223D" w:rsidRPr="008C40FE">
        <w:rPr>
          <w:sz w:val="24"/>
          <w:szCs w:val="24"/>
        </w:rPr>
        <w:t xml:space="preserve">м. </w:t>
      </w:r>
      <w:proofErr w:type="spellStart"/>
      <w:r w:rsidR="00FD223D" w:rsidRPr="008C40FE">
        <w:rPr>
          <w:sz w:val="24"/>
          <w:szCs w:val="24"/>
        </w:rPr>
        <w:t>Суми</w:t>
      </w:r>
      <w:proofErr w:type="spellEnd"/>
      <w:r w:rsidR="00FD223D" w:rsidRPr="008C40FE">
        <w:rPr>
          <w:sz w:val="24"/>
          <w:szCs w:val="24"/>
        </w:rPr>
        <w:t xml:space="preserve">, проспект </w:t>
      </w:r>
      <w:proofErr w:type="spellStart"/>
      <w:r w:rsidR="00FD223D" w:rsidRPr="008C40FE">
        <w:rPr>
          <w:sz w:val="24"/>
          <w:szCs w:val="24"/>
        </w:rPr>
        <w:t>Михайла</w:t>
      </w:r>
      <w:proofErr w:type="spellEnd"/>
      <w:r w:rsidR="00FD223D" w:rsidRPr="008C40FE">
        <w:rPr>
          <w:sz w:val="24"/>
          <w:szCs w:val="24"/>
        </w:rPr>
        <w:t xml:space="preserve"> </w:t>
      </w:r>
      <w:proofErr w:type="spellStart"/>
      <w:r w:rsidR="00FD223D" w:rsidRPr="008C40FE">
        <w:rPr>
          <w:sz w:val="24"/>
          <w:szCs w:val="24"/>
        </w:rPr>
        <w:t>Лушпи</w:t>
      </w:r>
      <w:proofErr w:type="spellEnd"/>
      <w:r w:rsidR="00FD223D" w:rsidRPr="008C40FE">
        <w:rPr>
          <w:sz w:val="24"/>
          <w:szCs w:val="24"/>
        </w:rPr>
        <w:t xml:space="preserve">, </w:t>
      </w:r>
      <w:proofErr w:type="spellStart"/>
      <w:r w:rsidR="00FD223D" w:rsidRPr="008C40FE">
        <w:rPr>
          <w:sz w:val="24"/>
          <w:szCs w:val="24"/>
        </w:rPr>
        <w:t>біля</w:t>
      </w:r>
      <w:proofErr w:type="spellEnd"/>
      <w:r w:rsidR="00FD223D" w:rsidRPr="008C40FE">
        <w:rPr>
          <w:sz w:val="24"/>
          <w:szCs w:val="24"/>
        </w:rPr>
        <w:t xml:space="preserve"> буд. № 8, </w:t>
      </w:r>
      <w:proofErr w:type="spellStart"/>
      <w:r w:rsidR="00FD223D" w:rsidRPr="008C40FE">
        <w:rPr>
          <w:sz w:val="24"/>
          <w:szCs w:val="24"/>
        </w:rPr>
        <w:t>площею</w:t>
      </w:r>
      <w:proofErr w:type="spellEnd"/>
      <w:r w:rsidR="00FD223D" w:rsidRPr="008C40FE">
        <w:rPr>
          <w:sz w:val="24"/>
          <w:szCs w:val="24"/>
        </w:rPr>
        <w:t xml:space="preserve"> 0,0100 га, </w:t>
      </w:r>
      <w:proofErr w:type="spellStart"/>
      <w:r w:rsidR="00FD223D" w:rsidRPr="008C40FE">
        <w:rPr>
          <w:sz w:val="24"/>
          <w:szCs w:val="24"/>
        </w:rPr>
        <w:t>кадастровий</w:t>
      </w:r>
      <w:proofErr w:type="spellEnd"/>
      <w:r w:rsidR="00FD223D" w:rsidRPr="008C40FE">
        <w:rPr>
          <w:sz w:val="24"/>
          <w:szCs w:val="24"/>
        </w:rPr>
        <w:t xml:space="preserve"> номер 5910136300:01:006:0074</w:t>
      </w:r>
      <w:r w:rsidRPr="008C40FE">
        <w:rPr>
          <w:sz w:val="24"/>
          <w:szCs w:val="24"/>
          <w:lang w:val="uk-UA"/>
        </w:rPr>
        <w:t>;</w:t>
      </w:r>
    </w:p>
    <w:p w:rsidR="00FD223D" w:rsidRPr="008C40FE" w:rsidRDefault="008C40FE" w:rsidP="00FD223D">
      <w:pPr>
        <w:ind w:firstLine="708"/>
        <w:jc w:val="both"/>
        <w:rPr>
          <w:sz w:val="24"/>
          <w:szCs w:val="24"/>
          <w:lang w:val="uk-UA"/>
        </w:rPr>
      </w:pPr>
      <w:r w:rsidRPr="008C40FE">
        <w:rPr>
          <w:sz w:val="24"/>
          <w:szCs w:val="24"/>
          <w:lang w:val="uk-UA"/>
        </w:rPr>
        <w:t xml:space="preserve">- </w:t>
      </w:r>
      <w:r w:rsidR="00FD223D" w:rsidRPr="008C40FE">
        <w:rPr>
          <w:sz w:val="24"/>
          <w:szCs w:val="24"/>
        </w:rPr>
        <w:t xml:space="preserve">м. </w:t>
      </w:r>
      <w:proofErr w:type="spellStart"/>
      <w:r w:rsidR="00FD223D" w:rsidRPr="008C40FE">
        <w:rPr>
          <w:sz w:val="24"/>
          <w:szCs w:val="24"/>
        </w:rPr>
        <w:t>Суми</w:t>
      </w:r>
      <w:proofErr w:type="spellEnd"/>
      <w:r w:rsidR="00FD223D" w:rsidRPr="008C40FE">
        <w:rPr>
          <w:sz w:val="24"/>
          <w:szCs w:val="24"/>
        </w:rPr>
        <w:t xml:space="preserve">, </w:t>
      </w:r>
      <w:proofErr w:type="spellStart"/>
      <w:r w:rsidR="00FD223D" w:rsidRPr="008C40FE">
        <w:rPr>
          <w:sz w:val="24"/>
          <w:szCs w:val="24"/>
        </w:rPr>
        <w:t>вул</w:t>
      </w:r>
      <w:proofErr w:type="spellEnd"/>
      <w:r w:rsidR="00FD223D" w:rsidRPr="008C40FE">
        <w:rPr>
          <w:sz w:val="24"/>
          <w:szCs w:val="24"/>
        </w:rPr>
        <w:t xml:space="preserve">. </w:t>
      </w:r>
      <w:proofErr w:type="spellStart"/>
      <w:r w:rsidR="00FD223D" w:rsidRPr="008C40FE">
        <w:rPr>
          <w:sz w:val="24"/>
          <w:szCs w:val="24"/>
        </w:rPr>
        <w:t>Космічна</w:t>
      </w:r>
      <w:proofErr w:type="spellEnd"/>
      <w:r w:rsidR="00FD223D" w:rsidRPr="008C40FE">
        <w:rPr>
          <w:sz w:val="24"/>
          <w:szCs w:val="24"/>
        </w:rPr>
        <w:t xml:space="preserve">, </w:t>
      </w:r>
      <w:proofErr w:type="spellStart"/>
      <w:r w:rsidR="00FD223D" w:rsidRPr="008C40FE">
        <w:rPr>
          <w:sz w:val="24"/>
          <w:szCs w:val="24"/>
        </w:rPr>
        <w:t>площею</w:t>
      </w:r>
      <w:proofErr w:type="spellEnd"/>
      <w:r w:rsidR="00FD223D" w:rsidRPr="008C40FE">
        <w:rPr>
          <w:sz w:val="24"/>
          <w:szCs w:val="24"/>
        </w:rPr>
        <w:t xml:space="preserve"> 0,5310 га, </w:t>
      </w:r>
      <w:proofErr w:type="spellStart"/>
      <w:r w:rsidR="00FD223D" w:rsidRPr="008C40FE">
        <w:rPr>
          <w:sz w:val="24"/>
          <w:szCs w:val="24"/>
        </w:rPr>
        <w:t>кадастровий</w:t>
      </w:r>
      <w:proofErr w:type="spellEnd"/>
      <w:r w:rsidR="00FD223D" w:rsidRPr="008C40FE">
        <w:rPr>
          <w:sz w:val="24"/>
          <w:szCs w:val="24"/>
        </w:rPr>
        <w:t xml:space="preserve"> номер 5910136600:03:001:0071</w:t>
      </w:r>
      <w:r w:rsidRPr="008C40FE">
        <w:rPr>
          <w:sz w:val="24"/>
          <w:szCs w:val="24"/>
          <w:lang w:val="uk-UA"/>
        </w:rPr>
        <w:t>.</w:t>
      </w:r>
    </w:p>
    <w:p w:rsidR="00FD223D" w:rsidRPr="008C40FE" w:rsidRDefault="00FD223D" w:rsidP="00FD223D">
      <w:pPr>
        <w:jc w:val="both"/>
        <w:rPr>
          <w:sz w:val="24"/>
          <w:szCs w:val="24"/>
        </w:rPr>
      </w:pPr>
    </w:p>
    <w:p w:rsidR="00E828BB" w:rsidRPr="00FD223D" w:rsidRDefault="008C40FE" w:rsidP="00E828BB">
      <w:pPr>
        <w:jc w:val="both"/>
        <w:rPr>
          <w:sz w:val="24"/>
          <w:szCs w:val="24"/>
          <w:lang w:val="uk-UA"/>
        </w:rPr>
      </w:pPr>
      <w:r>
        <w:rPr>
          <w:b/>
          <w:sz w:val="24"/>
          <w:szCs w:val="24"/>
          <w:lang w:val="uk-UA"/>
        </w:rPr>
        <w:t>22</w:t>
      </w:r>
      <w:r w:rsidR="00E828BB">
        <w:rPr>
          <w:b/>
          <w:sz w:val="24"/>
          <w:szCs w:val="24"/>
          <w:lang w:val="uk-UA"/>
        </w:rPr>
        <w:t>7</w:t>
      </w:r>
      <w:r>
        <w:rPr>
          <w:b/>
          <w:sz w:val="24"/>
          <w:szCs w:val="24"/>
          <w:lang w:val="uk-UA"/>
        </w:rPr>
        <w:t xml:space="preserve">. </w:t>
      </w:r>
      <w:r w:rsidR="00E828BB" w:rsidRPr="00FD223D">
        <w:rPr>
          <w:b/>
          <w:sz w:val="24"/>
          <w:szCs w:val="24"/>
          <w:lang w:val="uk-UA"/>
        </w:rPr>
        <w:t xml:space="preserve">Про розгляд звернення </w:t>
      </w:r>
      <w:r w:rsidR="00E828BB" w:rsidRPr="00FD223D">
        <w:rPr>
          <w:b/>
          <w:sz w:val="24"/>
          <w:szCs w:val="24"/>
          <w:u w:val="single"/>
          <w:lang w:val="uk-UA"/>
        </w:rPr>
        <w:t>Товариства з обмеженою відповідальністю «</w:t>
      </w:r>
      <w:proofErr w:type="spellStart"/>
      <w:r w:rsidR="00E828BB" w:rsidRPr="00FD223D">
        <w:rPr>
          <w:b/>
          <w:sz w:val="24"/>
          <w:szCs w:val="24"/>
          <w:u w:val="single"/>
          <w:lang w:val="uk-UA"/>
        </w:rPr>
        <w:t>Сумисортнасіннєовоч</w:t>
      </w:r>
      <w:proofErr w:type="spellEnd"/>
      <w:r w:rsidR="00E828BB" w:rsidRPr="00FD223D">
        <w:rPr>
          <w:b/>
          <w:sz w:val="24"/>
          <w:szCs w:val="24"/>
          <w:u w:val="single"/>
          <w:lang w:val="uk-UA"/>
        </w:rPr>
        <w:t>»</w:t>
      </w:r>
      <w:r w:rsidR="00E828BB" w:rsidRPr="00FD223D">
        <w:rPr>
          <w:sz w:val="24"/>
          <w:szCs w:val="24"/>
          <w:lang w:val="uk-UA"/>
        </w:rPr>
        <w:t xml:space="preserve"> стосовно надання дозволу на розроблення проекту землеустрою щодо відведення земельної ділянки розташованої за межами населеного пункту міста Суми на території Сумської міської територіальної громади, вул. Білопільський шлях, 55, орієнтовною площею не більше 0,6000 га, під складськими та виробничими приміщеннями.</w:t>
      </w:r>
    </w:p>
    <w:p w:rsidR="00E828BB" w:rsidRDefault="00E828BB" w:rsidP="00E828BB">
      <w:pPr>
        <w:ind w:firstLine="709"/>
        <w:jc w:val="both"/>
        <w:rPr>
          <w:b/>
          <w:sz w:val="24"/>
          <w:szCs w:val="24"/>
          <w:lang w:val="uk-UA"/>
        </w:rPr>
      </w:pPr>
    </w:p>
    <w:p w:rsidR="00E828BB" w:rsidRPr="00B85611" w:rsidRDefault="00E828BB" w:rsidP="00E828BB">
      <w:pPr>
        <w:jc w:val="both"/>
        <w:rPr>
          <w:sz w:val="22"/>
          <w:szCs w:val="22"/>
          <w:lang w:val="uk-UA"/>
        </w:rPr>
      </w:pPr>
      <w:r>
        <w:rPr>
          <w:b/>
          <w:sz w:val="24"/>
          <w:szCs w:val="24"/>
          <w:lang w:val="uk-UA"/>
        </w:rPr>
        <w:t xml:space="preserve">228. </w:t>
      </w:r>
      <w:r w:rsidRPr="00B85611">
        <w:rPr>
          <w:b/>
          <w:sz w:val="22"/>
          <w:szCs w:val="22"/>
          <w:lang w:val="uk-UA"/>
        </w:rPr>
        <w:t xml:space="preserve">Про розгляд звернення </w:t>
      </w:r>
      <w:r w:rsidRPr="00B85611">
        <w:rPr>
          <w:b/>
          <w:sz w:val="22"/>
          <w:szCs w:val="22"/>
          <w:u w:val="single"/>
          <w:lang w:val="uk-UA"/>
        </w:rPr>
        <w:t>Шарової Ірини Василівни</w:t>
      </w:r>
      <w:r w:rsidRPr="00B85611">
        <w:rPr>
          <w:sz w:val="22"/>
          <w:szCs w:val="22"/>
          <w:lang w:val="uk-UA"/>
        </w:rPr>
        <w:t xml:space="preserve"> стосовно затвердження технічної документації із землеустрою щодо поділу земельної ділянки та надання в оренду земельних ділянок за </w:t>
      </w:r>
      <w:proofErr w:type="spellStart"/>
      <w:r w:rsidRPr="00B85611">
        <w:rPr>
          <w:sz w:val="22"/>
          <w:szCs w:val="22"/>
          <w:lang w:val="uk-UA"/>
        </w:rPr>
        <w:t>адресою</w:t>
      </w:r>
      <w:proofErr w:type="spellEnd"/>
      <w:r w:rsidRPr="00B85611">
        <w:rPr>
          <w:sz w:val="22"/>
          <w:szCs w:val="22"/>
          <w:lang w:val="uk-UA"/>
        </w:rPr>
        <w:t>: м. Суми, вул. Героїчна, 38, площею 0,0879 га з кадастровим номером 5910136600:03:002:0370 та площею 0,0463 га з кадастровим номером 5910136600:03:002:0372, під існуючим складом, терміном на 5 років, а саме:</w:t>
      </w:r>
    </w:p>
    <w:tbl>
      <w:tblPr>
        <w:tblpPr w:leftFromText="180" w:rightFromText="180" w:vertAnchor="text" w:tblpX="73" w:tblpY="1"/>
        <w:tblOverlap w:val="never"/>
        <w:tblW w:w="4984" w:type="pct"/>
        <w:tblLook w:val="04A0" w:firstRow="1" w:lastRow="0" w:firstColumn="1" w:lastColumn="0" w:noHBand="0" w:noVBand="1"/>
      </w:tblPr>
      <w:tblGrid>
        <w:gridCol w:w="567"/>
        <w:gridCol w:w="1718"/>
        <w:gridCol w:w="5933"/>
        <w:gridCol w:w="2125"/>
        <w:gridCol w:w="2806"/>
        <w:gridCol w:w="2070"/>
      </w:tblGrid>
      <w:tr w:rsidR="00B85611" w:rsidRPr="00E828BB" w:rsidTr="00B85611">
        <w:trPr>
          <w:cantSplit/>
          <w:trHeight w:val="110"/>
        </w:trPr>
        <w:tc>
          <w:tcPr>
            <w:tcW w:w="186" w:type="pct"/>
            <w:tcBorders>
              <w:top w:val="single" w:sz="4" w:space="0" w:color="auto"/>
              <w:left w:val="single" w:sz="4" w:space="0" w:color="auto"/>
              <w:bottom w:val="single" w:sz="4" w:space="0" w:color="auto"/>
              <w:right w:val="single" w:sz="4" w:space="0" w:color="auto"/>
            </w:tcBorders>
          </w:tcPr>
          <w:p w:rsidR="00B85611" w:rsidRDefault="00E828BB" w:rsidP="00B85611">
            <w:pPr>
              <w:rPr>
                <w:sz w:val="16"/>
                <w:szCs w:val="16"/>
                <w:lang w:val="uk-UA"/>
              </w:rPr>
            </w:pPr>
            <w:r w:rsidRPr="00E828BB">
              <w:rPr>
                <w:sz w:val="16"/>
                <w:szCs w:val="16"/>
                <w:lang w:val="uk-UA"/>
              </w:rPr>
              <w:t xml:space="preserve">   № </w:t>
            </w:r>
            <w:r w:rsidR="00B85611">
              <w:rPr>
                <w:sz w:val="16"/>
                <w:szCs w:val="16"/>
                <w:lang w:val="uk-UA"/>
              </w:rPr>
              <w:t xml:space="preserve">   </w:t>
            </w:r>
          </w:p>
          <w:p w:rsidR="00E828BB" w:rsidRPr="00E828BB" w:rsidRDefault="00B85611" w:rsidP="00B85611">
            <w:pPr>
              <w:rPr>
                <w:sz w:val="16"/>
                <w:szCs w:val="16"/>
                <w:lang w:val="uk-UA"/>
              </w:rPr>
            </w:pPr>
            <w:r>
              <w:rPr>
                <w:sz w:val="16"/>
                <w:szCs w:val="16"/>
                <w:lang w:val="uk-UA"/>
              </w:rPr>
              <w:t xml:space="preserve">  </w:t>
            </w:r>
            <w:r w:rsidR="00E828BB" w:rsidRPr="00E828BB">
              <w:rPr>
                <w:sz w:val="16"/>
                <w:szCs w:val="16"/>
                <w:lang w:val="uk-UA"/>
              </w:rPr>
              <w:t>п/п</w:t>
            </w:r>
          </w:p>
        </w:tc>
        <w:tc>
          <w:tcPr>
            <w:tcW w:w="564" w:type="pct"/>
            <w:tcBorders>
              <w:top w:val="single" w:sz="4" w:space="0" w:color="auto"/>
              <w:left w:val="single" w:sz="4" w:space="0" w:color="auto"/>
              <w:bottom w:val="single" w:sz="4" w:space="0" w:color="auto"/>
              <w:right w:val="single" w:sz="4" w:space="0" w:color="auto"/>
            </w:tcBorders>
            <w:vAlign w:val="center"/>
            <w:hideMark/>
          </w:tcPr>
          <w:p w:rsidR="00E828BB" w:rsidRPr="00E828BB" w:rsidRDefault="00E828BB" w:rsidP="00B85611">
            <w:pPr>
              <w:jc w:val="center"/>
              <w:rPr>
                <w:color w:val="000000"/>
                <w:sz w:val="16"/>
                <w:szCs w:val="16"/>
                <w:lang w:val="uk-UA"/>
              </w:rPr>
            </w:pPr>
            <w:r w:rsidRPr="00E828BB">
              <w:rPr>
                <w:color w:val="000000"/>
                <w:sz w:val="16"/>
                <w:szCs w:val="16"/>
                <w:lang w:val="uk-UA"/>
              </w:rPr>
              <w:t xml:space="preserve">Прізвище, ім’я, по-батькові громадян </w:t>
            </w:r>
          </w:p>
          <w:p w:rsidR="00E828BB" w:rsidRPr="00E828BB" w:rsidRDefault="00E828BB" w:rsidP="00B85611">
            <w:pPr>
              <w:jc w:val="center"/>
              <w:rPr>
                <w:sz w:val="16"/>
                <w:szCs w:val="16"/>
                <w:lang w:val="uk-UA"/>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828BB" w:rsidRPr="00E828BB" w:rsidRDefault="00E828BB" w:rsidP="00B85611">
            <w:pPr>
              <w:jc w:val="center"/>
              <w:rPr>
                <w:sz w:val="16"/>
                <w:szCs w:val="16"/>
                <w:lang w:val="uk-UA"/>
              </w:rPr>
            </w:pPr>
            <w:r w:rsidRPr="00E828BB">
              <w:rPr>
                <w:sz w:val="16"/>
                <w:szCs w:val="16"/>
                <w:lang w:val="uk-UA"/>
              </w:rPr>
              <w:t>Функціональне призначення земельної ділянки,</w:t>
            </w:r>
          </w:p>
          <w:p w:rsidR="00E828BB" w:rsidRPr="00E828BB" w:rsidRDefault="00E828BB" w:rsidP="00B85611">
            <w:pPr>
              <w:jc w:val="center"/>
              <w:rPr>
                <w:sz w:val="16"/>
                <w:szCs w:val="16"/>
                <w:lang w:val="uk-UA"/>
              </w:rPr>
            </w:pPr>
            <w:r w:rsidRPr="00E828BB">
              <w:rPr>
                <w:sz w:val="16"/>
                <w:szCs w:val="16"/>
                <w:lang w:val="uk-UA"/>
              </w:rPr>
              <w:t>адреса земельної ділянки,</w:t>
            </w:r>
          </w:p>
          <w:p w:rsidR="00E828BB" w:rsidRPr="00E828BB" w:rsidRDefault="00E828BB" w:rsidP="00B85611">
            <w:pPr>
              <w:jc w:val="center"/>
              <w:rPr>
                <w:sz w:val="16"/>
                <w:szCs w:val="16"/>
                <w:lang w:val="uk-UA"/>
              </w:rPr>
            </w:pPr>
            <w:r w:rsidRPr="00E828BB">
              <w:rPr>
                <w:sz w:val="16"/>
                <w:szCs w:val="16"/>
                <w:lang w:val="uk-UA"/>
              </w:rPr>
              <w:t>кадастровий номер</w:t>
            </w:r>
          </w:p>
        </w:tc>
        <w:tc>
          <w:tcPr>
            <w:tcW w:w="698" w:type="pct"/>
            <w:tcBorders>
              <w:top w:val="single" w:sz="4" w:space="0" w:color="auto"/>
              <w:left w:val="single" w:sz="4" w:space="0" w:color="auto"/>
              <w:bottom w:val="single" w:sz="4" w:space="0" w:color="auto"/>
              <w:right w:val="single" w:sz="4" w:space="0" w:color="auto"/>
            </w:tcBorders>
            <w:vAlign w:val="center"/>
            <w:hideMark/>
          </w:tcPr>
          <w:p w:rsidR="00E828BB" w:rsidRPr="00E828BB" w:rsidRDefault="00E828BB" w:rsidP="00B85611">
            <w:pPr>
              <w:jc w:val="center"/>
              <w:rPr>
                <w:sz w:val="16"/>
                <w:szCs w:val="16"/>
                <w:lang w:val="uk-UA"/>
              </w:rPr>
            </w:pPr>
            <w:r w:rsidRPr="00E828BB">
              <w:rPr>
                <w:sz w:val="16"/>
                <w:szCs w:val="16"/>
                <w:lang w:val="uk-UA"/>
              </w:rPr>
              <w:t>Площа, га,</w:t>
            </w:r>
          </w:p>
          <w:p w:rsidR="00E828BB" w:rsidRPr="00E828BB" w:rsidRDefault="00E828BB" w:rsidP="00B85611">
            <w:pPr>
              <w:jc w:val="center"/>
              <w:rPr>
                <w:sz w:val="16"/>
                <w:szCs w:val="16"/>
                <w:lang w:val="uk-UA"/>
              </w:rPr>
            </w:pPr>
            <w:r w:rsidRPr="00E828BB">
              <w:rPr>
                <w:sz w:val="16"/>
                <w:szCs w:val="16"/>
                <w:lang w:val="uk-UA"/>
              </w:rPr>
              <w:t xml:space="preserve">строк користування </w:t>
            </w:r>
          </w:p>
        </w:tc>
        <w:tc>
          <w:tcPr>
            <w:tcW w:w="922" w:type="pct"/>
            <w:tcBorders>
              <w:top w:val="single" w:sz="4" w:space="0" w:color="auto"/>
              <w:left w:val="single" w:sz="4" w:space="0" w:color="auto"/>
              <w:bottom w:val="single" w:sz="4" w:space="0" w:color="auto"/>
              <w:right w:val="single" w:sz="4" w:space="0" w:color="auto"/>
            </w:tcBorders>
            <w:vAlign w:val="center"/>
            <w:hideMark/>
          </w:tcPr>
          <w:p w:rsidR="00E828BB" w:rsidRPr="00E828BB" w:rsidRDefault="00E828BB" w:rsidP="00B85611">
            <w:pPr>
              <w:jc w:val="center"/>
              <w:rPr>
                <w:sz w:val="16"/>
                <w:szCs w:val="16"/>
                <w:lang w:val="uk-UA"/>
              </w:rPr>
            </w:pPr>
            <w:r w:rsidRPr="00E828BB">
              <w:rPr>
                <w:sz w:val="16"/>
                <w:szCs w:val="16"/>
                <w:lang w:val="uk-UA"/>
              </w:rPr>
              <w:t>Категорія земельної ділянки</w:t>
            </w:r>
          </w:p>
        </w:tc>
        <w:tc>
          <w:tcPr>
            <w:tcW w:w="680" w:type="pct"/>
            <w:tcBorders>
              <w:top w:val="single" w:sz="4" w:space="0" w:color="auto"/>
              <w:left w:val="single" w:sz="4" w:space="0" w:color="auto"/>
              <w:bottom w:val="single" w:sz="4" w:space="0" w:color="auto"/>
              <w:right w:val="single" w:sz="4" w:space="0" w:color="auto"/>
            </w:tcBorders>
            <w:vAlign w:val="center"/>
            <w:hideMark/>
          </w:tcPr>
          <w:p w:rsidR="00E828BB" w:rsidRPr="00E828BB" w:rsidRDefault="00E828BB" w:rsidP="00B85611">
            <w:pPr>
              <w:jc w:val="center"/>
              <w:rPr>
                <w:sz w:val="16"/>
                <w:szCs w:val="16"/>
                <w:lang w:val="uk-UA"/>
              </w:rPr>
            </w:pPr>
            <w:r w:rsidRPr="00E828BB">
              <w:rPr>
                <w:sz w:val="16"/>
                <w:szCs w:val="16"/>
                <w:lang w:val="uk-UA"/>
              </w:rPr>
              <w:t>Розмір орендної плати в рік за землю у відсотках до грошової оцінки земельної ділянки</w:t>
            </w:r>
          </w:p>
        </w:tc>
      </w:tr>
      <w:tr w:rsidR="00B85611" w:rsidTr="00B85611">
        <w:trPr>
          <w:cantSplit/>
          <w:trHeight w:val="478"/>
        </w:trPr>
        <w:tc>
          <w:tcPr>
            <w:tcW w:w="186"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1</w:t>
            </w:r>
          </w:p>
        </w:tc>
        <w:tc>
          <w:tcPr>
            <w:tcW w:w="564"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2</w:t>
            </w:r>
          </w:p>
        </w:tc>
        <w:tc>
          <w:tcPr>
            <w:tcW w:w="1949"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3</w:t>
            </w:r>
          </w:p>
        </w:tc>
        <w:tc>
          <w:tcPr>
            <w:tcW w:w="698"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4</w:t>
            </w:r>
          </w:p>
        </w:tc>
        <w:tc>
          <w:tcPr>
            <w:tcW w:w="922"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5</w:t>
            </w:r>
          </w:p>
        </w:tc>
        <w:tc>
          <w:tcPr>
            <w:tcW w:w="680" w:type="pct"/>
            <w:tcBorders>
              <w:top w:val="single" w:sz="4" w:space="0" w:color="auto"/>
              <w:left w:val="single" w:sz="4" w:space="0" w:color="auto"/>
              <w:bottom w:val="single" w:sz="4" w:space="0" w:color="auto"/>
              <w:right w:val="single" w:sz="4" w:space="0" w:color="auto"/>
            </w:tcBorders>
            <w:hideMark/>
          </w:tcPr>
          <w:p w:rsidR="00E828BB" w:rsidRPr="00E828BB" w:rsidRDefault="00E828BB" w:rsidP="00B85611">
            <w:pPr>
              <w:jc w:val="center"/>
              <w:rPr>
                <w:sz w:val="16"/>
                <w:szCs w:val="16"/>
                <w:lang w:val="uk-UA"/>
              </w:rPr>
            </w:pPr>
            <w:r w:rsidRPr="00E828BB">
              <w:rPr>
                <w:sz w:val="16"/>
                <w:szCs w:val="16"/>
                <w:lang w:val="uk-UA"/>
              </w:rPr>
              <w:t>6</w:t>
            </w:r>
          </w:p>
        </w:tc>
      </w:tr>
      <w:tr w:rsidR="00B85611" w:rsidRPr="00B85611" w:rsidTr="00B85611">
        <w:trPr>
          <w:cantSplit/>
          <w:trHeight w:val="478"/>
        </w:trPr>
        <w:tc>
          <w:tcPr>
            <w:tcW w:w="186" w:type="pct"/>
            <w:tcBorders>
              <w:top w:val="single" w:sz="4" w:space="0" w:color="auto"/>
              <w:left w:val="single" w:sz="4" w:space="0" w:color="auto"/>
              <w:bottom w:val="single" w:sz="4" w:space="0" w:color="auto"/>
              <w:right w:val="single" w:sz="4" w:space="0" w:color="auto"/>
            </w:tcBorders>
          </w:tcPr>
          <w:p w:rsidR="00B85611" w:rsidRPr="00E828BB" w:rsidRDefault="00B85611" w:rsidP="00B85611">
            <w:pPr>
              <w:jc w:val="center"/>
              <w:rPr>
                <w:sz w:val="16"/>
                <w:szCs w:val="16"/>
                <w:lang w:val="uk-UA"/>
              </w:rPr>
            </w:pPr>
            <w:r>
              <w:rPr>
                <w:sz w:val="16"/>
                <w:szCs w:val="16"/>
                <w:lang w:val="uk-UA"/>
              </w:rPr>
              <w:t>1.</w:t>
            </w:r>
          </w:p>
        </w:tc>
        <w:tc>
          <w:tcPr>
            <w:tcW w:w="564"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right="-106"/>
              <w:rPr>
                <w:b/>
                <w:sz w:val="22"/>
                <w:szCs w:val="22"/>
                <w:lang w:val="uk-UA"/>
              </w:rPr>
            </w:pPr>
            <w:r w:rsidRPr="00B85611">
              <w:rPr>
                <w:color w:val="000000"/>
                <w:sz w:val="22"/>
                <w:szCs w:val="22"/>
                <w:lang w:val="uk-UA"/>
              </w:rPr>
              <w:t>Шарова Ірина Василівна</w:t>
            </w:r>
          </w:p>
        </w:tc>
        <w:tc>
          <w:tcPr>
            <w:tcW w:w="1949"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30"/>
              <w:jc w:val="both"/>
              <w:rPr>
                <w:sz w:val="22"/>
                <w:szCs w:val="22"/>
                <w:lang w:val="uk-UA"/>
              </w:rPr>
            </w:pPr>
            <w:r w:rsidRPr="00B85611">
              <w:rPr>
                <w:sz w:val="22"/>
                <w:szCs w:val="22"/>
                <w:lang w:val="uk-UA"/>
              </w:rPr>
              <w:t>Під існуючим складом</w:t>
            </w:r>
          </w:p>
          <w:p w:rsidR="00B85611" w:rsidRPr="00B85611" w:rsidRDefault="00B85611" w:rsidP="00B85611">
            <w:pPr>
              <w:ind w:left="30"/>
              <w:jc w:val="both"/>
              <w:rPr>
                <w:color w:val="000000"/>
                <w:sz w:val="22"/>
                <w:szCs w:val="22"/>
                <w:lang w:val="uk-UA"/>
              </w:rPr>
            </w:pPr>
            <w:r w:rsidRPr="00B85611">
              <w:rPr>
                <w:color w:val="000000"/>
                <w:sz w:val="22"/>
                <w:szCs w:val="22"/>
                <w:lang w:val="uk-UA"/>
              </w:rPr>
              <w:t>вул. Героїчна, 38</w:t>
            </w:r>
          </w:p>
          <w:p w:rsidR="00B85611" w:rsidRPr="00B85611" w:rsidRDefault="00B85611" w:rsidP="00B85611">
            <w:pPr>
              <w:ind w:left="30"/>
              <w:jc w:val="both"/>
              <w:rPr>
                <w:color w:val="000000"/>
                <w:sz w:val="22"/>
                <w:szCs w:val="22"/>
                <w:lang w:val="uk-UA"/>
              </w:rPr>
            </w:pPr>
            <w:r w:rsidRPr="00B85611">
              <w:rPr>
                <w:color w:val="000000"/>
                <w:sz w:val="22"/>
                <w:szCs w:val="22"/>
                <w:lang w:val="uk-UA"/>
              </w:rPr>
              <w:t>5910136600:03:002:0370</w:t>
            </w:r>
          </w:p>
          <w:p w:rsidR="00B85611" w:rsidRPr="00B85611" w:rsidRDefault="00B85611" w:rsidP="00B85611">
            <w:pPr>
              <w:ind w:left="30" w:right="-111"/>
              <w:jc w:val="both"/>
              <w:rPr>
                <w:color w:val="000000"/>
                <w:sz w:val="22"/>
                <w:szCs w:val="22"/>
                <w:lang w:val="uk-UA"/>
              </w:rPr>
            </w:pPr>
            <w:r w:rsidRPr="00B85611">
              <w:rPr>
                <w:color w:val="000000"/>
                <w:sz w:val="22"/>
                <w:szCs w:val="22"/>
                <w:lang w:val="uk-UA"/>
              </w:rPr>
              <w:t xml:space="preserve">(номер запису про право власності з Державного реєстру речових прав на нерухоме майно: </w:t>
            </w:r>
            <w:r w:rsidRPr="00B85611">
              <w:rPr>
                <w:sz w:val="22"/>
                <w:szCs w:val="22"/>
                <w:lang w:val="uk-UA"/>
              </w:rPr>
              <w:t>23897711 від 12.12.2017, реєстраційний номер об’єкта нерухомого майна: 338563559101)</w:t>
            </w:r>
          </w:p>
          <w:p w:rsidR="00B85611" w:rsidRPr="00B85611" w:rsidRDefault="00B85611" w:rsidP="00B85611">
            <w:pPr>
              <w:ind w:left="-104" w:right="-111"/>
              <w:jc w:val="both"/>
              <w:rPr>
                <w:sz w:val="22"/>
                <w:szCs w:val="22"/>
                <w:lang w:val="uk-UA"/>
              </w:rPr>
            </w:pPr>
          </w:p>
        </w:tc>
        <w:tc>
          <w:tcPr>
            <w:tcW w:w="698"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111"/>
              <w:jc w:val="center"/>
              <w:rPr>
                <w:color w:val="000000"/>
                <w:sz w:val="22"/>
                <w:szCs w:val="22"/>
                <w:lang w:val="uk-UA"/>
              </w:rPr>
            </w:pPr>
            <w:r w:rsidRPr="00B85611">
              <w:rPr>
                <w:color w:val="000000"/>
                <w:sz w:val="22"/>
                <w:szCs w:val="22"/>
                <w:lang w:val="uk-UA"/>
              </w:rPr>
              <w:t>0,0879</w:t>
            </w:r>
          </w:p>
          <w:p w:rsidR="00B85611" w:rsidRPr="00B85611" w:rsidRDefault="00B85611" w:rsidP="00B85611">
            <w:pPr>
              <w:ind w:left="-111"/>
              <w:jc w:val="center"/>
              <w:rPr>
                <w:color w:val="000000"/>
                <w:sz w:val="22"/>
                <w:szCs w:val="22"/>
                <w:lang w:val="uk-UA"/>
              </w:rPr>
            </w:pPr>
            <w:r w:rsidRPr="00B85611">
              <w:rPr>
                <w:color w:val="000000"/>
                <w:sz w:val="22"/>
                <w:szCs w:val="22"/>
                <w:lang w:val="uk-UA"/>
              </w:rPr>
              <w:t>5 років</w:t>
            </w:r>
          </w:p>
          <w:p w:rsidR="00B85611" w:rsidRPr="00B85611" w:rsidRDefault="00B85611" w:rsidP="00B85611">
            <w:pPr>
              <w:ind w:left="-111"/>
              <w:jc w:val="center"/>
              <w:rPr>
                <w:sz w:val="22"/>
                <w:szCs w:val="22"/>
                <w:lang w:val="uk-UA"/>
              </w:rPr>
            </w:pPr>
          </w:p>
        </w:tc>
        <w:tc>
          <w:tcPr>
            <w:tcW w:w="922"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28" w:right="-27"/>
              <w:jc w:val="both"/>
              <w:rPr>
                <w:color w:val="000000"/>
                <w:sz w:val="22"/>
                <w:szCs w:val="22"/>
                <w:lang w:val="uk-UA"/>
              </w:rPr>
            </w:pPr>
            <w:r w:rsidRPr="00B85611">
              <w:rPr>
                <w:color w:val="000000"/>
                <w:sz w:val="22"/>
                <w:szCs w:val="22"/>
                <w:lang w:val="uk-UA"/>
              </w:rPr>
              <w:t>Землі житлової та громадської забудови</w:t>
            </w:r>
          </w:p>
          <w:p w:rsidR="00B85611" w:rsidRPr="00B85611" w:rsidRDefault="00B85611" w:rsidP="00B85611">
            <w:pPr>
              <w:ind w:left="-114" w:right="-27"/>
              <w:jc w:val="both"/>
              <w:rPr>
                <w:sz w:val="22"/>
                <w:szCs w:val="22"/>
                <w:lang w:val="uk-UA"/>
              </w:rPr>
            </w:pPr>
          </w:p>
        </w:tc>
        <w:tc>
          <w:tcPr>
            <w:tcW w:w="680"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112"/>
              <w:jc w:val="center"/>
              <w:rPr>
                <w:sz w:val="22"/>
                <w:szCs w:val="22"/>
                <w:lang w:val="uk-UA"/>
              </w:rPr>
            </w:pPr>
            <w:r w:rsidRPr="00B85611">
              <w:rPr>
                <w:sz w:val="22"/>
                <w:szCs w:val="22"/>
                <w:lang w:val="uk-UA"/>
              </w:rPr>
              <w:t>3,0</w:t>
            </w:r>
          </w:p>
          <w:p w:rsidR="00B85611" w:rsidRPr="00B85611" w:rsidRDefault="00B85611" w:rsidP="00B85611">
            <w:pPr>
              <w:jc w:val="center"/>
              <w:rPr>
                <w:sz w:val="22"/>
                <w:szCs w:val="22"/>
                <w:lang w:val="uk-UA"/>
              </w:rPr>
            </w:pPr>
          </w:p>
          <w:p w:rsidR="00B85611" w:rsidRPr="00B85611" w:rsidRDefault="00B85611" w:rsidP="00B85611">
            <w:pPr>
              <w:ind w:left="-112"/>
              <w:jc w:val="center"/>
              <w:rPr>
                <w:sz w:val="22"/>
                <w:szCs w:val="22"/>
                <w:lang w:val="uk-UA"/>
              </w:rPr>
            </w:pPr>
            <w:r w:rsidRPr="00B85611">
              <w:rPr>
                <w:sz w:val="22"/>
                <w:szCs w:val="22"/>
                <w:lang w:val="uk-UA"/>
              </w:rPr>
              <w:t>(1,5</w:t>
            </w:r>
          </w:p>
          <w:p w:rsidR="00B85611" w:rsidRPr="00B85611" w:rsidRDefault="00B85611" w:rsidP="00B85611">
            <w:pPr>
              <w:ind w:left="-112" w:right="-67"/>
              <w:jc w:val="both"/>
              <w:rPr>
                <w:sz w:val="22"/>
                <w:szCs w:val="22"/>
                <w:lang w:val="uk-UA"/>
              </w:rPr>
            </w:pPr>
            <w:r w:rsidRPr="00B85611">
              <w:rPr>
                <w:sz w:val="22"/>
                <w:szCs w:val="22"/>
                <w:lang w:val="uk-UA"/>
              </w:rPr>
              <w:t>на період дії воєнного стану в Україні та протягом півроку після його припинення або скасування)</w:t>
            </w:r>
          </w:p>
          <w:p w:rsidR="00B85611" w:rsidRPr="00B85611" w:rsidRDefault="00B85611" w:rsidP="00B85611">
            <w:pPr>
              <w:ind w:left="-112" w:right="-67"/>
              <w:jc w:val="both"/>
              <w:rPr>
                <w:sz w:val="22"/>
                <w:szCs w:val="22"/>
                <w:lang w:val="uk-UA"/>
              </w:rPr>
            </w:pPr>
          </w:p>
          <w:p w:rsidR="00B85611" w:rsidRPr="00B85611" w:rsidRDefault="00B85611" w:rsidP="00B85611">
            <w:pPr>
              <w:jc w:val="center"/>
              <w:rPr>
                <w:sz w:val="22"/>
                <w:szCs w:val="22"/>
                <w:lang w:val="uk-UA"/>
              </w:rPr>
            </w:pPr>
          </w:p>
        </w:tc>
      </w:tr>
      <w:tr w:rsidR="00B85611" w:rsidRPr="00B85611" w:rsidTr="00B85611">
        <w:trPr>
          <w:cantSplit/>
          <w:trHeight w:val="1993"/>
        </w:trPr>
        <w:tc>
          <w:tcPr>
            <w:tcW w:w="186" w:type="pct"/>
            <w:tcBorders>
              <w:top w:val="single" w:sz="4" w:space="0" w:color="auto"/>
              <w:left w:val="single" w:sz="4" w:space="0" w:color="auto"/>
              <w:bottom w:val="single" w:sz="4" w:space="0" w:color="auto"/>
              <w:right w:val="single" w:sz="4" w:space="0" w:color="auto"/>
            </w:tcBorders>
          </w:tcPr>
          <w:p w:rsidR="00B85611" w:rsidRDefault="00B85611" w:rsidP="00B85611">
            <w:pPr>
              <w:jc w:val="center"/>
              <w:rPr>
                <w:sz w:val="16"/>
                <w:szCs w:val="16"/>
                <w:lang w:val="uk-UA"/>
              </w:rPr>
            </w:pPr>
            <w:r>
              <w:rPr>
                <w:sz w:val="16"/>
                <w:szCs w:val="16"/>
                <w:lang w:val="uk-UA"/>
              </w:rPr>
              <w:lastRenderedPageBreak/>
              <w:t>2.</w:t>
            </w:r>
          </w:p>
        </w:tc>
        <w:tc>
          <w:tcPr>
            <w:tcW w:w="564"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right="-106"/>
              <w:rPr>
                <w:color w:val="000000"/>
                <w:sz w:val="22"/>
                <w:szCs w:val="22"/>
                <w:lang w:val="uk-UA"/>
              </w:rPr>
            </w:pPr>
            <w:r>
              <w:rPr>
                <w:color w:val="000000"/>
                <w:sz w:val="22"/>
                <w:szCs w:val="22"/>
                <w:lang w:val="uk-UA"/>
              </w:rPr>
              <w:t>Шарова Ірина Василівна</w:t>
            </w:r>
          </w:p>
          <w:p w:rsidR="00B85611" w:rsidRPr="00B85611" w:rsidRDefault="00B85611" w:rsidP="00B85611">
            <w:pPr>
              <w:ind w:left="-108" w:right="-106"/>
              <w:rPr>
                <w:sz w:val="22"/>
                <w:szCs w:val="22"/>
                <w:lang w:val="uk-UA"/>
              </w:rPr>
            </w:pPr>
          </w:p>
          <w:p w:rsidR="00B85611" w:rsidRPr="00B85611" w:rsidRDefault="00B85611" w:rsidP="00B85611">
            <w:pPr>
              <w:ind w:left="-108" w:right="-246"/>
              <w:rPr>
                <w:b/>
                <w:sz w:val="22"/>
                <w:szCs w:val="22"/>
                <w:lang w:val="uk-UA"/>
              </w:rPr>
            </w:pPr>
          </w:p>
        </w:tc>
        <w:tc>
          <w:tcPr>
            <w:tcW w:w="1949"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30"/>
              <w:jc w:val="both"/>
              <w:rPr>
                <w:sz w:val="22"/>
                <w:szCs w:val="22"/>
                <w:lang w:val="uk-UA"/>
              </w:rPr>
            </w:pPr>
            <w:r w:rsidRPr="00B85611">
              <w:rPr>
                <w:sz w:val="22"/>
                <w:szCs w:val="22"/>
                <w:lang w:val="uk-UA"/>
              </w:rPr>
              <w:t>Під існуючим складом</w:t>
            </w:r>
          </w:p>
          <w:p w:rsidR="00B85611" w:rsidRPr="00B85611" w:rsidRDefault="00B85611" w:rsidP="00B85611">
            <w:pPr>
              <w:ind w:left="30"/>
              <w:jc w:val="both"/>
              <w:rPr>
                <w:color w:val="000000"/>
                <w:sz w:val="22"/>
                <w:szCs w:val="22"/>
                <w:lang w:val="uk-UA"/>
              </w:rPr>
            </w:pPr>
            <w:r w:rsidRPr="00B85611">
              <w:rPr>
                <w:color w:val="000000"/>
                <w:sz w:val="22"/>
                <w:szCs w:val="22"/>
                <w:lang w:val="uk-UA"/>
              </w:rPr>
              <w:t>вул. Героїчна, 38</w:t>
            </w:r>
          </w:p>
          <w:p w:rsidR="00B85611" w:rsidRPr="00B85611" w:rsidRDefault="00B85611" w:rsidP="00B85611">
            <w:pPr>
              <w:ind w:left="30"/>
              <w:jc w:val="both"/>
              <w:rPr>
                <w:color w:val="000000"/>
                <w:sz w:val="22"/>
                <w:szCs w:val="22"/>
                <w:lang w:val="uk-UA"/>
              </w:rPr>
            </w:pPr>
            <w:r w:rsidRPr="00B85611">
              <w:rPr>
                <w:color w:val="000000"/>
                <w:sz w:val="22"/>
                <w:szCs w:val="22"/>
                <w:lang w:val="uk-UA"/>
              </w:rPr>
              <w:t>5910136600:03:002:0370</w:t>
            </w:r>
          </w:p>
          <w:p w:rsidR="00B85611" w:rsidRPr="00B85611" w:rsidRDefault="00B85611" w:rsidP="00B85611">
            <w:pPr>
              <w:ind w:left="30" w:right="-111"/>
              <w:jc w:val="both"/>
              <w:rPr>
                <w:color w:val="000000"/>
                <w:sz w:val="22"/>
                <w:szCs w:val="22"/>
                <w:lang w:val="uk-UA"/>
              </w:rPr>
            </w:pPr>
            <w:r w:rsidRPr="00B85611">
              <w:rPr>
                <w:color w:val="000000"/>
                <w:sz w:val="22"/>
                <w:szCs w:val="22"/>
                <w:lang w:val="uk-UA"/>
              </w:rPr>
              <w:t xml:space="preserve">(номер запису про право власності з Державного реєстру речових прав на нерухоме майно: </w:t>
            </w:r>
            <w:r w:rsidRPr="00B85611">
              <w:rPr>
                <w:sz w:val="22"/>
                <w:szCs w:val="22"/>
                <w:lang w:val="uk-UA"/>
              </w:rPr>
              <w:t>23897711 від 12.12.2017, реєстраційний номер об’єкта нерухомого майна: 338563559101)</w:t>
            </w:r>
          </w:p>
          <w:p w:rsidR="00B85611" w:rsidRPr="00B85611" w:rsidRDefault="00B85611" w:rsidP="00B85611">
            <w:pPr>
              <w:ind w:left="-104" w:right="-111"/>
              <w:jc w:val="both"/>
              <w:rPr>
                <w:sz w:val="22"/>
                <w:szCs w:val="22"/>
                <w:lang w:val="uk-UA"/>
              </w:rPr>
            </w:pPr>
          </w:p>
        </w:tc>
        <w:tc>
          <w:tcPr>
            <w:tcW w:w="698"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rPr>
                <w:color w:val="000000"/>
                <w:sz w:val="22"/>
                <w:szCs w:val="22"/>
                <w:lang w:val="uk-UA"/>
              </w:rPr>
            </w:pPr>
            <w:r w:rsidRPr="00B85611">
              <w:rPr>
                <w:color w:val="000000"/>
                <w:sz w:val="22"/>
                <w:szCs w:val="22"/>
                <w:lang w:val="uk-UA"/>
              </w:rPr>
              <w:t xml:space="preserve">     0,0463</w:t>
            </w:r>
          </w:p>
          <w:p w:rsidR="00B85611" w:rsidRPr="00B85611" w:rsidRDefault="00B85611" w:rsidP="00B85611">
            <w:pPr>
              <w:ind w:left="-111"/>
              <w:rPr>
                <w:color w:val="000000"/>
                <w:sz w:val="22"/>
                <w:szCs w:val="22"/>
                <w:lang w:val="uk-UA"/>
              </w:rPr>
            </w:pPr>
            <w:r>
              <w:rPr>
                <w:color w:val="000000"/>
                <w:sz w:val="22"/>
                <w:szCs w:val="22"/>
                <w:lang w:val="uk-UA"/>
              </w:rPr>
              <w:t xml:space="preserve">        </w:t>
            </w:r>
            <w:r w:rsidRPr="00B85611">
              <w:rPr>
                <w:color w:val="000000"/>
                <w:sz w:val="22"/>
                <w:szCs w:val="22"/>
                <w:lang w:val="uk-UA"/>
              </w:rPr>
              <w:t>5 років</w:t>
            </w:r>
          </w:p>
          <w:p w:rsidR="00B85611" w:rsidRPr="00B85611" w:rsidRDefault="00B85611" w:rsidP="00B85611">
            <w:pPr>
              <w:ind w:left="-111"/>
              <w:jc w:val="center"/>
              <w:rPr>
                <w:sz w:val="22"/>
                <w:szCs w:val="22"/>
                <w:lang w:val="uk-UA"/>
              </w:rPr>
            </w:pPr>
          </w:p>
        </w:tc>
        <w:tc>
          <w:tcPr>
            <w:tcW w:w="922"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28" w:right="-27"/>
              <w:jc w:val="both"/>
              <w:rPr>
                <w:color w:val="000000"/>
                <w:sz w:val="22"/>
                <w:szCs w:val="22"/>
                <w:lang w:val="uk-UA"/>
              </w:rPr>
            </w:pPr>
            <w:r w:rsidRPr="00B85611">
              <w:rPr>
                <w:color w:val="000000"/>
                <w:sz w:val="22"/>
                <w:szCs w:val="22"/>
                <w:lang w:val="uk-UA"/>
              </w:rPr>
              <w:t>Землі житлової та громадської забудови</w:t>
            </w:r>
          </w:p>
          <w:p w:rsidR="00B85611" w:rsidRPr="00B85611" w:rsidRDefault="00B85611" w:rsidP="00B85611">
            <w:pPr>
              <w:ind w:left="-114" w:right="-27"/>
              <w:jc w:val="both"/>
              <w:rPr>
                <w:sz w:val="22"/>
                <w:szCs w:val="22"/>
                <w:lang w:val="uk-UA"/>
              </w:rPr>
            </w:pPr>
          </w:p>
        </w:tc>
        <w:tc>
          <w:tcPr>
            <w:tcW w:w="680" w:type="pct"/>
            <w:tcBorders>
              <w:top w:val="single" w:sz="4" w:space="0" w:color="auto"/>
              <w:left w:val="single" w:sz="4" w:space="0" w:color="auto"/>
              <w:bottom w:val="single" w:sz="4" w:space="0" w:color="auto"/>
              <w:right w:val="single" w:sz="4" w:space="0" w:color="auto"/>
            </w:tcBorders>
          </w:tcPr>
          <w:p w:rsidR="00B85611" w:rsidRPr="00B85611" w:rsidRDefault="00B85611" w:rsidP="00B85611">
            <w:pPr>
              <w:ind w:left="-112"/>
              <w:jc w:val="center"/>
              <w:rPr>
                <w:sz w:val="22"/>
                <w:szCs w:val="22"/>
                <w:lang w:val="uk-UA"/>
              </w:rPr>
            </w:pPr>
            <w:r w:rsidRPr="00B85611">
              <w:rPr>
                <w:sz w:val="22"/>
                <w:szCs w:val="22"/>
                <w:lang w:val="uk-UA"/>
              </w:rPr>
              <w:t>3,0</w:t>
            </w:r>
          </w:p>
          <w:p w:rsidR="00B85611" w:rsidRPr="00B85611" w:rsidRDefault="00B85611" w:rsidP="00B85611">
            <w:pPr>
              <w:jc w:val="center"/>
              <w:rPr>
                <w:sz w:val="22"/>
                <w:szCs w:val="22"/>
                <w:lang w:val="uk-UA"/>
              </w:rPr>
            </w:pPr>
          </w:p>
          <w:p w:rsidR="00B85611" w:rsidRPr="00B85611" w:rsidRDefault="00B85611" w:rsidP="00B85611">
            <w:pPr>
              <w:ind w:left="-112"/>
              <w:jc w:val="center"/>
              <w:rPr>
                <w:sz w:val="22"/>
                <w:szCs w:val="22"/>
                <w:lang w:val="uk-UA"/>
              </w:rPr>
            </w:pPr>
            <w:r w:rsidRPr="00B85611">
              <w:rPr>
                <w:sz w:val="22"/>
                <w:szCs w:val="22"/>
                <w:lang w:val="uk-UA"/>
              </w:rPr>
              <w:t>(1,5</w:t>
            </w:r>
          </w:p>
          <w:p w:rsidR="00B85611" w:rsidRPr="00B85611" w:rsidRDefault="00B85611" w:rsidP="00B85611">
            <w:pPr>
              <w:ind w:left="-112" w:right="-67"/>
              <w:jc w:val="both"/>
              <w:rPr>
                <w:sz w:val="22"/>
                <w:szCs w:val="22"/>
                <w:lang w:val="uk-UA"/>
              </w:rPr>
            </w:pPr>
            <w:r w:rsidRPr="00B85611">
              <w:rPr>
                <w:sz w:val="22"/>
                <w:szCs w:val="22"/>
                <w:lang w:val="uk-UA"/>
              </w:rPr>
              <w:t>на період дії воєнного стану в Україні та протягом півроку після його припинення або скасування)</w:t>
            </w:r>
          </w:p>
          <w:p w:rsidR="00B85611" w:rsidRPr="00B85611" w:rsidRDefault="00B85611" w:rsidP="00B85611">
            <w:pPr>
              <w:ind w:left="-112" w:right="-67"/>
              <w:jc w:val="both"/>
              <w:rPr>
                <w:sz w:val="22"/>
                <w:szCs w:val="22"/>
                <w:lang w:val="uk-UA"/>
              </w:rPr>
            </w:pPr>
          </w:p>
          <w:p w:rsidR="00B85611" w:rsidRPr="00B85611" w:rsidRDefault="00B85611" w:rsidP="00B85611">
            <w:pPr>
              <w:jc w:val="center"/>
              <w:rPr>
                <w:sz w:val="22"/>
                <w:szCs w:val="22"/>
                <w:lang w:val="uk-UA"/>
              </w:rPr>
            </w:pPr>
          </w:p>
        </w:tc>
      </w:tr>
    </w:tbl>
    <w:p w:rsidR="00FD223D" w:rsidRDefault="00FD223D" w:rsidP="00FD223D">
      <w:pPr>
        <w:jc w:val="both"/>
        <w:rPr>
          <w:b/>
          <w:sz w:val="24"/>
          <w:szCs w:val="24"/>
          <w:lang w:val="uk-UA"/>
        </w:rPr>
      </w:pPr>
    </w:p>
    <w:p w:rsidR="009A064F" w:rsidRPr="009A064F" w:rsidRDefault="009A064F" w:rsidP="009A064F">
      <w:pPr>
        <w:jc w:val="both"/>
        <w:rPr>
          <w:sz w:val="22"/>
          <w:szCs w:val="22"/>
          <w:lang w:val="uk-UA"/>
        </w:rPr>
      </w:pPr>
      <w:r>
        <w:rPr>
          <w:b/>
          <w:sz w:val="24"/>
          <w:szCs w:val="24"/>
          <w:lang w:val="uk-UA"/>
        </w:rPr>
        <w:t xml:space="preserve">229. </w:t>
      </w:r>
      <w:r w:rsidRPr="009A064F">
        <w:rPr>
          <w:b/>
          <w:sz w:val="22"/>
          <w:szCs w:val="22"/>
          <w:lang w:val="uk-UA"/>
        </w:rPr>
        <w:t xml:space="preserve">Про розгляд звернення </w:t>
      </w:r>
      <w:r w:rsidRPr="009A064F">
        <w:rPr>
          <w:b/>
          <w:sz w:val="22"/>
          <w:szCs w:val="22"/>
          <w:u w:val="single"/>
          <w:lang w:val="uk-UA"/>
        </w:rPr>
        <w:t>Товариства з обмеженою відповідальністю «Кошик-Маркет»</w:t>
      </w:r>
      <w:r w:rsidRPr="009A064F">
        <w:rPr>
          <w:sz w:val="22"/>
          <w:szCs w:val="22"/>
          <w:lang w:val="uk-UA"/>
        </w:rPr>
        <w:t xml:space="preserve"> стосовно надання в оренду земельної ділянки за </w:t>
      </w:r>
      <w:proofErr w:type="spellStart"/>
      <w:r w:rsidRPr="009A064F">
        <w:rPr>
          <w:sz w:val="22"/>
          <w:szCs w:val="22"/>
          <w:lang w:val="uk-UA"/>
        </w:rPr>
        <w:t>адресою</w:t>
      </w:r>
      <w:proofErr w:type="spellEnd"/>
      <w:r w:rsidRPr="009A064F">
        <w:rPr>
          <w:sz w:val="22"/>
          <w:szCs w:val="22"/>
          <w:lang w:val="uk-UA"/>
        </w:rPr>
        <w:t xml:space="preserve">: м. Суми, вул. </w:t>
      </w:r>
      <w:proofErr w:type="spellStart"/>
      <w:r w:rsidRPr="009A064F">
        <w:rPr>
          <w:sz w:val="22"/>
          <w:szCs w:val="22"/>
          <w:lang w:val="uk-UA"/>
        </w:rPr>
        <w:t>Косівщинська</w:t>
      </w:r>
      <w:proofErr w:type="spellEnd"/>
      <w:r w:rsidRPr="009A064F">
        <w:rPr>
          <w:sz w:val="22"/>
          <w:szCs w:val="22"/>
          <w:lang w:val="uk-UA"/>
        </w:rPr>
        <w:t xml:space="preserve">, 75, площею 0,0807 га, кадастровий номер 5910136600:15:023:0033, під розміщеним </w:t>
      </w:r>
      <w:r w:rsidRPr="009A064F">
        <w:rPr>
          <w:sz w:val="22"/>
          <w:szCs w:val="22"/>
          <w:lang w:val="uk-UA"/>
        </w:rPr>
        <w:t>магазином, терміном на 10 років, а саме:</w:t>
      </w:r>
    </w:p>
    <w:tbl>
      <w:tblPr>
        <w:tblpPr w:leftFromText="180" w:rightFromText="180" w:vertAnchor="text" w:tblpX="210" w:tblpY="1"/>
        <w:tblOverlap w:val="never"/>
        <w:tblW w:w="4967" w:type="pct"/>
        <w:tblLook w:val="04A0" w:firstRow="1" w:lastRow="0" w:firstColumn="1" w:lastColumn="0" w:noHBand="0" w:noVBand="1"/>
      </w:tblPr>
      <w:tblGrid>
        <w:gridCol w:w="2688"/>
        <w:gridCol w:w="5669"/>
        <w:gridCol w:w="2126"/>
        <w:gridCol w:w="2412"/>
        <w:gridCol w:w="2272"/>
      </w:tblGrid>
      <w:tr w:rsidR="009A064F" w:rsidRPr="009A064F" w:rsidTr="009A064F">
        <w:trPr>
          <w:cantSplit/>
          <w:trHeight w:val="1688"/>
        </w:trPr>
        <w:tc>
          <w:tcPr>
            <w:tcW w:w="886" w:type="pct"/>
            <w:tcBorders>
              <w:top w:val="single" w:sz="4" w:space="0" w:color="auto"/>
              <w:left w:val="single" w:sz="4" w:space="0" w:color="auto"/>
              <w:bottom w:val="single" w:sz="4" w:space="0" w:color="auto"/>
              <w:right w:val="single" w:sz="4" w:space="0" w:color="auto"/>
            </w:tcBorders>
            <w:vAlign w:val="center"/>
            <w:hideMark/>
          </w:tcPr>
          <w:p w:rsidR="009A064F" w:rsidRPr="009A064F" w:rsidRDefault="009A064F" w:rsidP="009A064F">
            <w:pPr>
              <w:ind w:left="-48"/>
              <w:jc w:val="center"/>
              <w:rPr>
                <w:sz w:val="16"/>
                <w:szCs w:val="16"/>
                <w:lang w:val="uk-UA"/>
              </w:rPr>
            </w:pPr>
            <w:r w:rsidRPr="009A064F">
              <w:rPr>
                <w:sz w:val="16"/>
                <w:szCs w:val="16"/>
                <w:lang w:val="uk-UA"/>
              </w:rPr>
              <w:t>Назва підп</w:t>
            </w:r>
            <w:r w:rsidRPr="009A064F">
              <w:rPr>
                <w:sz w:val="16"/>
                <w:szCs w:val="16"/>
                <w:lang w:val="uk-UA"/>
              </w:rPr>
              <w:t>риємства, установи, організації</w:t>
            </w:r>
          </w:p>
          <w:p w:rsidR="009A064F" w:rsidRPr="009A064F" w:rsidRDefault="009A064F" w:rsidP="009A064F">
            <w:pPr>
              <w:jc w:val="center"/>
              <w:rPr>
                <w:sz w:val="16"/>
                <w:szCs w:val="16"/>
                <w:lang w:val="uk-UA"/>
              </w:rPr>
            </w:pPr>
          </w:p>
        </w:tc>
        <w:tc>
          <w:tcPr>
            <w:tcW w:w="1869" w:type="pct"/>
            <w:tcBorders>
              <w:top w:val="single" w:sz="4" w:space="0" w:color="auto"/>
              <w:left w:val="single" w:sz="4" w:space="0" w:color="auto"/>
              <w:bottom w:val="single" w:sz="4" w:space="0" w:color="auto"/>
              <w:right w:val="single" w:sz="4" w:space="0" w:color="auto"/>
            </w:tcBorders>
            <w:vAlign w:val="center"/>
            <w:hideMark/>
          </w:tcPr>
          <w:p w:rsidR="009A064F" w:rsidRPr="009A064F" w:rsidRDefault="009A064F" w:rsidP="009A064F">
            <w:pPr>
              <w:jc w:val="center"/>
              <w:rPr>
                <w:sz w:val="16"/>
                <w:szCs w:val="16"/>
                <w:lang w:val="uk-UA"/>
              </w:rPr>
            </w:pPr>
            <w:r w:rsidRPr="009A064F">
              <w:rPr>
                <w:sz w:val="16"/>
                <w:szCs w:val="16"/>
                <w:lang w:val="uk-UA"/>
              </w:rPr>
              <w:t>Функціональне призначення земельної ділянки,</w:t>
            </w:r>
          </w:p>
          <w:p w:rsidR="009A064F" w:rsidRPr="009A064F" w:rsidRDefault="009A064F" w:rsidP="009A064F">
            <w:pPr>
              <w:jc w:val="center"/>
              <w:rPr>
                <w:sz w:val="16"/>
                <w:szCs w:val="16"/>
                <w:lang w:val="uk-UA"/>
              </w:rPr>
            </w:pPr>
            <w:r w:rsidRPr="009A064F">
              <w:rPr>
                <w:sz w:val="16"/>
                <w:szCs w:val="16"/>
                <w:lang w:val="uk-UA"/>
              </w:rPr>
              <w:t>адреса земельної ділянки,</w:t>
            </w:r>
          </w:p>
          <w:p w:rsidR="009A064F" w:rsidRPr="009A064F" w:rsidRDefault="009A064F" w:rsidP="009A064F">
            <w:pPr>
              <w:jc w:val="center"/>
              <w:rPr>
                <w:sz w:val="16"/>
                <w:szCs w:val="16"/>
                <w:lang w:val="uk-UA"/>
              </w:rPr>
            </w:pPr>
            <w:r w:rsidRPr="009A064F">
              <w:rPr>
                <w:sz w:val="16"/>
                <w:szCs w:val="16"/>
                <w:lang w:val="uk-UA"/>
              </w:rPr>
              <w:t>кадастровий номер</w:t>
            </w:r>
          </w:p>
        </w:tc>
        <w:tc>
          <w:tcPr>
            <w:tcW w:w="701" w:type="pct"/>
            <w:tcBorders>
              <w:top w:val="single" w:sz="4" w:space="0" w:color="auto"/>
              <w:left w:val="single" w:sz="4" w:space="0" w:color="auto"/>
              <w:bottom w:val="single" w:sz="4" w:space="0" w:color="auto"/>
              <w:right w:val="single" w:sz="4" w:space="0" w:color="auto"/>
            </w:tcBorders>
            <w:vAlign w:val="center"/>
            <w:hideMark/>
          </w:tcPr>
          <w:p w:rsidR="009A064F" w:rsidRPr="009A064F" w:rsidRDefault="009A064F" w:rsidP="009A064F">
            <w:pPr>
              <w:jc w:val="center"/>
              <w:rPr>
                <w:sz w:val="16"/>
                <w:szCs w:val="16"/>
                <w:lang w:val="uk-UA"/>
              </w:rPr>
            </w:pPr>
            <w:r w:rsidRPr="009A064F">
              <w:rPr>
                <w:sz w:val="16"/>
                <w:szCs w:val="16"/>
                <w:lang w:val="uk-UA"/>
              </w:rPr>
              <w:t>Площа, га,</w:t>
            </w:r>
          </w:p>
          <w:p w:rsidR="009A064F" w:rsidRPr="009A064F" w:rsidRDefault="009A064F" w:rsidP="009A064F">
            <w:pPr>
              <w:jc w:val="center"/>
              <w:rPr>
                <w:sz w:val="16"/>
                <w:szCs w:val="16"/>
                <w:lang w:val="uk-UA"/>
              </w:rPr>
            </w:pPr>
            <w:r w:rsidRPr="009A064F">
              <w:rPr>
                <w:sz w:val="16"/>
                <w:szCs w:val="16"/>
                <w:lang w:val="uk-UA"/>
              </w:rPr>
              <w:t xml:space="preserve">строк користування </w:t>
            </w:r>
          </w:p>
        </w:tc>
        <w:tc>
          <w:tcPr>
            <w:tcW w:w="795" w:type="pct"/>
            <w:tcBorders>
              <w:top w:val="single" w:sz="4" w:space="0" w:color="auto"/>
              <w:left w:val="single" w:sz="4" w:space="0" w:color="auto"/>
              <w:bottom w:val="single" w:sz="4" w:space="0" w:color="auto"/>
              <w:right w:val="single" w:sz="4" w:space="0" w:color="auto"/>
            </w:tcBorders>
            <w:vAlign w:val="center"/>
            <w:hideMark/>
          </w:tcPr>
          <w:p w:rsidR="009A064F" w:rsidRPr="009A064F" w:rsidRDefault="009A064F" w:rsidP="009A064F">
            <w:pPr>
              <w:jc w:val="center"/>
              <w:rPr>
                <w:sz w:val="16"/>
                <w:szCs w:val="16"/>
                <w:lang w:val="uk-UA"/>
              </w:rPr>
            </w:pPr>
            <w:r w:rsidRPr="009A064F">
              <w:rPr>
                <w:sz w:val="16"/>
                <w:szCs w:val="16"/>
                <w:lang w:val="uk-UA"/>
              </w:rPr>
              <w:t>Категорія земельної ділянки</w:t>
            </w:r>
          </w:p>
        </w:tc>
        <w:tc>
          <w:tcPr>
            <w:tcW w:w="749" w:type="pct"/>
            <w:tcBorders>
              <w:top w:val="single" w:sz="4" w:space="0" w:color="auto"/>
              <w:left w:val="single" w:sz="4" w:space="0" w:color="auto"/>
              <w:bottom w:val="single" w:sz="4" w:space="0" w:color="auto"/>
              <w:right w:val="single" w:sz="4" w:space="0" w:color="auto"/>
            </w:tcBorders>
            <w:vAlign w:val="center"/>
            <w:hideMark/>
          </w:tcPr>
          <w:p w:rsidR="009A064F" w:rsidRPr="009A064F" w:rsidRDefault="009A064F" w:rsidP="009A064F">
            <w:pPr>
              <w:jc w:val="center"/>
              <w:rPr>
                <w:sz w:val="16"/>
                <w:szCs w:val="16"/>
                <w:lang w:val="uk-UA"/>
              </w:rPr>
            </w:pPr>
            <w:r w:rsidRPr="009A064F">
              <w:rPr>
                <w:sz w:val="16"/>
                <w:szCs w:val="16"/>
                <w:lang w:val="uk-UA"/>
              </w:rPr>
              <w:t>Розмір орендної плати в рік за землю у відсотках до грошової оцінки земельної ділянки</w:t>
            </w:r>
          </w:p>
        </w:tc>
      </w:tr>
      <w:tr w:rsidR="009A064F" w:rsidTr="009A064F">
        <w:trPr>
          <w:cantSplit/>
          <w:trHeight w:val="321"/>
        </w:trPr>
        <w:tc>
          <w:tcPr>
            <w:tcW w:w="886" w:type="pct"/>
            <w:tcBorders>
              <w:top w:val="single" w:sz="4" w:space="0" w:color="auto"/>
              <w:left w:val="single" w:sz="4" w:space="0" w:color="auto"/>
              <w:bottom w:val="single" w:sz="4" w:space="0" w:color="auto"/>
              <w:right w:val="single" w:sz="4" w:space="0" w:color="auto"/>
            </w:tcBorders>
            <w:hideMark/>
          </w:tcPr>
          <w:p w:rsidR="009A064F" w:rsidRPr="009A064F" w:rsidRDefault="009A064F" w:rsidP="009A064F">
            <w:pPr>
              <w:jc w:val="center"/>
              <w:rPr>
                <w:sz w:val="16"/>
                <w:szCs w:val="16"/>
                <w:lang w:val="uk-UA"/>
              </w:rPr>
            </w:pPr>
            <w:r w:rsidRPr="009A064F">
              <w:rPr>
                <w:sz w:val="16"/>
                <w:szCs w:val="16"/>
                <w:lang w:val="uk-UA"/>
              </w:rPr>
              <w:t>1</w:t>
            </w:r>
          </w:p>
        </w:tc>
        <w:tc>
          <w:tcPr>
            <w:tcW w:w="1869" w:type="pct"/>
            <w:tcBorders>
              <w:top w:val="single" w:sz="4" w:space="0" w:color="auto"/>
              <w:left w:val="single" w:sz="4" w:space="0" w:color="auto"/>
              <w:bottom w:val="single" w:sz="4" w:space="0" w:color="auto"/>
              <w:right w:val="single" w:sz="4" w:space="0" w:color="auto"/>
            </w:tcBorders>
            <w:hideMark/>
          </w:tcPr>
          <w:p w:rsidR="009A064F" w:rsidRPr="009A064F" w:rsidRDefault="009A064F" w:rsidP="009A064F">
            <w:pPr>
              <w:jc w:val="center"/>
              <w:rPr>
                <w:sz w:val="16"/>
                <w:szCs w:val="16"/>
                <w:lang w:val="uk-UA"/>
              </w:rPr>
            </w:pPr>
            <w:r w:rsidRPr="009A064F">
              <w:rPr>
                <w:sz w:val="16"/>
                <w:szCs w:val="16"/>
                <w:lang w:val="uk-UA"/>
              </w:rPr>
              <w:t>2</w:t>
            </w:r>
          </w:p>
        </w:tc>
        <w:tc>
          <w:tcPr>
            <w:tcW w:w="701" w:type="pct"/>
            <w:tcBorders>
              <w:top w:val="single" w:sz="4" w:space="0" w:color="auto"/>
              <w:left w:val="single" w:sz="4" w:space="0" w:color="auto"/>
              <w:bottom w:val="single" w:sz="4" w:space="0" w:color="auto"/>
              <w:right w:val="single" w:sz="4" w:space="0" w:color="auto"/>
            </w:tcBorders>
            <w:hideMark/>
          </w:tcPr>
          <w:p w:rsidR="009A064F" w:rsidRPr="009A064F" w:rsidRDefault="009A064F" w:rsidP="009A064F">
            <w:pPr>
              <w:jc w:val="center"/>
              <w:rPr>
                <w:sz w:val="16"/>
                <w:szCs w:val="16"/>
                <w:lang w:val="uk-UA"/>
              </w:rPr>
            </w:pPr>
            <w:r w:rsidRPr="009A064F">
              <w:rPr>
                <w:sz w:val="16"/>
                <w:szCs w:val="16"/>
                <w:lang w:val="uk-UA"/>
              </w:rPr>
              <w:t>3</w:t>
            </w:r>
          </w:p>
        </w:tc>
        <w:tc>
          <w:tcPr>
            <w:tcW w:w="795" w:type="pct"/>
            <w:tcBorders>
              <w:top w:val="single" w:sz="4" w:space="0" w:color="auto"/>
              <w:left w:val="single" w:sz="4" w:space="0" w:color="auto"/>
              <w:bottom w:val="single" w:sz="4" w:space="0" w:color="auto"/>
              <w:right w:val="single" w:sz="4" w:space="0" w:color="auto"/>
            </w:tcBorders>
            <w:hideMark/>
          </w:tcPr>
          <w:p w:rsidR="009A064F" w:rsidRPr="009A064F" w:rsidRDefault="009A064F" w:rsidP="009A064F">
            <w:pPr>
              <w:jc w:val="center"/>
              <w:rPr>
                <w:sz w:val="16"/>
                <w:szCs w:val="16"/>
                <w:lang w:val="uk-UA"/>
              </w:rPr>
            </w:pPr>
            <w:r w:rsidRPr="009A064F">
              <w:rPr>
                <w:sz w:val="16"/>
                <w:szCs w:val="16"/>
                <w:lang w:val="uk-UA"/>
              </w:rPr>
              <w:t>4</w:t>
            </w:r>
          </w:p>
        </w:tc>
        <w:tc>
          <w:tcPr>
            <w:tcW w:w="749" w:type="pct"/>
            <w:tcBorders>
              <w:top w:val="single" w:sz="4" w:space="0" w:color="auto"/>
              <w:left w:val="single" w:sz="4" w:space="0" w:color="auto"/>
              <w:bottom w:val="single" w:sz="4" w:space="0" w:color="auto"/>
              <w:right w:val="single" w:sz="4" w:space="0" w:color="auto"/>
            </w:tcBorders>
            <w:hideMark/>
          </w:tcPr>
          <w:p w:rsidR="009A064F" w:rsidRPr="009A064F" w:rsidRDefault="009A064F" w:rsidP="009A064F">
            <w:pPr>
              <w:jc w:val="center"/>
              <w:rPr>
                <w:sz w:val="16"/>
                <w:szCs w:val="16"/>
                <w:lang w:val="uk-UA"/>
              </w:rPr>
            </w:pPr>
            <w:r w:rsidRPr="009A064F">
              <w:rPr>
                <w:sz w:val="16"/>
                <w:szCs w:val="16"/>
                <w:lang w:val="uk-UA"/>
              </w:rPr>
              <w:t>5</w:t>
            </w:r>
          </w:p>
        </w:tc>
      </w:tr>
      <w:tr w:rsidR="009A064F" w:rsidRPr="009A064F" w:rsidTr="009A064F">
        <w:trPr>
          <w:cantSplit/>
          <w:trHeight w:val="321"/>
        </w:trPr>
        <w:tc>
          <w:tcPr>
            <w:tcW w:w="886" w:type="pct"/>
            <w:tcBorders>
              <w:top w:val="single" w:sz="4" w:space="0" w:color="auto"/>
              <w:left w:val="single" w:sz="4" w:space="0" w:color="auto"/>
              <w:bottom w:val="single" w:sz="4" w:space="0" w:color="auto"/>
              <w:right w:val="single" w:sz="4" w:space="0" w:color="auto"/>
            </w:tcBorders>
          </w:tcPr>
          <w:p w:rsidR="009A064F" w:rsidRPr="009A064F" w:rsidRDefault="009A064F" w:rsidP="009A064F">
            <w:pPr>
              <w:ind w:left="-108" w:right="-246"/>
              <w:rPr>
                <w:b/>
                <w:color w:val="000000"/>
                <w:sz w:val="22"/>
                <w:szCs w:val="22"/>
                <w:lang w:val="uk-UA"/>
              </w:rPr>
            </w:pPr>
            <w:r w:rsidRPr="009A064F">
              <w:rPr>
                <w:color w:val="000000"/>
                <w:sz w:val="22"/>
                <w:szCs w:val="22"/>
                <w:lang w:val="uk-UA"/>
              </w:rPr>
              <w:t xml:space="preserve">Товариство з обмеженою відповідальністю «Кошик-Маркет» </w:t>
            </w:r>
          </w:p>
          <w:p w:rsidR="009A064F" w:rsidRPr="009A064F" w:rsidRDefault="009A064F" w:rsidP="009A064F">
            <w:pPr>
              <w:ind w:right="-246"/>
              <w:rPr>
                <w:color w:val="000000"/>
                <w:sz w:val="22"/>
                <w:szCs w:val="22"/>
                <w:lang w:val="uk-UA"/>
              </w:rPr>
            </w:pPr>
          </w:p>
        </w:tc>
        <w:tc>
          <w:tcPr>
            <w:tcW w:w="1869" w:type="pct"/>
            <w:tcBorders>
              <w:top w:val="single" w:sz="4" w:space="0" w:color="auto"/>
              <w:left w:val="single" w:sz="4" w:space="0" w:color="auto"/>
              <w:bottom w:val="single" w:sz="4" w:space="0" w:color="auto"/>
              <w:right w:val="single" w:sz="4" w:space="0" w:color="auto"/>
            </w:tcBorders>
          </w:tcPr>
          <w:p w:rsidR="009A064F" w:rsidRPr="009A064F" w:rsidRDefault="009A064F" w:rsidP="009A064F">
            <w:pPr>
              <w:ind w:right="149"/>
              <w:rPr>
                <w:color w:val="000000"/>
                <w:sz w:val="22"/>
                <w:szCs w:val="22"/>
                <w:lang w:val="uk-UA"/>
              </w:rPr>
            </w:pPr>
            <w:r w:rsidRPr="009A064F">
              <w:rPr>
                <w:color w:val="000000"/>
                <w:sz w:val="22"/>
                <w:szCs w:val="22"/>
                <w:lang w:val="uk-UA"/>
              </w:rPr>
              <w:t>Під розміщеним магазином</w:t>
            </w:r>
          </w:p>
          <w:p w:rsidR="009A064F" w:rsidRPr="009A064F" w:rsidRDefault="009A064F" w:rsidP="009A064F">
            <w:pPr>
              <w:ind w:right="149"/>
              <w:rPr>
                <w:color w:val="000000"/>
                <w:sz w:val="22"/>
                <w:szCs w:val="22"/>
                <w:lang w:val="uk-UA"/>
              </w:rPr>
            </w:pPr>
            <w:r w:rsidRPr="009A064F">
              <w:rPr>
                <w:color w:val="000000"/>
                <w:sz w:val="22"/>
                <w:szCs w:val="22"/>
                <w:lang w:val="uk-UA"/>
              </w:rPr>
              <w:t xml:space="preserve">вул. </w:t>
            </w:r>
            <w:proofErr w:type="spellStart"/>
            <w:r w:rsidRPr="009A064F">
              <w:rPr>
                <w:color w:val="000000"/>
                <w:sz w:val="22"/>
                <w:szCs w:val="22"/>
                <w:lang w:val="uk-UA"/>
              </w:rPr>
              <w:t>Косівщинська</w:t>
            </w:r>
            <w:proofErr w:type="spellEnd"/>
            <w:r w:rsidRPr="009A064F">
              <w:rPr>
                <w:color w:val="000000"/>
                <w:sz w:val="22"/>
                <w:szCs w:val="22"/>
                <w:lang w:val="uk-UA"/>
              </w:rPr>
              <w:t>, 75</w:t>
            </w:r>
          </w:p>
          <w:p w:rsidR="009A064F" w:rsidRPr="009A064F" w:rsidRDefault="009A064F" w:rsidP="009A064F">
            <w:pPr>
              <w:ind w:right="149"/>
              <w:rPr>
                <w:color w:val="000000"/>
                <w:sz w:val="22"/>
                <w:szCs w:val="22"/>
                <w:lang w:val="uk-UA"/>
              </w:rPr>
            </w:pPr>
            <w:r w:rsidRPr="009A064F">
              <w:rPr>
                <w:color w:val="000000"/>
                <w:sz w:val="22"/>
                <w:szCs w:val="22"/>
                <w:lang w:val="uk-UA"/>
              </w:rPr>
              <w:t>5910136600:15:023:0033</w:t>
            </w:r>
          </w:p>
          <w:p w:rsidR="009A064F" w:rsidRPr="009A064F" w:rsidRDefault="009A064F" w:rsidP="009A064F">
            <w:pPr>
              <w:ind w:right="149"/>
              <w:jc w:val="both"/>
              <w:rPr>
                <w:color w:val="000000"/>
                <w:sz w:val="22"/>
                <w:szCs w:val="22"/>
                <w:lang w:val="uk-UA"/>
              </w:rPr>
            </w:pPr>
            <w:r w:rsidRPr="009A064F">
              <w:rPr>
                <w:color w:val="000000"/>
                <w:sz w:val="22"/>
                <w:szCs w:val="22"/>
                <w:lang w:val="uk-UA"/>
              </w:rPr>
              <w:t>(</w:t>
            </w:r>
            <w:r w:rsidRPr="009A064F">
              <w:rPr>
                <w:sz w:val="22"/>
                <w:szCs w:val="22"/>
                <w:lang w:val="uk-UA"/>
              </w:rPr>
              <w:t>номер запису про право власності в Державному реєстрі речових прав на нерухоме майно: 33319162 від 20.09.2019 р., реєстраційний номер об’єкта нерухомого майна: 140102159101</w:t>
            </w:r>
            <w:r w:rsidRPr="009A064F">
              <w:rPr>
                <w:color w:val="000000"/>
                <w:sz w:val="22"/>
                <w:szCs w:val="22"/>
                <w:lang w:val="uk-UA"/>
              </w:rPr>
              <w:t>)</w:t>
            </w:r>
          </w:p>
          <w:p w:rsidR="009A064F" w:rsidRPr="009A064F" w:rsidRDefault="009A064F" w:rsidP="009A064F">
            <w:pPr>
              <w:ind w:right="-111"/>
              <w:jc w:val="both"/>
              <w:rPr>
                <w:color w:val="000000"/>
                <w:sz w:val="22"/>
                <w:szCs w:val="22"/>
                <w:lang w:val="uk-UA"/>
              </w:rPr>
            </w:pPr>
          </w:p>
        </w:tc>
        <w:tc>
          <w:tcPr>
            <w:tcW w:w="701" w:type="pct"/>
            <w:tcBorders>
              <w:top w:val="single" w:sz="4" w:space="0" w:color="auto"/>
              <w:left w:val="single" w:sz="4" w:space="0" w:color="auto"/>
              <w:bottom w:val="single" w:sz="4" w:space="0" w:color="auto"/>
              <w:right w:val="single" w:sz="4" w:space="0" w:color="auto"/>
            </w:tcBorders>
          </w:tcPr>
          <w:p w:rsidR="009A064F" w:rsidRPr="009A064F" w:rsidRDefault="009A064F" w:rsidP="009A064F">
            <w:pPr>
              <w:ind w:left="-111" w:right="23"/>
              <w:jc w:val="center"/>
              <w:rPr>
                <w:color w:val="000000"/>
                <w:sz w:val="22"/>
                <w:szCs w:val="22"/>
                <w:lang w:val="uk-UA"/>
              </w:rPr>
            </w:pPr>
            <w:r w:rsidRPr="009A064F">
              <w:rPr>
                <w:color w:val="000000"/>
                <w:sz w:val="22"/>
                <w:szCs w:val="22"/>
                <w:lang w:val="uk-UA"/>
              </w:rPr>
              <w:t>0,0807</w:t>
            </w: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r w:rsidRPr="009A064F">
              <w:rPr>
                <w:color w:val="000000"/>
                <w:sz w:val="22"/>
                <w:szCs w:val="22"/>
                <w:lang w:val="uk-UA"/>
              </w:rPr>
              <w:t>10 років</w:t>
            </w: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p w:rsidR="009A064F" w:rsidRPr="009A064F" w:rsidRDefault="009A064F" w:rsidP="009A064F">
            <w:pPr>
              <w:ind w:left="-111"/>
              <w:jc w:val="center"/>
              <w:rPr>
                <w:color w:val="000000"/>
                <w:sz w:val="22"/>
                <w:szCs w:val="22"/>
                <w:lang w:val="uk-UA"/>
              </w:rPr>
            </w:pPr>
          </w:p>
        </w:tc>
        <w:tc>
          <w:tcPr>
            <w:tcW w:w="795" w:type="pct"/>
            <w:tcBorders>
              <w:top w:val="single" w:sz="4" w:space="0" w:color="auto"/>
              <w:left w:val="single" w:sz="4" w:space="0" w:color="auto"/>
              <w:bottom w:val="single" w:sz="4" w:space="0" w:color="auto"/>
              <w:right w:val="single" w:sz="4" w:space="0" w:color="auto"/>
            </w:tcBorders>
          </w:tcPr>
          <w:p w:rsidR="009A064F" w:rsidRPr="009A064F" w:rsidRDefault="009A064F" w:rsidP="009A064F">
            <w:pPr>
              <w:ind w:right="-27"/>
              <w:jc w:val="both"/>
              <w:rPr>
                <w:color w:val="000000"/>
                <w:sz w:val="22"/>
                <w:szCs w:val="22"/>
                <w:lang w:val="uk-UA"/>
              </w:rPr>
            </w:pPr>
            <w:r w:rsidRPr="009A064F">
              <w:rPr>
                <w:color w:val="000000"/>
                <w:sz w:val="22"/>
                <w:szCs w:val="22"/>
                <w:lang w:val="uk-UA"/>
              </w:rPr>
              <w:t>Землі житлової та громадської забудови</w:t>
            </w:r>
          </w:p>
        </w:tc>
        <w:tc>
          <w:tcPr>
            <w:tcW w:w="749" w:type="pct"/>
            <w:tcBorders>
              <w:top w:val="single" w:sz="4" w:space="0" w:color="auto"/>
              <w:left w:val="single" w:sz="4" w:space="0" w:color="auto"/>
              <w:bottom w:val="single" w:sz="4" w:space="0" w:color="auto"/>
              <w:right w:val="single" w:sz="4" w:space="0" w:color="auto"/>
            </w:tcBorders>
          </w:tcPr>
          <w:p w:rsidR="009A064F" w:rsidRPr="009A064F" w:rsidRDefault="009A064F" w:rsidP="009A064F">
            <w:pPr>
              <w:ind w:left="-58"/>
              <w:jc w:val="center"/>
              <w:rPr>
                <w:color w:val="000000"/>
                <w:sz w:val="22"/>
                <w:szCs w:val="22"/>
                <w:lang w:val="uk-UA"/>
              </w:rPr>
            </w:pPr>
            <w:r w:rsidRPr="009A064F">
              <w:rPr>
                <w:color w:val="000000"/>
                <w:sz w:val="22"/>
                <w:szCs w:val="22"/>
                <w:lang w:val="uk-UA"/>
              </w:rPr>
              <w:t>4,0</w:t>
            </w:r>
          </w:p>
          <w:p w:rsidR="009A064F" w:rsidRPr="009A064F" w:rsidRDefault="009A064F" w:rsidP="009A064F">
            <w:pPr>
              <w:ind w:left="-58"/>
              <w:jc w:val="center"/>
              <w:rPr>
                <w:color w:val="000000"/>
                <w:sz w:val="22"/>
                <w:szCs w:val="22"/>
                <w:lang w:val="uk-UA"/>
              </w:rPr>
            </w:pPr>
          </w:p>
          <w:p w:rsidR="009A064F" w:rsidRPr="009A064F" w:rsidRDefault="009A064F" w:rsidP="009A064F">
            <w:pPr>
              <w:ind w:left="-58"/>
              <w:jc w:val="center"/>
              <w:rPr>
                <w:color w:val="000000"/>
                <w:sz w:val="22"/>
                <w:szCs w:val="22"/>
                <w:lang w:val="uk-UA"/>
              </w:rPr>
            </w:pPr>
            <w:r w:rsidRPr="009A064F">
              <w:rPr>
                <w:color w:val="000000"/>
                <w:sz w:val="22"/>
                <w:szCs w:val="22"/>
                <w:lang w:val="uk-UA"/>
              </w:rPr>
              <w:t>(2,0</w:t>
            </w:r>
          </w:p>
          <w:p w:rsidR="009A064F" w:rsidRPr="009A064F" w:rsidRDefault="009A064F" w:rsidP="009A064F">
            <w:pPr>
              <w:ind w:left="-58" w:right="-67"/>
              <w:jc w:val="center"/>
              <w:rPr>
                <w:color w:val="000000"/>
                <w:sz w:val="22"/>
                <w:szCs w:val="22"/>
                <w:lang w:val="uk-UA"/>
              </w:rPr>
            </w:pPr>
            <w:r w:rsidRPr="009A064F">
              <w:rPr>
                <w:color w:val="000000"/>
                <w:sz w:val="22"/>
                <w:szCs w:val="22"/>
                <w:lang w:val="uk-UA"/>
              </w:rPr>
              <w:t>на період дії воєнного стану в Україні та протягом півроку після його припинення або скасування)</w:t>
            </w:r>
          </w:p>
          <w:p w:rsidR="009A064F" w:rsidRPr="009A064F" w:rsidRDefault="009A064F" w:rsidP="009A064F">
            <w:pPr>
              <w:jc w:val="center"/>
              <w:rPr>
                <w:color w:val="000000"/>
                <w:sz w:val="22"/>
                <w:szCs w:val="22"/>
                <w:lang w:val="uk-UA"/>
              </w:rPr>
            </w:pPr>
          </w:p>
        </w:tc>
      </w:tr>
    </w:tbl>
    <w:p w:rsidR="009A064F" w:rsidRPr="009A064F" w:rsidRDefault="009A064F" w:rsidP="004E65B8">
      <w:pPr>
        <w:jc w:val="both"/>
        <w:rPr>
          <w:sz w:val="22"/>
          <w:szCs w:val="22"/>
          <w:lang w:val="uk-UA"/>
        </w:rPr>
      </w:pPr>
      <w:bookmarkStart w:id="0" w:name="_GoBack"/>
      <w:bookmarkEnd w:id="0"/>
      <w:r>
        <w:rPr>
          <w:b/>
          <w:sz w:val="24"/>
          <w:szCs w:val="24"/>
          <w:lang w:val="uk-UA"/>
        </w:rPr>
        <w:lastRenderedPageBreak/>
        <w:t xml:space="preserve">230. </w:t>
      </w:r>
      <w:r w:rsidRPr="009A064F">
        <w:rPr>
          <w:b/>
          <w:sz w:val="24"/>
          <w:szCs w:val="24"/>
          <w:lang w:val="uk-UA"/>
        </w:rPr>
        <w:t xml:space="preserve">Про відмову </w:t>
      </w:r>
      <w:proofErr w:type="spellStart"/>
      <w:r w:rsidRPr="009A064F">
        <w:rPr>
          <w:b/>
          <w:sz w:val="24"/>
          <w:szCs w:val="24"/>
          <w:u w:val="single"/>
          <w:lang w:val="uk-UA"/>
        </w:rPr>
        <w:t>Товаристу</w:t>
      </w:r>
      <w:proofErr w:type="spellEnd"/>
      <w:r w:rsidRPr="009A064F">
        <w:rPr>
          <w:b/>
          <w:sz w:val="24"/>
          <w:szCs w:val="24"/>
          <w:u w:val="single"/>
          <w:lang w:val="uk-UA"/>
        </w:rPr>
        <w:t xml:space="preserve"> з обмеженою відповідальністю «</w:t>
      </w:r>
      <w:proofErr w:type="spellStart"/>
      <w:r w:rsidRPr="009A064F">
        <w:rPr>
          <w:b/>
          <w:sz w:val="24"/>
          <w:szCs w:val="24"/>
          <w:u w:val="single"/>
          <w:lang w:val="uk-UA"/>
        </w:rPr>
        <w:t>Індастріал</w:t>
      </w:r>
      <w:proofErr w:type="spellEnd"/>
      <w:r w:rsidRPr="009A064F">
        <w:rPr>
          <w:b/>
          <w:sz w:val="24"/>
          <w:szCs w:val="24"/>
          <w:u w:val="single"/>
          <w:lang w:val="uk-UA"/>
        </w:rPr>
        <w:t xml:space="preserve"> Транс Груп»</w:t>
      </w:r>
      <w:r w:rsidRPr="009A064F">
        <w:rPr>
          <w:sz w:val="24"/>
          <w:szCs w:val="24"/>
          <w:lang w:val="uk-UA"/>
        </w:rPr>
        <w:t xml:space="preserve"> у наданні дозволу на розроблення проекту землеустрою щодо відведення земельної ділянки з метою встановлення земельного сервітуту за </w:t>
      </w:r>
      <w:proofErr w:type="spellStart"/>
      <w:r w:rsidRPr="009A064F">
        <w:rPr>
          <w:sz w:val="24"/>
          <w:szCs w:val="24"/>
          <w:lang w:val="uk-UA"/>
        </w:rPr>
        <w:t>адресою</w:t>
      </w:r>
      <w:proofErr w:type="spellEnd"/>
      <w:r w:rsidRPr="009A064F">
        <w:rPr>
          <w:sz w:val="24"/>
          <w:szCs w:val="24"/>
          <w:lang w:val="uk-UA"/>
        </w:rPr>
        <w:t>: м. Суми, вул. Заливна, 7/2, площею від 0,00886 га</w:t>
      </w:r>
      <w:r>
        <w:rPr>
          <w:sz w:val="24"/>
          <w:szCs w:val="24"/>
          <w:lang w:val="uk-UA"/>
        </w:rPr>
        <w:t>, у зв’язку з наступним: с</w:t>
      </w:r>
      <w:r w:rsidRPr="009A064F">
        <w:rPr>
          <w:sz w:val="22"/>
          <w:szCs w:val="22"/>
          <w:lang w:val="uk-UA"/>
        </w:rPr>
        <w:t>таттею 124-1 Земельного кодексу України визначено порядок встановлення земельних сервітутів на землях комунальної власності.</w:t>
      </w:r>
    </w:p>
    <w:p w:rsidR="009A064F" w:rsidRPr="009A064F" w:rsidRDefault="009A064F" w:rsidP="009A064F">
      <w:pPr>
        <w:pStyle w:val="rvps2"/>
        <w:shd w:val="clear" w:color="auto" w:fill="FFFFFF"/>
        <w:spacing w:before="0" w:beforeAutospacing="0" w:after="0" w:afterAutospacing="0"/>
        <w:ind w:firstLine="450"/>
        <w:jc w:val="both"/>
        <w:rPr>
          <w:sz w:val="22"/>
          <w:szCs w:val="22"/>
          <w:shd w:val="clear" w:color="auto" w:fill="FFFFFF"/>
          <w:lang w:val="uk-UA"/>
        </w:rPr>
      </w:pPr>
      <w:r w:rsidRPr="009A064F">
        <w:rPr>
          <w:sz w:val="22"/>
          <w:szCs w:val="22"/>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rsidR="009A064F" w:rsidRPr="009A064F" w:rsidRDefault="009A064F" w:rsidP="009A064F">
      <w:pPr>
        <w:ind w:firstLine="450"/>
        <w:jc w:val="both"/>
        <w:rPr>
          <w:sz w:val="22"/>
          <w:szCs w:val="22"/>
          <w:shd w:val="clear" w:color="auto" w:fill="FFFFFF"/>
          <w:lang w:val="uk-UA"/>
        </w:rPr>
      </w:pPr>
      <w:r w:rsidRPr="009A064F">
        <w:rPr>
          <w:sz w:val="22"/>
          <w:szCs w:val="22"/>
          <w:shd w:val="clear" w:color="auto" w:fill="FFFFFF"/>
          <w:lang w:val="uk-UA"/>
        </w:rPr>
        <w:t xml:space="preserve">Відповідно до частини першої статті 21 Закону України «Про благоустрій населених пунктів» </w:t>
      </w:r>
      <w:proofErr w:type="spellStart"/>
      <w:r w:rsidRPr="009A064F">
        <w:rPr>
          <w:sz w:val="22"/>
          <w:szCs w:val="22"/>
          <w:shd w:val="clear" w:color="auto" w:fill="FFFFFF"/>
        </w:rPr>
        <w:t>елементами</w:t>
      </w:r>
      <w:proofErr w:type="spellEnd"/>
      <w:r w:rsidRPr="009A064F">
        <w:rPr>
          <w:sz w:val="22"/>
          <w:szCs w:val="22"/>
          <w:shd w:val="clear" w:color="auto" w:fill="FFFFFF"/>
        </w:rPr>
        <w:t xml:space="preserve"> (</w:t>
      </w:r>
      <w:proofErr w:type="spellStart"/>
      <w:r w:rsidRPr="009A064F">
        <w:rPr>
          <w:sz w:val="22"/>
          <w:szCs w:val="22"/>
          <w:shd w:val="clear" w:color="auto" w:fill="FFFFFF"/>
        </w:rPr>
        <w:t>частинами</w:t>
      </w:r>
      <w:proofErr w:type="spellEnd"/>
      <w:r w:rsidRPr="009A064F">
        <w:rPr>
          <w:sz w:val="22"/>
          <w:szCs w:val="22"/>
          <w:shd w:val="clear" w:color="auto" w:fill="FFFFFF"/>
        </w:rPr>
        <w:t xml:space="preserve">) </w:t>
      </w:r>
      <w:proofErr w:type="spellStart"/>
      <w:r w:rsidRPr="009A064F">
        <w:rPr>
          <w:sz w:val="22"/>
          <w:szCs w:val="22"/>
          <w:shd w:val="clear" w:color="auto" w:fill="FFFFFF"/>
        </w:rPr>
        <w:t>об’єктів</w:t>
      </w:r>
      <w:proofErr w:type="spellEnd"/>
      <w:r w:rsidRPr="009A064F">
        <w:rPr>
          <w:sz w:val="22"/>
          <w:szCs w:val="22"/>
          <w:shd w:val="clear" w:color="auto" w:fill="FFFFFF"/>
        </w:rPr>
        <w:t xml:space="preserve"> благоустрою є</w:t>
      </w:r>
      <w:r w:rsidRPr="009A064F">
        <w:rPr>
          <w:sz w:val="22"/>
          <w:szCs w:val="22"/>
          <w:shd w:val="clear" w:color="auto" w:fill="FFFFFF"/>
          <w:lang w:val="uk-UA"/>
        </w:rPr>
        <w:t>, зокрема,</w:t>
      </w:r>
      <w:r w:rsidRPr="009A064F">
        <w:rPr>
          <w:sz w:val="22"/>
          <w:szCs w:val="22"/>
          <w:shd w:val="clear" w:color="auto" w:fill="FFFFFF"/>
        </w:rPr>
        <w:t xml:space="preserve"> </w:t>
      </w:r>
      <w:proofErr w:type="spellStart"/>
      <w:r w:rsidRPr="009A064F">
        <w:rPr>
          <w:sz w:val="22"/>
          <w:szCs w:val="22"/>
          <w:shd w:val="clear" w:color="auto" w:fill="FFFFFF"/>
        </w:rPr>
        <w:t>малі</w:t>
      </w:r>
      <w:proofErr w:type="spellEnd"/>
      <w:r w:rsidRPr="009A064F">
        <w:rPr>
          <w:sz w:val="22"/>
          <w:szCs w:val="22"/>
          <w:shd w:val="clear" w:color="auto" w:fill="FFFFFF"/>
          <w:lang w:val="uk-UA"/>
        </w:rPr>
        <w:t xml:space="preserve"> архітектурні форми.</w:t>
      </w:r>
    </w:p>
    <w:p w:rsidR="009A064F" w:rsidRPr="009A064F" w:rsidRDefault="009A064F" w:rsidP="009A064F">
      <w:pPr>
        <w:ind w:firstLine="448"/>
        <w:jc w:val="both"/>
        <w:rPr>
          <w:sz w:val="22"/>
          <w:szCs w:val="22"/>
          <w:shd w:val="clear" w:color="auto" w:fill="FFFFFF"/>
        </w:rPr>
      </w:pPr>
      <w:r w:rsidRPr="009A064F">
        <w:rPr>
          <w:sz w:val="22"/>
          <w:szCs w:val="22"/>
          <w:shd w:val="clear" w:color="auto" w:fill="FFFFFF"/>
          <w:lang w:val="uk-UA"/>
        </w:rPr>
        <w:t xml:space="preserve">Згідно з частиною другою цієї ж статті </w:t>
      </w:r>
      <w:r w:rsidRPr="009A064F">
        <w:rPr>
          <w:sz w:val="22"/>
          <w:szCs w:val="22"/>
          <w:shd w:val="clear" w:color="auto" w:fill="FFFFFF"/>
        </w:rPr>
        <w:t xml:space="preserve">мала </w:t>
      </w:r>
      <w:proofErr w:type="spellStart"/>
      <w:r w:rsidRPr="009A064F">
        <w:rPr>
          <w:sz w:val="22"/>
          <w:szCs w:val="22"/>
          <w:shd w:val="clear" w:color="auto" w:fill="FFFFFF"/>
        </w:rPr>
        <w:t>архітектурна</w:t>
      </w:r>
      <w:proofErr w:type="spellEnd"/>
      <w:r w:rsidRPr="009A064F">
        <w:rPr>
          <w:sz w:val="22"/>
          <w:szCs w:val="22"/>
          <w:shd w:val="clear" w:color="auto" w:fill="FFFFFF"/>
        </w:rPr>
        <w:t xml:space="preserve"> форма - </w:t>
      </w:r>
      <w:proofErr w:type="spellStart"/>
      <w:r w:rsidRPr="009A064F">
        <w:rPr>
          <w:sz w:val="22"/>
          <w:szCs w:val="22"/>
          <w:shd w:val="clear" w:color="auto" w:fill="FFFFFF"/>
        </w:rPr>
        <w:t>це</w:t>
      </w:r>
      <w:proofErr w:type="spellEnd"/>
      <w:r w:rsidRPr="009A064F">
        <w:rPr>
          <w:sz w:val="22"/>
          <w:szCs w:val="22"/>
          <w:shd w:val="clear" w:color="auto" w:fill="FFFFFF"/>
        </w:rPr>
        <w:t xml:space="preserve"> </w:t>
      </w:r>
      <w:proofErr w:type="spellStart"/>
      <w:r w:rsidRPr="009A064F">
        <w:rPr>
          <w:sz w:val="22"/>
          <w:szCs w:val="22"/>
          <w:shd w:val="clear" w:color="auto" w:fill="FFFFFF"/>
        </w:rPr>
        <w:t>елемент</w:t>
      </w:r>
      <w:proofErr w:type="spellEnd"/>
      <w:r w:rsidRPr="009A064F">
        <w:rPr>
          <w:sz w:val="22"/>
          <w:szCs w:val="22"/>
          <w:shd w:val="clear" w:color="auto" w:fill="FFFFFF"/>
        </w:rPr>
        <w:t xml:space="preserve"> декоративного </w:t>
      </w:r>
      <w:proofErr w:type="spellStart"/>
      <w:r w:rsidRPr="009A064F">
        <w:rPr>
          <w:sz w:val="22"/>
          <w:szCs w:val="22"/>
          <w:shd w:val="clear" w:color="auto" w:fill="FFFFFF"/>
        </w:rPr>
        <w:t>чи</w:t>
      </w:r>
      <w:proofErr w:type="spellEnd"/>
      <w:r w:rsidRPr="009A064F">
        <w:rPr>
          <w:sz w:val="22"/>
          <w:szCs w:val="22"/>
          <w:shd w:val="clear" w:color="auto" w:fill="FFFFFF"/>
        </w:rPr>
        <w:t xml:space="preserve"> </w:t>
      </w:r>
      <w:proofErr w:type="spellStart"/>
      <w:r w:rsidRPr="009A064F">
        <w:rPr>
          <w:sz w:val="22"/>
          <w:szCs w:val="22"/>
          <w:shd w:val="clear" w:color="auto" w:fill="FFFFFF"/>
        </w:rPr>
        <w:t>іншого</w:t>
      </w:r>
      <w:proofErr w:type="spellEnd"/>
      <w:r w:rsidRPr="009A064F">
        <w:rPr>
          <w:sz w:val="22"/>
          <w:szCs w:val="22"/>
          <w:shd w:val="clear" w:color="auto" w:fill="FFFFFF"/>
        </w:rPr>
        <w:t xml:space="preserve"> </w:t>
      </w:r>
      <w:proofErr w:type="spellStart"/>
      <w:r w:rsidRPr="009A064F">
        <w:rPr>
          <w:sz w:val="22"/>
          <w:szCs w:val="22"/>
          <w:shd w:val="clear" w:color="auto" w:fill="FFFFFF"/>
        </w:rPr>
        <w:t>оснащення</w:t>
      </w:r>
      <w:proofErr w:type="spellEnd"/>
      <w:r w:rsidRPr="009A064F">
        <w:rPr>
          <w:sz w:val="22"/>
          <w:szCs w:val="22"/>
          <w:shd w:val="clear" w:color="auto" w:fill="FFFFFF"/>
        </w:rPr>
        <w:t xml:space="preserve"> </w:t>
      </w:r>
      <w:proofErr w:type="spellStart"/>
      <w:r w:rsidRPr="009A064F">
        <w:rPr>
          <w:sz w:val="22"/>
          <w:szCs w:val="22"/>
          <w:shd w:val="clear" w:color="auto" w:fill="FFFFFF"/>
        </w:rPr>
        <w:t>об’єкта</w:t>
      </w:r>
      <w:proofErr w:type="spellEnd"/>
      <w:r w:rsidRPr="009A064F">
        <w:rPr>
          <w:sz w:val="22"/>
          <w:szCs w:val="22"/>
          <w:shd w:val="clear" w:color="auto" w:fill="FFFFFF"/>
        </w:rPr>
        <w:t xml:space="preserve"> благоустрою.</w:t>
      </w:r>
    </w:p>
    <w:p w:rsidR="009A064F" w:rsidRPr="009A064F" w:rsidRDefault="009A064F" w:rsidP="009A064F">
      <w:pPr>
        <w:pStyle w:val="rvps2"/>
        <w:shd w:val="clear" w:color="auto" w:fill="FFFFFF"/>
        <w:spacing w:before="0" w:beforeAutospacing="0" w:after="0" w:afterAutospacing="0"/>
        <w:ind w:firstLine="448"/>
        <w:jc w:val="both"/>
        <w:rPr>
          <w:sz w:val="22"/>
          <w:szCs w:val="22"/>
        </w:rPr>
      </w:pPr>
      <w:r w:rsidRPr="009A064F">
        <w:rPr>
          <w:sz w:val="22"/>
          <w:szCs w:val="22"/>
        </w:rPr>
        <w:t xml:space="preserve">До </w:t>
      </w:r>
      <w:proofErr w:type="spellStart"/>
      <w:r w:rsidRPr="009A064F">
        <w:rPr>
          <w:sz w:val="22"/>
          <w:szCs w:val="22"/>
        </w:rPr>
        <w:t>малих</w:t>
      </w:r>
      <w:proofErr w:type="spellEnd"/>
      <w:r w:rsidRPr="009A064F">
        <w:rPr>
          <w:sz w:val="22"/>
          <w:szCs w:val="22"/>
        </w:rPr>
        <w:t xml:space="preserve"> </w:t>
      </w:r>
      <w:proofErr w:type="spellStart"/>
      <w:r w:rsidRPr="009A064F">
        <w:rPr>
          <w:sz w:val="22"/>
          <w:szCs w:val="22"/>
        </w:rPr>
        <w:t>архітектурних</w:t>
      </w:r>
      <w:proofErr w:type="spellEnd"/>
      <w:r w:rsidRPr="009A064F">
        <w:rPr>
          <w:sz w:val="22"/>
          <w:szCs w:val="22"/>
        </w:rPr>
        <w:t xml:space="preserve"> форм належать:</w:t>
      </w:r>
      <w:bookmarkStart w:id="1" w:name="n222"/>
      <w:bookmarkEnd w:id="1"/>
      <w:r w:rsidRPr="009A064F">
        <w:rPr>
          <w:sz w:val="22"/>
          <w:szCs w:val="22"/>
        </w:rPr>
        <w:t xml:space="preserve"> </w:t>
      </w:r>
      <w:proofErr w:type="spellStart"/>
      <w:r w:rsidRPr="009A064F">
        <w:rPr>
          <w:sz w:val="22"/>
          <w:szCs w:val="22"/>
        </w:rPr>
        <w:t>альтанки</w:t>
      </w:r>
      <w:proofErr w:type="spellEnd"/>
      <w:r w:rsidRPr="009A064F">
        <w:rPr>
          <w:sz w:val="22"/>
          <w:szCs w:val="22"/>
        </w:rPr>
        <w:t xml:space="preserve">, </w:t>
      </w:r>
      <w:proofErr w:type="spellStart"/>
      <w:r w:rsidRPr="009A064F">
        <w:rPr>
          <w:sz w:val="22"/>
          <w:szCs w:val="22"/>
        </w:rPr>
        <w:t>павільйони</w:t>
      </w:r>
      <w:proofErr w:type="spellEnd"/>
      <w:r w:rsidRPr="009A064F">
        <w:rPr>
          <w:sz w:val="22"/>
          <w:szCs w:val="22"/>
        </w:rPr>
        <w:t xml:space="preserve">, </w:t>
      </w:r>
      <w:proofErr w:type="spellStart"/>
      <w:r w:rsidRPr="009A064F">
        <w:rPr>
          <w:sz w:val="22"/>
          <w:szCs w:val="22"/>
        </w:rPr>
        <w:t>навіси</w:t>
      </w:r>
      <w:bookmarkStart w:id="2" w:name="n223"/>
      <w:bookmarkEnd w:id="2"/>
      <w:proofErr w:type="spellEnd"/>
      <w:r w:rsidRPr="009A064F">
        <w:rPr>
          <w:sz w:val="22"/>
          <w:szCs w:val="22"/>
        </w:rPr>
        <w:t xml:space="preserve">, </w:t>
      </w:r>
      <w:proofErr w:type="spellStart"/>
      <w:r w:rsidRPr="009A064F">
        <w:rPr>
          <w:sz w:val="22"/>
          <w:szCs w:val="22"/>
        </w:rPr>
        <w:t>паркові</w:t>
      </w:r>
      <w:proofErr w:type="spellEnd"/>
      <w:r w:rsidRPr="009A064F">
        <w:rPr>
          <w:sz w:val="22"/>
          <w:szCs w:val="22"/>
        </w:rPr>
        <w:t xml:space="preserve"> арки (</w:t>
      </w:r>
      <w:proofErr w:type="spellStart"/>
      <w:r w:rsidRPr="009A064F">
        <w:rPr>
          <w:sz w:val="22"/>
          <w:szCs w:val="22"/>
        </w:rPr>
        <w:t>аркади</w:t>
      </w:r>
      <w:proofErr w:type="spellEnd"/>
      <w:r w:rsidRPr="009A064F">
        <w:rPr>
          <w:sz w:val="22"/>
          <w:szCs w:val="22"/>
        </w:rPr>
        <w:t>) і колони (</w:t>
      </w:r>
      <w:proofErr w:type="spellStart"/>
      <w:r w:rsidRPr="009A064F">
        <w:rPr>
          <w:sz w:val="22"/>
          <w:szCs w:val="22"/>
        </w:rPr>
        <w:t>колонади</w:t>
      </w:r>
      <w:proofErr w:type="spellEnd"/>
      <w:r w:rsidRPr="009A064F">
        <w:rPr>
          <w:sz w:val="22"/>
          <w:szCs w:val="22"/>
        </w:rPr>
        <w:t>)</w:t>
      </w:r>
      <w:bookmarkStart w:id="3" w:name="n224"/>
      <w:bookmarkStart w:id="4" w:name="n231"/>
      <w:bookmarkEnd w:id="3"/>
      <w:bookmarkEnd w:id="4"/>
      <w:r w:rsidRPr="009A064F">
        <w:rPr>
          <w:sz w:val="22"/>
          <w:szCs w:val="22"/>
        </w:rPr>
        <w:t xml:space="preserve">; </w:t>
      </w:r>
      <w:proofErr w:type="spellStart"/>
      <w:r w:rsidRPr="009A064F">
        <w:rPr>
          <w:sz w:val="22"/>
          <w:szCs w:val="22"/>
        </w:rPr>
        <w:t>вуличні</w:t>
      </w:r>
      <w:proofErr w:type="spellEnd"/>
      <w:r w:rsidRPr="009A064F">
        <w:rPr>
          <w:sz w:val="22"/>
          <w:szCs w:val="22"/>
        </w:rPr>
        <w:t xml:space="preserve"> </w:t>
      </w:r>
      <w:proofErr w:type="spellStart"/>
      <w:r w:rsidRPr="009A064F">
        <w:rPr>
          <w:sz w:val="22"/>
          <w:szCs w:val="22"/>
        </w:rPr>
        <w:t>вази</w:t>
      </w:r>
      <w:proofErr w:type="spellEnd"/>
      <w:r w:rsidRPr="009A064F">
        <w:rPr>
          <w:sz w:val="22"/>
          <w:szCs w:val="22"/>
        </w:rPr>
        <w:t xml:space="preserve">, </w:t>
      </w:r>
      <w:proofErr w:type="spellStart"/>
      <w:r w:rsidRPr="009A064F">
        <w:rPr>
          <w:sz w:val="22"/>
          <w:szCs w:val="22"/>
        </w:rPr>
        <w:t>вазони</w:t>
      </w:r>
      <w:proofErr w:type="spellEnd"/>
      <w:r w:rsidRPr="009A064F">
        <w:rPr>
          <w:sz w:val="22"/>
          <w:szCs w:val="22"/>
        </w:rPr>
        <w:t xml:space="preserve"> і </w:t>
      </w:r>
      <w:proofErr w:type="spellStart"/>
      <w:r w:rsidRPr="009A064F">
        <w:rPr>
          <w:sz w:val="22"/>
          <w:szCs w:val="22"/>
        </w:rPr>
        <w:t>амфори</w:t>
      </w:r>
      <w:proofErr w:type="spellEnd"/>
      <w:r w:rsidRPr="009A064F">
        <w:rPr>
          <w:sz w:val="22"/>
          <w:szCs w:val="22"/>
        </w:rPr>
        <w:t>;</w:t>
      </w:r>
      <w:bookmarkStart w:id="5" w:name="n225"/>
      <w:bookmarkEnd w:id="5"/>
      <w:r w:rsidRPr="009A064F">
        <w:rPr>
          <w:sz w:val="22"/>
          <w:szCs w:val="22"/>
        </w:rPr>
        <w:t xml:space="preserve"> декоративна та </w:t>
      </w:r>
      <w:proofErr w:type="spellStart"/>
      <w:r w:rsidRPr="009A064F">
        <w:rPr>
          <w:sz w:val="22"/>
          <w:szCs w:val="22"/>
        </w:rPr>
        <w:t>ігрова</w:t>
      </w:r>
      <w:proofErr w:type="spellEnd"/>
      <w:r w:rsidRPr="009A064F">
        <w:rPr>
          <w:sz w:val="22"/>
          <w:szCs w:val="22"/>
        </w:rPr>
        <w:t xml:space="preserve"> скульптура;</w:t>
      </w:r>
      <w:bookmarkStart w:id="6" w:name="n226"/>
      <w:bookmarkEnd w:id="6"/>
      <w:r w:rsidRPr="009A064F">
        <w:rPr>
          <w:sz w:val="22"/>
          <w:szCs w:val="22"/>
        </w:rPr>
        <w:t xml:space="preserve"> </w:t>
      </w:r>
      <w:proofErr w:type="spellStart"/>
      <w:r w:rsidRPr="009A064F">
        <w:rPr>
          <w:sz w:val="22"/>
          <w:szCs w:val="22"/>
        </w:rPr>
        <w:t>вуличні</w:t>
      </w:r>
      <w:proofErr w:type="spellEnd"/>
      <w:r w:rsidRPr="009A064F">
        <w:rPr>
          <w:sz w:val="22"/>
          <w:szCs w:val="22"/>
        </w:rPr>
        <w:t xml:space="preserve"> </w:t>
      </w:r>
      <w:proofErr w:type="spellStart"/>
      <w:r w:rsidRPr="009A064F">
        <w:rPr>
          <w:sz w:val="22"/>
          <w:szCs w:val="22"/>
        </w:rPr>
        <w:t>меблі</w:t>
      </w:r>
      <w:proofErr w:type="spellEnd"/>
      <w:r w:rsidRPr="009A064F">
        <w:rPr>
          <w:sz w:val="22"/>
          <w:szCs w:val="22"/>
        </w:rPr>
        <w:t xml:space="preserve"> (лавки, </w:t>
      </w:r>
      <w:proofErr w:type="spellStart"/>
      <w:r w:rsidRPr="009A064F">
        <w:rPr>
          <w:sz w:val="22"/>
          <w:szCs w:val="22"/>
        </w:rPr>
        <w:t>лави</w:t>
      </w:r>
      <w:proofErr w:type="spellEnd"/>
      <w:r w:rsidRPr="009A064F">
        <w:rPr>
          <w:sz w:val="22"/>
          <w:szCs w:val="22"/>
        </w:rPr>
        <w:t xml:space="preserve">, </w:t>
      </w:r>
      <w:proofErr w:type="spellStart"/>
      <w:r w:rsidRPr="009A064F">
        <w:rPr>
          <w:sz w:val="22"/>
          <w:szCs w:val="22"/>
        </w:rPr>
        <w:t>столи</w:t>
      </w:r>
      <w:proofErr w:type="spellEnd"/>
      <w:r w:rsidRPr="009A064F">
        <w:rPr>
          <w:sz w:val="22"/>
          <w:szCs w:val="22"/>
        </w:rPr>
        <w:t>);</w:t>
      </w:r>
      <w:bookmarkStart w:id="7" w:name="n227"/>
      <w:bookmarkEnd w:id="7"/>
      <w:r w:rsidRPr="009A064F">
        <w:rPr>
          <w:sz w:val="22"/>
          <w:szCs w:val="22"/>
        </w:rPr>
        <w:t xml:space="preserve"> сходи, </w:t>
      </w:r>
      <w:proofErr w:type="spellStart"/>
      <w:r w:rsidRPr="009A064F">
        <w:rPr>
          <w:sz w:val="22"/>
          <w:szCs w:val="22"/>
        </w:rPr>
        <w:t>балюстради</w:t>
      </w:r>
      <w:proofErr w:type="spellEnd"/>
      <w:r w:rsidRPr="009A064F">
        <w:rPr>
          <w:sz w:val="22"/>
          <w:szCs w:val="22"/>
        </w:rPr>
        <w:t>;</w:t>
      </w:r>
      <w:bookmarkStart w:id="8" w:name="n228"/>
      <w:bookmarkEnd w:id="8"/>
      <w:r w:rsidRPr="009A064F">
        <w:rPr>
          <w:sz w:val="22"/>
          <w:szCs w:val="22"/>
        </w:rPr>
        <w:t xml:space="preserve"> </w:t>
      </w:r>
      <w:proofErr w:type="spellStart"/>
      <w:r w:rsidRPr="009A064F">
        <w:rPr>
          <w:sz w:val="22"/>
          <w:szCs w:val="22"/>
        </w:rPr>
        <w:t>паркові</w:t>
      </w:r>
      <w:proofErr w:type="spellEnd"/>
      <w:r w:rsidRPr="009A064F">
        <w:rPr>
          <w:sz w:val="22"/>
          <w:szCs w:val="22"/>
        </w:rPr>
        <w:t xml:space="preserve"> </w:t>
      </w:r>
      <w:proofErr w:type="spellStart"/>
      <w:r w:rsidRPr="009A064F">
        <w:rPr>
          <w:sz w:val="22"/>
          <w:szCs w:val="22"/>
        </w:rPr>
        <w:t>містки</w:t>
      </w:r>
      <w:proofErr w:type="spellEnd"/>
      <w:r w:rsidRPr="009A064F">
        <w:rPr>
          <w:sz w:val="22"/>
          <w:szCs w:val="22"/>
        </w:rPr>
        <w:t>;</w:t>
      </w:r>
      <w:bookmarkStart w:id="9" w:name="n229"/>
      <w:bookmarkEnd w:id="9"/>
      <w:r w:rsidRPr="009A064F">
        <w:rPr>
          <w:sz w:val="22"/>
          <w:szCs w:val="22"/>
        </w:rPr>
        <w:t xml:space="preserve"> </w:t>
      </w:r>
      <w:proofErr w:type="spellStart"/>
      <w:r w:rsidRPr="009A064F">
        <w:rPr>
          <w:sz w:val="22"/>
          <w:szCs w:val="22"/>
        </w:rPr>
        <w:t>огорожі</w:t>
      </w:r>
      <w:proofErr w:type="spellEnd"/>
      <w:r w:rsidRPr="009A064F">
        <w:rPr>
          <w:sz w:val="22"/>
          <w:szCs w:val="22"/>
        </w:rPr>
        <w:t xml:space="preserve">, ворота, </w:t>
      </w:r>
      <w:proofErr w:type="spellStart"/>
      <w:r w:rsidRPr="009A064F">
        <w:rPr>
          <w:sz w:val="22"/>
          <w:szCs w:val="22"/>
        </w:rPr>
        <w:t>ґрати</w:t>
      </w:r>
      <w:proofErr w:type="spellEnd"/>
      <w:r w:rsidRPr="009A064F">
        <w:rPr>
          <w:sz w:val="22"/>
          <w:szCs w:val="22"/>
        </w:rPr>
        <w:t>;</w:t>
      </w:r>
      <w:bookmarkStart w:id="10" w:name="n230"/>
      <w:bookmarkEnd w:id="10"/>
      <w:r w:rsidRPr="009A064F">
        <w:rPr>
          <w:sz w:val="22"/>
          <w:szCs w:val="22"/>
        </w:rPr>
        <w:t xml:space="preserve"> </w:t>
      </w:r>
      <w:proofErr w:type="spellStart"/>
      <w:r w:rsidRPr="009A064F">
        <w:rPr>
          <w:sz w:val="22"/>
          <w:szCs w:val="22"/>
        </w:rPr>
        <w:t>інформаційні</w:t>
      </w:r>
      <w:proofErr w:type="spellEnd"/>
      <w:r w:rsidRPr="009A064F">
        <w:rPr>
          <w:sz w:val="22"/>
          <w:szCs w:val="22"/>
        </w:rPr>
        <w:t xml:space="preserve"> </w:t>
      </w:r>
      <w:proofErr w:type="spellStart"/>
      <w:r w:rsidRPr="009A064F">
        <w:rPr>
          <w:sz w:val="22"/>
          <w:szCs w:val="22"/>
        </w:rPr>
        <w:t>стенди</w:t>
      </w:r>
      <w:proofErr w:type="spellEnd"/>
      <w:r w:rsidRPr="009A064F">
        <w:rPr>
          <w:sz w:val="22"/>
          <w:szCs w:val="22"/>
        </w:rPr>
        <w:t xml:space="preserve">, </w:t>
      </w:r>
      <w:proofErr w:type="spellStart"/>
      <w:r w:rsidRPr="009A064F">
        <w:rPr>
          <w:sz w:val="22"/>
          <w:szCs w:val="22"/>
        </w:rPr>
        <w:t>дошки</w:t>
      </w:r>
      <w:proofErr w:type="spellEnd"/>
      <w:r w:rsidRPr="009A064F">
        <w:rPr>
          <w:sz w:val="22"/>
          <w:szCs w:val="22"/>
        </w:rPr>
        <w:t xml:space="preserve">, </w:t>
      </w:r>
      <w:proofErr w:type="spellStart"/>
      <w:r w:rsidRPr="009A064F">
        <w:rPr>
          <w:sz w:val="22"/>
          <w:szCs w:val="22"/>
        </w:rPr>
        <w:t>вивіски</w:t>
      </w:r>
      <w:proofErr w:type="spellEnd"/>
      <w:r w:rsidRPr="009A064F">
        <w:rPr>
          <w:sz w:val="22"/>
          <w:szCs w:val="22"/>
        </w:rPr>
        <w:t xml:space="preserve">; </w:t>
      </w:r>
      <w:proofErr w:type="spellStart"/>
      <w:r w:rsidRPr="009A064F">
        <w:rPr>
          <w:sz w:val="22"/>
          <w:szCs w:val="22"/>
        </w:rPr>
        <w:t>інші</w:t>
      </w:r>
      <w:proofErr w:type="spellEnd"/>
      <w:r w:rsidRPr="009A064F">
        <w:rPr>
          <w:sz w:val="22"/>
          <w:szCs w:val="22"/>
        </w:rPr>
        <w:t xml:space="preserve"> </w:t>
      </w:r>
      <w:proofErr w:type="spellStart"/>
      <w:r w:rsidRPr="009A064F">
        <w:rPr>
          <w:sz w:val="22"/>
          <w:szCs w:val="22"/>
        </w:rPr>
        <w:t>елементи</w:t>
      </w:r>
      <w:proofErr w:type="spellEnd"/>
      <w:r w:rsidRPr="009A064F">
        <w:rPr>
          <w:sz w:val="22"/>
          <w:szCs w:val="22"/>
        </w:rPr>
        <w:t xml:space="preserve"> благоустрою, </w:t>
      </w:r>
      <w:proofErr w:type="spellStart"/>
      <w:r w:rsidRPr="009A064F">
        <w:rPr>
          <w:sz w:val="22"/>
          <w:szCs w:val="22"/>
        </w:rPr>
        <w:t>визначені</w:t>
      </w:r>
      <w:proofErr w:type="spellEnd"/>
      <w:r w:rsidRPr="009A064F">
        <w:rPr>
          <w:sz w:val="22"/>
          <w:szCs w:val="22"/>
        </w:rPr>
        <w:t xml:space="preserve"> </w:t>
      </w:r>
      <w:proofErr w:type="spellStart"/>
      <w:r w:rsidRPr="009A064F">
        <w:rPr>
          <w:sz w:val="22"/>
          <w:szCs w:val="22"/>
        </w:rPr>
        <w:t>законодавством</w:t>
      </w:r>
      <w:proofErr w:type="spellEnd"/>
      <w:r w:rsidRPr="009A064F">
        <w:rPr>
          <w:sz w:val="22"/>
          <w:szCs w:val="22"/>
        </w:rPr>
        <w:t>.</w:t>
      </w:r>
    </w:p>
    <w:p w:rsidR="009A064F" w:rsidRPr="009A064F" w:rsidRDefault="009A064F" w:rsidP="009A064F">
      <w:pPr>
        <w:ind w:firstLine="450"/>
        <w:jc w:val="both"/>
        <w:rPr>
          <w:sz w:val="22"/>
          <w:szCs w:val="22"/>
          <w:lang w:val="uk-UA"/>
        </w:rPr>
      </w:pPr>
      <w:r w:rsidRPr="009A064F">
        <w:rPr>
          <w:sz w:val="22"/>
          <w:szCs w:val="22"/>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rsidR="009A064F" w:rsidRPr="009A064F" w:rsidRDefault="009A064F" w:rsidP="009A064F">
      <w:pPr>
        <w:pStyle w:val="rvps2"/>
        <w:shd w:val="clear" w:color="auto" w:fill="FFFFFF"/>
        <w:spacing w:before="0" w:beforeAutospacing="0" w:after="0" w:afterAutospacing="0"/>
        <w:ind w:firstLine="450"/>
        <w:jc w:val="both"/>
        <w:rPr>
          <w:sz w:val="22"/>
          <w:szCs w:val="22"/>
          <w:lang w:val="uk-UA"/>
        </w:rPr>
      </w:pPr>
      <w:proofErr w:type="spellStart"/>
      <w:r w:rsidRPr="009A064F">
        <w:rPr>
          <w:sz w:val="22"/>
          <w:szCs w:val="22"/>
        </w:rPr>
        <w:t>Відповідно</w:t>
      </w:r>
      <w:proofErr w:type="spellEnd"/>
      <w:r w:rsidRPr="009A064F">
        <w:rPr>
          <w:sz w:val="22"/>
          <w:szCs w:val="22"/>
        </w:rPr>
        <w:t xml:space="preserve"> до </w:t>
      </w:r>
      <w:proofErr w:type="spellStart"/>
      <w:r w:rsidRPr="009A064F">
        <w:rPr>
          <w:sz w:val="22"/>
          <w:szCs w:val="22"/>
        </w:rPr>
        <w:t>частини</w:t>
      </w:r>
      <w:proofErr w:type="spellEnd"/>
      <w:r w:rsidRPr="009A064F">
        <w:rPr>
          <w:sz w:val="22"/>
          <w:szCs w:val="22"/>
        </w:rPr>
        <w:t xml:space="preserve"> </w:t>
      </w:r>
      <w:proofErr w:type="spellStart"/>
      <w:r w:rsidRPr="009A064F">
        <w:rPr>
          <w:sz w:val="22"/>
          <w:szCs w:val="22"/>
        </w:rPr>
        <w:t>третьої</w:t>
      </w:r>
      <w:proofErr w:type="spellEnd"/>
      <w:r w:rsidRPr="009A064F">
        <w:rPr>
          <w:sz w:val="22"/>
          <w:szCs w:val="22"/>
        </w:rPr>
        <w:t xml:space="preserve"> </w:t>
      </w:r>
      <w:proofErr w:type="spellStart"/>
      <w:r w:rsidRPr="009A064F">
        <w:rPr>
          <w:sz w:val="22"/>
          <w:szCs w:val="22"/>
        </w:rPr>
        <w:t>статті</w:t>
      </w:r>
      <w:proofErr w:type="spellEnd"/>
      <w:r w:rsidRPr="009A064F">
        <w:rPr>
          <w:sz w:val="22"/>
          <w:szCs w:val="22"/>
        </w:rPr>
        <w:t xml:space="preserve"> 20 Земельного кодексу </w:t>
      </w:r>
      <w:proofErr w:type="spellStart"/>
      <w:r w:rsidRPr="009A064F">
        <w:rPr>
          <w:sz w:val="22"/>
          <w:szCs w:val="22"/>
        </w:rPr>
        <w:t>України</w:t>
      </w:r>
      <w:proofErr w:type="spellEnd"/>
      <w:r w:rsidRPr="009A064F">
        <w:rPr>
          <w:sz w:val="22"/>
          <w:szCs w:val="22"/>
        </w:rPr>
        <w:t xml:space="preserve">, </w:t>
      </w:r>
      <w:proofErr w:type="spellStart"/>
      <w:r w:rsidRPr="009A064F">
        <w:rPr>
          <w:sz w:val="22"/>
          <w:szCs w:val="22"/>
        </w:rPr>
        <w:t>категорія</w:t>
      </w:r>
      <w:proofErr w:type="spellEnd"/>
      <w:r w:rsidRPr="009A064F">
        <w:rPr>
          <w:sz w:val="22"/>
          <w:szCs w:val="22"/>
        </w:rPr>
        <w:t xml:space="preserve"> земель та вид </w:t>
      </w:r>
      <w:proofErr w:type="spellStart"/>
      <w:r w:rsidRPr="009A064F">
        <w:rPr>
          <w:sz w:val="22"/>
          <w:szCs w:val="22"/>
        </w:rPr>
        <w:t>цільового</w:t>
      </w:r>
      <w:proofErr w:type="spellEnd"/>
      <w:r w:rsidRPr="009A064F">
        <w:rPr>
          <w:sz w:val="22"/>
          <w:szCs w:val="22"/>
        </w:rPr>
        <w:t xml:space="preserve"> </w:t>
      </w:r>
      <w:proofErr w:type="spellStart"/>
      <w:r w:rsidRPr="009A064F">
        <w:rPr>
          <w:sz w:val="22"/>
          <w:szCs w:val="22"/>
        </w:rPr>
        <w:t>призначення</w:t>
      </w:r>
      <w:proofErr w:type="spellEnd"/>
      <w:r w:rsidRPr="009A064F">
        <w:rPr>
          <w:sz w:val="22"/>
          <w:szCs w:val="22"/>
        </w:rPr>
        <w:t xml:space="preserve"> </w:t>
      </w:r>
      <w:proofErr w:type="spellStart"/>
      <w:r w:rsidRPr="009A064F">
        <w:rPr>
          <w:sz w:val="22"/>
          <w:szCs w:val="22"/>
        </w:rPr>
        <w:t>земельної</w:t>
      </w:r>
      <w:proofErr w:type="spellEnd"/>
      <w:r w:rsidRPr="009A064F">
        <w:rPr>
          <w:sz w:val="22"/>
          <w:szCs w:val="22"/>
        </w:rPr>
        <w:t xml:space="preserve"> </w:t>
      </w:r>
      <w:proofErr w:type="spellStart"/>
      <w:r w:rsidRPr="009A064F">
        <w:rPr>
          <w:sz w:val="22"/>
          <w:szCs w:val="22"/>
        </w:rPr>
        <w:t>ділянки</w:t>
      </w:r>
      <w:proofErr w:type="spellEnd"/>
      <w:r w:rsidRPr="009A064F">
        <w:rPr>
          <w:sz w:val="22"/>
          <w:szCs w:val="22"/>
        </w:rPr>
        <w:t xml:space="preserve"> </w:t>
      </w:r>
      <w:proofErr w:type="spellStart"/>
      <w:r w:rsidRPr="009A064F">
        <w:rPr>
          <w:sz w:val="22"/>
          <w:szCs w:val="22"/>
        </w:rPr>
        <w:t>визначаються</w:t>
      </w:r>
      <w:proofErr w:type="spellEnd"/>
      <w:r w:rsidRPr="009A064F">
        <w:rPr>
          <w:sz w:val="22"/>
          <w:szCs w:val="22"/>
        </w:rPr>
        <w:t xml:space="preserve"> в межах </w:t>
      </w:r>
      <w:proofErr w:type="spellStart"/>
      <w:r w:rsidRPr="009A064F">
        <w:rPr>
          <w:sz w:val="22"/>
          <w:szCs w:val="22"/>
        </w:rPr>
        <w:t>відповідного</w:t>
      </w:r>
      <w:proofErr w:type="spellEnd"/>
      <w:r w:rsidRPr="009A064F">
        <w:rPr>
          <w:sz w:val="22"/>
          <w:szCs w:val="22"/>
        </w:rPr>
        <w:t xml:space="preserve"> виду </w:t>
      </w:r>
      <w:proofErr w:type="spellStart"/>
      <w:r w:rsidRPr="009A064F">
        <w:rPr>
          <w:sz w:val="22"/>
          <w:szCs w:val="22"/>
        </w:rPr>
        <w:t>функціонального</w:t>
      </w:r>
      <w:proofErr w:type="spellEnd"/>
      <w:r w:rsidRPr="009A064F">
        <w:rPr>
          <w:sz w:val="22"/>
          <w:szCs w:val="22"/>
        </w:rPr>
        <w:t xml:space="preserve"> </w:t>
      </w:r>
      <w:proofErr w:type="spellStart"/>
      <w:r w:rsidRPr="009A064F">
        <w:rPr>
          <w:sz w:val="22"/>
          <w:szCs w:val="22"/>
        </w:rPr>
        <w:t>призначення</w:t>
      </w:r>
      <w:proofErr w:type="spellEnd"/>
      <w:r w:rsidRPr="009A064F">
        <w:rPr>
          <w:sz w:val="22"/>
          <w:szCs w:val="22"/>
        </w:rPr>
        <w:t xml:space="preserve"> </w:t>
      </w:r>
      <w:proofErr w:type="spellStart"/>
      <w:r w:rsidRPr="009A064F">
        <w:rPr>
          <w:sz w:val="22"/>
          <w:szCs w:val="22"/>
        </w:rPr>
        <w:t>території</w:t>
      </w:r>
      <w:proofErr w:type="spellEnd"/>
      <w:r w:rsidRPr="009A064F">
        <w:rPr>
          <w:sz w:val="22"/>
          <w:szCs w:val="22"/>
        </w:rPr>
        <w:t xml:space="preserve">, </w:t>
      </w:r>
      <w:proofErr w:type="spellStart"/>
      <w:r w:rsidRPr="009A064F">
        <w:rPr>
          <w:sz w:val="22"/>
          <w:szCs w:val="22"/>
        </w:rPr>
        <w:t>передбаченого</w:t>
      </w:r>
      <w:proofErr w:type="spellEnd"/>
      <w:r w:rsidRPr="009A064F">
        <w:rPr>
          <w:sz w:val="22"/>
          <w:szCs w:val="22"/>
        </w:rPr>
        <w:t xml:space="preserve"> </w:t>
      </w:r>
      <w:proofErr w:type="spellStart"/>
      <w:r w:rsidRPr="009A064F">
        <w:rPr>
          <w:sz w:val="22"/>
          <w:szCs w:val="22"/>
        </w:rPr>
        <w:t>затвердженим</w:t>
      </w:r>
      <w:proofErr w:type="spellEnd"/>
      <w:r w:rsidRPr="009A064F">
        <w:rPr>
          <w:sz w:val="22"/>
          <w:szCs w:val="22"/>
        </w:rPr>
        <w:t xml:space="preserve"> </w:t>
      </w:r>
      <w:proofErr w:type="spellStart"/>
      <w:r w:rsidRPr="009A064F">
        <w:rPr>
          <w:sz w:val="22"/>
          <w:szCs w:val="22"/>
        </w:rPr>
        <w:t>комплексним</w:t>
      </w:r>
      <w:proofErr w:type="spellEnd"/>
      <w:r w:rsidRPr="009A064F">
        <w:rPr>
          <w:sz w:val="22"/>
          <w:szCs w:val="22"/>
        </w:rPr>
        <w:t xml:space="preserve"> планом </w:t>
      </w:r>
      <w:proofErr w:type="spellStart"/>
      <w:r w:rsidRPr="009A064F">
        <w:rPr>
          <w:sz w:val="22"/>
          <w:szCs w:val="22"/>
        </w:rPr>
        <w:t>просторового</w:t>
      </w:r>
      <w:proofErr w:type="spellEnd"/>
      <w:r w:rsidRPr="009A064F">
        <w:rPr>
          <w:sz w:val="22"/>
          <w:szCs w:val="22"/>
        </w:rPr>
        <w:t xml:space="preserve"> розвитку </w:t>
      </w:r>
      <w:proofErr w:type="spellStart"/>
      <w:r w:rsidRPr="009A064F">
        <w:rPr>
          <w:sz w:val="22"/>
          <w:szCs w:val="22"/>
        </w:rPr>
        <w:t>території</w:t>
      </w:r>
      <w:proofErr w:type="spellEnd"/>
      <w:r w:rsidRPr="009A064F">
        <w:rPr>
          <w:sz w:val="22"/>
          <w:szCs w:val="22"/>
        </w:rPr>
        <w:t xml:space="preserve"> </w:t>
      </w:r>
      <w:proofErr w:type="spellStart"/>
      <w:r w:rsidRPr="009A064F">
        <w:rPr>
          <w:sz w:val="22"/>
          <w:szCs w:val="22"/>
        </w:rPr>
        <w:t>територіальної</w:t>
      </w:r>
      <w:proofErr w:type="spellEnd"/>
      <w:r w:rsidRPr="009A064F">
        <w:rPr>
          <w:sz w:val="22"/>
          <w:szCs w:val="22"/>
        </w:rPr>
        <w:t xml:space="preserve"> </w:t>
      </w:r>
      <w:proofErr w:type="spellStart"/>
      <w:r w:rsidRPr="009A064F">
        <w:rPr>
          <w:sz w:val="22"/>
          <w:szCs w:val="22"/>
        </w:rPr>
        <w:t>громади</w:t>
      </w:r>
      <w:proofErr w:type="spellEnd"/>
      <w:r w:rsidRPr="009A064F">
        <w:rPr>
          <w:sz w:val="22"/>
          <w:szCs w:val="22"/>
        </w:rPr>
        <w:t xml:space="preserve"> </w:t>
      </w:r>
      <w:proofErr w:type="spellStart"/>
      <w:r w:rsidRPr="009A064F">
        <w:rPr>
          <w:sz w:val="22"/>
          <w:szCs w:val="22"/>
        </w:rPr>
        <w:t>або</w:t>
      </w:r>
      <w:proofErr w:type="spellEnd"/>
      <w:r w:rsidRPr="009A064F">
        <w:rPr>
          <w:sz w:val="22"/>
          <w:szCs w:val="22"/>
        </w:rPr>
        <w:t xml:space="preserve"> </w:t>
      </w:r>
      <w:proofErr w:type="spellStart"/>
      <w:r w:rsidRPr="009A064F">
        <w:rPr>
          <w:sz w:val="22"/>
          <w:szCs w:val="22"/>
        </w:rPr>
        <w:t>генеральним</w:t>
      </w:r>
      <w:proofErr w:type="spellEnd"/>
      <w:r w:rsidRPr="009A064F">
        <w:rPr>
          <w:sz w:val="22"/>
          <w:szCs w:val="22"/>
        </w:rPr>
        <w:t xml:space="preserve"> планом </w:t>
      </w:r>
      <w:proofErr w:type="spellStart"/>
      <w:r w:rsidRPr="009A064F">
        <w:rPr>
          <w:sz w:val="22"/>
          <w:szCs w:val="22"/>
        </w:rPr>
        <w:t>населеного</w:t>
      </w:r>
      <w:proofErr w:type="spellEnd"/>
      <w:r w:rsidRPr="009A064F">
        <w:rPr>
          <w:sz w:val="22"/>
          <w:szCs w:val="22"/>
        </w:rPr>
        <w:t xml:space="preserve"> пункту.</w:t>
      </w:r>
    </w:p>
    <w:p w:rsidR="009A064F" w:rsidRPr="009A064F" w:rsidRDefault="009A064F" w:rsidP="009A064F">
      <w:pPr>
        <w:pStyle w:val="rvps2"/>
        <w:shd w:val="clear" w:color="auto" w:fill="FFFFFF"/>
        <w:spacing w:before="0" w:beforeAutospacing="0" w:after="0" w:afterAutospacing="0"/>
        <w:ind w:firstLine="450"/>
        <w:jc w:val="both"/>
        <w:rPr>
          <w:sz w:val="22"/>
          <w:szCs w:val="22"/>
        </w:rPr>
      </w:pPr>
      <w:proofErr w:type="spellStart"/>
      <w:r w:rsidRPr="009A064F">
        <w:rPr>
          <w:sz w:val="22"/>
          <w:szCs w:val="22"/>
          <w:shd w:val="clear" w:color="auto" w:fill="FFFFFF"/>
        </w:rPr>
        <w:t>Земельна</w:t>
      </w:r>
      <w:proofErr w:type="spellEnd"/>
      <w:r w:rsidRPr="009A064F">
        <w:rPr>
          <w:sz w:val="22"/>
          <w:szCs w:val="22"/>
          <w:shd w:val="clear" w:color="auto" w:fill="FFFFFF"/>
        </w:rPr>
        <w:t xml:space="preserve"> </w:t>
      </w:r>
      <w:proofErr w:type="spellStart"/>
      <w:r w:rsidRPr="009A064F">
        <w:rPr>
          <w:sz w:val="22"/>
          <w:szCs w:val="22"/>
          <w:shd w:val="clear" w:color="auto" w:fill="FFFFFF"/>
        </w:rPr>
        <w:t>ділянка</w:t>
      </w:r>
      <w:proofErr w:type="spellEnd"/>
      <w:r w:rsidRPr="009A064F">
        <w:rPr>
          <w:sz w:val="22"/>
          <w:szCs w:val="22"/>
          <w:shd w:val="clear" w:color="auto" w:fill="FFFFFF"/>
        </w:rPr>
        <w:t xml:space="preserve">, </w:t>
      </w:r>
      <w:proofErr w:type="spellStart"/>
      <w:r w:rsidRPr="009A064F">
        <w:rPr>
          <w:sz w:val="22"/>
          <w:szCs w:val="22"/>
          <w:shd w:val="clear" w:color="auto" w:fill="FFFFFF"/>
        </w:rPr>
        <w:t>бажана</w:t>
      </w:r>
      <w:proofErr w:type="spellEnd"/>
      <w:r w:rsidRPr="009A064F">
        <w:rPr>
          <w:sz w:val="22"/>
          <w:szCs w:val="22"/>
          <w:shd w:val="clear" w:color="auto" w:fill="FFFFFF"/>
        </w:rPr>
        <w:t xml:space="preserve"> для </w:t>
      </w:r>
      <w:proofErr w:type="spellStart"/>
      <w:r w:rsidRPr="009A064F">
        <w:rPr>
          <w:sz w:val="22"/>
          <w:szCs w:val="22"/>
          <w:shd w:val="clear" w:color="auto" w:fill="FFFFFF"/>
        </w:rPr>
        <w:t>відведення</w:t>
      </w:r>
      <w:proofErr w:type="spellEnd"/>
      <w:r w:rsidRPr="009A064F">
        <w:rPr>
          <w:sz w:val="22"/>
          <w:szCs w:val="22"/>
          <w:shd w:val="clear" w:color="auto" w:fill="FFFFFF"/>
        </w:rPr>
        <w:t xml:space="preserve">, </w:t>
      </w:r>
      <w:proofErr w:type="spellStart"/>
      <w:r w:rsidRPr="009A064F">
        <w:rPr>
          <w:sz w:val="22"/>
          <w:szCs w:val="22"/>
          <w:shd w:val="clear" w:color="auto" w:fill="FFFFFF"/>
        </w:rPr>
        <w:t>позначена</w:t>
      </w:r>
      <w:proofErr w:type="spellEnd"/>
      <w:r w:rsidRPr="009A064F">
        <w:rPr>
          <w:sz w:val="22"/>
          <w:szCs w:val="22"/>
          <w:shd w:val="clear" w:color="auto" w:fill="FFFFFF"/>
        </w:rPr>
        <w:t xml:space="preserve"> як </w:t>
      </w:r>
      <w:proofErr w:type="spellStart"/>
      <w:r w:rsidRPr="009A064F">
        <w:rPr>
          <w:sz w:val="22"/>
          <w:szCs w:val="22"/>
          <w:shd w:val="clear" w:color="auto" w:fill="FFFFFF"/>
        </w:rPr>
        <w:t>вільна</w:t>
      </w:r>
      <w:proofErr w:type="spellEnd"/>
      <w:r w:rsidRPr="009A064F">
        <w:rPr>
          <w:sz w:val="22"/>
          <w:szCs w:val="22"/>
          <w:shd w:val="clear" w:color="auto" w:fill="FFFFFF"/>
        </w:rPr>
        <w:t xml:space="preserve"> </w:t>
      </w:r>
      <w:proofErr w:type="spellStart"/>
      <w:r w:rsidRPr="009A064F">
        <w:rPr>
          <w:sz w:val="22"/>
          <w:szCs w:val="22"/>
          <w:shd w:val="clear" w:color="auto" w:fill="FFFFFF"/>
        </w:rPr>
        <w:t>територія</w:t>
      </w:r>
      <w:proofErr w:type="spellEnd"/>
      <w:r w:rsidRPr="009A064F">
        <w:rPr>
          <w:sz w:val="22"/>
          <w:szCs w:val="22"/>
          <w:shd w:val="clear" w:color="auto" w:fill="FFFFFF"/>
        </w:rPr>
        <w:t xml:space="preserve">, а </w:t>
      </w:r>
      <w:proofErr w:type="spellStart"/>
      <w:r w:rsidRPr="009A064F">
        <w:rPr>
          <w:sz w:val="22"/>
          <w:szCs w:val="22"/>
          <w:shd w:val="clear" w:color="auto" w:fill="FFFFFF"/>
        </w:rPr>
        <w:t>відтак</w:t>
      </w:r>
      <w:proofErr w:type="spellEnd"/>
      <w:r w:rsidRPr="009A064F">
        <w:rPr>
          <w:sz w:val="22"/>
          <w:szCs w:val="22"/>
          <w:shd w:val="clear" w:color="auto" w:fill="FFFFFF"/>
        </w:rPr>
        <w:t xml:space="preserve"> </w:t>
      </w:r>
      <w:proofErr w:type="spellStart"/>
      <w:r w:rsidRPr="009A064F">
        <w:rPr>
          <w:sz w:val="22"/>
          <w:szCs w:val="22"/>
          <w:shd w:val="clear" w:color="auto" w:fill="FFFFFF"/>
        </w:rPr>
        <w:t>визначити</w:t>
      </w:r>
      <w:proofErr w:type="spellEnd"/>
      <w:r w:rsidRPr="009A064F">
        <w:rPr>
          <w:sz w:val="22"/>
          <w:szCs w:val="22"/>
          <w:shd w:val="clear" w:color="auto" w:fill="FFFFFF"/>
        </w:rPr>
        <w:t xml:space="preserve"> вид </w:t>
      </w:r>
      <w:proofErr w:type="spellStart"/>
      <w:r w:rsidRPr="009A064F">
        <w:rPr>
          <w:sz w:val="22"/>
          <w:szCs w:val="22"/>
          <w:shd w:val="clear" w:color="auto" w:fill="FFFFFF"/>
        </w:rPr>
        <w:t>функціонального</w:t>
      </w:r>
      <w:proofErr w:type="spellEnd"/>
      <w:r w:rsidRPr="009A064F">
        <w:rPr>
          <w:sz w:val="22"/>
          <w:szCs w:val="22"/>
          <w:shd w:val="clear" w:color="auto" w:fill="FFFFFF"/>
        </w:rPr>
        <w:t xml:space="preserve"> </w:t>
      </w:r>
      <w:proofErr w:type="spellStart"/>
      <w:r w:rsidRPr="009A064F">
        <w:rPr>
          <w:sz w:val="22"/>
          <w:szCs w:val="22"/>
          <w:shd w:val="clear" w:color="auto" w:fill="FFFFFF"/>
        </w:rPr>
        <w:t>призначення</w:t>
      </w:r>
      <w:proofErr w:type="spellEnd"/>
      <w:r w:rsidRPr="009A064F">
        <w:rPr>
          <w:sz w:val="22"/>
          <w:szCs w:val="22"/>
          <w:shd w:val="clear" w:color="auto" w:fill="FFFFFF"/>
        </w:rPr>
        <w:t xml:space="preserve"> </w:t>
      </w:r>
      <w:proofErr w:type="spellStart"/>
      <w:r w:rsidRPr="009A064F">
        <w:rPr>
          <w:sz w:val="22"/>
          <w:szCs w:val="22"/>
          <w:shd w:val="clear" w:color="auto" w:fill="FFFFFF"/>
        </w:rPr>
        <w:t>території</w:t>
      </w:r>
      <w:proofErr w:type="spellEnd"/>
      <w:r w:rsidRPr="009A064F">
        <w:rPr>
          <w:sz w:val="22"/>
          <w:szCs w:val="22"/>
          <w:shd w:val="clear" w:color="auto" w:fill="FFFFFF"/>
        </w:rPr>
        <w:t xml:space="preserve"> та </w:t>
      </w:r>
      <w:proofErr w:type="spellStart"/>
      <w:r w:rsidRPr="009A064F">
        <w:rPr>
          <w:sz w:val="22"/>
          <w:szCs w:val="22"/>
          <w:shd w:val="clear" w:color="auto" w:fill="FFFFFF"/>
        </w:rPr>
        <w:t>їх</w:t>
      </w:r>
      <w:proofErr w:type="spellEnd"/>
      <w:r w:rsidRPr="009A064F">
        <w:rPr>
          <w:sz w:val="22"/>
          <w:szCs w:val="22"/>
          <w:shd w:val="clear" w:color="auto" w:fill="FFFFFF"/>
        </w:rPr>
        <w:t xml:space="preserve"> </w:t>
      </w:r>
      <w:proofErr w:type="spellStart"/>
      <w:r w:rsidRPr="009A064F">
        <w:rPr>
          <w:sz w:val="22"/>
          <w:szCs w:val="22"/>
          <w:shd w:val="clear" w:color="auto" w:fill="FFFFFF"/>
        </w:rPr>
        <w:t>співвідношення</w:t>
      </w:r>
      <w:proofErr w:type="spellEnd"/>
      <w:r w:rsidRPr="009A064F">
        <w:rPr>
          <w:sz w:val="22"/>
          <w:szCs w:val="22"/>
          <w:shd w:val="clear" w:color="auto" w:fill="FFFFFF"/>
        </w:rPr>
        <w:t xml:space="preserve"> з видами </w:t>
      </w:r>
      <w:proofErr w:type="spellStart"/>
      <w:r w:rsidRPr="009A064F">
        <w:rPr>
          <w:sz w:val="22"/>
          <w:szCs w:val="22"/>
          <w:shd w:val="clear" w:color="auto" w:fill="FFFFFF"/>
        </w:rPr>
        <w:t>цільового</w:t>
      </w:r>
      <w:proofErr w:type="spellEnd"/>
      <w:r w:rsidRPr="009A064F">
        <w:rPr>
          <w:sz w:val="22"/>
          <w:szCs w:val="22"/>
          <w:shd w:val="clear" w:color="auto" w:fill="FFFFFF"/>
        </w:rPr>
        <w:t xml:space="preserve"> </w:t>
      </w:r>
      <w:proofErr w:type="spellStart"/>
      <w:r w:rsidRPr="009A064F">
        <w:rPr>
          <w:sz w:val="22"/>
          <w:szCs w:val="22"/>
          <w:shd w:val="clear" w:color="auto" w:fill="FFFFFF"/>
        </w:rPr>
        <w:t>призначення</w:t>
      </w:r>
      <w:proofErr w:type="spellEnd"/>
      <w:r w:rsidRPr="009A064F">
        <w:rPr>
          <w:sz w:val="22"/>
          <w:szCs w:val="22"/>
          <w:shd w:val="clear" w:color="auto" w:fill="FFFFFF"/>
        </w:rPr>
        <w:t xml:space="preserve"> </w:t>
      </w:r>
      <w:proofErr w:type="spellStart"/>
      <w:r w:rsidRPr="009A064F">
        <w:rPr>
          <w:sz w:val="22"/>
          <w:szCs w:val="22"/>
          <w:shd w:val="clear" w:color="auto" w:fill="FFFFFF"/>
        </w:rPr>
        <w:t>земельної</w:t>
      </w:r>
      <w:proofErr w:type="spellEnd"/>
      <w:r w:rsidRPr="009A064F">
        <w:rPr>
          <w:sz w:val="22"/>
          <w:szCs w:val="22"/>
          <w:shd w:val="clear" w:color="auto" w:fill="FFFFFF"/>
        </w:rPr>
        <w:t xml:space="preserve"> </w:t>
      </w:r>
      <w:proofErr w:type="spellStart"/>
      <w:r w:rsidRPr="009A064F">
        <w:rPr>
          <w:sz w:val="22"/>
          <w:szCs w:val="22"/>
          <w:shd w:val="clear" w:color="auto" w:fill="FFFFFF"/>
        </w:rPr>
        <w:t>ділянки</w:t>
      </w:r>
      <w:proofErr w:type="spellEnd"/>
      <w:r w:rsidRPr="009A064F">
        <w:rPr>
          <w:sz w:val="22"/>
          <w:szCs w:val="22"/>
          <w:shd w:val="clear" w:color="auto" w:fill="FFFFFF"/>
        </w:rPr>
        <w:t xml:space="preserve"> у </w:t>
      </w:r>
      <w:proofErr w:type="spellStart"/>
      <w:r w:rsidRPr="009A064F">
        <w:rPr>
          <w:sz w:val="22"/>
          <w:szCs w:val="22"/>
          <w:shd w:val="clear" w:color="auto" w:fill="FFFFFF"/>
        </w:rPr>
        <w:t>відповідності</w:t>
      </w:r>
      <w:proofErr w:type="spellEnd"/>
      <w:r w:rsidRPr="009A064F">
        <w:rPr>
          <w:sz w:val="22"/>
          <w:szCs w:val="22"/>
          <w:shd w:val="clear" w:color="auto" w:fill="FFFFFF"/>
        </w:rPr>
        <w:t xml:space="preserve"> до </w:t>
      </w:r>
      <w:proofErr w:type="spellStart"/>
      <w:r w:rsidRPr="009A064F">
        <w:rPr>
          <w:sz w:val="22"/>
          <w:szCs w:val="22"/>
        </w:rPr>
        <w:t>Класифікатору</w:t>
      </w:r>
      <w:proofErr w:type="spellEnd"/>
      <w:r w:rsidRPr="009A064F">
        <w:rPr>
          <w:sz w:val="22"/>
          <w:szCs w:val="22"/>
        </w:rPr>
        <w:t xml:space="preserve"> </w:t>
      </w:r>
      <w:proofErr w:type="spellStart"/>
      <w:r w:rsidRPr="009A064F">
        <w:rPr>
          <w:sz w:val="22"/>
          <w:szCs w:val="22"/>
        </w:rPr>
        <w:t>видів</w:t>
      </w:r>
      <w:proofErr w:type="spellEnd"/>
      <w:r w:rsidRPr="009A064F">
        <w:rPr>
          <w:sz w:val="22"/>
          <w:szCs w:val="22"/>
        </w:rPr>
        <w:t xml:space="preserve"> </w:t>
      </w:r>
      <w:proofErr w:type="spellStart"/>
      <w:r w:rsidRPr="009A064F">
        <w:rPr>
          <w:sz w:val="22"/>
          <w:szCs w:val="22"/>
        </w:rPr>
        <w:t>функціонального</w:t>
      </w:r>
      <w:proofErr w:type="spellEnd"/>
      <w:r w:rsidRPr="009A064F">
        <w:rPr>
          <w:sz w:val="22"/>
          <w:szCs w:val="22"/>
        </w:rPr>
        <w:t xml:space="preserve"> </w:t>
      </w:r>
      <w:proofErr w:type="spellStart"/>
      <w:r w:rsidRPr="009A064F">
        <w:rPr>
          <w:sz w:val="22"/>
          <w:szCs w:val="22"/>
        </w:rPr>
        <w:t>призначення</w:t>
      </w:r>
      <w:proofErr w:type="spellEnd"/>
      <w:r w:rsidRPr="009A064F">
        <w:rPr>
          <w:sz w:val="22"/>
          <w:szCs w:val="22"/>
        </w:rPr>
        <w:t xml:space="preserve"> </w:t>
      </w:r>
      <w:proofErr w:type="spellStart"/>
      <w:r w:rsidRPr="009A064F">
        <w:rPr>
          <w:sz w:val="22"/>
          <w:szCs w:val="22"/>
        </w:rPr>
        <w:t>територій</w:t>
      </w:r>
      <w:proofErr w:type="spellEnd"/>
      <w:r w:rsidRPr="009A064F">
        <w:rPr>
          <w:sz w:val="22"/>
          <w:szCs w:val="22"/>
        </w:rPr>
        <w:t xml:space="preserve"> та </w:t>
      </w:r>
      <w:proofErr w:type="spellStart"/>
      <w:r w:rsidRPr="009A064F">
        <w:rPr>
          <w:sz w:val="22"/>
          <w:szCs w:val="22"/>
        </w:rPr>
        <w:t>їх</w:t>
      </w:r>
      <w:proofErr w:type="spellEnd"/>
      <w:r w:rsidRPr="009A064F">
        <w:rPr>
          <w:sz w:val="22"/>
          <w:szCs w:val="22"/>
        </w:rPr>
        <w:t xml:space="preserve"> </w:t>
      </w:r>
      <w:proofErr w:type="spellStart"/>
      <w:r w:rsidRPr="009A064F">
        <w:rPr>
          <w:sz w:val="22"/>
          <w:szCs w:val="22"/>
        </w:rPr>
        <w:t>співвідношення</w:t>
      </w:r>
      <w:proofErr w:type="spellEnd"/>
      <w:r w:rsidRPr="009A064F">
        <w:rPr>
          <w:sz w:val="22"/>
          <w:szCs w:val="22"/>
        </w:rPr>
        <w:t xml:space="preserve"> з видами </w:t>
      </w:r>
      <w:proofErr w:type="spellStart"/>
      <w:r w:rsidRPr="009A064F">
        <w:rPr>
          <w:sz w:val="22"/>
          <w:szCs w:val="22"/>
        </w:rPr>
        <w:t>цільового</w:t>
      </w:r>
      <w:proofErr w:type="spellEnd"/>
      <w:r w:rsidRPr="009A064F">
        <w:rPr>
          <w:sz w:val="22"/>
          <w:szCs w:val="22"/>
        </w:rPr>
        <w:t xml:space="preserve"> </w:t>
      </w:r>
      <w:proofErr w:type="spellStart"/>
      <w:r w:rsidRPr="009A064F">
        <w:rPr>
          <w:sz w:val="22"/>
          <w:szCs w:val="22"/>
        </w:rPr>
        <w:t>призначення</w:t>
      </w:r>
      <w:proofErr w:type="spellEnd"/>
      <w:r w:rsidRPr="009A064F">
        <w:rPr>
          <w:sz w:val="22"/>
          <w:szCs w:val="22"/>
        </w:rPr>
        <w:t xml:space="preserve"> </w:t>
      </w:r>
      <w:proofErr w:type="spellStart"/>
      <w:r w:rsidRPr="009A064F">
        <w:rPr>
          <w:sz w:val="22"/>
          <w:szCs w:val="22"/>
        </w:rPr>
        <w:t>земельних</w:t>
      </w:r>
      <w:proofErr w:type="spellEnd"/>
      <w:r w:rsidRPr="009A064F">
        <w:rPr>
          <w:sz w:val="22"/>
          <w:szCs w:val="22"/>
        </w:rPr>
        <w:t xml:space="preserve"> </w:t>
      </w:r>
      <w:proofErr w:type="spellStart"/>
      <w:r w:rsidRPr="009A064F">
        <w:rPr>
          <w:sz w:val="22"/>
          <w:szCs w:val="22"/>
        </w:rPr>
        <w:t>ділянок</w:t>
      </w:r>
      <w:proofErr w:type="spellEnd"/>
      <w:r w:rsidRPr="009A064F">
        <w:rPr>
          <w:sz w:val="22"/>
          <w:szCs w:val="22"/>
        </w:rPr>
        <w:t xml:space="preserve">, </w:t>
      </w:r>
      <w:proofErr w:type="spellStart"/>
      <w:r w:rsidRPr="009A064F">
        <w:rPr>
          <w:sz w:val="22"/>
          <w:szCs w:val="22"/>
        </w:rPr>
        <w:t>наведеного</w:t>
      </w:r>
      <w:proofErr w:type="spellEnd"/>
      <w:r w:rsidRPr="009A064F">
        <w:rPr>
          <w:sz w:val="22"/>
          <w:szCs w:val="22"/>
        </w:rPr>
        <w:t xml:space="preserve"> у </w:t>
      </w:r>
      <w:proofErr w:type="spellStart"/>
      <w:r w:rsidRPr="009A064F">
        <w:rPr>
          <w:sz w:val="22"/>
          <w:szCs w:val="22"/>
        </w:rPr>
        <w:t>додатку</w:t>
      </w:r>
      <w:proofErr w:type="spellEnd"/>
      <w:r w:rsidRPr="009A064F">
        <w:rPr>
          <w:sz w:val="22"/>
          <w:szCs w:val="22"/>
        </w:rPr>
        <w:t xml:space="preserve"> 60 до Порядку ведення Державного земельного кадастру, </w:t>
      </w:r>
      <w:proofErr w:type="spellStart"/>
      <w:r w:rsidRPr="009A064F">
        <w:rPr>
          <w:sz w:val="22"/>
          <w:szCs w:val="22"/>
        </w:rPr>
        <w:t>затвердженого</w:t>
      </w:r>
      <w:proofErr w:type="spellEnd"/>
      <w:r w:rsidRPr="009A064F">
        <w:rPr>
          <w:sz w:val="22"/>
          <w:szCs w:val="22"/>
        </w:rPr>
        <w:t xml:space="preserve"> </w:t>
      </w:r>
      <w:proofErr w:type="spellStart"/>
      <w:r w:rsidRPr="009A064F">
        <w:rPr>
          <w:sz w:val="22"/>
          <w:szCs w:val="22"/>
        </w:rPr>
        <w:t>постановою</w:t>
      </w:r>
      <w:proofErr w:type="spellEnd"/>
      <w:r w:rsidRPr="009A064F">
        <w:rPr>
          <w:sz w:val="22"/>
          <w:szCs w:val="22"/>
        </w:rPr>
        <w:t xml:space="preserve"> </w:t>
      </w:r>
      <w:proofErr w:type="spellStart"/>
      <w:r w:rsidRPr="009A064F">
        <w:rPr>
          <w:sz w:val="22"/>
          <w:szCs w:val="22"/>
        </w:rPr>
        <w:t>Кабінету</w:t>
      </w:r>
      <w:proofErr w:type="spellEnd"/>
      <w:r w:rsidRPr="009A064F">
        <w:rPr>
          <w:sz w:val="22"/>
          <w:szCs w:val="22"/>
        </w:rPr>
        <w:t xml:space="preserve"> </w:t>
      </w:r>
      <w:proofErr w:type="spellStart"/>
      <w:r w:rsidRPr="009A064F">
        <w:rPr>
          <w:sz w:val="22"/>
          <w:szCs w:val="22"/>
        </w:rPr>
        <w:t>Міністрів</w:t>
      </w:r>
      <w:proofErr w:type="spellEnd"/>
      <w:r w:rsidRPr="009A064F">
        <w:rPr>
          <w:sz w:val="22"/>
          <w:szCs w:val="22"/>
        </w:rPr>
        <w:t xml:space="preserve"> </w:t>
      </w:r>
      <w:proofErr w:type="spellStart"/>
      <w:r w:rsidRPr="009A064F">
        <w:rPr>
          <w:sz w:val="22"/>
          <w:szCs w:val="22"/>
        </w:rPr>
        <w:t>України</w:t>
      </w:r>
      <w:proofErr w:type="spellEnd"/>
      <w:r w:rsidRPr="009A064F">
        <w:rPr>
          <w:sz w:val="22"/>
          <w:szCs w:val="22"/>
        </w:rPr>
        <w:t xml:space="preserve"> </w:t>
      </w:r>
      <w:proofErr w:type="spellStart"/>
      <w:r w:rsidRPr="009A064F">
        <w:rPr>
          <w:sz w:val="22"/>
          <w:szCs w:val="22"/>
        </w:rPr>
        <w:t>від</w:t>
      </w:r>
      <w:proofErr w:type="spellEnd"/>
      <w:r w:rsidRPr="009A064F">
        <w:rPr>
          <w:sz w:val="22"/>
          <w:szCs w:val="22"/>
        </w:rPr>
        <w:t xml:space="preserve"> 17 </w:t>
      </w:r>
      <w:proofErr w:type="spellStart"/>
      <w:r w:rsidRPr="009A064F">
        <w:rPr>
          <w:sz w:val="22"/>
          <w:szCs w:val="22"/>
        </w:rPr>
        <w:t>жовтня</w:t>
      </w:r>
      <w:proofErr w:type="spellEnd"/>
      <w:r w:rsidRPr="009A064F">
        <w:rPr>
          <w:sz w:val="22"/>
          <w:szCs w:val="22"/>
        </w:rPr>
        <w:t xml:space="preserve"> 2012 року № 1051 </w:t>
      </w:r>
      <w:proofErr w:type="spellStart"/>
      <w:r w:rsidRPr="009A064F">
        <w:rPr>
          <w:sz w:val="22"/>
          <w:szCs w:val="22"/>
        </w:rPr>
        <w:t>неможливо</w:t>
      </w:r>
      <w:proofErr w:type="spellEnd"/>
      <w:r w:rsidRPr="009A064F">
        <w:rPr>
          <w:sz w:val="22"/>
          <w:szCs w:val="22"/>
        </w:rPr>
        <w:t>.</w:t>
      </w:r>
    </w:p>
    <w:p w:rsidR="009A064F" w:rsidRPr="009A064F" w:rsidRDefault="009A064F" w:rsidP="009A064F">
      <w:pPr>
        <w:pStyle w:val="rvps2"/>
        <w:shd w:val="clear" w:color="auto" w:fill="FFFFFF"/>
        <w:spacing w:before="0" w:beforeAutospacing="0" w:after="0" w:afterAutospacing="0"/>
        <w:ind w:firstLine="450"/>
        <w:jc w:val="both"/>
        <w:rPr>
          <w:sz w:val="22"/>
          <w:szCs w:val="22"/>
          <w:shd w:val="clear" w:color="auto" w:fill="FFFFFF"/>
        </w:rPr>
      </w:pPr>
      <w:proofErr w:type="spellStart"/>
      <w:r w:rsidRPr="009A064F">
        <w:rPr>
          <w:sz w:val="22"/>
          <w:szCs w:val="22"/>
          <w:shd w:val="clear" w:color="auto" w:fill="FFFFFF"/>
        </w:rPr>
        <w:t>Віднесення</w:t>
      </w:r>
      <w:proofErr w:type="spellEnd"/>
      <w:r w:rsidRPr="009A064F">
        <w:rPr>
          <w:sz w:val="22"/>
          <w:szCs w:val="22"/>
          <w:shd w:val="clear" w:color="auto" w:fill="FFFFFF"/>
        </w:rPr>
        <w:t xml:space="preserve"> </w:t>
      </w:r>
      <w:proofErr w:type="spellStart"/>
      <w:r w:rsidRPr="009A064F">
        <w:rPr>
          <w:sz w:val="22"/>
          <w:szCs w:val="22"/>
          <w:shd w:val="clear" w:color="auto" w:fill="FFFFFF"/>
        </w:rPr>
        <w:t>земельних</w:t>
      </w:r>
      <w:proofErr w:type="spellEnd"/>
      <w:r w:rsidRPr="009A064F">
        <w:rPr>
          <w:sz w:val="22"/>
          <w:szCs w:val="22"/>
          <w:shd w:val="clear" w:color="auto" w:fill="FFFFFF"/>
        </w:rPr>
        <w:t xml:space="preserve"> </w:t>
      </w:r>
      <w:proofErr w:type="spellStart"/>
      <w:r w:rsidRPr="009A064F">
        <w:rPr>
          <w:sz w:val="22"/>
          <w:szCs w:val="22"/>
          <w:shd w:val="clear" w:color="auto" w:fill="FFFFFF"/>
        </w:rPr>
        <w:t>ділянок</w:t>
      </w:r>
      <w:proofErr w:type="spellEnd"/>
      <w:r w:rsidRPr="009A064F">
        <w:rPr>
          <w:sz w:val="22"/>
          <w:szCs w:val="22"/>
          <w:shd w:val="clear" w:color="auto" w:fill="FFFFFF"/>
        </w:rPr>
        <w:t xml:space="preserve"> до </w:t>
      </w:r>
      <w:proofErr w:type="spellStart"/>
      <w:r w:rsidRPr="009A064F">
        <w:rPr>
          <w:sz w:val="22"/>
          <w:szCs w:val="22"/>
          <w:shd w:val="clear" w:color="auto" w:fill="FFFFFF"/>
        </w:rPr>
        <w:t>певних</w:t>
      </w:r>
      <w:proofErr w:type="spellEnd"/>
      <w:r w:rsidRPr="009A064F">
        <w:rPr>
          <w:sz w:val="22"/>
          <w:szCs w:val="22"/>
          <w:shd w:val="clear" w:color="auto" w:fill="FFFFFF"/>
        </w:rPr>
        <w:t xml:space="preserve"> </w:t>
      </w:r>
      <w:proofErr w:type="spellStart"/>
      <w:r w:rsidRPr="009A064F">
        <w:rPr>
          <w:sz w:val="22"/>
          <w:szCs w:val="22"/>
          <w:shd w:val="clear" w:color="auto" w:fill="FFFFFF"/>
        </w:rPr>
        <w:t>категорії</w:t>
      </w:r>
      <w:proofErr w:type="spellEnd"/>
      <w:r w:rsidRPr="009A064F">
        <w:rPr>
          <w:sz w:val="22"/>
          <w:szCs w:val="22"/>
          <w:shd w:val="clear" w:color="auto" w:fill="FFFFFF"/>
        </w:rPr>
        <w:t xml:space="preserve"> та виду </w:t>
      </w:r>
      <w:proofErr w:type="spellStart"/>
      <w:r w:rsidRPr="009A064F">
        <w:rPr>
          <w:sz w:val="22"/>
          <w:szCs w:val="22"/>
          <w:shd w:val="clear" w:color="auto" w:fill="FFFFFF"/>
        </w:rPr>
        <w:t>цільового</w:t>
      </w:r>
      <w:proofErr w:type="spellEnd"/>
      <w:r w:rsidRPr="009A064F">
        <w:rPr>
          <w:sz w:val="22"/>
          <w:szCs w:val="22"/>
          <w:shd w:val="clear" w:color="auto" w:fill="FFFFFF"/>
        </w:rPr>
        <w:t xml:space="preserve"> </w:t>
      </w:r>
      <w:proofErr w:type="spellStart"/>
      <w:r w:rsidRPr="009A064F">
        <w:rPr>
          <w:sz w:val="22"/>
          <w:szCs w:val="22"/>
          <w:shd w:val="clear" w:color="auto" w:fill="FFFFFF"/>
        </w:rPr>
        <w:t>призначення</w:t>
      </w:r>
      <w:proofErr w:type="spellEnd"/>
      <w:r w:rsidRPr="009A064F">
        <w:rPr>
          <w:sz w:val="22"/>
          <w:szCs w:val="22"/>
          <w:shd w:val="clear" w:color="auto" w:fill="FFFFFF"/>
        </w:rPr>
        <w:t xml:space="preserve"> </w:t>
      </w:r>
      <w:proofErr w:type="spellStart"/>
      <w:r w:rsidRPr="009A064F">
        <w:rPr>
          <w:sz w:val="22"/>
          <w:szCs w:val="22"/>
          <w:shd w:val="clear" w:color="auto" w:fill="FFFFFF"/>
        </w:rPr>
        <w:t>земельних</w:t>
      </w:r>
      <w:proofErr w:type="spellEnd"/>
      <w:r w:rsidRPr="009A064F">
        <w:rPr>
          <w:sz w:val="22"/>
          <w:szCs w:val="22"/>
          <w:shd w:val="clear" w:color="auto" w:fill="FFFFFF"/>
        </w:rPr>
        <w:t xml:space="preserve"> </w:t>
      </w:r>
      <w:proofErr w:type="spellStart"/>
      <w:r w:rsidRPr="009A064F">
        <w:rPr>
          <w:sz w:val="22"/>
          <w:szCs w:val="22"/>
          <w:shd w:val="clear" w:color="auto" w:fill="FFFFFF"/>
        </w:rPr>
        <w:t>ділянок</w:t>
      </w:r>
      <w:proofErr w:type="spellEnd"/>
      <w:r w:rsidRPr="009A064F">
        <w:rPr>
          <w:sz w:val="22"/>
          <w:szCs w:val="22"/>
          <w:shd w:val="clear" w:color="auto" w:fill="FFFFFF"/>
        </w:rPr>
        <w:t xml:space="preserve"> </w:t>
      </w:r>
      <w:proofErr w:type="spellStart"/>
      <w:r w:rsidRPr="009A064F">
        <w:rPr>
          <w:sz w:val="22"/>
          <w:szCs w:val="22"/>
          <w:shd w:val="clear" w:color="auto" w:fill="FFFFFF"/>
        </w:rPr>
        <w:t>має</w:t>
      </w:r>
      <w:proofErr w:type="spellEnd"/>
      <w:r w:rsidRPr="009A064F">
        <w:rPr>
          <w:sz w:val="22"/>
          <w:szCs w:val="22"/>
          <w:shd w:val="clear" w:color="auto" w:fill="FFFFFF"/>
        </w:rPr>
        <w:t xml:space="preserve"> </w:t>
      </w:r>
      <w:proofErr w:type="spellStart"/>
      <w:r w:rsidRPr="009A064F">
        <w:rPr>
          <w:sz w:val="22"/>
          <w:szCs w:val="22"/>
          <w:shd w:val="clear" w:color="auto" w:fill="FFFFFF"/>
        </w:rPr>
        <w:t>відповідати</w:t>
      </w:r>
      <w:proofErr w:type="spellEnd"/>
      <w:r w:rsidRPr="009A064F">
        <w:rPr>
          <w:sz w:val="22"/>
          <w:szCs w:val="22"/>
          <w:shd w:val="clear" w:color="auto" w:fill="FFFFFF"/>
        </w:rPr>
        <w:t xml:space="preserve"> </w:t>
      </w:r>
      <w:proofErr w:type="spellStart"/>
      <w:r w:rsidRPr="009A064F">
        <w:rPr>
          <w:sz w:val="22"/>
          <w:szCs w:val="22"/>
          <w:shd w:val="clear" w:color="auto" w:fill="FFFFFF"/>
        </w:rPr>
        <w:t>класифікатору</w:t>
      </w:r>
      <w:proofErr w:type="spellEnd"/>
      <w:r w:rsidRPr="009A064F">
        <w:rPr>
          <w:sz w:val="22"/>
          <w:szCs w:val="22"/>
          <w:shd w:val="clear" w:color="auto" w:fill="FFFFFF"/>
        </w:rPr>
        <w:t xml:space="preserve"> та правилам, </w:t>
      </w:r>
      <w:proofErr w:type="spellStart"/>
      <w:r w:rsidRPr="009A064F">
        <w:rPr>
          <w:sz w:val="22"/>
          <w:szCs w:val="22"/>
          <w:shd w:val="clear" w:color="auto" w:fill="FFFFFF"/>
        </w:rPr>
        <w:t>зазначеним</w:t>
      </w:r>
      <w:proofErr w:type="spellEnd"/>
      <w:r w:rsidRPr="009A064F">
        <w:rPr>
          <w:sz w:val="22"/>
          <w:szCs w:val="22"/>
          <w:shd w:val="clear" w:color="auto" w:fill="FFFFFF"/>
        </w:rPr>
        <w:t xml:space="preserve"> в </w:t>
      </w:r>
      <w:proofErr w:type="spellStart"/>
      <w:r w:rsidRPr="009A064F">
        <w:rPr>
          <w:sz w:val="22"/>
          <w:szCs w:val="22"/>
          <w:shd w:val="clear" w:color="auto" w:fill="FFFFFF"/>
        </w:rPr>
        <w:t>абзаці</w:t>
      </w:r>
      <w:proofErr w:type="spellEnd"/>
      <w:r w:rsidRPr="009A064F">
        <w:rPr>
          <w:sz w:val="22"/>
          <w:szCs w:val="22"/>
          <w:shd w:val="clear" w:color="auto" w:fill="FFFFFF"/>
        </w:rPr>
        <w:t xml:space="preserve"> </w:t>
      </w:r>
      <w:proofErr w:type="spellStart"/>
      <w:r w:rsidRPr="009A064F">
        <w:rPr>
          <w:sz w:val="22"/>
          <w:szCs w:val="22"/>
          <w:shd w:val="clear" w:color="auto" w:fill="FFFFFF"/>
        </w:rPr>
        <w:t>першому</w:t>
      </w:r>
      <w:proofErr w:type="spellEnd"/>
      <w:r w:rsidRPr="009A064F">
        <w:rPr>
          <w:sz w:val="22"/>
          <w:szCs w:val="22"/>
          <w:shd w:val="clear" w:color="auto" w:fill="FFFFFF"/>
        </w:rPr>
        <w:t xml:space="preserve"> </w:t>
      </w:r>
      <w:proofErr w:type="spellStart"/>
      <w:r w:rsidRPr="009A064F">
        <w:rPr>
          <w:sz w:val="22"/>
          <w:szCs w:val="22"/>
          <w:shd w:val="clear" w:color="auto" w:fill="FFFFFF"/>
        </w:rPr>
        <w:t>цієї</w:t>
      </w:r>
      <w:proofErr w:type="spellEnd"/>
      <w:r w:rsidRPr="009A064F">
        <w:rPr>
          <w:sz w:val="22"/>
          <w:szCs w:val="22"/>
          <w:shd w:val="clear" w:color="auto" w:fill="FFFFFF"/>
        </w:rPr>
        <w:t xml:space="preserve"> </w:t>
      </w:r>
      <w:proofErr w:type="spellStart"/>
      <w:r w:rsidRPr="009A064F">
        <w:rPr>
          <w:sz w:val="22"/>
          <w:szCs w:val="22"/>
          <w:shd w:val="clear" w:color="auto" w:fill="FFFFFF"/>
        </w:rPr>
        <w:t>частини</w:t>
      </w:r>
      <w:proofErr w:type="spellEnd"/>
      <w:r w:rsidRPr="009A064F">
        <w:rPr>
          <w:sz w:val="22"/>
          <w:szCs w:val="22"/>
          <w:shd w:val="clear" w:color="auto" w:fill="FFFFFF"/>
        </w:rPr>
        <w:t xml:space="preserve"> (</w:t>
      </w:r>
      <w:proofErr w:type="spellStart"/>
      <w:r w:rsidRPr="009A064F">
        <w:rPr>
          <w:sz w:val="22"/>
          <w:szCs w:val="22"/>
          <w:shd w:val="clear" w:color="auto" w:fill="FFFFFF"/>
        </w:rPr>
        <w:t>частина</w:t>
      </w:r>
      <w:proofErr w:type="spellEnd"/>
      <w:r w:rsidRPr="009A064F">
        <w:rPr>
          <w:sz w:val="22"/>
          <w:szCs w:val="22"/>
          <w:shd w:val="clear" w:color="auto" w:fill="FFFFFF"/>
        </w:rPr>
        <w:t xml:space="preserve"> </w:t>
      </w:r>
      <w:proofErr w:type="spellStart"/>
      <w:r w:rsidRPr="009A064F">
        <w:rPr>
          <w:sz w:val="22"/>
          <w:szCs w:val="22"/>
          <w:shd w:val="clear" w:color="auto" w:fill="FFFFFF"/>
        </w:rPr>
        <w:t>п’ята</w:t>
      </w:r>
      <w:proofErr w:type="spellEnd"/>
      <w:r w:rsidRPr="009A064F">
        <w:rPr>
          <w:sz w:val="22"/>
          <w:szCs w:val="22"/>
          <w:shd w:val="clear" w:color="auto" w:fill="FFFFFF"/>
        </w:rPr>
        <w:t xml:space="preserve"> </w:t>
      </w:r>
      <w:proofErr w:type="spellStart"/>
      <w:r w:rsidRPr="009A064F">
        <w:rPr>
          <w:sz w:val="22"/>
          <w:szCs w:val="22"/>
          <w:shd w:val="clear" w:color="auto" w:fill="FFFFFF"/>
        </w:rPr>
        <w:t>статті</w:t>
      </w:r>
      <w:proofErr w:type="spellEnd"/>
      <w:r w:rsidRPr="009A064F">
        <w:rPr>
          <w:sz w:val="22"/>
          <w:szCs w:val="22"/>
          <w:shd w:val="clear" w:color="auto" w:fill="FFFFFF"/>
        </w:rPr>
        <w:t xml:space="preserve"> 20 Земельного кодексу </w:t>
      </w:r>
      <w:proofErr w:type="spellStart"/>
      <w:r w:rsidRPr="009A064F">
        <w:rPr>
          <w:sz w:val="22"/>
          <w:szCs w:val="22"/>
          <w:shd w:val="clear" w:color="auto" w:fill="FFFFFF"/>
        </w:rPr>
        <w:t>України</w:t>
      </w:r>
      <w:proofErr w:type="spellEnd"/>
      <w:r w:rsidRPr="009A064F">
        <w:rPr>
          <w:sz w:val="22"/>
          <w:szCs w:val="22"/>
          <w:shd w:val="clear" w:color="auto" w:fill="FFFFFF"/>
        </w:rPr>
        <w:t>).</w:t>
      </w:r>
    </w:p>
    <w:p w:rsidR="009A064F" w:rsidRPr="009A064F" w:rsidRDefault="009A064F" w:rsidP="00FD223D">
      <w:pPr>
        <w:jc w:val="both"/>
        <w:rPr>
          <w:b/>
          <w:sz w:val="22"/>
          <w:szCs w:val="22"/>
        </w:rPr>
      </w:pPr>
    </w:p>
    <w:sectPr w:rsidR="009A064F" w:rsidRPr="009A064F" w:rsidSect="00D3647E">
      <w:footerReference w:type="default" r:id="rId9"/>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57" w:rsidRDefault="00790357" w:rsidP="00FD5EEE">
      <w:r>
        <w:separator/>
      </w:r>
    </w:p>
  </w:endnote>
  <w:endnote w:type="continuationSeparator" w:id="0">
    <w:p w:rsidR="00790357" w:rsidRDefault="00790357"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615975" w:rsidRDefault="0061597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4E65B8">
          <w:rPr>
            <w:noProof/>
          </w:rPr>
          <w:t>4</w:t>
        </w:r>
        <w:r>
          <w:rPr>
            <w:noProof/>
          </w:rPr>
          <w:fldChar w:fldCharType="end"/>
        </w:r>
      </w:p>
    </w:sdtContent>
  </w:sdt>
  <w:p w:rsidR="00615975" w:rsidRDefault="00615975"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57" w:rsidRDefault="00790357" w:rsidP="00FD5EEE">
      <w:r>
        <w:separator/>
      </w:r>
    </w:p>
  </w:footnote>
  <w:footnote w:type="continuationSeparator" w:id="0">
    <w:p w:rsidR="00790357" w:rsidRDefault="00790357"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3"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6CD"/>
    <w:rsid w:val="000013A6"/>
    <w:rsid w:val="00001A3C"/>
    <w:rsid w:val="00001A87"/>
    <w:rsid w:val="00002831"/>
    <w:rsid w:val="000030D8"/>
    <w:rsid w:val="00003566"/>
    <w:rsid w:val="00003931"/>
    <w:rsid w:val="00004C22"/>
    <w:rsid w:val="00004DA9"/>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4C61"/>
    <w:rsid w:val="000553A1"/>
    <w:rsid w:val="0005617A"/>
    <w:rsid w:val="00057544"/>
    <w:rsid w:val="00057846"/>
    <w:rsid w:val="00060AED"/>
    <w:rsid w:val="00060B54"/>
    <w:rsid w:val="00061186"/>
    <w:rsid w:val="00062830"/>
    <w:rsid w:val="00062F6C"/>
    <w:rsid w:val="000634C5"/>
    <w:rsid w:val="0006399C"/>
    <w:rsid w:val="0006533E"/>
    <w:rsid w:val="00065563"/>
    <w:rsid w:val="0006557E"/>
    <w:rsid w:val="00065DD2"/>
    <w:rsid w:val="00065F0D"/>
    <w:rsid w:val="000666AA"/>
    <w:rsid w:val="00070BC2"/>
    <w:rsid w:val="00070E4A"/>
    <w:rsid w:val="00070F53"/>
    <w:rsid w:val="00073138"/>
    <w:rsid w:val="000746C5"/>
    <w:rsid w:val="000747DD"/>
    <w:rsid w:val="0007564C"/>
    <w:rsid w:val="00075D66"/>
    <w:rsid w:val="000761C6"/>
    <w:rsid w:val="000765AA"/>
    <w:rsid w:val="00076FF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9CD"/>
    <w:rsid w:val="000A2088"/>
    <w:rsid w:val="000A2A52"/>
    <w:rsid w:val="000A3B6C"/>
    <w:rsid w:val="000A41B8"/>
    <w:rsid w:val="000A453D"/>
    <w:rsid w:val="000A5385"/>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4BD"/>
    <w:rsid w:val="00141EC8"/>
    <w:rsid w:val="001427E3"/>
    <w:rsid w:val="00145AF5"/>
    <w:rsid w:val="001466CD"/>
    <w:rsid w:val="001471B9"/>
    <w:rsid w:val="00147702"/>
    <w:rsid w:val="0015204C"/>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0DE0"/>
    <w:rsid w:val="001F1644"/>
    <w:rsid w:val="001F259D"/>
    <w:rsid w:val="001F2D13"/>
    <w:rsid w:val="001F2E80"/>
    <w:rsid w:val="001F360A"/>
    <w:rsid w:val="001F3632"/>
    <w:rsid w:val="001F3937"/>
    <w:rsid w:val="001F399D"/>
    <w:rsid w:val="001F3C8E"/>
    <w:rsid w:val="001F40B4"/>
    <w:rsid w:val="001F5090"/>
    <w:rsid w:val="001F53D5"/>
    <w:rsid w:val="001F5EA3"/>
    <w:rsid w:val="0020169D"/>
    <w:rsid w:val="00202768"/>
    <w:rsid w:val="0020285C"/>
    <w:rsid w:val="00203717"/>
    <w:rsid w:val="00203FE4"/>
    <w:rsid w:val="0020649D"/>
    <w:rsid w:val="00206679"/>
    <w:rsid w:val="00206752"/>
    <w:rsid w:val="00210418"/>
    <w:rsid w:val="00210700"/>
    <w:rsid w:val="00212240"/>
    <w:rsid w:val="00213DD0"/>
    <w:rsid w:val="00214850"/>
    <w:rsid w:val="002153A6"/>
    <w:rsid w:val="00215881"/>
    <w:rsid w:val="00215BA4"/>
    <w:rsid w:val="00216747"/>
    <w:rsid w:val="00216A25"/>
    <w:rsid w:val="00221061"/>
    <w:rsid w:val="002214F5"/>
    <w:rsid w:val="00221BDA"/>
    <w:rsid w:val="00221C39"/>
    <w:rsid w:val="00222ABF"/>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47DC"/>
    <w:rsid w:val="00257239"/>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519"/>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E0363"/>
    <w:rsid w:val="002E0FBF"/>
    <w:rsid w:val="002E13E8"/>
    <w:rsid w:val="002E14CB"/>
    <w:rsid w:val="002E1B8F"/>
    <w:rsid w:val="002E252D"/>
    <w:rsid w:val="002E32BC"/>
    <w:rsid w:val="002E3EF6"/>
    <w:rsid w:val="002E70A6"/>
    <w:rsid w:val="002F0F28"/>
    <w:rsid w:val="002F121B"/>
    <w:rsid w:val="002F165C"/>
    <w:rsid w:val="002F28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5E76"/>
    <w:rsid w:val="00340069"/>
    <w:rsid w:val="00342A04"/>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2719"/>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C43"/>
    <w:rsid w:val="00436E64"/>
    <w:rsid w:val="0044126D"/>
    <w:rsid w:val="004415E3"/>
    <w:rsid w:val="004417C1"/>
    <w:rsid w:val="00443263"/>
    <w:rsid w:val="004458F0"/>
    <w:rsid w:val="00446176"/>
    <w:rsid w:val="004500A2"/>
    <w:rsid w:val="004514D7"/>
    <w:rsid w:val="004515A5"/>
    <w:rsid w:val="00452656"/>
    <w:rsid w:val="00452F27"/>
    <w:rsid w:val="00453889"/>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7878"/>
    <w:rsid w:val="00490230"/>
    <w:rsid w:val="0049096F"/>
    <w:rsid w:val="004909CA"/>
    <w:rsid w:val="00490A22"/>
    <w:rsid w:val="0049170B"/>
    <w:rsid w:val="00492229"/>
    <w:rsid w:val="00492610"/>
    <w:rsid w:val="004927CE"/>
    <w:rsid w:val="004934AA"/>
    <w:rsid w:val="00494024"/>
    <w:rsid w:val="00494CFC"/>
    <w:rsid w:val="00494FC8"/>
    <w:rsid w:val="0049517A"/>
    <w:rsid w:val="0049604F"/>
    <w:rsid w:val="00496BBF"/>
    <w:rsid w:val="004972AF"/>
    <w:rsid w:val="004977AE"/>
    <w:rsid w:val="004A0F21"/>
    <w:rsid w:val="004A1354"/>
    <w:rsid w:val="004A34C7"/>
    <w:rsid w:val="004A3720"/>
    <w:rsid w:val="004A39C6"/>
    <w:rsid w:val="004A3CBC"/>
    <w:rsid w:val="004A579C"/>
    <w:rsid w:val="004A680A"/>
    <w:rsid w:val="004A6C12"/>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871"/>
    <w:rsid w:val="004D6C4D"/>
    <w:rsid w:val="004D6F41"/>
    <w:rsid w:val="004D743D"/>
    <w:rsid w:val="004D797C"/>
    <w:rsid w:val="004D7B34"/>
    <w:rsid w:val="004D7DA1"/>
    <w:rsid w:val="004E024A"/>
    <w:rsid w:val="004E14BD"/>
    <w:rsid w:val="004E2511"/>
    <w:rsid w:val="004E41F7"/>
    <w:rsid w:val="004E5CFA"/>
    <w:rsid w:val="004E5E42"/>
    <w:rsid w:val="004E65B8"/>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477CC"/>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4966"/>
    <w:rsid w:val="005B76DD"/>
    <w:rsid w:val="005B7F77"/>
    <w:rsid w:val="005C0405"/>
    <w:rsid w:val="005C0A39"/>
    <w:rsid w:val="005C1D96"/>
    <w:rsid w:val="005C22EF"/>
    <w:rsid w:val="005C2494"/>
    <w:rsid w:val="005C26BC"/>
    <w:rsid w:val="005C3348"/>
    <w:rsid w:val="005C3A61"/>
    <w:rsid w:val="005C5B61"/>
    <w:rsid w:val="005C5D27"/>
    <w:rsid w:val="005D04BE"/>
    <w:rsid w:val="005D0D6C"/>
    <w:rsid w:val="005D2481"/>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15A6"/>
    <w:rsid w:val="006016A8"/>
    <w:rsid w:val="00602165"/>
    <w:rsid w:val="006024B5"/>
    <w:rsid w:val="00605207"/>
    <w:rsid w:val="006060E6"/>
    <w:rsid w:val="006074D0"/>
    <w:rsid w:val="00607B15"/>
    <w:rsid w:val="00612AAC"/>
    <w:rsid w:val="0061315A"/>
    <w:rsid w:val="00614252"/>
    <w:rsid w:val="00615496"/>
    <w:rsid w:val="00615553"/>
    <w:rsid w:val="00615975"/>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1987"/>
    <w:rsid w:val="006A1E72"/>
    <w:rsid w:val="006A25E4"/>
    <w:rsid w:val="006A2D29"/>
    <w:rsid w:val="006A3DDB"/>
    <w:rsid w:val="006A5A8B"/>
    <w:rsid w:val="006A6D88"/>
    <w:rsid w:val="006A7237"/>
    <w:rsid w:val="006A7D2D"/>
    <w:rsid w:val="006B0430"/>
    <w:rsid w:val="006B0D36"/>
    <w:rsid w:val="006B144E"/>
    <w:rsid w:val="006B2545"/>
    <w:rsid w:val="006B4944"/>
    <w:rsid w:val="006B57BE"/>
    <w:rsid w:val="006B751C"/>
    <w:rsid w:val="006B76A6"/>
    <w:rsid w:val="006C06A5"/>
    <w:rsid w:val="006C17E8"/>
    <w:rsid w:val="006C1829"/>
    <w:rsid w:val="006C1F12"/>
    <w:rsid w:val="006C1F93"/>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5553"/>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245"/>
    <w:rsid w:val="00776603"/>
    <w:rsid w:val="00776A28"/>
    <w:rsid w:val="00777246"/>
    <w:rsid w:val="007772A0"/>
    <w:rsid w:val="007805AC"/>
    <w:rsid w:val="007806A7"/>
    <w:rsid w:val="007806FC"/>
    <w:rsid w:val="007824F5"/>
    <w:rsid w:val="00783283"/>
    <w:rsid w:val="0078377B"/>
    <w:rsid w:val="00783D06"/>
    <w:rsid w:val="00783DDD"/>
    <w:rsid w:val="00784252"/>
    <w:rsid w:val="00784356"/>
    <w:rsid w:val="00784D76"/>
    <w:rsid w:val="00784FF5"/>
    <w:rsid w:val="00785EF7"/>
    <w:rsid w:val="00786113"/>
    <w:rsid w:val="007870C2"/>
    <w:rsid w:val="00787119"/>
    <w:rsid w:val="007900BD"/>
    <w:rsid w:val="0079026D"/>
    <w:rsid w:val="00790357"/>
    <w:rsid w:val="00790AC1"/>
    <w:rsid w:val="00791977"/>
    <w:rsid w:val="00792C7A"/>
    <w:rsid w:val="007953DA"/>
    <w:rsid w:val="007A0116"/>
    <w:rsid w:val="007A0A8A"/>
    <w:rsid w:val="007A116E"/>
    <w:rsid w:val="007A18B4"/>
    <w:rsid w:val="007A24EF"/>
    <w:rsid w:val="007A2D47"/>
    <w:rsid w:val="007A4168"/>
    <w:rsid w:val="007A5359"/>
    <w:rsid w:val="007A5EBC"/>
    <w:rsid w:val="007A734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996"/>
    <w:rsid w:val="007C36F6"/>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A0B"/>
    <w:rsid w:val="007D3637"/>
    <w:rsid w:val="007D41DE"/>
    <w:rsid w:val="007D54A0"/>
    <w:rsid w:val="007D5CC4"/>
    <w:rsid w:val="007D61FF"/>
    <w:rsid w:val="007D671F"/>
    <w:rsid w:val="007E080D"/>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69A8"/>
    <w:rsid w:val="00837889"/>
    <w:rsid w:val="00837F6C"/>
    <w:rsid w:val="008403FE"/>
    <w:rsid w:val="008427D9"/>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6788F"/>
    <w:rsid w:val="008707E4"/>
    <w:rsid w:val="008708A8"/>
    <w:rsid w:val="00871597"/>
    <w:rsid w:val="00872A9B"/>
    <w:rsid w:val="008742D6"/>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1CC1"/>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0FE"/>
    <w:rsid w:val="008C465E"/>
    <w:rsid w:val="008C5A8C"/>
    <w:rsid w:val="008C6E7A"/>
    <w:rsid w:val="008C6E90"/>
    <w:rsid w:val="008C7830"/>
    <w:rsid w:val="008D0AE8"/>
    <w:rsid w:val="008D17F6"/>
    <w:rsid w:val="008D2AE8"/>
    <w:rsid w:val="008D3C26"/>
    <w:rsid w:val="008D5774"/>
    <w:rsid w:val="008D58C0"/>
    <w:rsid w:val="008D5A23"/>
    <w:rsid w:val="008D7E63"/>
    <w:rsid w:val="008E09A9"/>
    <w:rsid w:val="008E0B74"/>
    <w:rsid w:val="008E0B88"/>
    <w:rsid w:val="008E0C51"/>
    <w:rsid w:val="008E34DF"/>
    <w:rsid w:val="008E38EB"/>
    <w:rsid w:val="008E3DA8"/>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3FF"/>
    <w:rsid w:val="009248D2"/>
    <w:rsid w:val="009252F1"/>
    <w:rsid w:val="00926582"/>
    <w:rsid w:val="00926AD4"/>
    <w:rsid w:val="00926AED"/>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E22"/>
    <w:rsid w:val="00952636"/>
    <w:rsid w:val="009529C5"/>
    <w:rsid w:val="00954792"/>
    <w:rsid w:val="009556DC"/>
    <w:rsid w:val="00955979"/>
    <w:rsid w:val="009568BF"/>
    <w:rsid w:val="00956A28"/>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209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21C3"/>
    <w:rsid w:val="00994EB6"/>
    <w:rsid w:val="009969D6"/>
    <w:rsid w:val="00997BBD"/>
    <w:rsid w:val="00997E13"/>
    <w:rsid w:val="009A0273"/>
    <w:rsid w:val="009A0331"/>
    <w:rsid w:val="009A064F"/>
    <w:rsid w:val="009A0927"/>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1A75"/>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38A3"/>
    <w:rsid w:val="009D3BE4"/>
    <w:rsid w:val="009D40E7"/>
    <w:rsid w:val="009D50DA"/>
    <w:rsid w:val="009D5367"/>
    <w:rsid w:val="009D6DAF"/>
    <w:rsid w:val="009E0D41"/>
    <w:rsid w:val="009E0F76"/>
    <w:rsid w:val="009E13DF"/>
    <w:rsid w:val="009E197F"/>
    <w:rsid w:val="009E245E"/>
    <w:rsid w:val="009E3D5A"/>
    <w:rsid w:val="009E4B77"/>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DD2"/>
    <w:rsid w:val="00A10D6D"/>
    <w:rsid w:val="00A10EC8"/>
    <w:rsid w:val="00A110D3"/>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37661"/>
    <w:rsid w:val="00A4057D"/>
    <w:rsid w:val="00A4163A"/>
    <w:rsid w:val="00A42875"/>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5475"/>
    <w:rsid w:val="00A76D9B"/>
    <w:rsid w:val="00A76F06"/>
    <w:rsid w:val="00A81289"/>
    <w:rsid w:val="00A8186F"/>
    <w:rsid w:val="00A82426"/>
    <w:rsid w:val="00A83439"/>
    <w:rsid w:val="00A8374F"/>
    <w:rsid w:val="00A8439B"/>
    <w:rsid w:val="00A855B4"/>
    <w:rsid w:val="00A86242"/>
    <w:rsid w:val="00A862A1"/>
    <w:rsid w:val="00A87270"/>
    <w:rsid w:val="00A8752E"/>
    <w:rsid w:val="00A87FC3"/>
    <w:rsid w:val="00A9088D"/>
    <w:rsid w:val="00A90ABD"/>
    <w:rsid w:val="00A9134E"/>
    <w:rsid w:val="00A919B6"/>
    <w:rsid w:val="00A91E8F"/>
    <w:rsid w:val="00A92683"/>
    <w:rsid w:val="00A93D39"/>
    <w:rsid w:val="00A944A3"/>
    <w:rsid w:val="00A94C43"/>
    <w:rsid w:val="00A96201"/>
    <w:rsid w:val="00A9664D"/>
    <w:rsid w:val="00AA05B2"/>
    <w:rsid w:val="00AA0BCD"/>
    <w:rsid w:val="00AA1349"/>
    <w:rsid w:val="00AA22BF"/>
    <w:rsid w:val="00AA264B"/>
    <w:rsid w:val="00AA2A48"/>
    <w:rsid w:val="00AA3851"/>
    <w:rsid w:val="00AA390C"/>
    <w:rsid w:val="00AA3A76"/>
    <w:rsid w:val="00AA43D1"/>
    <w:rsid w:val="00AA5370"/>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0D6"/>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23AA"/>
    <w:rsid w:val="00B443C4"/>
    <w:rsid w:val="00B448D6"/>
    <w:rsid w:val="00B466DF"/>
    <w:rsid w:val="00B46E61"/>
    <w:rsid w:val="00B46F61"/>
    <w:rsid w:val="00B47ABE"/>
    <w:rsid w:val="00B47EE8"/>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1255"/>
    <w:rsid w:val="00B7337B"/>
    <w:rsid w:val="00B74AF1"/>
    <w:rsid w:val="00B74DEA"/>
    <w:rsid w:val="00B74E19"/>
    <w:rsid w:val="00B76214"/>
    <w:rsid w:val="00B763CF"/>
    <w:rsid w:val="00B769E9"/>
    <w:rsid w:val="00B76A10"/>
    <w:rsid w:val="00B80208"/>
    <w:rsid w:val="00B81A64"/>
    <w:rsid w:val="00B82482"/>
    <w:rsid w:val="00B82DEC"/>
    <w:rsid w:val="00B83BA2"/>
    <w:rsid w:val="00B84435"/>
    <w:rsid w:val="00B84CF6"/>
    <w:rsid w:val="00B85611"/>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2B48"/>
    <w:rsid w:val="00BA3236"/>
    <w:rsid w:val="00BA340D"/>
    <w:rsid w:val="00BA6F67"/>
    <w:rsid w:val="00BA7205"/>
    <w:rsid w:val="00BB13A5"/>
    <w:rsid w:val="00BB23A7"/>
    <w:rsid w:val="00BB369D"/>
    <w:rsid w:val="00BB6BCC"/>
    <w:rsid w:val="00BB77EF"/>
    <w:rsid w:val="00BC16CA"/>
    <w:rsid w:val="00BC1C02"/>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46B5E"/>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51EA"/>
    <w:rsid w:val="00C671CB"/>
    <w:rsid w:val="00C72B28"/>
    <w:rsid w:val="00C72EBC"/>
    <w:rsid w:val="00C73634"/>
    <w:rsid w:val="00C763B5"/>
    <w:rsid w:val="00C77BA0"/>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61C"/>
    <w:rsid w:val="00CA0102"/>
    <w:rsid w:val="00CA1067"/>
    <w:rsid w:val="00CA2025"/>
    <w:rsid w:val="00CA2EE9"/>
    <w:rsid w:val="00CA3E12"/>
    <w:rsid w:val="00CA460E"/>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95"/>
    <w:rsid w:val="00CC2684"/>
    <w:rsid w:val="00CC3456"/>
    <w:rsid w:val="00CC4019"/>
    <w:rsid w:val="00CC5498"/>
    <w:rsid w:val="00CC6070"/>
    <w:rsid w:val="00CC6089"/>
    <w:rsid w:val="00CC6B10"/>
    <w:rsid w:val="00CC7F64"/>
    <w:rsid w:val="00CD0CB1"/>
    <w:rsid w:val="00CD11B3"/>
    <w:rsid w:val="00CD3B11"/>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E7B"/>
    <w:rsid w:val="00D05359"/>
    <w:rsid w:val="00D0746A"/>
    <w:rsid w:val="00D107AD"/>
    <w:rsid w:val="00D10C1E"/>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3DE"/>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5060F"/>
    <w:rsid w:val="00D50F9B"/>
    <w:rsid w:val="00D51530"/>
    <w:rsid w:val="00D533E6"/>
    <w:rsid w:val="00D53A12"/>
    <w:rsid w:val="00D53B91"/>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37CA"/>
    <w:rsid w:val="00DB4037"/>
    <w:rsid w:val="00DB61B8"/>
    <w:rsid w:val="00DB7706"/>
    <w:rsid w:val="00DC04F0"/>
    <w:rsid w:val="00DC09F2"/>
    <w:rsid w:val="00DC2373"/>
    <w:rsid w:val="00DC2549"/>
    <w:rsid w:val="00DC284F"/>
    <w:rsid w:val="00DC2D84"/>
    <w:rsid w:val="00DC2F95"/>
    <w:rsid w:val="00DC363F"/>
    <w:rsid w:val="00DC420E"/>
    <w:rsid w:val="00DC55E7"/>
    <w:rsid w:val="00DC5B3B"/>
    <w:rsid w:val="00DC68D6"/>
    <w:rsid w:val="00DC71D3"/>
    <w:rsid w:val="00DC75CE"/>
    <w:rsid w:val="00DC7B2F"/>
    <w:rsid w:val="00DC7D8C"/>
    <w:rsid w:val="00DD0356"/>
    <w:rsid w:val="00DD0BB5"/>
    <w:rsid w:val="00DD1336"/>
    <w:rsid w:val="00DD1DE5"/>
    <w:rsid w:val="00DD2D85"/>
    <w:rsid w:val="00DD36D3"/>
    <w:rsid w:val="00DD45C5"/>
    <w:rsid w:val="00DD58EF"/>
    <w:rsid w:val="00DD6485"/>
    <w:rsid w:val="00DE23A9"/>
    <w:rsid w:val="00DE2A35"/>
    <w:rsid w:val="00DE3C3A"/>
    <w:rsid w:val="00DE447F"/>
    <w:rsid w:val="00DE479D"/>
    <w:rsid w:val="00DE4B03"/>
    <w:rsid w:val="00DE5A80"/>
    <w:rsid w:val="00DE5C72"/>
    <w:rsid w:val="00DE6486"/>
    <w:rsid w:val="00DE7D34"/>
    <w:rsid w:val="00DF2AC7"/>
    <w:rsid w:val="00DF2D64"/>
    <w:rsid w:val="00DF39CB"/>
    <w:rsid w:val="00DF6C75"/>
    <w:rsid w:val="00E00EDE"/>
    <w:rsid w:val="00E0216E"/>
    <w:rsid w:val="00E02D55"/>
    <w:rsid w:val="00E02FDE"/>
    <w:rsid w:val="00E0479B"/>
    <w:rsid w:val="00E04C37"/>
    <w:rsid w:val="00E05DFF"/>
    <w:rsid w:val="00E07305"/>
    <w:rsid w:val="00E113E9"/>
    <w:rsid w:val="00E11919"/>
    <w:rsid w:val="00E1265E"/>
    <w:rsid w:val="00E12C85"/>
    <w:rsid w:val="00E13E08"/>
    <w:rsid w:val="00E167E3"/>
    <w:rsid w:val="00E17FCB"/>
    <w:rsid w:val="00E20D61"/>
    <w:rsid w:val="00E2162E"/>
    <w:rsid w:val="00E23FE3"/>
    <w:rsid w:val="00E24FCB"/>
    <w:rsid w:val="00E25168"/>
    <w:rsid w:val="00E25E84"/>
    <w:rsid w:val="00E26134"/>
    <w:rsid w:val="00E26580"/>
    <w:rsid w:val="00E2685A"/>
    <w:rsid w:val="00E30336"/>
    <w:rsid w:val="00E30B96"/>
    <w:rsid w:val="00E311EB"/>
    <w:rsid w:val="00E317A9"/>
    <w:rsid w:val="00E322E9"/>
    <w:rsid w:val="00E34217"/>
    <w:rsid w:val="00E3696C"/>
    <w:rsid w:val="00E37096"/>
    <w:rsid w:val="00E4081B"/>
    <w:rsid w:val="00E41C5A"/>
    <w:rsid w:val="00E425A7"/>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55A5"/>
    <w:rsid w:val="00E77883"/>
    <w:rsid w:val="00E778F7"/>
    <w:rsid w:val="00E77916"/>
    <w:rsid w:val="00E80001"/>
    <w:rsid w:val="00E828BB"/>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E33"/>
    <w:rsid w:val="00ED27A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274"/>
    <w:rsid w:val="00F4630F"/>
    <w:rsid w:val="00F46831"/>
    <w:rsid w:val="00F473F1"/>
    <w:rsid w:val="00F507F4"/>
    <w:rsid w:val="00F50E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2847"/>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40B5"/>
    <w:rsid w:val="00F846B4"/>
    <w:rsid w:val="00F84847"/>
    <w:rsid w:val="00F84A00"/>
    <w:rsid w:val="00F850C9"/>
    <w:rsid w:val="00F8650C"/>
    <w:rsid w:val="00F86E88"/>
    <w:rsid w:val="00F90092"/>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19F4"/>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42B"/>
    <w:rsid w:val="00FC7A85"/>
    <w:rsid w:val="00FD0027"/>
    <w:rsid w:val="00FD0313"/>
    <w:rsid w:val="00FD223D"/>
    <w:rsid w:val="00FD29CF"/>
    <w:rsid w:val="00FD3AB8"/>
    <w:rsid w:val="00FD4323"/>
    <w:rsid w:val="00FD54A6"/>
    <w:rsid w:val="00FD5999"/>
    <w:rsid w:val="00FD5A69"/>
    <w:rsid w:val="00FD5BFC"/>
    <w:rsid w:val="00FD5EEE"/>
    <w:rsid w:val="00FD65A7"/>
    <w:rsid w:val="00FD7EE3"/>
    <w:rsid w:val="00FE01B7"/>
    <w:rsid w:val="00FE0451"/>
    <w:rsid w:val="00FE0629"/>
    <w:rsid w:val="00FE0EA0"/>
    <w:rsid w:val="00FE1371"/>
    <w:rsid w:val="00FE233D"/>
    <w:rsid w:val="00FE48C6"/>
    <w:rsid w:val="00FE4DAA"/>
    <w:rsid w:val="00FE54CC"/>
    <w:rsid w:val="00FE5684"/>
    <w:rsid w:val="00FE5F6E"/>
    <w:rsid w:val="00FE6815"/>
    <w:rsid w:val="00FE6950"/>
    <w:rsid w:val="00FE6AA5"/>
    <w:rsid w:val="00FE7059"/>
    <w:rsid w:val="00FF07D4"/>
    <w:rsid w:val="00FF25A9"/>
    <w:rsid w:val="00FF2A57"/>
    <w:rsid w:val="00FF4EE7"/>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922C"/>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710479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712550">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2826868">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79066105">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1608762">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07746875">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13064855">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7835735">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204484648">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3629739">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3924402">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7202778">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7227950">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992067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1876430">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792205">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9571365">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1414845">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706436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5415283">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78156271">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31461468">
      <w:bodyDiv w:val="1"/>
      <w:marLeft w:val="0"/>
      <w:marRight w:val="0"/>
      <w:marTop w:val="0"/>
      <w:marBottom w:val="0"/>
      <w:divBdr>
        <w:top w:val="none" w:sz="0" w:space="0" w:color="auto"/>
        <w:left w:val="none" w:sz="0" w:space="0" w:color="auto"/>
        <w:bottom w:val="none" w:sz="0" w:space="0" w:color="auto"/>
        <w:right w:val="none" w:sz="0" w:space="0" w:color="auto"/>
      </w:divBdr>
    </w:div>
    <w:div w:id="552158848">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3419695">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32357">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00776">
      <w:bodyDiv w:val="1"/>
      <w:marLeft w:val="0"/>
      <w:marRight w:val="0"/>
      <w:marTop w:val="0"/>
      <w:marBottom w:val="0"/>
      <w:divBdr>
        <w:top w:val="none" w:sz="0" w:space="0" w:color="auto"/>
        <w:left w:val="none" w:sz="0" w:space="0" w:color="auto"/>
        <w:bottom w:val="none" w:sz="0" w:space="0" w:color="auto"/>
        <w:right w:val="none" w:sz="0" w:space="0" w:color="auto"/>
      </w:divBdr>
    </w:div>
    <w:div w:id="610357635">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8023758">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5098">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29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72058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698700">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1580061">
      <w:bodyDiv w:val="1"/>
      <w:marLeft w:val="0"/>
      <w:marRight w:val="0"/>
      <w:marTop w:val="0"/>
      <w:marBottom w:val="0"/>
      <w:divBdr>
        <w:top w:val="none" w:sz="0" w:space="0" w:color="auto"/>
        <w:left w:val="none" w:sz="0" w:space="0" w:color="auto"/>
        <w:bottom w:val="none" w:sz="0" w:space="0" w:color="auto"/>
        <w:right w:val="none" w:sz="0" w:space="0" w:color="auto"/>
      </w:divBdr>
    </w:div>
    <w:div w:id="80250610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2022090">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631005">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447330">
      <w:bodyDiv w:val="1"/>
      <w:marLeft w:val="0"/>
      <w:marRight w:val="0"/>
      <w:marTop w:val="0"/>
      <w:marBottom w:val="0"/>
      <w:divBdr>
        <w:top w:val="none" w:sz="0" w:space="0" w:color="auto"/>
        <w:left w:val="none" w:sz="0" w:space="0" w:color="auto"/>
        <w:bottom w:val="none" w:sz="0" w:space="0" w:color="auto"/>
        <w:right w:val="none" w:sz="0" w:space="0" w:color="auto"/>
      </w:divBdr>
    </w:div>
    <w:div w:id="8494163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758520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011348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5474687">
      <w:bodyDiv w:val="1"/>
      <w:marLeft w:val="0"/>
      <w:marRight w:val="0"/>
      <w:marTop w:val="0"/>
      <w:marBottom w:val="0"/>
      <w:divBdr>
        <w:top w:val="none" w:sz="0" w:space="0" w:color="auto"/>
        <w:left w:val="none" w:sz="0" w:space="0" w:color="auto"/>
        <w:bottom w:val="none" w:sz="0" w:space="0" w:color="auto"/>
        <w:right w:val="none" w:sz="0" w:space="0" w:color="auto"/>
      </w:divBdr>
    </w:div>
    <w:div w:id="919490182">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3925930">
      <w:bodyDiv w:val="1"/>
      <w:marLeft w:val="0"/>
      <w:marRight w:val="0"/>
      <w:marTop w:val="0"/>
      <w:marBottom w:val="0"/>
      <w:divBdr>
        <w:top w:val="none" w:sz="0" w:space="0" w:color="auto"/>
        <w:left w:val="none" w:sz="0" w:space="0" w:color="auto"/>
        <w:bottom w:val="none" w:sz="0" w:space="0" w:color="auto"/>
        <w:right w:val="none" w:sz="0" w:space="0" w:color="auto"/>
      </w:divBdr>
    </w:div>
    <w:div w:id="945961381">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431787">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8780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3167725">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19818334">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0132504">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362363">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4934823">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583635">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2716532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66584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5528418">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3851313">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07199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1592543">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407225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61318625">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5933791">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0086428">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45032545">
      <w:bodyDiv w:val="1"/>
      <w:marLeft w:val="0"/>
      <w:marRight w:val="0"/>
      <w:marTop w:val="0"/>
      <w:marBottom w:val="0"/>
      <w:divBdr>
        <w:top w:val="none" w:sz="0" w:space="0" w:color="auto"/>
        <w:left w:val="none" w:sz="0" w:space="0" w:color="auto"/>
        <w:bottom w:val="none" w:sz="0" w:space="0" w:color="auto"/>
        <w:right w:val="none" w:sz="0" w:space="0" w:color="auto"/>
      </w:divBdr>
    </w:div>
    <w:div w:id="1457412018">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3495601">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252828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16577849">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26408007">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7641836">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2924488">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3361234">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120187">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9106448">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2800701">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82608287">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3328335">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6910130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231576">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30875">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3636897">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20408939">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485824">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7978461">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61048851">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13166171">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4156228">
      <w:bodyDiv w:val="1"/>
      <w:marLeft w:val="0"/>
      <w:marRight w:val="0"/>
      <w:marTop w:val="0"/>
      <w:marBottom w:val="0"/>
      <w:divBdr>
        <w:top w:val="none" w:sz="0" w:space="0" w:color="auto"/>
        <w:left w:val="none" w:sz="0" w:space="0" w:color="auto"/>
        <w:bottom w:val="none" w:sz="0" w:space="0" w:color="auto"/>
        <w:right w:val="none" w:sz="0" w:space="0" w:color="auto"/>
      </w:divBdr>
    </w:div>
    <w:div w:id="21457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983C-A229-41A0-B6C6-10AE73AD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177</cp:revision>
  <cp:lastPrinted>2025-04-29T07:53:00Z</cp:lastPrinted>
  <dcterms:created xsi:type="dcterms:W3CDTF">2023-06-13T07:43:00Z</dcterms:created>
  <dcterms:modified xsi:type="dcterms:W3CDTF">2025-05-06T05:37:00Z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