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865F3F"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w:t>
      </w:r>
      <w:r w:rsidR="00AF1941">
        <w:rPr>
          <w:i/>
          <w:sz w:val="28"/>
          <w:szCs w:val="28"/>
          <w:lang w:val="uk-UA"/>
        </w:rPr>
        <w:t xml:space="preserve"> </w:t>
      </w:r>
      <w:r w:rsidR="00786072">
        <w:rPr>
          <w:i/>
          <w:sz w:val="28"/>
          <w:szCs w:val="28"/>
          <w:lang w:val="uk-UA"/>
        </w:rPr>
        <w:t>20</w:t>
      </w:r>
      <w:r w:rsidR="00590F03" w:rsidRPr="00590F03">
        <w:rPr>
          <w:i/>
          <w:sz w:val="28"/>
          <w:szCs w:val="28"/>
          <w:lang w:val="uk-UA"/>
        </w:rPr>
        <w:t>)</w:t>
      </w:r>
    </w:p>
    <w:p w:rsidR="00010321" w:rsidRPr="0038598A" w:rsidRDefault="00010321" w:rsidP="00010321">
      <w:pPr>
        <w:jc w:val="center"/>
        <w:rPr>
          <w:sz w:val="24"/>
          <w:szCs w:val="24"/>
          <w:lang w:val="uk-UA"/>
        </w:rPr>
      </w:pPr>
      <w:r w:rsidRPr="0038598A">
        <w:rPr>
          <w:sz w:val="24"/>
          <w:szCs w:val="24"/>
          <w:lang w:val="uk-UA"/>
        </w:rPr>
        <w:t xml:space="preserve">засідання постійної комісії з питань архітектури, містобудування, регулювання земельних відносин, </w:t>
      </w:r>
    </w:p>
    <w:p w:rsidR="00010321" w:rsidRPr="0038598A" w:rsidRDefault="00010321" w:rsidP="00010321">
      <w:pPr>
        <w:jc w:val="center"/>
        <w:rPr>
          <w:sz w:val="24"/>
          <w:szCs w:val="24"/>
          <w:lang w:val="uk-UA"/>
        </w:rPr>
      </w:pPr>
      <w:r w:rsidRPr="0038598A">
        <w:rPr>
          <w:sz w:val="24"/>
          <w:szCs w:val="24"/>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86072">
        <w:rPr>
          <w:b/>
          <w:sz w:val="28"/>
          <w:szCs w:val="28"/>
          <w:u w:val="single"/>
          <w:lang w:val="uk-UA" w:eastAsia="uk-UA"/>
        </w:rPr>
        <w:t xml:space="preserve"> 01.06</w:t>
      </w:r>
      <w:r w:rsidR="00201F05">
        <w:rPr>
          <w:b/>
          <w:sz w:val="28"/>
          <w:szCs w:val="28"/>
          <w:u w:val="single"/>
          <w:lang w:val="uk-UA" w:eastAsia="uk-UA"/>
        </w:rPr>
        <w:t>.</w:t>
      </w:r>
      <w:r w:rsidR="00865F3F">
        <w:rPr>
          <w:b/>
          <w:sz w:val="28"/>
          <w:szCs w:val="28"/>
          <w:u w:val="single"/>
          <w:lang w:val="uk-UA" w:eastAsia="uk-UA"/>
        </w:rPr>
        <w:t xml:space="preserve">2021 </w:t>
      </w:r>
      <w:r w:rsidR="00010321" w:rsidRPr="00D53A12">
        <w:rPr>
          <w:b/>
          <w:sz w:val="28"/>
          <w:szCs w:val="28"/>
          <w:u w:val="single"/>
          <w:lang w:val="uk-UA" w:eastAsia="uk-UA"/>
        </w:rPr>
        <w:t>року</w:t>
      </w:r>
    </w:p>
    <w:p w:rsidR="00201F05" w:rsidRDefault="00010321" w:rsidP="00010321">
      <w:pPr>
        <w:tabs>
          <w:tab w:val="left" w:pos="6309"/>
        </w:tabs>
        <w:ind w:left="9912"/>
        <w:jc w:val="both"/>
        <w:rPr>
          <w:sz w:val="28"/>
          <w:szCs w:val="28"/>
          <w:lang w:val="uk-UA" w:eastAsia="uk-UA"/>
        </w:rPr>
      </w:pPr>
      <w:r w:rsidRPr="00201F05">
        <w:rPr>
          <w:sz w:val="28"/>
          <w:szCs w:val="28"/>
          <w:lang w:val="uk-UA" w:eastAsia="uk-UA"/>
        </w:rPr>
        <w:t xml:space="preserve">м. Суми, 40030, вул. Садова, 33, </w:t>
      </w:r>
    </w:p>
    <w:p w:rsidR="00010321" w:rsidRDefault="00010321" w:rsidP="00010321">
      <w:pPr>
        <w:tabs>
          <w:tab w:val="left" w:pos="6309"/>
        </w:tabs>
        <w:ind w:left="9912"/>
        <w:jc w:val="both"/>
        <w:rPr>
          <w:sz w:val="28"/>
          <w:szCs w:val="28"/>
          <w:u w:val="single"/>
          <w:vertAlign w:val="superscript"/>
          <w:lang w:val="uk-UA" w:eastAsia="uk-UA"/>
        </w:rPr>
      </w:pPr>
      <w:r w:rsidRPr="00201F05">
        <w:rPr>
          <w:sz w:val="28"/>
          <w:szCs w:val="28"/>
          <w:lang w:val="uk-UA" w:eastAsia="uk-UA"/>
        </w:rPr>
        <w:t>каб. 25,</w:t>
      </w:r>
      <w:r w:rsidR="00812B41" w:rsidRPr="00201F05">
        <w:rPr>
          <w:sz w:val="28"/>
          <w:szCs w:val="28"/>
          <w:lang w:val="uk-UA" w:eastAsia="uk-UA"/>
        </w:rPr>
        <w:t xml:space="preserve"> </w:t>
      </w:r>
      <w:r w:rsidR="00587E1C" w:rsidRPr="00201F05">
        <w:rPr>
          <w:sz w:val="28"/>
          <w:szCs w:val="28"/>
          <w:lang w:val="uk-UA" w:eastAsia="uk-UA"/>
        </w:rPr>
        <w:t>початок о 1</w:t>
      </w:r>
      <w:r w:rsidR="00201F05" w:rsidRPr="00201F05">
        <w:rPr>
          <w:sz w:val="28"/>
          <w:szCs w:val="28"/>
          <w:lang w:val="uk-UA" w:eastAsia="uk-UA"/>
        </w:rPr>
        <w:t>4</w:t>
      </w:r>
      <w:r w:rsidR="0089332D" w:rsidRPr="00201F05">
        <w:rPr>
          <w:sz w:val="28"/>
          <w:szCs w:val="28"/>
          <w:u w:val="single"/>
          <w:vertAlign w:val="superscript"/>
          <w:lang w:val="uk-UA" w:eastAsia="uk-UA"/>
        </w:rPr>
        <w:t>00</w:t>
      </w:r>
    </w:p>
    <w:p w:rsidR="00201F05" w:rsidRDefault="00201F05" w:rsidP="00010321">
      <w:pPr>
        <w:tabs>
          <w:tab w:val="left" w:pos="6309"/>
        </w:tabs>
        <w:ind w:left="9912"/>
        <w:jc w:val="both"/>
        <w:rPr>
          <w:sz w:val="28"/>
          <w:szCs w:val="28"/>
          <w:u w:val="single"/>
          <w:vertAlign w:val="superscript"/>
          <w:lang w:val="uk-UA" w:eastAsia="uk-UA"/>
        </w:rPr>
      </w:pPr>
    </w:p>
    <w:p w:rsidR="00247452" w:rsidRPr="00247452" w:rsidRDefault="00247452" w:rsidP="00247452">
      <w:pPr>
        <w:jc w:val="center"/>
        <w:rPr>
          <w:b/>
          <w:i/>
          <w:sz w:val="32"/>
          <w:szCs w:val="32"/>
          <w:u w:val="single"/>
          <w:lang w:val="uk-UA" w:eastAsia="uk-UA"/>
        </w:rPr>
      </w:pPr>
      <w:r w:rsidRPr="00247452">
        <w:rPr>
          <w:b/>
          <w:i/>
          <w:sz w:val="32"/>
          <w:szCs w:val="32"/>
          <w:u w:val="single"/>
          <w:lang w:val="uk-UA" w:eastAsia="uk-UA"/>
        </w:rPr>
        <w:t>ПИТАННЯ УЧАСНИКІВ АТО</w:t>
      </w:r>
    </w:p>
    <w:p w:rsidR="00247452" w:rsidRPr="00247452" w:rsidRDefault="00247452" w:rsidP="00247452">
      <w:pPr>
        <w:jc w:val="center"/>
        <w:rPr>
          <w:b/>
          <w:i/>
          <w:sz w:val="12"/>
          <w:szCs w:val="12"/>
          <w:u w:val="single"/>
          <w:lang w:val="uk-UA" w:eastAsia="uk-UA"/>
        </w:rPr>
      </w:pPr>
    </w:p>
    <w:p w:rsidR="00247452" w:rsidRPr="00D03099" w:rsidRDefault="00293BE1" w:rsidP="00247452">
      <w:pPr>
        <w:jc w:val="both"/>
        <w:rPr>
          <w:b/>
          <w:sz w:val="28"/>
          <w:szCs w:val="28"/>
          <w:lang w:val="uk-UA"/>
        </w:rPr>
      </w:pPr>
      <w:r w:rsidRPr="00293BE1">
        <w:rPr>
          <w:b/>
          <w:sz w:val="28"/>
          <w:szCs w:val="28"/>
          <w:lang w:val="uk-UA" w:eastAsia="uk-UA"/>
        </w:rPr>
        <w:t>2</w:t>
      </w:r>
      <w:r w:rsidR="00786072">
        <w:rPr>
          <w:b/>
          <w:sz w:val="28"/>
          <w:szCs w:val="28"/>
          <w:lang w:val="uk-UA" w:eastAsia="uk-UA"/>
        </w:rPr>
        <w:t>25</w:t>
      </w:r>
      <w:r w:rsidRPr="00293BE1">
        <w:rPr>
          <w:b/>
          <w:sz w:val="28"/>
          <w:szCs w:val="28"/>
          <w:lang w:val="uk-UA" w:eastAsia="uk-UA"/>
        </w:rPr>
        <w:t>.</w:t>
      </w:r>
      <w:r>
        <w:rPr>
          <w:b/>
          <w:sz w:val="28"/>
          <w:szCs w:val="28"/>
          <w:lang w:val="uk-UA" w:eastAsia="uk-UA"/>
        </w:rPr>
        <w:t xml:space="preserve"> </w:t>
      </w:r>
      <w:r w:rsidR="00247452">
        <w:rPr>
          <w:b/>
          <w:sz w:val="28"/>
          <w:szCs w:val="28"/>
          <w:lang w:val="uk-UA" w:eastAsia="uk-UA"/>
        </w:rPr>
        <w:t xml:space="preserve">Про відмову </w:t>
      </w:r>
      <w:r w:rsidR="00247452" w:rsidRPr="00D03099">
        <w:rPr>
          <w:b/>
          <w:sz w:val="28"/>
          <w:szCs w:val="28"/>
          <w:u w:val="single"/>
        </w:rPr>
        <w:t>Ковтуну Тарасу Вікторовичу</w:t>
      </w:r>
      <w:r w:rsidR="00247452" w:rsidRPr="00D0309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Київська,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r w:rsidR="00247452" w:rsidRPr="00D03099">
        <w:rPr>
          <w:b/>
          <w:sz w:val="28"/>
          <w:szCs w:val="28"/>
        </w:rPr>
        <w:t>.</w:t>
      </w:r>
      <w:r w:rsidR="00247452" w:rsidRPr="00D03099">
        <w:rPr>
          <w:b/>
          <w:sz w:val="28"/>
          <w:szCs w:val="28"/>
          <w:lang w:val="uk-UA"/>
        </w:rPr>
        <w:t>(АТО).</w:t>
      </w:r>
    </w:p>
    <w:p w:rsidR="00247452" w:rsidRPr="00247452" w:rsidRDefault="00247452" w:rsidP="00247452">
      <w:pPr>
        <w:tabs>
          <w:tab w:val="left" w:pos="6309"/>
        </w:tabs>
        <w:jc w:val="both"/>
        <w:rPr>
          <w:b/>
          <w:sz w:val="12"/>
          <w:szCs w:val="12"/>
          <w:lang w:eastAsia="uk-UA"/>
        </w:rPr>
      </w:pPr>
    </w:p>
    <w:p w:rsidR="00247452" w:rsidRPr="00D03099" w:rsidRDefault="00247452" w:rsidP="00247452">
      <w:pPr>
        <w:jc w:val="both"/>
        <w:rPr>
          <w:b/>
          <w:sz w:val="28"/>
          <w:szCs w:val="28"/>
          <w:lang w:val="uk-UA"/>
        </w:rPr>
      </w:pPr>
      <w:r>
        <w:rPr>
          <w:b/>
          <w:sz w:val="28"/>
          <w:szCs w:val="28"/>
          <w:lang w:val="uk-UA" w:eastAsia="uk-UA"/>
        </w:rPr>
        <w:t xml:space="preserve">226. Про відмову </w:t>
      </w:r>
      <w:r w:rsidRPr="00D03099">
        <w:rPr>
          <w:b/>
          <w:sz w:val="28"/>
          <w:szCs w:val="28"/>
          <w:u w:val="single"/>
        </w:rPr>
        <w:t>Акутіну Богдану Юрійовичу</w:t>
      </w:r>
      <w:r w:rsidRPr="00D03099">
        <w:rPr>
          <w:sz w:val="28"/>
          <w:szCs w:val="28"/>
        </w:rPr>
        <w:t xml:space="preserve">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Сумської міської територіальної громади Сумського району Сумської області (Битицький старостинський округ), орієнтовною площею 1,8500 га в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5924781500:09:004:0059, що унеможливлює </w:t>
      </w:r>
      <w:r w:rsidRPr="00D03099">
        <w:rPr>
          <w:sz w:val="28"/>
          <w:szCs w:val="28"/>
          <w:shd w:val="clear" w:color="auto" w:fill="FFFFFF"/>
        </w:rPr>
        <w:t>формування земельної ділянки як об’єкта цивільних прав у порядку її відведення із земель комунальної власності за проектом землеустрою</w:t>
      </w:r>
      <w:r w:rsidRPr="00D03099">
        <w:rPr>
          <w:color w:val="1F1F1F"/>
          <w:sz w:val="28"/>
          <w:szCs w:val="28"/>
          <w:shd w:val="clear" w:color="auto" w:fill="FFFFFF"/>
        </w:rPr>
        <w:t xml:space="preserve">, </w:t>
      </w:r>
      <w:r w:rsidRPr="00D03099">
        <w:rPr>
          <w:sz w:val="28"/>
          <w:szCs w:val="28"/>
        </w:rPr>
        <w:t>оскільки її  формування зі сформованої земельної ділянки з кадастровим номером 5924781500:09:004:0059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sidRPr="00D03099">
        <w:rPr>
          <w:b/>
          <w:sz w:val="28"/>
          <w:szCs w:val="28"/>
          <w:lang w:val="uk-UA"/>
        </w:rPr>
        <w:t>. (АТО).</w:t>
      </w:r>
    </w:p>
    <w:p w:rsidR="00247452" w:rsidRPr="00247452" w:rsidRDefault="00247452" w:rsidP="00247452">
      <w:pPr>
        <w:tabs>
          <w:tab w:val="left" w:pos="6309"/>
        </w:tabs>
        <w:jc w:val="both"/>
        <w:rPr>
          <w:b/>
          <w:sz w:val="12"/>
          <w:szCs w:val="12"/>
          <w:lang w:val="uk-UA" w:eastAsia="uk-UA"/>
        </w:rPr>
      </w:pPr>
    </w:p>
    <w:p w:rsidR="00247452" w:rsidRPr="00E37FA2" w:rsidRDefault="00247452" w:rsidP="00247452">
      <w:pPr>
        <w:jc w:val="both"/>
        <w:rPr>
          <w:b/>
          <w:sz w:val="28"/>
          <w:szCs w:val="28"/>
          <w:lang w:val="uk-UA"/>
        </w:rPr>
      </w:pPr>
      <w:r>
        <w:rPr>
          <w:b/>
          <w:sz w:val="28"/>
          <w:szCs w:val="28"/>
          <w:lang w:val="uk-UA" w:eastAsia="uk-UA"/>
        </w:rPr>
        <w:t xml:space="preserve">227. Про відмову </w:t>
      </w:r>
      <w:r w:rsidRPr="00247452">
        <w:rPr>
          <w:b/>
          <w:sz w:val="28"/>
          <w:szCs w:val="28"/>
          <w:u w:val="single"/>
          <w:lang w:val="uk-UA"/>
        </w:rPr>
        <w:t>Кондратенку Олександру Миколайовичу</w:t>
      </w:r>
      <w:r w:rsidRPr="00247452">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район Тімірязівка, біля земельної ділянки з кадастровим номером 5910136300:14:010:0001,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містобудівної документації та чинних нормативно-правових актів, а саме - Плану зонування території міста Суми, затвердженого рішенням Сумської міської ради від 06.03.2013 № 2180-МР, згідно з яким зазначена земельна ділянка потрапляє </w:t>
      </w:r>
      <w:r w:rsidRPr="00247452">
        <w:rPr>
          <w:sz w:val="28"/>
          <w:szCs w:val="28"/>
          <w:lang w:val="uk-UA"/>
        </w:rPr>
        <w:lastRenderedPageBreak/>
        <w:t xml:space="preserve">в межі санітарно-захисної зони, встановленої навколо розташованої поруч молочно-тваринної ферми Ж-1с, де не допускається розміщення нових житлових будинків з присадибними ділянками та Державним санітарним правилам планування та забудови населених пунктів, затверджених наказом Міністерства охорони здоров’я України </w:t>
      </w:r>
      <w:r w:rsidRPr="00247452">
        <w:rPr>
          <w:bCs/>
          <w:sz w:val="28"/>
          <w:szCs w:val="28"/>
          <w:lang w:val="uk-UA"/>
        </w:rPr>
        <w:t>від 19.06.1996 № 173, якими встановлені розміри санітарно-захисних зон.</w:t>
      </w:r>
      <w:r>
        <w:rPr>
          <w:bCs/>
          <w:sz w:val="28"/>
          <w:szCs w:val="28"/>
          <w:lang w:val="uk-UA"/>
        </w:rPr>
        <w:t xml:space="preserve"> </w:t>
      </w:r>
      <w:r w:rsidRPr="00E37FA2">
        <w:rPr>
          <w:b/>
          <w:bCs/>
          <w:sz w:val="28"/>
          <w:szCs w:val="28"/>
          <w:lang w:val="uk-UA"/>
        </w:rPr>
        <w:t>(АТО).</w:t>
      </w:r>
    </w:p>
    <w:p w:rsidR="00247452" w:rsidRPr="00247452" w:rsidRDefault="00247452" w:rsidP="00247452">
      <w:pPr>
        <w:ind w:right="-2"/>
        <w:jc w:val="both"/>
        <w:rPr>
          <w:sz w:val="12"/>
          <w:szCs w:val="12"/>
          <w:lang w:val="uk-UA"/>
        </w:rPr>
      </w:pPr>
    </w:p>
    <w:p w:rsidR="00247452" w:rsidRPr="00E37FA2" w:rsidRDefault="00247452" w:rsidP="00247452">
      <w:pPr>
        <w:jc w:val="both"/>
        <w:rPr>
          <w:b/>
          <w:sz w:val="28"/>
          <w:szCs w:val="28"/>
          <w:lang w:val="uk-UA"/>
        </w:rPr>
      </w:pPr>
      <w:r>
        <w:rPr>
          <w:b/>
          <w:sz w:val="28"/>
          <w:szCs w:val="28"/>
          <w:lang w:val="uk-UA" w:eastAsia="uk-UA"/>
        </w:rPr>
        <w:t xml:space="preserve">228. </w:t>
      </w:r>
      <w:r w:rsidRPr="00E37FA2">
        <w:rPr>
          <w:b/>
          <w:sz w:val="28"/>
          <w:szCs w:val="28"/>
          <w:lang w:val="uk-UA" w:eastAsia="uk-UA"/>
        </w:rPr>
        <w:t xml:space="preserve">Про відмову </w:t>
      </w:r>
      <w:r w:rsidRPr="00E37FA2">
        <w:rPr>
          <w:b/>
          <w:sz w:val="28"/>
          <w:szCs w:val="28"/>
          <w:u w:val="single"/>
          <w:lang w:val="uk-UA"/>
        </w:rPr>
        <w:t>Близнюку Олександру Григоровичу</w:t>
      </w:r>
      <w:r w:rsidRPr="00E37FA2">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1-а Замостянська, біля будинку № 5Є,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рекреаційної зони озеленених територій загального користування Р-3, де розміщення садибної житлової забудови  не передбачено.</w:t>
      </w:r>
      <w:r>
        <w:rPr>
          <w:sz w:val="28"/>
          <w:szCs w:val="28"/>
          <w:lang w:val="uk-UA"/>
        </w:rPr>
        <w:t xml:space="preserve"> </w:t>
      </w:r>
      <w:r w:rsidRPr="00E37FA2">
        <w:rPr>
          <w:b/>
          <w:bCs/>
          <w:sz w:val="28"/>
          <w:szCs w:val="28"/>
          <w:lang w:val="uk-UA"/>
        </w:rPr>
        <w:t>(АТО).</w:t>
      </w:r>
    </w:p>
    <w:p w:rsidR="00247452" w:rsidRPr="00247452" w:rsidRDefault="00247452" w:rsidP="00C2440D">
      <w:pPr>
        <w:jc w:val="both"/>
        <w:rPr>
          <w:b/>
          <w:sz w:val="12"/>
          <w:szCs w:val="12"/>
          <w:lang w:val="uk-UA" w:eastAsia="uk-UA"/>
        </w:rPr>
      </w:pPr>
    </w:p>
    <w:p w:rsidR="00247452" w:rsidRPr="00E37FA2" w:rsidRDefault="00247452" w:rsidP="00247452">
      <w:pPr>
        <w:jc w:val="both"/>
        <w:rPr>
          <w:b/>
          <w:sz w:val="28"/>
          <w:szCs w:val="28"/>
          <w:lang w:val="uk-UA"/>
        </w:rPr>
      </w:pPr>
      <w:r>
        <w:rPr>
          <w:b/>
          <w:sz w:val="28"/>
          <w:szCs w:val="28"/>
          <w:lang w:val="uk-UA" w:eastAsia="uk-UA"/>
        </w:rPr>
        <w:t xml:space="preserve">229. Про відмову </w:t>
      </w:r>
      <w:r w:rsidRPr="00E37FA2">
        <w:rPr>
          <w:b/>
          <w:sz w:val="28"/>
          <w:szCs w:val="28"/>
          <w:u w:val="single"/>
          <w:lang w:val="uk-UA"/>
        </w:rPr>
        <w:t>Владикіну Андрію Юрійовичу</w:t>
      </w:r>
      <w:r w:rsidRPr="00E37FA2">
        <w:rPr>
          <w:sz w:val="28"/>
          <w:szCs w:val="28"/>
          <w:lang w:val="uk-UA"/>
        </w:rPr>
        <w:t xml:space="preserve">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Сумської міської територіальної громади Сумського району Сумської області (Битицький старостинський округ), орієнтовною площею 1,8500 га в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5924781500:09:004:0059, що унеможливлює </w:t>
      </w:r>
      <w:r w:rsidRPr="00E37FA2">
        <w:rPr>
          <w:sz w:val="28"/>
          <w:szCs w:val="28"/>
          <w:shd w:val="clear" w:color="auto" w:fill="FFFFFF"/>
          <w:lang w:val="uk-UA"/>
        </w:rPr>
        <w:t>формування земельної ділянки як об’єкта цивільних прав у порядку її відведення із земель комунальної власності за проектом землеустрою</w:t>
      </w:r>
      <w:r w:rsidRPr="00E37FA2">
        <w:rPr>
          <w:color w:val="1F1F1F"/>
          <w:sz w:val="28"/>
          <w:szCs w:val="28"/>
          <w:shd w:val="clear" w:color="auto" w:fill="FFFFFF"/>
          <w:lang w:val="uk-UA"/>
        </w:rPr>
        <w:t xml:space="preserve">, </w:t>
      </w:r>
      <w:r w:rsidRPr="00E37FA2">
        <w:rPr>
          <w:sz w:val="28"/>
          <w:szCs w:val="28"/>
          <w:lang w:val="uk-UA"/>
        </w:rPr>
        <w:t>оскільки її  формування зі сформованої земельної ділянки з кадастровим номером 5924781500:09:004:0059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Pr>
          <w:sz w:val="28"/>
          <w:szCs w:val="28"/>
          <w:lang w:val="uk-UA"/>
        </w:rPr>
        <w:t xml:space="preserve"> </w:t>
      </w:r>
      <w:r w:rsidRPr="00E37FA2">
        <w:rPr>
          <w:b/>
          <w:bCs/>
          <w:sz w:val="28"/>
          <w:szCs w:val="28"/>
          <w:lang w:val="uk-UA"/>
        </w:rPr>
        <w:t>(АТО).</w:t>
      </w:r>
    </w:p>
    <w:p w:rsidR="00247452" w:rsidRPr="00247452" w:rsidRDefault="00247452" w:rsidP="00247452">
      <w:pPr>
        <w:jc w:val="both"/>
        <w:rPr>
          <w:sz w:val="12"/>
          <w:szCs w:val="12"/>
          <w:lang w:val="uk-UA"/>
        </w:rPr>
      </w:pPr>
    </w:p>
    <w:p w:rsidR="00247452" w:rsidRPr="00E37FA2" w:rsidRDefault="00247452" w:rsidP="00247452">
      <w:pPr>
        <w:jc w:val="both"/>
        <w:rPr>
          <w:b/>
          <w:sz w:val="28"/>
          <w:szCs w:val="28"/>
          <w:lang w:val="uk-UA"/>
        </w:rPr>
      </w:pPr>
      <w:r>
        <w:rPr>
          <w:b/>
          <w:sz w:val="28"/>
          <w:szCs w:val="28"/>
          <w:lang w:val="uk-UA" w:eastAsia="uk-UA"/>
        </w:rPr>
        <w:t xml:space="preserve">230. Про відмову </w:t>
      </w:r>
      <w:r w:rsidRPr="00E37FA2">
        <w:rPr>
          <w:b/>
          <w:sz w:val="28"/>
          <w:szCs w:val="28"/>
          <w:u w:val="single"/>
          <w:lang w:val="uk-UA"/>
        </w:rPr>
        <w:t>Кізюну Євгенію Володимировичу</w:t>
      </w:r>
      <w:r w:rsidRPr="00E37FA2">
        <w:rPr>
          <w:sz w:val="28"/>
          <w:szCs w:val="28"/>
          <w:lang w:val="uk-UA"/>
        </w:rPr>
        <w:t xml:space="preserve">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Сумської міської територіальної громади Сумського району Сумської області (Битицький старостинський округ), орієнтовною площею 2,0000 га в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5924781500:06:004:0128, що унеможливлює </w:t>
      </w:r>
      <w:r w:rsidRPr="00E37FA2">
        <w:rPr>
          <w:sz w:val="28"/>
          <w:szCs w:val="28"/>
          <w:shd w:val="clear" w:color="auto" w:fill="FFFFFF"/>
          <w:lang w:val="uk-UA"/>
        </w:rPr>
        <w:t>формування земельної ділянки як об’єкта цивільних прав у порядку її відведення із земель комунальної власності за проектом землеустрою</w:t>
      </w:r>
      <w:r w:rsidRPr="00E37FA2">
        <w:rPr>
          <w:color w:val="1F1F1F"/>
          <w:sz w:val="28"/>
          <w:szCs w:val="28"/>
          <w:shd w:val="clear" w:color="auto" w:fill="FFFFFF"/>
          <w:lang w:val="uk-UA"/>
        </w:rPr>
        <w:t xml:space="preserve">, </w:t>
      </w:r>
      <w:r w:rsidRPr="00E37FA2">
        <w:rPr>
          <w:sz w:val="28"/>
          <w:szCs w:val="28"/>
          <w:lang w:val="uk-UA"/>
        </w:rPr>
        <w:t>оскільки її  формування зі сформованої земельної ділянки з кадастровим номером 5924781500:06:004:0128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Pr>
          <w:sz w:val="28"/>
          <w:szCs w:val="28"/>
          <w:lang w:val="uk-UA"/>
        </w:rPr>
        <w:t xml:space="preserve"> </w:t>
      </w:r>
      <w:r w:rsidRPr="00E37FA2">
        <w:rPr>
          <w:b/>
          <w:bCs/>
          <w:sz w:val="28"/>
          <w:szCs w:val="28"/>
          <w:lang w:val="uk-UA"/>
        </w:rPr>
        <w:t>(АТО).</w:t>
      </w:r>
    </w:p>
    <w:p w:rsidR="00247452" w:rsidRPr="00247452" w:rsidRDefault="00247452" w:rsidP="00247452">
      <w:pPr>
        <w:jc w:val="both"/>
        <w:rPr>
          <w:b/>
          <w:sz w:val="12"/>
          <w:szCs w:val="12"/>
          <w:lang w:val="uk-UA" w:eastAsia="uk-UA"/>
        </w:rPr>
      </w:pPr>
    </w:p>
    <w:p w:rsidR="00247452" w:rsidRPr="00E37FA2" w:rsidRDefault="00247452" w:rsidP="00247452">
      <w:pPr>
        <w:jc w:val="both"/>
        <w:rPr>
          <w:sz w:val="28"/>
          <w:szCs w:val="28"/>
          <w:lang w:val="uk-UA"/>
        </w:rPr>
      </w:pPr>
      <w:r>
        <w:rPr>
          <w:b/>
          <w:sz w:val="28"/>
          <w:szCs w:val="28"/>
          <w:lang w:val="uk-UA" w:eastAsia="uk-UA"/>
        </w:rPr>
        <w:lastRenderedPageBreak/>
        <w:t xml:space="preserve">231. </w:t>
      </w:r>
      <w:r w:rsidRPr="00E37FA2">
        <w:rPr>
          <w:b/>
          <w:sz w:val="28"/>
          <w:szCs w:val="28"/>
          <w:lang w:val="uk-UA" w:eastAsia="uk-UA"/>
        </w:rPr>
        <w:t xml:space="preserve">Про відмову </w:t>
      </w:r>
      <w:r w:rsidRPr="00247452">
        <w:rPr>
          <w:b/>
          <w:sz w:val="28"/>
          <w:szCs w:val="28"/>
          <w:u w:val="single"/>
          <w:lang w:val="uk-UA"/>
        </w:rPr>
        <w:t>Лисянському Дмитру Валерійовичу</w:t>
      </w:r>
      <w:r w:rsidRPr="00247452">
        <w:rPr>
          <w:sz w:val="28"/>
          <w:szCs w:val="28"/>
          <w:lang w:val="uk-UA"/>
        </w:rPr>
        <w:t xml:space="preserve">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Сумської міської територіальної громади Сумського району Сумської області (Битицький старостинський округ), орієнтовною площею 2,0000 га в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5924781500:03:001:0145, що унеможливлює </w:t>
      </w:r>
      <w:r w:rsidRPr="00247452">
        <w:rPr>
          <w:sz w:val="28"/>
          <w:szCs w:val="28"/>
          <w:shd w:val="clear" w:color="auto" w:fill="FFFFFF"/>
          <w:lang w:val="uk-UA"/>
        </w:rPr>
        <w:t>формування земельної ділянки як об’єкта цивільних прав у порядку її відведення із земель комунальної власності за проектом землеустрою</w:t>
      </w:r>
      <w:r w:rsidRPr="00247452">
        <w:rPr>
          <w:color w:val="1F1F1F"/>
          <w:sz w:val="28"/>
          <w:szCs w:val="28"/>
          <w:shd w:val="clear" w:color="auto" w:fill="FFFFFF"/>
          <w:lang w:val="uk-UA"/>
        </w:rPr>
        <w:t xml:space="preserve">, </w:t>
      </w:r>
      <w:r w:rsidRPr="00247452">
        <w:rPr>
          <w:sz w:val="28"/>
          <w:szCs w:val="28"/>
          <w:lang w:val="uk-UA"/>
        </w:rPr>
        <w:t>оскільки її  формування зі сформованої земельної ділянки з кадастровим номером 5924781500:03:001:0145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Pr>
          <w:sz w:val="28"/>
          <w:szCs w:val="28"/>
          <w:lang w:val="uk-UA"/>
        </w:rPr>
        <w:t xml:space="preserve"> </w:t>
      </w:r>
      <w:r w:rsidRPr="00E37FA2">
        <w:rPr>
          <w:b/>
          <w:bCs/>
          <w:sz w:val="28"/>
          <w:szCs w:val="28"/>
          <w:lang w:val="uk-UA"/>
        </w:rPr>
        <w:t>(АТО).</w:t>
      </w:r>
    </w:p>
    <w:p w:rsidR="00247452" w:rsidRPr="00247452" w:rsidRDefault="00247452" w:rsidP="00247452">
      <w:pPr>
        <w:tabs>
          <w:tab w:val="left" w:pos="6309"/>
        </w:tabs>
        <w:jc w:val="both"/>
        <w:rPr>
          <w:b/>
          <w:sz w:val="12"/>
          <w:szCs w:val="12"/>
          <w:lang w:eastAsia="uk-UA"/>
        </w:rPr>
      </w:pPr>
    </w:p>
    <w:p w:rsidR="00247452" w:rsidRPr="00E37FA2" w:rsidRDefault="00247452" w:rsidP="00247452">
      <w:pPr>
        <w:jc w:val="both"/>
        <w:rPr>
          <w:sz w:val="28"/>
          <w:szCs w:val="28"/>
          <w:lang w:val="uk-UA"/>
        </w:rPr>
      </w:pPr>
      <w:r>
        <w:rPr>
          <w:b/>
          <w:sz w:val="28"/>
          <w:szCs w:val="28"/>
          <w:lang w:val="uk-UA" w:eastAsia="uk-UA"/>
        </w:rPr>
        <w:t xml:space="preserve">232. Про відмову </w:t>
      </w:r>
      <w:r w:rsidRPr="00E37FA2">
        <w:rPr>
          <w:b/>
          <w:sz w:val="28"/>
          <w:szCs w:val="28"/>
          <w:u w:val="single"/>
        </w:rPr>
        <w:t>Свиридову Владиславу Олександровичу</w:t>
      </w:r>
      <w:r w:rsidRPr="00E37FA2">
        <w:rPr>
          <w:sz w:val="28"/>
          <w:szCs w:val="28"/>
        </w:rPr>
        <w:t xml:space="preserve">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Сумської міської територіальної громади Сумського району Сумської області (Стецьківський старостинський округ), орієнтовною площею 2,0000 га в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5924787100:06:006:0006, що унеможливлює </w:t>
      </w:r>
      <w:r w:rsidRPr="00E37FA2">
        <w:rPr>
          <w:sz w:val="28"/>
          <w:szCs w:val="28"/>
          <w:shd w:val="clear" w:color="auto" w:fill="FFFFFF"/>
        </w:rPr>
        <w:t>формування земельної ділянки як об’єкта цивільних прав у порядку її відведення із земель комунальної власності за проектом землеустрою</w:t>
      </w:r>
      <w:r w:rsidRPr="00E37FA2">
        <w:rPr>
          <w:color w:val="1F1F1F"/>
          <w:sz w:val="28"/>
          <w:szCs w:val="28"/>
          <w:shd w:val="clear" w:color="auto" w:fill="FFFFFF"/>
        </w:rPr>
        <w:t xml:space="preserve">, </w:t>
      </w:r>
      <w:r w:rsidRPr="00E37FA2">
        <w:rPr>
          <w:sz w:val="28"/>
          <w:szCs w:val="28"/>
        </w:rPr>
        <w:t>оскільки її  формування зі сформованої земельної ділянки з кадастровим номером 5924787100:06:006:0006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Pr>
          <w:sz w:val="28"/>
          <w:szCs w:val="28"/>
          <w:lang w:val="uk-UA"/>
        </w:rPr>
        <w:t xml:space="preserve"> </w:t>
      </w:r>
      <w:r w:rsidRPr="00E37FA2">
        <w:rPr>
          <w:b/>
          <w:bCs/>
          <w:sz w:val="28"/>
          <w:szCs w:val="28"/>
          <w:lang w:val="uk-UA"/>
        </w:rPr>
        <w:t>(АТО).</w:t>
      </w:r>
    </w:p>
    <w:p w:rsidR="00247452" w:rsidRPr="00247452" w:rsidRDefault="00247452" w:rsidP="00247452">
      <w:pPr>
        <w:jc w:val="both"/>
        <w:rPr>
          <w:sz w:val="12"/>
          <w:szCs w:val="12"/>
          <w:lang w:val="uk-UA"/>
        </w:rPr>
      </w:pPr>
    </w:p>
    <w:p w:rsidR="00247452" w:rsidRPr="00E37FA2" w:rsidRDefault="00247452" w:rsidP="00247452">
      <w:pPr>
        <w:jc w:val="both"/>
        <w:rPr>
          <w:sz w:val="28"/>
          <w:szCs w:val="28"/>
          <w:lang w:val="uk-UA"/>
        </w:rPr>
      </w:pPr>
      <w:r>
        <w:rPr>
          <w:b/>
          <w:sz w:val="28"/>
          <w:szCs w:val="28"/>
          <w:lang w:val="uk-UA" w:eastAsia="uk-UA"/>
        </w:rPr>
        <w:t xml:space="preserve">233. Про відмову </w:t>
      </w:r>
      <w:r w:rsidRPr="00E37FA2">
        <w:rPr>
          <w:b/>
          <w:sz w:val="28"/>
          <w:szCs w:val="28"/>
          <w:u w:val="single"/>
          <w:lang w:val="uk-UA"/>
        </w:rPr>
        <w:t>Свиридовій Ларисі Федорівні</w:t>
      </w:r>
      <w:r w:rsidRPr="00E37FA2">
        <w:rPr>
          <w:sz w:val="28"/>
          <w:szCs w:val="28"/>
          <w:lang w:val="uk-UA"/>
        </w:rPr>
        <w:t xml:space="preserve">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Сумської міської територіальної громади Сумського району Сумської області (Стецьківський старостинський округ), орієнтовною площею 2,0000 га в зв’язку з тим, що земельна ділянка, зазначена на доданому до клопотання заявниці графічному матеріалі, потрапляє на сформовану земельну ділянку з кадастровим номером 5924787100:06:006:0006, що унеможливлює </w:t>
      </w:r>
      <w:r w:rsidRPr="00E37FA2">
        <w:rPr>
          <w:sz w:val="28"/>
          <w:szCs w:val="28"/>
          <w:shd w:val="clear" w:color="auto" w:fill="FFFFFF"/>
          <w:lang w:val="uk-UA"/>
        </w:rPr>
        <w:t>формування земельної ділянки як об’єкта цивільних прав у порядку її відведення із земель комунальної власності за проектом землеустрою</w:t>
      </w:r>
      <w:r w:rsidRPr="00E37FA2">
        <w:rPr>
          <w:color w:val="1F1F1F"/>
          <w:sz w:val="28"/>
          <w:szCs w:val="28"/>
          <w:shd w:val="clear" w:color="auto" w:fill="FFFFFF"/>
          <w:lang w:val="uk-UA"/>
        </w:rPr>
        <w:t xml:space="preserve">, </w:t>
      </w:r>
      <w:r w:rsidRPr="00E37FA2">
        <w:rPr>
          <w:sz w:val="28"/>
          <w:szCs w:val="28"/>
          <w:lang w:val="uk-UA"/>
        </w:rPr>
        <w:t>оскільки її  формування зі сформованої земельної ділянки з кадастровим номером 5924787100:06:006:0006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Pr>
          <w:sz w:val="28"/>
          <w:szCs w:val="28"/>
          <w:lang w:val="uk-UA"/>
        </w:rPr>
        <w:t xml:space="preserve"> </w:t>
      </w:r>
      <w:r w:rsidRPr="00E37FA2">
        <w:rPr>
          <w:b/>
          <w:bCs/>
          <w:sz w:val="28"/>
          <w:szCs w:val="28"/>
          <w:lang w:val="uk-UA"/>
        </w:rPr>
        <w:t>(АТО).</w:t>
      </w:r>
    </w:p>
    <w:p w:rsidR="00247452" w:rsidRPr="00247452" w:rsidRDefault="00247452" w:rsidP="00247452">
      <w:pPr>
        <w:jc w:val="both"/>
        <w:rPr>
          <w:sz w:val="12"/>
          <w:szCs w:val="12"/>
          <w:lang w:val="uk-UA"/>
        </w:rPr>
      </w:pPr>
    </w:p>
    <w:p w:rsidR="00247452" w:rsidRPr="00E37FA2" w:rsidRDefault="00247452" w:rsidP="00247452">
      <w:pPr>
        <w:jc w:val="both"/>
        <w:rPr>
          <w:sz w:val="28"/>
          <w:szCs w:val="28"/>
          <w:lang w:val="uk-UA"/>
        </w:rPr>
      </w:pPr>
      <w:r>
        <w:rPr>
          <w:b/>
          <w:sz w:val="28"/>
          <w:szCs w:val="28"/>
          <w:lang w:val="uk-UA" w:eastAsia="uk-UA"/>
        </w:rPr>
        <w:t xml:space="preserve">234. Про відмову </w:t>
      </w:r>
      <w:r w:rsidRPr="00E37FA2">
        <w:rPr>
          <w:b/>
          <w:sz w:val="28"/>
          <w:szCs w:val="28"/>
          <w:u w:val="single"/>
        </w:rPr>
        <w:t>Терехову Віктору Олександровичу</w:t>
      </w:r>
      <w:r w:rsidRPr="00E37FA2">
        <w:rPr>
          <w:sz w:val="28"/>
          <w:szCs w:val="28"/>
        </w:rPr>
        <w:t xml:space="preserve">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Сумської міської територіальної </w:t>
      </w:r>
      <w:r w:rsidRPr="00E37FA2">
        <w:rPr>
          <w:sz w:val="28"/>
          <w:szCs w:val="28"/>
        </w:rPr>
        <w:lastRenderedPageBreak/>
        <w:t xml:space="preserve">громади Сумського району Сумської області (Битицький старостинський округ), орієнтовною площею 2,0000 га в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5924781500:03:001:0145, що унеможливлює </w:t>
      </w:r>
      <w:r w:rsidRPr="00E37FA2">
        <w:rPr>
          <w:sz w:val="28"/>
          <w:szCs w:val="28"/>
          <w:shd w:val="clear" w:color="auto" w:fill="FFFFFF"/>
        </w:rPr>
        <w:t>формування земельної ділянки як об’єкта цивільних прав у порядку її відведення із земель комунальної власності за проектом землеустрою</w:t>
      </w:r>
      <w:r w:rsidRPr="00E37FA2">
        <w:rPr>
          <w:color w:val="1F1F1F"/>
          <w:sz w:val="28"/>
          <w:szCs w:val="28"/>
          <w:shd w:val="clear" w:color="auto" w:fill="FFFFFF"/>
        </w:rPr>
        <w:t xml:space="preserve">, </w:t>
      </w:r>
      <w:r w:rsidRPr="00E37FA2">
        <w:rPr>
          <w:sz w:val="28"/>
          <w:szCs w:val="28"/>
        </w:rPr>
        <w:t>оскільки її  формування зі сформованої земельної ділянки з кадастровим номером 5924781500:03:001:0145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Pr>
          <w:sz w:val="28"/>
          <w:szCs w:val="28"/>
          <w:lang w:val="uk-UA"/>
        </w:rPr>
        <w:t xml:space="preserve"> </w:t>
      </w:r>
      <w:r w:rsidRPr="00E37FA2">
        <w:rPr>
          <w:b/>
          <w:bCs/>
          <w:sz w:val="28"/>
          <w:szCs w:val="28"/>
          <w:lang w:val="uk-UA"/>
        </w:rPr>
        <w:t>(АТО).</w:t>
      </w:r>
    </w:p>
    <w:p w:rsidR="00247452" w:rsidRPr="00247452" w:rsidRDefault="00247452" w:rsidP="00C2440D">
      <w:pPr>
        <w:jc w:val="both"/>
        <w:rPr>
          <w:b/>
          <w:sz w:val="12"/>
          <w:szCs w:val="12"/>
          <w:lang w:val="uk-UA" w:eastAsia="uk-UA"/>
        </w:rPr>
      </w:pPr>
    </w:p>
    <w:p w:rsidR="00247452" w:rsidRPr="00471045" w:rsidRDefault="00247452" w:rsidP="00247452">
      <w:pPr>
        <w:jc w:val="both"/>
        <w:rPr>
          <w:sz w:val="28"/>
          <w:szCs w:val="28"/>
        </w:rPr>
      </w:pPr>
      <w:r>
        <w:rPr>
          <w:b/>
          <w:sz w:val="28"/>
          <w:szCs w:val="28"/>
          <w:lang w:val="uk-UA" w:eastAsia="uk-UA"/>
        </w:rPr>
        <w:t xml:space="preserve">235. </w:t>
      </w:r>
      <w:r w:rsidRPr="00471045">
        <w:rPr>
          <w:b/>
          <w:sz w:val="28"/>
          <w:szCs w:val="28"/>
          <w:lang w:val="uk-UA"/>
        </w:rPr>
        <w:t>Про надання</w:t>
      </w:r>
      <w:r w:rsidRPr="00471045">
        <w:rPr>
          <w:sz w:val="28"/>
          <w:szCs w:val="28"/>
          <w:lang w:val="uk-UA"/>
        </w:rPr>
        <w:t xml:space="preserve"> </w:t>
      </w:r>
      <w:r w:rsidRPr="00471045">
        <w:rPr>
          <w:b/>
          <w:sz w:val="28"/>
          <w:szCs w:val="28"/>
          <w:u w:val="single"/>
        </w:rPr>
        <w:t>учаснику АТО Єрємеєву Андрію Вячеславовичу</w:t>
      </w:r>
      <w:r w:rsidRPr="00471045">
        <w:rPr>
          <w:sz w:val="28"/>
          <w:szCs w:val="28"/>
        </w:rPr>
        <w:t xml:space="preserve"> дозв</w:t>
      </w:r>
      <w:r>
        <w:rPr>
          <w:sz w:val="28"/>
          <w:szCs w:val="28"/>
          <w:lang w:val="uk-UA"/>
        </w:rPr>
        <w:t>олу</w:t>
      </w:r>
      <w:r w:rsidRPr="00471045">
        <w:rPr>
          <w:sz w:val="28"/>
          <w:szCs w:val="28"/>
        </w:rPr>
        <w:t xml:space="preserve"> на розроблення проекту землеустрою щодо відведення земельної ділянки у власність за адресою: м. Суми, провул. Тихоріцький, навпроти буд. № 8, біля гаражного кооперативу «Харківський», орієнтовною площею до 0,0100 га для будівництва індивідуального гаражу.</w:t>
      </w:r>
    </w:p>
    <w:p w:rsidR="00247452" w:rsidRPr="00471045" w:rsidRDefault="00247452" w:rsidP="00247452">
      <w:pPr>
        <w:ind w:right="-2"/>
        <w:jc w:val="both"/>
        <w:rPr>
          <w:sz w:val="28"/>
          <w:szCs w:val="28"/>
        </w:rPr>
      </w:pPr>
    </w:p>
    <w:p w:rsidR="00247452" w:rsidRPr="00247452" w:rsidRDefault="00247452" w:rsidP="00247452">
      <w:pPr>
        <w:jc w:val="center"/>
        <w:rPr>
          <w:b/>
          <w:i/>
          <w:sz w:val="36"/>
          <w:szCs w:val="36"/>
          <w:u w:val="single"/>
          <w:lang w:val="uk-UA" w:eastAsia="uk-UA"/>
        </w:rPr>
      </w:pPr>
      <w:r w:rsidRPr="00247452">
        <w:rPr>
          <w:b/>
          <w:i/>
          <w:sz w:val="36"/>
          <w:szCs w:val="36"/>
          <w:u w:val="single"/>
          <w:lang w:val="uk-UA" w:eastAsia="uk-UA"/>
        </w:rPr>
        <w:t>ГРОМАДЯНИ</w:t>
      </w:r>
    </w:p>
    <w:p w:rsidR="00247452" w:rsidRPr="00247452" w:rsidRDefault="00247452" w:rsidP="00C2440D">
      <w:pPr>
        <w:jc w:val="both"/>
        <w:rPr>
          <w:b/>
          <w:sz w:val="12"/>
          <w:szCs w:val="12"/>
          <w:lang w:val="uk-UA"/>
        </w:rPr>
      </w:pPr>
    </w:p>
    <w:p w:rsidR="00C2440D" w:rsidRPr="00C2440D" w:rsidRDefault="00247452" w:rsidP="00C2440D">
      <w:pPr>
        <w:jc w:val="both"/>
        <w:rPr>
          <w:sz w:val="28"/>
          <w:szCs w:val="28"/>
          <w:lang w:val="uk-UA"/>
        </w:rPr>
      </w:pPr>
      <w:r>
        <w:rPr>
          <w:b/>
          <w:sz w:val="28"/>
          <w:szCs w:val="28"/>
          <w:lang w:val="uk-UA"/>
        </w:rPr>
        <w:t xml:space="preserve">237. </w:t>
      </w:r>
      <w:r w:rsidR="00C2440D">
        <w:rPr>
          <w:b/>
          <w:sz w:val="28"/>
          <w:szCs w:val="28"/>
          <w:lang w:val="uk-UA"/>
        </w:rPr>
        <w:t xml:space="preserve">Про відмову </w:t>
      </w:r>
      <w:r w:rsidR="00C2440D" w:rsidRPr="00C2440D">
        <w:rPr>
          <w:b/>
          <w:sz w:val="28"/>
          <w:szCs w:val="28"/>
          <w:u w:val="single"/>
          <w:lang w:val="uk-UA"/>
        </w:rPr>
        <w:t>Ковальчук Анні Григорівні</w:t>
      </w:r>
      <w:r w:rsidR="00C2440D" w:rsidRPr="00C2440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вул. 1-ша Красносільська, для будівництва та обслуговування житлового будинку, господарських будівель і споруд (присадибна ділянка) орієнтовною площею 0,1000 га у зв’язку з невідповідністю місця розташування об’єкта вимогам містобудівної документації та державним будівельним нормам:</w:t>
      </w:r>
    </w:p>
    <w:p w:rsidR="00C2440D" w:rsidRPr="00C2440D" w:rsidRDefault="00C2440D" w:rsidP="0028060C">
      <w:pPr>
        <w:pStyle w:val="aa"/>
        <w:numPr>
          <w:ilvl w:val="0"/>
          <w:numId w:val="1"/>
        </w:numPr>
        <w:ind w:left="0" w:firstLine="567"/>
        <w:jc w:val="both"/>
        <w:rPr>
          <w:sz w:val="28"/>
          <w:szCs w:val="28"/>
          <w:lang w:val="uk-UA"/>
        </w:rPr>
      </w:pPr>
      <w:r w:rsidRPr="00C2440D">
        <w:rPr>
          <w:sz w:val="28"/>
          <w:szCs w:val="28"/>
          <w:lang w:val="uk-UA"/>
        </w:rPr>
        <w:t>згідно Проекту внесення змін до Генерального плану м. Суми, затвердженого рішенням сесії Сумської міської ради від 19.12.2012 № 1943-МР та Плану зонування території міста Суми, затвердженого рішенням сесії Сумської міської ради від 06.03.2013 № 2180-МР, земельна ділянка знаходиться в проектній функціональній зоні садибної житлової забудови Ж-1, яка на даний час потрапляє в межі охоронної зони магістрального газопроводу;</w:t>
      </w:r>
    </w:p>
    <w:p w:rsidR="00C2440D" w:rsidRPr="00C2440D" w:rsidRDefault="00C2440D" w:rsidP="0028060C">
      <w:pPr>
        <w:pStyle w:val="aa"/>
        <w:numPr>
          <w:ilvl w:val="0"/>
          <w:numId w:val="1"/>
        </w:numPr>
        <w:ind w:left="0" w:firstLine="567"/>
        <w:jc w:val="both"/>
        <w:rPr>
          <w:sz w:val="28"/>
          <w:szCs w:val="28"/>
        </w:rPr>
      </w:pPr>
      <w:r w:rsidRPr="00C2440D">
        <w:rPr>
          <w:sz w:val="28"/>
          <w:szCs w:val="28"/>
        </w:rPr>
        <w:t>відповідно до Закону України «Про правовий режим земель охоронних зон об’єктів магістральних трубопроводів» та Правил охорони магістральних трубопроводів, затверджених постановою Кабінету Міністрів України від 16.11.2002 № 1747 в охоронних зонах магістральних трубопроводів встановлені суттєві обмеження щодо господарської діяльності, в тому числі заборонено спорудження житлових будинків.</w:t>
      </w:r>
    </w:p>
    <w:p w:rsidR="00C2440D" w:rsidRPr="00AA7DCD" w:rsidRDefault="00C2440D" w:rsidP="00C2440D">
      <w:pPr>
        <w:ind w:right="-2"/>
        <w:jc w:val="both"/>
        <w:rPr>
          <w:sz w:val="12"/>
          <w:szCs w:val="12"/>
        </w:rPr>
      </w:pPr>
    </w:p>
    <w:p w:rsidR="00C2440D" w:rsidRPr="00C2440D" w:rsidRDefault="00C2440D" w:rsidP="00C2440D">
      <w:pPr>
        <w:jc w:val="both"/>
        <w:rPr>
          <w:sz w:val="28"/>
          <w:szCs w:val="28"/>
        </w:rPr>
      </w:pPr>
      <w:r w:rsidRPr="00C2440D">
        <w:rPr>
          <w:b/>
          <w:sz w:val="26"/>
          <w:szCs w:val="26"/>
          <w:lang w:val="uk-UA"/>
        </w:rPr>
        <w:t>2</w:t>
      </w:r>
      <w:r w:rsidR="00247452">
        <w:rPr>
          <w:b/>
          <w:sz w:val="26"/>
          <w:szCs w:val="26"/>
          <w:lang w:val="uk-UA"/>
        </w:rPr>
        <w:t>38</w:t>
      </w:r>
      <w:r w:rsidRPr="00C2440D">
        <w:rPr>
          <w:b/>
          <w:sz w:val="26"/>
          <w:szCs w:val="26"/>
          <w:lang w:val="uk-UA"/>
        </w:rPr>
        <w:t xml:space="preserve">. </w:t>
      </w:r>
      <w:r w:rsidRPr="00C2440D">
        <w:rPr>
          <w:b/>
          <w:sz w:val="28"/>
          <w:szCs w:val="28"/>
          <w:lang w:val="uk-UA"/>
        </w:rPr>
        <w:t xml:space="preserve">Про відмову </w:t>
      </w:r>
      <w:r w:rsidRPr="00C2440D">
        <w:rPr>
          <w:b/>
          <w:sz w:val="28"/>
          <w:szCs w:val="28"/>
          <w:u w:val="single"/>
        </w:rPr>
        <w:t>Ковальчук Анні Григорівні</w:t>
      </w:r>
      <w:r w:rsidRPr="00C2440D">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вул. 1-ша Красносільська, для ведення індивідуального садівництва орієнтовною площею 0,1200 га у зв’язку з невідповідністю місця розташування об’єкта вимогам містобудівної документації та державним будівельним нормам:</w:t>
      </w:r>
    </w:p>
    <w:p w:rsidR="00C2440D" w:rsidRPr="00C2440D" w:rsidRDefault="00C2440D" w:rsidP="0028060C">
      <w:pPr>
        <w:pStyle w:val="aa"/>
        <w:numPr>
          <w:ilvl w:val="0"/>
          <w:numId w:val="2"/>
        </w:numPr>
        <w:ind w:left="0" w:firstLine="567"/>
        <w:jc w:val="both"/>
        <w:rPr>
          <w:sz w:val="28"/>
          <w:szCs w:val="28"/>
        </w:rPr>
      </w:pPr>
      <w:r w:rsidRPr="00C2440D">
        <w:rPr>
          <w:sz w:val="28"/>
          <w:szCs w:val="28"/>
        </w:rPr>
        <w:lastRenderedPageBreak/>
        <w:t xml:space="preserve">згідно Проекту внесення змін </w:t>
      </w:r>
      <w:proofErr w:type="gramStart"/>
      <w:r w:rsidRPr="00C2440D">
        <w:rPr>
          <w:sz w:val="28"/>
          <w:szCs w:val="28"/>
        </w:rPr>
        <w:t>до Генерального плану</w:t>
      </w:r>
      <w:proofErr w:type="gramEnd"/>
      <w:r w:rsidRPr="00C2440D">
        <w:rPr>
          <w:sz w:val="28"/>
          <w:szCs w:val="28"/>
        </w:rPr>
        <w:t xml:space="preserve"> м. Суми, затвердженого рішенням сесії Сумської міської ради від 19.12.2012 № 1943-МР та Плану зонування території міста Суми, затвердженого рішенням сесії Сумської міської ради від 06.03.2013 № 2180-МР, земельна ділянка знаходиться в проектній функціональній зоні садибної житлової забудови Ж-1, де розміщення ділянок для індивідуального садівництва не передбачено;</w:t>
      </w:r>
    </w:p>
    <w:p w:rsidR="00C2440D" w:rsidRPr="00C2440D" w:rsidRDefault="00C2440D" w:rsidP="0028060C">
      <w:pPr>
        <w:pStyle w:val="aa"/>
        <w:numPr>
          <w:ilvl w:val="0"/>
          <w:numId w:val="2"/>
        </w:numPr>
        <w:ind w:left="0" w:firstLine="567"/>
        <w:jc w:val="both"/>
        <w:rPr>
          <w:sz w:val="28"/>
          <w:szCs w:val="28"/>
        </w:rPr>
      </w:pPr>
      <w:r w:rsidRPr="00C2440D">
        <w:rPr>
          <w:sz w:val="28"/>
          <w:szCs w:val="28"/>
        </w:rPr>
        <w:t>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встановлено, що розміщення нової дачної та садової забудови в межах населених пунктів не допускається.</w:t>
      </w:r>
    </w:p>
    <w:p w:rsidR="00C2440D" w:rsidRPr="00AA7DCD" w:rsidRDefault="00C2440D" w:rsidP="00C2440D">
      <w:pPr>
        <w:ind w:right="-2"/>
        <w:jc w:val="both"/>
        <w:rPr>
          <w:b/>
          <w:sz w:val="12"/>
          <w:szCs w:val="12"/>
        </w:rPr>
      </w:pPr>
    </w:p>
    <w:p w:rsidR="00C2440D" w:rsidRPr="00C2440D" w:rsidRDefault="00C2440D" w:rsidP="00C2440D">
      <w:pPr>
        <w:jc w:val="both"/>
        <w:rPr>
          <w:sz w:val="28"/>
          <w:szCs w:val="28"/>
        </w:rPr>
      </w:pPr>
      <w:r>
        <w:rPr>
          <w:b/>
          <w:sz w:val="28"/>
          <w:szCs w:val="28"/>
          <w:lang w:val="uk-UA"/>
        </w:rPr>
        <w:t>2</w:t>
      </w:r>
      <w:r w:rsidR="00247452">
        <w:rPr>
          <w:b/>
          <w:sz w:val="28"/>
          <w:szCs w:val="28"/>
          <w:lang w:val="uk-UA"/>
        </w:rPr>
        <w:t>39</w:t>
      </w:r>
      <w:r>
        <w:rPr>
          <w:b/>
          <w:sz w:val="28"/>
          <w:szCs w:val="28"/>
          <w:lang w:val="uk-UA"/>
        </w:rPr>
        <w:t xml:space="preserve">. Про відмову </w:t>
      </w:r>
      <w:r w:rsidRPr="00C2440D">
        <w:rPr>
          <w:b/>
          <w:sz w:val="28"/>
          <w:szCs w:val="28"/>
          <w:u w:val="single"/>
        </w:rPr>
        <w:t>Лантух Любові Миколаївні</w:t>
      </w:r>
      <w:r w:rsidRPr="00C2440D">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вул. 1-ша Красносільська, для ведення індивідуального садівництва орієнтовною площею 0,1200 га у зв’язку з невідповідністю місця розташування об’єкта вимогам містобудівної документації та державним будівельним нормам:</w:t>
      </w:r>
    </w:p>
    <w:p w:rsidR="00C2440D" w:rsidRPr="00C2440D" w:rsidRDefault="00C2440D" w:rsidP="0028060C">
      <w:pPr>
        <w:pStyle w:val="aa"/>
        <w:numPr>
          <w:ilvl w:val="0"/>
          <w:numId w:val="3"/>
        </w:numPr>
        <w:ind w:left="0" w:firstLine="567"/>
        <w:jc w:val="both"/>
        <w:rPr>
          <w:sz w:val="28"/>
          <w:szCs w:val="28"/>
        </w:rPr>
      </w:pPr>
      <w:r w:rsidRPr="00C2440D">
        <w:rPr>
          <w:sz w:val="28"/>
          <w:szCs w:val="28"/>
        </w:rPr>
        <w:t>згідно з Планом зонування території міста Суми, затвердженим рішенням сесії Сумської міської ради від 06.03.2013 № 2180-МР, земельна ділянка знаходиться в проектній функціональній зоні садибної житлової забудови Ж-1, де розміщення ділянок для індивідуального садівництва не передбачено;</w:t>
      </w:r>
    </w:p>
    <w:p w:rsidR="00C2440D" w:rsidRPr="00C2440D" w:rsidRDefault="00C2440D" w:rsidP="0028060C">
      <w:pPr>
        <w:pStyle w:val="aa"/>
        <w:numPr>
          <w:ilvl w:val="0"/>
          <w:numId w:val="3"/>
        </w:numPr>
        <w:ind w:left="0" w:firstLine="567"/>
        <w:jc w:val="both"/>
        <w:rPr>
          <w:sz w:val="28"/>
          <w:szCs w:val="28"/>
        </w:rPr>
      </w:pPr>
      <w:r w:rsidRPr="00C2440D">
        <w:rPr>
          <w:sz w:val="28"/>
          <w:szCs w:val="28"/>
        </w:rPr>
        <w:t>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встановлено, що розміщення нової дачної та садової забудови в межах населених пунктів не допускається.</w:t>
      </w:r>
    </w:p>
    <w:p w:rsidR="00C2440D" w:rsidRPr="00AA7DCD" w:rsidRDefault="00C2440D" w:rsidP="00C2440D">
      <w:pPr>
        <w:tabs>
          <w:tab w:val="left" w:pos="6309"/>
        </w:tabs>
        <w:ind w:left="567" w:hanging="567"/>
        <w:jc w:val="both"/>
        <w:rPr>
          <w:b/>
          <w:sz w:val="12"/>
          <w:szCs w:val="12"/>
        </w:rPr>
      </w:pPr>
    </w:p>
    <w:p w:rsidR="00C2440D" w:rsidRPr="00C2440D" w:rsidRDefault="00C2440D" w:rsidP="00C2440D">
      <w:pPr>
        <w:jc w:val="both"/>
        <w:rPr>
          <w:sz w:val="28"/>
          <w:szCs w:val="28"/>
        </w:rPr>
      </w:pPr>
      <w:r>
        <w:rPr>
          <w:b/>
          <w:sz w:val="28"/>
          <w:szCs w:val="28"/>
          <w:lang w:val="uk-UA"/>
        </w:rPr>
        <w:t>2</w:t>
      </w:r>
      <w:r w:rsidR="00247452">
        <w:rPr>
          <w:b/>
          <w:sz w:val="28"/>
          <w:szCs w:val="28"/>
          <w:lang w:val="uk-UA"/>
        </w:rPr>
        <w:t>40</w:t>
      </w:r>
      <w:r>
        <w:rPr>
          <w:b/>
          <w:sz w:val="28"/>
          <w:szCs w:val="28"/>
          <w:lang w:val="uk-UA"/>
        </w:rPr>
        <w:t xml:space="preserve">. Про відмову </w:t>
      </w:r>
      <w:r w:rsidRPr="00C2440D">
        <w:rPr>
          <w:b/>
          <w:sz w:val="28"/>
          <w:szCs w:val="28"/>
          <w:u w:val="single"/>
        </w:rPr>
        <w:t>Саратовій Катерині Сергіївні</w:t>
      </w:r>
      <w:r w:rsidRPr="00C2440D">
        <w:rPr>
          <w:sz w:val="28"/>
          <w:szCs w:val="28"/>
        </w:rPr>
        <w:t xml:space="preserve"> в наданні дозволу на розроблення проекту землеустрою щодо відведення земельної ділянки у власність за адресою: м. Суми, район вул. Красносільської, для будівництва та обслуговування житлового будинку, господарських будівель і споруд (присадибна ділянка) орієнтовною площею 0,1000 га у зв’язку з невідповідністю місця розташування об’єкта вимогам містобудівної документації та державним будівельним нормам:</w:t>
      </w:r>
    </w:p>
    <w:p w:rsidR="00C2440D" w:rsidRPr="00C2440D" w:rsidRDefault="00C2440D" w:rsidP="0028060C">
      <w:pPr>
        <w:pStyle w:val="aa"/>
        <w:numPr>
          <w:ilvl w:val="0"/>
          <w:numId w:val="4"/>
        </w:numPr>
        <w:ind w:left="0" w:firstLine="567"/>
        <w:jc w:val="both"/>
        <w:rPr>
          <w:sz w:val="28"/>
          <w:szCs w:val="28"/>
        </w:rPr>
      </w:pPr>
      <w:r w:rsidRPr="00C2440D">
        <w:rPr>
          <w:sz w:val="28"/>
          <w:szCs w:val="28"/>
        </w:rPr>
        <w:t xml:space="preserve">згідно Проекту внесення змін </w:t>
      </w:r>
      <w:proofErr w:type="gramStart"/>
      <w:r w:rsidRPr="00C2440D">
        <w:rPr>
          <w:sz w:val="28"/>
          <w:szCs w:val="28"/>
        </w:rPr>
        <w:t>до Генерального плану</w:t>
      </w:r>
      <w:proofErr w:type="gramEnd"/>
      <w:r w:rsidRPr="00C2440D">
        <w:rPr>
          <w:sz w:val="28"/>
          <w:szCs w:val="28"/>
        </w:rPr>
        <w:t xml:space="preserve"> м. Суми, затвердженого рішенням сесії Сумської міської ради від 19.12.2012 № 1943-МР та Плану зонування території міста Суми, затвердженого рішенням сесії Сумської міської ради від 06.03.2013 № 2180-МР, земельна ділянка знаходиться в проектній функціональній зоні садибної житлової забудови Ж-1, яка на даний час потрапляє в межі охоронної зони магістрального газопроводу;</w:t>
      </w:r>
    </w:p>
    <w:p w:rsidR="00C2440D" w:rsidRPr="00C2440D" w:rsidRDefault="00C2440D" w:rsidP="0028060C">
      <w:pPr>
        <w:pStyle w:val="aa"/>
        <w:numPr>
          <w:ilvl w:val="0"/>
          <w:numId w:val="4"/>
        </w:numPr>
        <w:ind w:left="0" w:firstLine="567"/>
        <w:jc w:val="both"/>
        <w:rPr>
          <w:sz w:val="28"/>
          <w:szCs w:val="28"/>
        </w:rPr>
      </w:pPr>
      <w:r w:rsidRPr="00C2440D">
        <w:rPr>
          <w:sz w:val="28"/>
          <w:szCs w:val="28"/>
        </w:rPr>
        <w:t>відповідно до Закону України «Про правовий режим земель охоронних зон об’єктів магістральних трубопроводів» та Правил охорони магістральних трубопроводів, затверджених постановою Кабінету Міністрів України від 16.11.2002 № 1747 в охоронних зонах магістральних трубопроводів заборонено спорудження житлових будинків.</w:t>
      </w:r>
    </w:p>
    <w:p w:rsidR="00C2440D" w:rsidRPr="00AA7DCD" w:rsidRDefault="00C2440D" w:rsidP="00C2440D">
      <w:pPr>
        <w:tabs>
          <w:tab w:val="left" w:pos="6309"/>
        </w:tabs>
        <w:ind w:left="567" w:hanging="567"/>
        <w:jc w:val="both"/>
        <w:rPr>
          <w:b/>
          <w:sz w:val="12"/>
          <w:szCs w:val="12"/>
        </w:rPr>
      </w:pPr>
    </w:p>
    <w:p w:rsidR="00C2440D" w:rsidRPr="00C2440D" w:rsidRDefault="00C2440D" w:rsidP="00C2440D">
      <w:pPr>
        <w:jc w:val="both"/>
        <w:rPr>
          <w:sz w:val="28"/>
          <w:szCs w:val="28"/>
        </w:rPr>
      </w:pPr>
      <w:r>
        <w:rPr>
          <w:b/>
          <w:sz w:val="28"/>
          <w:szCs w:val="28"/>
          <w:lang w:val="uk-UA"/>
        </w:rPr>
        <w:lastRenderedPageBreak/>
        <w:t>2</w:t>
      </w:r>
      <w:r w:rsidR="00247452">
        <w:rPr>
          <w:b/>
          <w:sz w:val="28"/>
          <w:szCs w:val="28"/>
          <w:lang w:val="uk-UA"/>
        </w:rPr>
        <w:t>41</w:t>
      </w:r>
      <w:r>
        <w:rPr>
          <w:b/>
          <w:sz w:val="28"/>
          <w:szCs w:val="28"/>
          <w:lang w:val="uk-UA"/>
        </w:rPr>
        <w:t xml:space="preserve">. Про відмову </w:t>
      </w:r>
      <w:r w:rsidRPr="00C2440D">
        <w:rPr>
          <w:b/>
          <w:sz w:val="28"/>
          <w:szCs w:val="28"/>
          <w:u w:val="single"/>
        </w:rPr>
        <w:t>Саратовій Катерині Сергіївні</w:t>
      </w:r>
      <w:r w:rsidRPr="00C2440D">
        <w:rPr>
          <w:sz w:val="28"/>
          <w:szCs w:val="28"/>
        </w:rPr>
        <w:t xml:space="preserve"> в наданні дозволу на розроблення проекту землеустрою щодо відведення земельної ділянки у власність за адресою: м. Суми, район вул. Красносільської, для ведення індивідуального садівництва орієнтовною площею 0,1200 га у зв’язку з невідповідністю місця розташування об’єкта вимогам містобудівної документації та державним будівельним нормам:</w:t>
      </w:r>
    </w:p>
    <w:p w:rsidR="00C2440D" w:rsidRPr="00C2440D" w:rsidRDefault="00C2440D" w:rsidP="0028060C">
      <w:pPr>
        <w:pStyle w:val="aa"/>
        <w:numPr>
          <w:ilvl w:val="0"/>
          <w:numId w:val="5"/>
        </w:numPr>
        <w:ind w:left="0" w:firstLine="567"/>
        <w:jc w:val="both"/>
        <w:rPr>
          <w:sz w:val="28"/>
          <w:szCs w:val="28"/>
          <w:lang w:val="uk-UA"/>
        </w:rPr>
      </w:pPr>
      <w:r w:rsidRPr="00C2440D">
        <w:rPr>
          <w:sz w:val="28"/>
          <w:szCs w:val="28"/>
          <w:lang w:val="uk-UA"/>
        </w:rPr>
        <w:t>згідно Проекту внесення змін до Генерального плану м. Суми, затвердженого рішенням сесії Сумської міської ради від 19.12.2012 № 1943-МР та Плану зонування території міста Суми, затвердженого рішенням сесії Сумської міської ради від 06.03.2013 № 2180-МР, земельна ділянка знаходиться в проектній функціональній зоні садибної житлової забудови Ж-1, де розміщення ділянок для індивідуального садівництва не передбачено;</w:t>
      </w:r>
    </w:p>
    <w:p w:rsidR="00C2440D" w:rsidRPr="00C2440D" w:rsidRDefault="00C2440D" w:rsidP="0028060C">
      <w:pPr>
        <w:pStyle w:val="aa"/>
        <w:numPr>
          <w:ilvl w:val="0"/>
          <w:numId w:val="5"/>
        </w:numPr>
        <w:ind w:left="0" w:firstLine="567"/>
        <w:jc w:val="both"/>
        <w:rPr>
          <w:sz w:val="28"/>
          <w:szCs w:val="28"/>
        </w:rPr>
      </w:pPr>
      <w:r w:rsidRPr="00C2440D">
        <w:rPr>
          <w:sz w:val="28"/>
          <w:szCs w:val="28"/>
        </w:rPr>
        <w:t xml:space="preserve">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w:t>
      </w:r>
      <w:r>
        <w:rPr>
          <w:sz w:val="28"/>
          <w:szCs w:val="28"/>
          <w:lang w:val="uk-UA"/>
        </w:rPr>
        <w:t xml:space="preserve">                        </w:t>
      </w:r>
      <w:r w:rsidRPr="00C2440D">
        <w:rPr>
          <w:sz w:val="28"/>
          <w:szCs w:val="28"/>
        </w:rPr>
        <w:t>№ 104 встановлено, що розміщення нової дачної та садової забудови в межах населених пунктів не допускається.</w:t>
      </w:r>
    </w:p>
    <w:p w:rsidR="00C2440D" w:rsidRPr="00AA7DCD" w:rsidRDefault="00C2440D" w:rsidP="00C2440D">
      <w:pPr>
        <w:tabs>
          <w:tab w:val="left" w:pos="6309"/>
        </w:tabs>
        <w:ind w:left="567" w:hanging="567"/>
        <w:jc w:val="both"/>
        <w:rPr>
          <w:b/>
          <w:sz w:val="12"/>
          <w:szCs w:val="12"/>
        </w:rPr>
      </w:pPr>
    </w:p>
    <w:p w:rsidR="00C2440D" w:rsidRPr="00C2440D" w:rsidRDefault="00C2440D" w:rsidP="00C2440D">
      <w:pPr>
        <w:jc w:val="both"/>
        <w:rPr>
          <w:sz w:val="28"/>
          <w:szCs w:val="28"/>
        </w:rPr>
      </w:pPr>
      <w:r>
        <w:rPr>
          <w:b/>
          <w:sz w:val="28"/>
          <w:szCs w:val="28"/>
          <w:lang w:val="uk-UA"/>
        </w:rPr>
        <w:t>2</w:t>
      </w:r>
      <w:r w:rsidR="00247452">
        <w:rPr>
          <w:b/>
          <w:sz w:val="28"/>
          <w:szCs w:val="28"/>
          <w:lang w:val="uk-UA"/>
        </w:rPr>
        <w:t>42</w:t>
      </w:r>
      <w:r>
        <w:rPr>
          <w:b/>
          <w:sz w:val="28"/>
          <w:szCs w:val="28"/>
          <w:lang w:val="uk-UA"/>
        </w:rPr>
        <w:t xml:space="preserve">. Про відмову </w:t>
      </w:r>
      <w:r>
        <w:rPr>
          <w:sz w:val="26"/>
          <w:szCs w:val="26"/>
        </w:rPr>
        <w:t xml:space="preserve"> </w:t>
      </w:r>
      <w:r w:rsidRPr="00C2440D">
        <w:rPr>
          <w:b/>
          <w:sz w:val="28"/>
          <w:szCs w:val="28"/>
          <w:u w:val="single"/>
        </w:rPr>
        <w:t>Сотнику Ігорю Олександровичу</w:t>
      </w:r>
      <w:r w:rsidRPr="00C2440D">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вул. 1-ша Красносільська, для ведення індивідуального садівництва орієнтовною площею 0,1200 га у зв’язку з невідповідністю місця розташування об’єкта вимогам містобудівної документації та державним будівельним нормам:</w:t>
      </w:r>
    </w:p>
    <w:p w:rsidR="00C2440D" w:rsidRPr="00C2440D" w:rsidRDefault="00C2440D" w:rsidP="0028060C">
      <w:pPr>
        <w:pStyle w:val="aa"/>
        <w:numPr>
          <w:ilvl w:val="0"/>
          <w:numId w:val="6"/>
        </w:numPr>
        <w:ind w:left="0" w:firstLine="360"/>
        <w:jc w:val="both"/>
        <w:rPr>
          <w:sz w:val="28"/>
          <w:szCs w:val="28"/>
          <w:lang w:val="uk-UA"/>
        </w:rPr>
      </w:pPr>
      <w:r w:rsidRPr="00C2440D">
        <w:rPr>
          <w:sz w:val="28"/>
          <w:szCs w:val="28"/>
          <w:lang w:val="uk-UA"/>
        </w:rPr>
        <w:t>згідно з Планом зонування території міста Суми, затвердженим рішенням сесії Сумської міської ради від 06.03.2013 № 2180-МР, земельна ділянка знаходиться в проектній функціональній зоні садибної житлової забудови Ж-1, де розміщення ділянок для індивідуального садівництва не передбачено;</w:t>
      </w:r>
    </w:p>
    <w:p w:rsidR="00C2440D" w:rsidRPr="00C2440D" w:rsidRDefault="00C2440D" w:rsidP="0028060C">
      <w:pPr>
        <w:pStyle w:val="aa"/>
        <w:numPr>
          <w:ilvl w:val="0"/>
          <w:numId w:val="6"/>
        </w:numPr>
        <w:ind w:left="0" w:firstLine="284"/>
        <w:jc w:val="both"/>
        <w:rPr>
          <w:sz w:val="28"/>
          <w:szCs w:val="28"/>
        </w:rPr>
      </w:pPr>
      <w:r w:rsidRPr="00C2440D">
        <w:rPr>
          <w:sz w:val="28"/>
          <w:szCs w:val="28"/>
        </w:rPr>
        <w:t xml:space="preserve">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w:t>
      </w:r>
      <w:r w:rsidRPr="00C2440D">
        <w:rPr>
          <w:sz w:val="28"/>
          <w:szCs w:val="28"/>
          <w:lang w:val="uk-UA"/>
        </w:rPr>
        <w:t xml:space="preserve">                      </w:t>
      </w:r>
      <w:r w:rsidRPr="00C2440D">
        <w:rPr>
          <w:sz w:val="28"/>
          <w:szCs w:val="28"/>
        </w:rPr>
        <w:t>№ 104</w:t>
      </w:r>
      <w:r w:rsidRPr="00C2440D">
        <w:rPr>
          <w:sz w:val="28"/>
          <w:szCs w:val="28"/>
          <w:lang w:val="uk-UA"/>
        </w:rPr>
        <w:t xml:space="preserve"> </w:t>
      </w:r>
      <w:r w:rsidRPr="00C2440D">
        <w:rPr>
          <w:sz w:val="28"/>
          <w:szCs w:val="28"/>
        </w:rPr>
        <w:t>встановлено, що розміщення нової дачної та садової забудови в межах населених пунктів не допускається.</w:t>
      </w:r>
    </w:p>
    <w:p w:rsidR="00C2440D" w:rsidRPr="00AA7DCD" w:rsidRDefault="00C2440D" w:rsidP="00C2440D">
      <w:pPr>
        <w:tabs>
          <w:tab w:val="left" w:pos="6309"/>
        </w:tabs>
        <w:ind w:left="567" w:hanging="567"/>
        <w:jc w:val="both"/>
        <w:rPr>
          <w:b/>
          <w:sz w:val="12"/>
          <w:szCs w:val="12"/>
        </w:rPr>
      </w:pPr>
    </w:p>
    <w:p w:rsidR="00C2440D" w:rsidRPr="00B14AEE" w:rsidRDefault="00C2440D" w:rsidP="00C2440D">
      <w:pPr>
        <w:jc w:val="both"/>
        <w:rPr>
          <w:sz w:val="28"/>
          <w:szCs w:val="28"/>
          <w:lang w:val="uk-UA"/>
        </w:rPr>
      </w:pPr>
      <w:r>
        <w:rPr>
          <w:b/>
          <w:sz w:val="28"/>
          <w:szCs w:val="28"/>
          <w:lang w:val="uk-UA"/>
        </w:rPr>
        <w:t>2</w:t>
      </w:r>
      <w:r w:rsidR="00247452">
        <w:rPr>
          <w:b/>
          <w:sz w:val="28"/>
          <w:szCs w:val="28"/>
          <w:lang w:val="uk-UA"/>
        </w:rPr>
        <w:t xml:space="preserve">43. </w:t>
      </w:r>
      <w:r>
        <w:rPr>
          <w:b/>
          <w:sz w:val="28"/>
          <w:szCs w:val="28"/>
          <w:lang w:val="uk-UA"/>
        </w:rPr>
        <w:t xml:space="preserve">Про відмову </w:t>
      </w:r>
      <w:r w:rsidRPr="00247452">
        <w:rPr>
          <w:b/>
          <w:sz w:val="28"/>
          <w:szCs w:val="28"/>
          <w:u w:val="single"/>
          <w:lang w:val="uk-UA"/>
        </w:rPr>
        <w:t>Шабло Дмитру Олександровичу</w:t>
      </w:r>
      <w:r w:rsidRPr="00247452">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поблизу вул. 2-га Красносільська, для будівництва та обслуговування житлового будинку, господарських будівель і споруд (присадибна ділянка) орієнтовною площею </w:t>
      </w:r>
      <w:r w:rsidRPr="00B14AEE">
        <w:rPr>
          <w:sz w:val="28"/>
          <w:szCs w:val="28"/>
          <w:lang w:val="uk-UA"/>
        </w:rPr>
        <w:t>0,1000 га у зв’язку з невідповідністю місця розташування об’єкта вимогам містобудівної документації та державним будівельним нормам:</w:t>
      </w:r>
    </w:p>
    <w:p w:rsidR="00C2440D" w:rsidRPr="00C2440D" w:rsidRDefault="00C2440D" w:rsidP="0028060C">
      <w:pPr>
        <w:pStyle w:val="aa"/>
        <w:numPr>
          <w:ilvl w:val="0"/>
          <w:numId w:val="7"/>
        </w:numPr>
        <w:ind w:left="0" w:firstLine="426"/>
        <w:jc w:val="both"/>
        <w:rPr>
          <w:sz w:val="28"/>
          <w:szCs w:val="28"/>
          <w:lang w:val="uk-UA"/>
        </w:rPr>
      </w:pPr>
      <w:r w:rsidRPr="00C2440D">
        <w:rPr>
          <w:sz w:val="28"/>
          <w:szCs w:val="28"/>
          <w:lang w:val="uk-UA"/>
        </w:rPr>
        <w:t xml:space="preserve">згідно Проекту внесення змін до Генерального плану м. Суми, затвердженого рішенням сесії Сумської міської ради від 19.12.2012 № 1943-МР та Плану зонування території міста Суми, затвердженого рішенням сесії Сумської міської ради від </w:t>
      </w:r>
      <w:r w:rsidRPr="00C2440D">
        <w:rPr>
          <w:sz w:val="28"/>
          <w:szCs w:val="28"/>
          <w:lang w:val="uk-UA"/>
        </w:rPr>
        <w:lastRenderedPageBreak/>
        <w:t>06.03.2013 № 2180-МР, земельна ділянка знаходиться в проектній функціональній зоні садибної житлової забудови Ж-1, яка на даний час потрапляє в межі охоронної зони магістрального газопроводу;</w:t>
      </w:r>
    </w:p>
    <w:p w:rsidR="00C2440D" w:rsidRPr="00C2440D" w:rsidRDefault="00C2440D" w:rsidP="00570B0C">
      <w:pPr>
        <w:ind w:firstLine="426"/>
        <w:jc w:val="both"/>
        <w:rPr>
          <w:sz w:val="28"/>
          <w:szCs w:val="28"/>
        </w:rPr>
      </w:pPr>
      <w:r>
        <w:rPr>
          <w:sz w:val="28"/>
          <w:szCs w:val="28"/>
          <w:lang w:val="uk-UA"/>
        </w:rPr>
        <w:t xml:space="preserve">2) </w:t>
      </w:r>
      <w:r w:rsidRPr="00C2440D">
        <w:rPr>
          <w:sz w:val="28"/>
          <w:szCs w:val="28"/>
        </w:rPr>
        <w:t>відповідно до Закону України «Про правовий режим земель охоронних зон об’єктів магістральних трубопроводів» та Правил охорони магістральних трубопроводів, затверджених постановою Кабінету Міністрів України від 16.11.2002 № 1747 в охоронних зонах магістральних трубопроводів встановлені суттєві обмеження щодо господарської діяльності, в тому числі заборонено спорудження житлових будинків;</w:t>
      </w:r>
    </w:p>
    <w:p w:rsidR="00C2440D" w:rsidRPr="00C2440D" w:rsidRDefault="00C2440D" w:rsidP="0028060C">
      <w:pPr>
        <w:pStyle w:val="aa"/>
        <w:numPr>
          <w:ilvl w:val="0"/>
          <w:numId w:val="4"/>
        </w:numPr>
        <w:ind w:left="0" w:firstLine="426"/>
        <w:jc w:val="both"/>
        <w:rPr>
          <w:sz w:val="28"/>
          <w:szCs w:val="28"/>
        </w:rPr>
      </w:pPr>
      <w:r w:rsidRPr="00C2440D">
        <w:rPr>
          <w:sz w:val="28"/>
          <w:szCs w:val="28"/>
        </w:rPr>
        <w:t>розміщення в запитуваному місці проектного мікрорайону садибної житлової забудови стане можливим виключно за умови винесення з прилеглої території існуючого магістрального газопроводу та відповідного зменшення розмірів охоронної зони вздовж проектного розподільчого газопроводу, що замінить магістральний.</w:t>
      </w:r>
    </w:p>
    <w:p w:rsidR="00C2440D" w:rsidRPr="00AA7DCD" w:rsidRDefault="00C2440D" w:rsidP="00C2440D">
      <w:pPr>
        <w:tabs>
          <w:tab w:val="left" w:pos="6309"/>
        </w:tabs>
        <w:ind w:left="567" w:hanging="567"/>
        <w:jc w:val="both"/>
        <w:rPr>
          <w:b/>
          <w:sz w:val="12"/>
          <w:szCs w:val="12"/>
          <w:lang w:val="uk-UA"/>
        </w:rPr>
      </w:pPr>
    </w:p>
    <w:p w:rsidR="00570B0C" w:rsidRPr="00570B0C" w:rsidRDefault="00570B0C" w:rsidP="00570B0C">
      <w:pPr>
        <w:jc w:val="both"/>
        <w:rPr>
          <w:sz w:val="28"/>
          <w:szCs w:val="28"/>
          <w:lang w:val="uk-UA"/>
        </w:rPr>
      </w:pPr>
      <w:r>
        <w:rPr>
          <w:b/>
          <w:sz w:val="28"/>
          <w:szCs w:val="28"/>
          <w:lang w:val="uk-UA"/>
        </w:rPr>
        <w:t>2</w:t>
      </w:r>
      <w:r w:rsidR="00247452">
        <w:rPr>
          <w:b/>
          <w:sz w:val="28"/>
          <w:szCs w:val="28"/>
          <w:lang w:val="uk-UA"/>
        </w:rPr>
        <w:t>44</w:t>
      </w:r>
      <w:r>
        <w:rPr>
          <w:b/>
          <w:sz w:val="28"/>
          <w:szCs w:val="28"/>
          <w:lang w:val="uk-UA"/>
        </w:rPr>
        <w:t xml:space="preserve">. Про відмову </w:t>
      </w:r>
      <w:r w:rsidRPr="00570B0C">
        <w:rPr>
          <w:b/>
          <w:sz w:val="28"/>
          <w:szCs w:val="28"/>
          <w:u w:val="single"/>
          <w:lang w:val="uk-UA"/>
        </w:rPr>
        <w:t>Шабло Дмитру Олександровичу</w:t>
      </w:r>
      <w:r w:rsidRPr="00570B0C">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поблизу вул. 2-га Красносільська, для ведення індивідуального садівництва орієнтовною площею 0,1200 га у зв’язку з невідповідністю місця розташування об’єкта вимогам містобудівної документації та державним будівельним нормам:</w:t>
      </w:r>
    </w:p>
    <w:p w:rsidR="00570B0C" w:rsidRPr="00570B0C" w:rsidRDefault="00570B0C" w:rsidP="0028060C">
      <w:pPr>
        <w:pStyle w:val="aa"/>
        <w:numPr>
          <w:ilvl w:val="0"/>
          <w:numId w:val="8"/>
        </w:numPr>
        <w:ind w:left="0" w:firstLine="567"/>
        <w:jc w:val="both"/>
        <w:rPr>
          <w:sz w:val="28"/>
          <w:szCs w:val="28"/>
          <w:lang w:val="uk-UA"/>
        </w:rPr>
      </w:pPr>
      <w:r w:rsidRPr="00570B0C">
        <w:rPr>
          <w:sz w:val="28"/>
          <w:szCs w:val="28"/>
          <w:lang w:val="uk-UA"/>
        </w:rPr>
        <w:t>згідно з Планом зонування території міста Суми, затвердженим рішенням сесії Сумської міської ради від 06.03.2013 № 2180-МР, земельна ділянка знаходиться в проектній функціональній зоні садибної житлової забудови Ж-1, де розміщення ділянок для індивідуального садівництва не передбачено;</w:t>
      </w:r>
    </w:p>
    <w:p w:rsidR="00570B0C" w:rsidRPr="00570B0C" w:rsidRDefault="00570B0C" w:rsidP="0028060C">
      <w:pPr>
        <w:pStyle w:val="aa"/>
        <w:numPr>
          <w:ilvl w:val="0"/>
          <w:numId w:val="8"/>
        </w:numPr>
        <w:ind w:left="0" w:firstLine="567"/>
        <w:jc w:val="both"/>
        <w:rPr>
          <w:sz w:val="28"/>
          <w:szCs w:val="28"/>
        </w:rPr>
      </w:pPr>
      <w:r w:rsidRPr="00570B0C">
        <w:rPr>
          <w:sz w:val="28"/>
          <w:szCs w:val="28"/>
        </w:rPr>
        <w:t xml:space="preserve">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w:t>
      </w:r>
      <w:r>
        <w:rPr>
          <w:sz w:val="28"/>
          <w:szCs w:val="28"/>
          <w:lang w:val="uk-UA"/>
        </w:rPr>
        <w:t xml:space="preserve">                      </w:t>
      </w:r>
      <w:r w:rsidRPr="00570B0C">
        <w:rPr>
          <w:sz w:val="28"/>
          <w:szCs w:val="28"/>
        </w:rPr>
        <w:t>№ 104 встановлено, що розміщення нової дачної та садової забудови в межах населених пунктів не допускається.</w:t>
      </w:r>
    </w:p>
    <w:p w:rsidR="00570B0C" w:rsidRPr="00AA7DCD" w:rsidRDefault="00570B0C" w:rsidP="00C2440D">
      <w:pPr>
        <w:tabs>
          <w:tab w:val="left" w:pos="6309"/>
        </w:tabs>
        <w:ind w:left="567" w:hanging="567"/>
        <w:jc w:val="both"/>
        <w:rPr>
          <w:b/>
          <w:sz w:val="12"/>
          <w:szCs w:val="12"/>
          <w:lang w:val="uk-UA"/>
        </w:rPr>
      </w:pPr>
    </w:p>
    <w:p w:rsidR="00570B0C" w:rsidRPr="00570B0C" w:rsidRDefault="00570B0C" w:rsidP="00570B0C">
      <w:pPr>
        <w:jc w:val="both"/>
        <w:rPr>
          <w:sz w:val="28"/>
          <w:szCs w:val="28"/>
          <w:lang w:val="uk-UA"/>
        </w:rPr>
      </w:pPr>
      <w:r>
        <w:rPr>
          <w:b/>
          <w:sz w:val="28"/>
          <w:szCs w:val="28"/>
          <w:lang w:val="uk-UA"/>
        </w:rPr>
        <w:t>2</w:t>
      </w:r>
      <w:r w:rsidR="00247452">
        <w:rPr>
          <w:b/>
          <w:sz w:val="28"/>
          <w:szCs w:val="28"/>
          <w:lang w:val="uk-UA"/>
        </w:rPr>
        <w:t>45</w:t>
      </w:r>
      <w:r>
        <w:rPr>
          <w:b/>
          <w:sz w:val="28"/>
          <w:szCs w:val="28"/>
          <w:lang w:val="uk-UA"/>
        </w:rPr>
        <w:t xml:space="preserve">. Про відмову </w:t>
      </w:r>
      <w:r w:rsidRPr="00570B0C">
        <w:rPr>
          <w:szCs w:val="28"/>
          <w:lang w:val="uk-UA"/>
        </w:rPr>
        <w:t xml:space="preserve"> </w:t>
      </w:r>
      <w:r w:rsidRPr="00570B0C">
        <w:rPr>
          <w:b/>
          <w:sz w:val="28"/>
          <w:szCs w:val="28"/>
          <w:u w:val="single"/>
          <w:lang w:val="uk-UA"/>
        </w:rPr>
        <w:t>Шабло Марії Миколаївні</w:t>
      </w:r>
      <w:r w:rsidRPr="00570B0C">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поблизу вул. 2-га Красносільська, для будівництва та обслуговування житлового будинку, господарських будівель і споруд (присадибна ділянка) орієнтовною площею 0,1000 га у зв’язку з невідповідністю місця розташування об’єкта вимогам містобудівної документації та державним будівельним нормам:</w:t>
      </w:r>
    </w:p>
    <w:p w:rsidR="00570B0C" w:rsidRPr="00570B0C" w:rsidRDefault="00570B0C" w:rsidP="0028060C">
      <w:pPr>
        <w:pStyle w:val="aa"/>
        <w:numPr>
          <w:ilvl w:val="0"/>
          <w:numId w:val="9"/>
        </w:numPr>
        <w:ind w:left="0" w:firstLine="284"/>
        <w:jc w:val="both"/>
        <w:rPr>
          <w:sz w:val="28"/>
          <w:szCs w:val="28"/>
          <w:lang w:val="uk-UA"/>
        </w:rPr>
      </w:pPr>
      <w:r w:rsidRPr="00570B0C">
        <w:rPr>
          <w:sz w:val="28"/>
          <w:szCs w:val="28"/>
          <w:lang w:val="uk-UA"/>
        </w:rPr>
        <w:t>згідно Проекту внесення змін до Генерального плану м. Суми, затвердженого рішенням сесії Сумської міської ради від 19.12.2012 № 1943-МР та Плану зонування території міста Суми, затвердженого рішенням сесії Сумської міської ради від 06.03.2013 № 2180-МР, земельна ділянка знаходиться в проектній функціональній зоні садибної житлової забудови Ж-1, яка на даний час потрапляє в межі охоронної зони магістрального газопроводу;</w:t>
      </w:r>
    </w:p>
    <w:p w:rsidR="00570B0C" w:rsidRPr="00570B0C" w:rsidRDefault="00570B0C" w:rsidP="0028060C">
      <w:pPr>
        <w:pStyle w:val="aa"/>
        <w:numPr>
          <w:ilvl w:val="0"/>
          <w:numId w:val="9"/>
        </w:numPr>
        <w:ind w:left="0" w:firstLine="284"/>
        <w:jc w:val="both"/>
        <w:rPr>
          <w:sz w:val="28"/>
          <w:szCs w:val="28"/>
        </w:rPr>
      </w:pPr>
      <w:r w:rsidRPr="00570B0C">
        <w:rPr>
          <w:sz w:val="28"/>
          <w:szCs w:val="28"/>
        </w:rPr>
        <w:lastRenderedPageBreak/>
        <w:t>відповідно до Закону України «Про правовий режим земель охоронних зон об’єктів магістральних трубопроводів» та Правил охорони магістральних трубопроводів, затверджених постановою Кабінету Міністрів України від 16.11.2002 № 1747 в охоронних зонах магістральних трубопроводів встановлені суттєві обмеження щодо господарської діяльності, в тому числі заборонено спорудження житлових будинків;</w:t>
      </w:r>
    </w:p>
    <w:p w:rsidR="00570B0C" w:rsidRPr="00570B0C" w:rsidRDefault="00570B0C" w:rsidP="0028060C">
      <w:pPr>
        <w:pStyle w:val="aa"/>
        <w:numPr>
          <w:ilvl w:val="0"/>
          <w:numId w:val="9"/>
        </w:numPr>
        <w:ind w:left="0" w:firstLine="284"/>
        <w:jc w:val="both"/>
        <w:rPr>
          <w:sz w:val="28"/>
          <w:szCs w:val="28"/>
        </w:rPr>
      </w:pPr>
      <w:r w:rsidRPr="00570B0C">
        <w:rPr>
          <w:sz w:val="28"/>
          <w:szCs w:val="28"/>
        </w:rPr>
        <w:t>розміщення в запитуваному місці проектного мікрорайону садибної житлової забудови стане можливим виключно за умови винесення з прилеглої території існуючого магістрального газопроводу та відповідного зменшення розмірів охоронної зони вздовж проектного розподільчого газопроводу, що замінить магістральний.</w:t>
      </w:r>
    </w:p>
    <w:p w:rsidR="00570B0C" w:rsidRPr="00AA7DCD" w:rsidRDefault="00570B0C" w:rsidP="00570B0C">
      <w:pPr>
        <w:ind w:right="-2"/>
        <w:jc w:val="both"/>
        <w:rPr>
          <w:sz w:val="12"/>
          <w:szCs w:val="12"/>
        </w:rPr>
      </w:pPr>
    </w:p>
    <w:p w:rsidR="00570B0C" w:rsidRPr="00570B0C" w:rsidRDefault="00247452" w:rsidP="00570B0C">
      <w:pPr>
        <w:jc w:val="both"/>
        <w:rPr>
          <w:sz w:val="28"/>
          <w:szCs w:val="28"/>
        </w:rPr>
      </w:pPr>
      <w:r>
        <w:rPr>
          <w:b/>
          <w:sz w:val="28"/>
          <w:szCs w:val="28"/>
          <w:lang w:val="uk-UA"/>
        </w:rPr>
        <w:t>246.</w:t>
      </w:r>
      <w:r w:rsidR="00570B0C">
        <w:rPr>
          <w:b/>
          <w:sz w:val="28"/>
          <w:szCs w:val="28"/>
          <w:lang w:val="uk-UA"/>
        </w:rPr>
        <w:t xml:space="preserve"> </w:t>
      </w:r>
      <w:r w:rsidR="00570B0C" w:rsidRPr="00570B0C">
        <w:rPr>
          <w:b/>
          <w:sz w:val="28"/>
          <w:szCs w:val="28"/>
          <w:lang w:val="uk-UA"/>
        </w:rPr>
        <w:t xml:space="preserve">Про відмову </w:t>
      </w:r>
      <w:r w:rsidR="00570B0C" w:rsidRPr="00570B0C">
        <w:rPr>
          <w:b/>
          <w:sz w:val="28"/>
          <w:szCs w:val="28"/>
          <w:u w:val="single"/>
        </w:rPr>
        <w:t>Шабло Марії Миколаївні</w:t>
      </w:r>
      <w:r w:rsidR="00570B0C" w:rsidRPr="00570B0C">
        <w:rPr>
          <w:sz w:val="28"/>
          <w:szCs w:val="28"/>
        </w:rPr>
        <w:t xml:space="preserve"> в наданні дозволу на розроблення проекту землеустрою щодо відведення земельної ділянки у власність за адресою: м. Суми, поблизу вул. 2-га Красносільська, для ведення індивідуального садівництва орієнтовною площею 0,1200 га у зв’язку з невідповідністю місця розташування об’єкта вимогам містобудівної документації та державним будівельним нормам:</w:t>
      </w:r>
    </w:p>
    <w:p w:rsidR="00570B0C" w:rsidRPr="00570B0C" w:rsidRDefault="00570B0C" w:rsidP="0028060C">
      <w:pPr>
        <w:pStyle w:val="aa"/>
        <w:numPr>
          <w:ilvl w:val="0"/>
          <w:numId w:val="10"/>
        </w:numPr>
        <w:ind w:left="0" w:firstLine="567"/>
        <w:jc w:val="both"/>
        <w:rPr>
          <w:sz w:val="28"/>
          <w:szCs w:val="28"/>
          <w:lang w:val="uk-UA"/>
        </w:rPr>
      </w:pPr>
      <w:r w:rsidRPr="00570B0C">
        <w:rPr>
          <w:sz w:val="28"/>
          <w:szCs w:val="28"/>
          <w:lang w:val="uk-UA"/>
        </w:rPr>
        <w:t>згідно з Планом зонування території міста Суми, затвердженим рішенням сесії Сумської міської ради від 06.03.2013 № 2180-МР, земельна ділянка знаходиться в проектній функціональній зоні садибної житлової забудови Ж-1, де розміщення ділянок для індивідуального садівництва не передбачено;</w:t>
      </w:r>
    </w:p>
    <w:p w:rsidR="00570B0C" w:rsidRPr="00570B0C" w:rsidRDefault="00570B0C" w:rsidP="0028060C">
      <w:pPr>
        <w:pStyle w:val="aa"/>
        <w:numPr>
          <w:ilvl w:val="0"/>
          <w:numId w:val="10"/>
        </w:numPr>
        <w:ind w:left="0" w:firstLine="567"/>
        <w:jc w:val="both"/>
        <w:rPr>
          <w:sz w:val="28"/>
          <w:szCs w:val="28"/>
        </w:rPr>
      </w:pPr>
      <w:r w:rsidRPr="00570B0C">
        <w:rPr>
          <w:sz w:val="28"/>
          <w:szCs w:val="28"/>
        </w:rPr>
        <w:t xml:space="preserve">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w:t>
      </w:r>
      <w:r>
        <w:rPr>
          <w:sz w:val="28"/>
          <w:szCs w:val="28"/>
          <w:lang w:val="uk-UA"/>
        </w:rPr>
        <w:t xml:space="preserve">                     </w:t>
      </w:r>
      <w:r w:rsidRPr="00570B0C">
        <w:rPr>
          <w:sz w:val="28"/>
          <w:szCs w:val="28"/>
        </w:rPr>
        <w:t>№ 104 встановлено, що розміщення нової дачної та садової забудови в межах населених пунктів не допускається.</w:t>
      </w:r>
    </w:p>
    <w:p w:rsidR="00570B0C" w:rsidRPr="00AA7DCD" w:rsidRDefault="00570B0C" w:rsidP="00C2440D">
      <w:pPr>
        <w:tabs>
          <w:tab w:val="left" w:pos="6309"/>
        </w:tabs>
        <w:ind w:left="567" w:hanging="567"/>
        <w:jc w:val="both"/>
        <w:rPr>
          <w:b/>
          <w:sz w:val="12"/>
          <w:szCs w:val="12"/>
        </w:rPr>
      </w:pPr>
    </w:p>
    <w:p w:rsidR="00570B0C" w:rsidRPr="00570B0C" w:rsidRDefault="00570B0C" w:rsidP="00570B0C">
      <w:pPr>
        <w:jc w:val="both"/>
        <w:rPr>
          <w:sz w:val="28"/>
          <w:szCs w:val="28"/>
          <w:shd w:val="clear" w:color="auto" w:fill="FFFFFF"/>
          <w:lang w:val="uk-UA"/>
        </w:rPr>
      </w:pPr>
      <w:r>
        <w:rPr>
          <w:b/>
          <w:sz w:val="28"/>
          <w:szCs w:val="28"/>
          <w:lang w:val="uk-UA" w:eastAsia="uk-UA"/>
        </w:rPr>
        <w:t>2</w:t>
      </w:r>
      <w:r w:rsidR="00247452">
        <w:rPr>
          <w:b/>
          <w:sz w:val="28"/>
          <w:szCs w:val="28"/>
          <w:lang w:val="uk-UA" w:eastAsia="uk-UA"/>
        </w:rPr>
        <w:t>47</w:t>
      </w:r>
      <w:r>
        <w:rPr>
          <w:b/>
          <w:sz w:val="28"/>
          <w:szCs w:val="28"/>
          <w:lang w:val="uk-UA" w:eastAsia="uk-UA"/>
        </w:rPr>
        <w:t xml:space="preserve">. Про відмову </w:t>
      </w:r>
      <w:r w:rsidRPr="00570B0C">
        <w:rPr>
          <w:b/>
          <w:sz w:val="28"/>
          <w:szCs w:val="28"/>
          <w:lang w:val="uk-UA"/>
        </w:rPr>
        <w:t>громадянам</w:t>
      </w:r>
      <w:r w:rsidRPr="00570B0C">
        <w:rPr>
          <w:sz w:val="28"/>
          <w:szCs w:val="28"/>
          <w:lang w:val="uk-UA"/>
        </w:rPr>
        <w:t>, згідно з переліком що додається до цього</w:t>
      </w:r>
      <w:r w:rsidR="009F72A7">
        <w:rPr>
          <w:sz w:val="28"/>
          <w:szCs w:val="28"/>
          <w:lang w:val="uk-UA"/>
        </w:rPr>
        <w:t xml:space="preserve"> питання</w:t>
      </w:r>
      <w:r w:rsidRPr="00570B0C">
        <w:rPr>
          <w:sz w:val="28"/>
          <w:szCs w:val="28"/>
          <w:lang w:val="uk-UA"/>
        </w:rPr>
        <w:t xml:space="preserve">, в затвердженні технічної документації із землеустрою щодо встановлення (відновлення) меж земельних ділянок в натурі (на місцевості) та передачі у приватну власність земельних ділянок, розташованих за межами населених пунктів, на території Сумської міської територіальної громади (кадастрові номери 5924781500:01:002:0151, 5924781500:01:002:0152, 5924781500:03:001:0152, 5924781500:03:001:0153), площами 0,5688 га, 1,4090 га, 1,0213 га, 0,3215 га, для ведення товарного сільськогосподарського виробництва, у зв’язку з невідповідністю </w:t>
      </w:r>
      <w:r w:rsidRPr="00570B0C">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570B0C" w:rsidRPr="009F72A7" w:rsidRDefault="00570B0C" w:rsidP="0028060C">
      <w:pPr>
        <w:pStyle w:val="aa"/>
        <w:numPr>
          <w:ilvl w:val="0"/>
          <w:numId w:val="11"/>
        </w:numPr>
        <w:ind w:left="0" w:firstLine="349"/>
        <w:jc w:val="both"/>
        <w:rPr>
          <w:sz w:val="28"/>
          <w:szCs w:val="28"/>
          <w:shd w:val="clear" w:color="auto" w:fill="FFFFFF"/>
        </w:rPr>
      </w:pPr>
      <w:r w:rsidRPr="009F72A7">
        <w:rPr>
          <w:sz w:val="28"/>
          <w:szCs w:val="28"/>
          <w:shd w:val="clear" w:color="auto" w:fill="FFFFFF"/>
          <w:lang w:val="uk-UA"/>
        </w:rPr>
        <w:t xml:space="preserve">невідповідністю вимогам статті 55 Закону України «Про землеустрій», якою визначено, що у разі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земельних  ділянок державної чи комунальної власності у власність чи користування, така технічна документація розробляється на підставі дозволу, наданого органом виконавчої влади чи органом місцевого самоврядування відповідно до повноважень, визначених </w:t>
      </w:r>
      <w:hyperlink r:id="rId8" w:anchor="n1042" w:tgtFrame="_blank" w:history="1">
        <w:r w:rsidRPr="009F72A7">
          <w:rPr>
            <w:rStyle w:val="af8"/>
            <w:sz w:val="28"/>
            <w:szCs w:val="28"/>
            <w:shd w:val="clear" w:color="auto" w:fill="FFFFFF"/>
            <w:lang w:val="uk-UA"/>
          </w:rPr>
          <w:t xml:space="preserve">статтею </w:t>
        </w:r>
        <w:r w:rsidRPr="009F72A7">
          <w:rPr>
            <w:rStyle w:val="af8"/>
            <w:sz w:val="28"/>
            <w:szCs w:val="28"/>
            <w:shd w:val="clear" w:color="auto" w:fill="FFFFFF"/>
          </w:rPr>
          <w:t>122</w:t>
        </w:r>
      </w:hyperlink>
      <w:r w:rsidRPr="009F72A7">
        <w:rPr>
          <w:sz w:val="28"/>
          <w:szCs w:val="28"/>
          <w:shd w:val="clear" w:color="auto" w:fill="FFFFFF"/>
        </w:rPr>
        <w:t xml:space="preserve"> Земельного кодексу України.</w:t>
      </w:r>
    </w:p>
    <w:p w:rsidR="009F72A7" w:rsidRPr="009F72A7" w:rsidRDefault="009F72A7" w:rsidP="0028060C">
      <w:pPr>
        <w:pStyle w:val="aa"/>
        <w:numPr>
          <w:ilvl w:val="0"/>
          <w:numId w:val="11"/>
        </w:numPr>
        <w:jc w:val="center"/>
        <w:rPr>
          <w:b/>
          <w:sz w:val="24"/>
          <w:szCs w:val="24"/>
        </w:rPr>
      </w:pPr>
      <w:r w:rsidRPr="009F72A7">
        <w:rPr>
          <w:sz w:val="24"/>
          <w:szCs w:val="24"/>
        </w:rPr>
        <w:lastRenderedPageBreak/>
        <w:t>СПИСОК</w:t>
      </w:r>
    </w:p>
    <w:p w:rsidR="009F72A7" w:rsidRPr="009F72A7" w:rsidRDefault="009F72A7" w:rsidP="0028060C">
      <w:pPr>
        <w:pStyle w:val="aa"/>
        <w:numPr>
          <w:ilvl w:val="0"/>
          <w:numId w:val="11"/>
        </w:numPr>
        <w:jc w:val="center"/>
        <w:rPr>
          <w:sz w:val="24"/>
          <w:szCs w:val="24"/>
        </w:rPr>
      </w:pPr>
      <w:r w:rsidRPr="009F72A7">
        <w:rPr>
          <w:sz w:val="24"/>
          <w:szCs w:val="24"/>
        </w:rPr>
        <w:t>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житлового будинку, господарських будівель і споруд</w:t>
      </w:r>
    </w:p>
    <w:tbl>
      <w:tblPr>
        <w:tblpPr w:leftFromText="180" w:rightFromText="180" w:vertAnchor="text" w:tblpX="-152" w:tblpY="1"/>
        <w:tblOverlap w:val="neve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119"/>
        <w:gridCol w:w="6237"/>
        <w:gridCol w:w="2835"/>
        <w:gridCol w:w="2267"/>
      </w:tblGrid>
      <w:tr w:rsidR="009F72A7" w:rsidRPr="00C650F4" w:rsidTr="009F72A7">
        <w:trPr>
          <w:trHeight w:val="74"/>
        </w:trPr>
        <w:tc>
          <w:tcPr>
            <w:tcW w:w="562" w:type="dxa"/>
            <w:tcBorders>
              <w:bottom w:val="single" w:sz="4" w:space="0" w:color="auto"/>
            </w:tcBorders>
          </w:tcPr>
          <w:p w:rsidR="009F72A7" w:rsidRPr="009F72A7" w:rsidRDefault="009F72A7" w:rsidP="009F72A7">
            <w:pPr>
              <w:rPr>
                <w:sz w:val="16"/>
                <w:szCs w:val="16"/>
              </w:rPr>
            </w:pPr>
            <w:r w:rsidRPr="009F72A7">
              <w:rPr>
                <w:sz w:val="16"/>
                <w:szCs w:val="16"/>
              </w:rPr>
              <w:t xml:space="preserve">№ </w:t>
            </w:r>
          </w:p>
          <w:p w:rsidR="009F72A7" w:rsidRPr="009F72A7" w:rsidRDefault="009F72A7" w:rsidP="009F72A7">
            <w:pPr>
              <w:jc w:val="center"/>
              <w:rPr>
                <w:sz w:val="16"/>
                <w:szCs w:val="16"/>
              </w:rPr>
            </w:pPr>
            <w:r w:rsidRPr="009F72A7">
              <w:rPr>
                <w:sz w:val="16"/>
                <w:szCs w:val="16"/>
              </w:rPr>
              <w:t>з/п</w:t>
            </w:r>
          </w:p>
        </w:tc>
        <w:tc>
          <w:tcPr>
            <w:tcW w:w="3119" w:type="dxa"/>
            <w:tcBorders>
              <w:bottom w:val="single" w:sz="4" w:space="0" w:color="auto"/>
            </w:tcBorders>
          </w:tcPr>
          <w:p w:rsidR="009F72A7" w:rsidRPr="009F72A7" w:rsidRDefault="009F72A7" w:rsidP="009F72A7">
            <w:pPr>
              <w:jc w:val="center"/>
              <w:rPr>
                <w:sz w:val="16"/>
                <w:szCs w:val="16"/>
              </w:rPr>
            </w:pPr>
            <w:r w:rsidRPr="009F72A7">
              <w:rPr>
                <w:sz w:val="16"/>
                <w:szCs w:val="16"/>
              </w:rPr>
              <w:t>Прізвище, ім’</w:t>
            </w:r>
            <w:r>
              <w:rPr>
                <w:sz w:val="16"/>
                <w:szCs w:val="16"/>
              </w:rPr>
              <w:t>я, по батькові</w:t>
            </w:r>
          </w:p>
          <w:p w:rsidR="009F72A7" w:rsidRPr="009F72A7" w:rsidRDefault="009F72A7" w:rsidP="009F72A7">
            <w:pPr>
              <w:jc w:val="center"/>
              <w:rPr>
                <w:sz w:val="16"/>
                <w:szCs w:val="16"/>
              </w:rPr>
            </w:pPr>
          </w:p>
        </w:tc>
        <w:tc>
          <w:tcPr>
            <w:tcW w:w="6237" w:type="dxa"/>
            <w:tcBorders>
              <w:bottom w:val="single" w:sz="4" w:space="0" w:color="auto"/>
            </w:tcBorders>
          </w:tcPr>
          <w:p w:rsidR="009F72A7" w:rsidRPr="009F72A7" w:rsidRDefault="009F72A7" w:rsidP="009F72A7">
            <w:pPr>
              <w:jc w:val="center"/>
              <w:rPr>
                <w:sz w:val="16"/>
                <w:szCs w:val="16"/>
              </w:rPr>
            </w:pPr>
            <w:r w:rsidRPr="009F72A7">
              <w:rPr>
                <w:sz w:val="16"/>
                <w:szCs w:val="16"/>
              </w:rPr>
              <w:t>Адреса земельної ділянки</w:t>
            </w:r>
          </w:p>
          <w:p w:rsidR="009F72A7" w:rsidRPr="009F72A7" w:rsidRDefault="009F72A7" w:rsidP="009F72A7">
            <w:pPr>
              <w:jc w:val="center"/>
              <w:rPr>
                <w:sz w:val="16"/>
                <w:szCs w:val="16"/>
              </w:rPr>
            </w:pPr>
            <w:r w:rsidRPr="009F72A7">
              <w:rPr>
                <w:sz w:val="16"/>
                <w:szCs w:val="16"/>
              </w:rPr>
              <w:t xml:space="preserve"> </w:t>
            </w:r>
          </w:p>
        </w:tc>
        <w:tc>
          <w:tcPr>
            <w:tcW w:w="2835" w:type="dxa"/>
            <w:tcBorders>
              <w:bottom w:val="single" w:sz="4" w:space="0" w:color="auto"/>
            </w:tcBorders>
          </w:tcPr>
          <w:p w:rsidR="009F72A7" w:rsidRPr="009F72A7" w:rsidRDefault="009F72A7" w:rsidP="009F72A7">
            <w:pPr>
              <w:jc w:val="center"/>
              <w:rPr>
                <w:sz w:val="16"/>
                <w:szCs w:val="16"/>
              </w:rPr>
            </w:pPr>
            <w:r w:rsidRPr="009F72A7">
              <w:rPr>
                <w:sz w:val="16"/>
                <w:szCs w:val="16"/>
              </w:rPr>
              <w:t>Площа земельної ділянки,</w:t>
            </w:r>
          </w:p>
          <w:p w:rsidR="009F72A7" w:rsidRPr="009F72A7" w:rsidRDefault="009F72A7" w:rsidP="009F72A7">
            <w:pPr>
              <w:jc w:val="center"/>
              <w:rPr>
                <w:sz w:val="16"/>
                <w:szCs w:val="16"/>
              </w:rPr>
            </w:pPr>
            <w:r w:rsidRPr="009F72A7">
              <w:rPr>
                <w:sz w:val="16"/>
                <w:szCs w:val="16"/>
              </w:rPr>
              <w:t>га</w:t>
            </w:r>
          </w:p>
        </w:tc>
        <w:tc>
          <w:tcPr>
            <w:tcW w:w="2267" w:type="dxa"/>
            <w:tcBorders>
              <w:bottom w:val="single" w:sz="4" w:space="0" w:color="auto"/>
            </w:tcBorders>
          </w:tcPr>
          <w:p w:rsidR="009F72A7" w:rsidRPr="009F72A7" w:rsidRDefault="009F72A7" w:rsidP="009F72A7">
            <w:pPr>
              <w:jc w:val="center"/>
              <w:rPr>
                <w:sz w:val="16"/>
                <w:szCs w:val="16"/>
              </w:rPr>
            </w:pPr>
            <w:r w:rsidRPr="009F72A7">
              <w:rPr>
                <w:sz w:val="16"/>
                <w:szCs w:val="16"/>
              </w:rPr>
              <w:t>Умови</w:t>
            </w:r>
          </w:p>
          <w:p w:rsidR="009F72A7" w:rsidRPr="009F72A7" w:rsidRDefault="009F72A7" w:rsidP="009F72A7">
            <w:pPr>
              <w:jc w:val="center"/>
              <w:rPr>
                <w:sz w:val="16"/>
                <w:szCs w:val="16"/>
              </w:rPr>
            </w:pPr>
            <w:r w:rsidRPr="009F72A7">
              <w:rPr>
                <w:sz w:val="16"/>
                <w:szCs w:val="16"/>
              </w:rPr>
              <w:t>надання</w:t>
            </w:r>
          </w:p>
        </w:tc>
      </w:tr>
      <w:tr w:rsidR="009F72A7" w:rsidRPr="00C650F4" w:rsidTr="009F72A7">
        <w:trPr>
          <w:trHeight w:val="191"/>
        </w:trPr>
        <w:tc>
          <w:tcPr>
            <w:tcW w:w="562" w:type="dxa"/>
            <w:tcBorders>
              <w:bottom w:val="single" w:sz="4" w:space="0" w:color="auto"/>
            </w:tcBorders>
          </w:tcPr>
          <w:p w:rsidR="009F72A7" w:rsidRPr="009F72A7" w:rsidRDefault="009F72A7" w:rsidP="009F72A7">
            <w:pPr>
              <w:rPr>
                <w:sz w:val="16"/>
                <w:szCs w:val="16"/>
              </w:rPr>
            </w:pPr>
            <w:r w:rsidRPr="009F72A7">
              <w:rPr>
                <w:sz w:val="16"/>
                <w:szCs w:val="16"/>
              </w:rPr>
              <w:t>1</w:t>
            </w:r>
          </w:p>
        </w:tc>
        <w:tc>
          <w:tcPr>
            <w:tcW w:w="3119" w:type="dxa"/>
            <w:tcBorders>
              <w:bottom w:val="single" w:sz="4" w:space="0" w:color="auto"/>
            </w:tcBorders>
          </w:tcPr>
          <w:p w:rsidR="009F72A7" w:rsidRPr="009F72A7" w:rsidRDefault="009F72A7" w:rsidP="009F72A7">
            <w:pPr>
              <w:jc w:val="center"/>
              <w:rPr>
                <w:sz w:val="16"/>
                <w:szCs w:val="16"/>
              </w:rPr>
            </w:pPr>
            <w:r w:rsidRPr="009F72A7">
              <w:rPr>
                <w:sz w:val="16"/>
                <w:szCs w:val="16"/>
              </w:rPr>
              <w:t>2</w:t>
            </w:r>
          </w:p>
        </w:tc>
        <w:tc>
          <w:tcPr>
            <w:tcW w:w="6237" w:type="dxa"/>
            <w:tcBorders>
              <w:bottom w:val="single" w:sz="4" w:space="0" w:color="auto"/>
            </w:tcBorders>
          </w:tcPr>
          <w:p w:rsidR="009F72A7" w:rsidRPr="009F72A7" w:rsidRDefault="009F72A7" w:rsidP="009F72A7">
            <w:pPr>
              <w:jc w:val="center"/>
              <w:rPr>
                <w:sz w:val="16"/>
                <w:szCs w:val="16"/>
              </w:rPr>
            </w:pPr>
            <w:r w:rsidRPr="009F72A7">
              <w:rPr>
                <w:sz w:val="16"/>
                <w:szCs w:val="16"/>
              </w:rPr>
              <w:t>3</w:t>
            </w:r>
          </w:p>
        </w:tc>
        <w:tc>
          <w:tcPr>
            <w:tcW w:w="2835" w:type="dxa"/>
            <w:tcBorders>
              <w:bottom w:val="single" w:sz="4" w:space="0" w:color="auto"/>
            </w:tcBorders>
          </w:tcPr>
          <w:p w:rsidR="009F72A7" w:rsidRPr="009F72A7" w:rsidRDefault="009F72A7" w:rsidP="009F72A7">
            <w:pPr>
              <w:jc w:val="center"/>
              <w:rPr>
                <w:sz w:val="16"/>
                <w:szCs w:val="16"/>
              </w:rPr>
            </w:pPr>
            <w:r w:rsidRPr="009F72A7">
              <w:rPr>
                <w:sz w:val="16"/>
                <w:szCs w:val="16"/>
              </w:rPr>
              <w:t>4</w:t>
            </w:r>
          </w:p>
        </w:tc>
        <w:tc>
          <w:tcPr>
            <w:tcW w:w="2267" w:type="dxa"/>
            <w:tcBorders>
              <w:bottom w:val="single" w:sz="4" w:space="0" w:color="auto"/>
            </w:tcBorders>
          </w:tcPr>
          <w:p w:rsidR="009F72A7" w:rsidRPr="009F72A7" w:rsidRDefault="009F72A7" w:rsidP="009F72A7">
            <w:pPr>
              <w:jc w:val="center"/>
              <w:rPr>
                <w:sz w:val="16"/>
                <w:szCs w:val="16"/>
              </w:rPr>
            </w:pPr>
            <w:r w:rsidRPr="009F72A7">
              <w:rPr>
                <w:sz w:val="16"/>
                <w:szCs w:val="16"/>
              </w:rPr>
              <w:t>5</w:t>
            </w:r>
          </w:p>
        </w:tc>
      </w:tr>
      <w:tr w:rsidR="009F72A7" w:rsidRPr="00C650F4" w:rsidTr="009F72A7">
        <w:trPr>
          <w:trHeight w:val="462"/>
        </w:trPr>
        <w:tc>
          <w:tcPr>
            <w:tcW w:w="562" w:type="dxa"/>
            <w:tcBorders>
              <w:top w:val="nil"/>
              <w:left w:val="nil"/>
              <w:bottom w:val="nil"/>
              <w:right w:val="nil"/>
            </w:tcBorders>
          </w:tcPr>
          <w:p w:rsidR="009F72A7" w:rsidRPr="00C650F4" w:rsidRDefault="009F72A7" w:rsidP="009F72A7">
            <w:pPr>
              <w:rPr>
                <w:sz w:val="27"/>
                <w:szCs w:val="27"/>
              </w:rPr>
            </w:pPr>
            <w:r w:rsidRPr="00C650F4">
              <w:rPr>
                <w:sz w:val="27"/>
                <w:szCs w:val="27"/>
              </w:rPr>
              <w:t>1.</w:t>
            </w:r>
          </w:p>
        </w:tc>
        <w:tc>
          <w:tcPr>
            <w:tcW w:w="3119" w:type="dxa"/>
            <w:tcBorders>
              <w:top w:val="nil"/>
              <w:left w:val="nil"/>
              <w:bottom w:val="nil"/>
              <w:right w:val="nil"/>
            </w:tcBorders>
          </w:tcPr>
          <w:p w:rsidR="009F72A7" w:rsidRPr="00C650F4" w:rsidRDefault="009F72A7" w:rsidP="009F72A7">
            <w:pPr>
              <w:rPr>
                <w:sz w:val="27"/>
                <w:szCs w:val="27"/>
              </w:rPr>
            </w:pPr>
            <w:r>
              <w:rPr>
                <w:sz w:val="27"/>
                <w:szCs w:val="27"/>
              </w:rPr>
              <w:t>Балиму Анатолію Олександровичу</w:t>
            </w:r>
          </w:p>
          <w:p w:rsidR="009F72A7" w:rsidRPr="00C650F4" w:rsidRDefault="009F72A7" w:rsidP="009F72A7">
            <w:pPr>
              <w:rPr>
                <w:sz w:val="27"/>
                <w:szCs w:val="27"/>
              </w:rPr>
            </w:pPr>
          </w:p>
        </w:tc>
        <w:tc>
          <w:tcPr>
            <w:tcW w:w="6237" w:type="dxa"/>
            <w:tcBorders>
              <w:top w:val="nil"/>
              <w:left w:val="nil"/>
              <w:bottom w:val="nil"/>
              <w:right w:val="nil"/>
            </w:tcBorders>
          </w:tcPr>
          <w:p w:rsidR="009F72A7" w:rsidRDefault="009F72A7" w:rsidP="009F72A7">
            <w:pPr>
              <w:spacing w:line="276" w:lineRule="auto"/>
              <w:rPr>
                <w:sz w:val="28"/>
                <w:szCs w:val="28"/>
              </w:rPr>
            </w:pPr>
            <w:r w:rsidRPr="0072062E">
              <w:rPr>
                <w:sz w:val="28"/>
                <w:szCs w:val="28"/>
              </w:rPr>
              <w:t>за межами населених пунктів, на території Сумської об’єднаної територіальної громади</w:t>
            </w:r>
            <w:r>
              <w:rPr>
                <w:sz w:val="28"/>
                <w:szCs w:val="28"/>
              </w:rPr>
              <w:t>:</w:t>
            </w:r>
            <w:r w:rsidRPr="0072062E">
              <w:rPr>
                <w:sz w:val="28"/>
                <w:szCs w:val="28"/>
              </w:rPr>
              <w:t xml:space="preserve"> кадастров</w:t>
            </w:r>
            <w:r>
              <w:rPr>
                <w:sz w:val="28"/>
                <w:szCs w:val="28"/>
              </w:rPr>
              <w:t>ий</w:t>
            </w:r>
            <w:r w:rsidRPr="0072062E">
              <w:rPr>
                <w:sz w:val="28"/>
                <w:szCs w:val="28"/>
              </w:rPr>
              <w:t xml:space="preserve"> номер 59247</w:t>
            </w:r>
            <w:r>
              <w:rPr>
                <w:sz w:val="28"/>
                <w:szCs w:val="28"/>
              </w:rPr>
              <w:t>815</w:t>
            </w:r>
            <w:r w:rsidRPr="0072062E">
              <w:rPr>
                <w:sz w:val="28"/>
                <w:szCs w:val="28"/>
              </w:rPr>
              <w:t>00:0</w:t>
            </w:r>
            <w:r>
              <w:rPr>
                <w:sz w:val="28"/>
                <w:szCs w:val="28"/>
              </w:rPr>
              <w:t>1</w:t>
            </w:r>
            <w:r w:rsidRPr="0072062E">
              <w:rPr>
                <w:sz w:val="28"/>
                <w:szCs w:val="28"/>
              </w:rPr>
              <w:t>:00</w:t>
            </w:r>
            <w:r>
              <w:rPr>
                <w:sz w:val="28"/>
                <w:szCs w:val="28"/>
              </w:rPr>
              <w:t>2</w:t>
            </w:r>
            <w:r w:rsidRPr="0072062E">
              <w:rPr>
                <w:sz w:val="28"/>
                <w:szCs w:val="28"/>
              </w:rPr>
              <w:t>:0</w:t>
            </w:r>
            <w:r>
              <w:rPr>
                <w:sz w:val="28"/>
                <w:szCs w:val="28"/>
              </w:rPr>
              <w:t>151</w:t>
            </w:r>
          </w:p>
          <w:p w:rsidR="009F72A7" w:rsidRDefault="009F72A7" w:rsidP="009F72A7">
            <w:pPr>
              <w:spacing w:line="276" w:lineRule="auto"/>
              <w:rPr>
                <w:sz w:val="28"/>
                <w:szCs w:val="28"/>
              </w:rPr>
            </w:pPr>
          </w:p>
          <w:p w:rsidR="009F72A7" w:rsidRDefault="009F72A7" w:rsidP="009F72A7">
            <w:pPr>
              <w:spacing w:line="276" w:lineRule="auto"/>
              <w:rPr>
                <w:sz w:val="28"/>
                <w:szCs w:val="28"/>
              </w:rPr>
            </w:pPr>
            <w:r w:rsidRPr="0072062E">
              <w:rPr>
                <w:sz w:val="28"/>
                <w:szCs w:val="28"/>
              </w:rPr>
              <w:t>кадастров</w:t>
            </w:r>
            <w:r>
              <w:rPr>
                <w:sz w:val="28"/>
                <w:szCs w:val="28"/>
              </w:rPr>
              <w:t>ий</w:t>
            </w:r>
            <w:r w:rsidRPr="0072062E">
              <w:rPr>
                <w:sz w:val="28"/>
                <w:szCs w:val="28"/>
              </w:rPr>
              <w:t xml:space="preserve"> номер 592478</w:t>
            </w:r>
            <w:r>
              <w:rPr>
                <w:sz w:val="28"/>
                <w:szCs w:val="28"/>
              </w:rPr>
              <w:t>15</w:t>
            </w:r>
            <w:r w:rsidRPr="0072062E">
              <w:rPr>
                <w:sz w:val="28"/>
                <w:szCs w:val="28"/>
              </w:rPr>
              <w:t>00:0</w:t>
            </w:r>
            <w:r>
              <w:rPr>
                <w:sz w:val="28"/>
                <w:szCs w:val="28"/>
              </w:rPr>
              <w:t>1</w:t>
            </w:r>
            <w:r w:rsidRPr="0072062E">
              <w:rPr>
                <w:sz w:val="28"/>
                <w:szCs w:val="28"/>
              </w:rPr>
              <w:t>:00</w:t>
            </w:r>
            <w:r>
              <w:rPr>
                <w:sz w:val="28"/>
                <w:szCs w:val="28"/>
              </w:rPr>
              <w:t>2</w:t>
            </w:r>
            <w:r w:rsidRPr="0072062E">
              <w:rPr>
                <w:sz w:val="28"/>
                <w:szCs w:val="28"/>
              </w:rPr>
              <w:t>:0</w:t>
            </w:r>
            <w:r>
              <w:rPr>
                <w:sz w:val="28"/>
                <w:szCs w:val="28"/>
              </w:rPr>
              <w:t>152</w:t>
            </w:r>
          </w:p>
          <w:p w:rsidR="009F72A7" w:rsidRDefault="009F72A7" w:rsidP="009F72A7">
            <w:pPr>
              <w:spacing w:line="276" w:lineRule="auto"/>
              <w:rPr>
                <w:sz w:val="28"/>
                <w:szCs w:val="28"/>
              </w:rPr>
            </w:pPr>
          </w:p>
          <w:p w:rsidR="009F72A7" w:rsidRDefault="009F72A7" w:rsidP="009F72A7">
            <w:pPr>
              <w:spacing w:line="276" w:lineRule="auto"/>
              <w:rPr>
                <w:sz w:val="28"/>
                <w:szCs w:val="28"/>
              </w:rPr>
            </w:pPr>
            <w:r w:rsidRPr="0072062E">
              <w:rPr>
                <w:sz w:val="28"/>
                <w:szCs w:val="28"/>
              </w:rPr>
              <w:t>кадастров</w:t>
            </w:r>
            <w:r>
              <w:rPr>
                <w:sz w:val="28"/>
                <w:szCs w:val="28"/>
              </w:rPr>
              <w:t>ий</w:t>
            </w:r>
            <w:r w:rsidRPr="0072062E">
              <w:rPr>
                <w:sz w:val="28"/>
                <w:szCs w:val="28"/>
              </w:rPr>
              <w:t xml:space="preserve"> номер 592478</w:t>
            </w:r>
            <w:r>
              <w:rPr>
                <w:sz w:val="28"/>
                <w:szCs w:val="28"/>
              </w:rPr>
              <w:t>15</w:t>
            </w:r>
            <w:r w:rsidRPr="0072062E">
              <w:rPr>
                <w:sz w:val="28"/>
                <w:szCs w:val="28"/>
              </w:rPr>
              <w:t>00:0</w:t>
            </w:r>
            <w:r>
              <w:rPr>
                <w:sz w:val="28"/>
                <w:szCs w:val="28"/>
              </w:rPr>
              <w:t>3:001</w:t>
            </w:r>
            <w:r w:rsidRPr="0072062E">
              <w:rPr>
                <w:sz w:val="28"/>
                <w:szCs w:val="28"/>
              </w:rPr>
              <w:t>:0</w:t>
            </w:r>
            <w:r>
              <w:rPr>
                <w:sz w:val="28"/>
                <w:szCs w:val="28"/>
              </w:rPr>
              <w:t>152</w:t>
            </w:r>
          </w:p>
          <w:p w:rsidR="009F72A7" w:rsidRDefault="009F72A7" w:rsidP="009F72A7">
            <w:pPr>
              <w:spacing w:line="276" w:lineRule="auto"/>
              <w:rPr>
                <w:sz w:val="28"/>
                <w:szCs w:val="28"/>
              </w:rPr>
            </w:pPr>
          </w:p>
          <w:p w:rsidR="009F72A7" w:rsidRDefault="009F72A7" w:rsidP="009F72A7">
            <w:pPr>
              <w:spacing w:line="276" w:lineRule="auto"/>
              <w:rPr>
                <w:sz w:val="28"/>
                <w:szCs w:val="28"/>
              </w:rPr>
            </w:pPr>
            <w:r w:rsidRPr="0072062E">
              <w:rPr>
                <w:sz w:val="28"/>
                <w:szCs w:val="28"/>
              </w:rPr>
              <w:t>кадастров</w:t>
            </w:r>
            <w:r>
              <w:rPr>
                <w:sz w:val="28"/>
                <w:szCs w:val="28"/>
              </w:rPr>
              <w:t>ий</w:t>
            </w:r>
            <w:r w:rsidRPr="0072062E">
              <w:rPr>
                <w:sz w:val="28"/>
                <w:szCs w:val="28"/>
              </w:rPr>
              <w:t xml:space="preserve"> номер 592478</w:t>
            </w:r>
            <w:r>
              <w:rPr>
                <w:sz w:val="28"/>
                <w:szCs w:val="28"/>
              </w:rPr>
              <w:t>15</w:t>
            </w:r>
            <w:r w:rsidRPr="0072062E">
              <w:rPr>
                <w:sz w:val="28"/>
                <w:szCs w:val="28"/>
              </w:rPr>
              <w:t>00:0</w:t>
            </w:r>
            <w:r>
              <w:rPr>
                <w:sz w:val="28"/>
                <w:szCs w:val="28"/>
              </w:rPr>
              <w:t>3:001</w:t>
            </w:r>
            <w:r w:rsidRPr="0072062E">
              <w:rPr>
                <w:sz w:val="28"/>
                <w:szCs w:val="28"/>
              </w:rPr>
              <w:t>:0</w:t>
            </w:r>
            <w:r>
              <w:rPr>
                <w:sz w:val="28"/>
                <w:szCs w:val="28"/>
              </w:rPr>
              <w:t>153</w:t>
            </w:r>
          </w:p>
          <w:p w:rsidR="009F72A7" w:rsidRPr="00C650F4" w:rsidRDefault="009F72A7" w:rsidP="009F72A7">
            <w:pPr>
              <w:spacing w:line="276" w:lineRule="auto"/>
              <w:rPr>
                <w:sz w:val="27"/>
                <w:szCs w:val="27"/>
              </w:rPr>
            </w:pPr>
          </w:p>
        </w:tc>
        <w:tc>
          <w:tcPr>
            <w:tcW w:w="2835" w:type="dxa"/>
            <w:tcBorders>
              <w:top w:val="nil"/>
              <w:left w:val="nil"/>
              <w:bottom w:val="nil"/>
              <w:right w:val="nil"/>
            </w:tcBorders>
          </w:tcPr>
          <w:p w:rsidR="009F72A7" w:rsidRPr="00DB3FBB" w:rsidRDefault="009F72A7" w:rsidP="009F72A7">
            <w:pPr>
              <w:jc w:val="center"/>
              <w:rPr>
                <w:sz w:val="32"/>
                <w:szCs w:val="32"/>
              </w:rPr>
            </w:pPr>
          </w:p>
          <w:p w:rsidR="009F72A7" w:rsidRPr="00DB3FBB" w:rsidRDefault="009F72A7" w:rsidP="009F72A7">
            <w:pPr>
              <w:jc w:val="center"/>
              <w:rPr>
                <w:sz w:val="32"/>
                <w:szCs w:val="32"/>
              </w:rPr>
            </w:pPr>
          </w:p>
          <w:p w:rsidR="009F72A7" w:rsidRDefault="009F72A7" w:rsidP="009F72A7">
            <w:pPr>
              <w:jc w:val="center"/>
              <w:rPr>
                <w:sz w:val="28"/>
                <w:szCs w:val="28"/>
              </w:rPr>
            </w:pPr>
            <w:r>
              <w:rPr>
                <w:sz w:val="27"/>
                <w:szCs w:val="27"/>
              </w:rPr>
              <w:t xml:space="preserve">1/2 від </w:t>
            </w:r>
            <w:r>
              <w:rPr>
                <w:sz w:val="28"/>
                <w:szCs w:val="28"/>
              </w:rPr>
              <w:t>0,5688</w:t>
            </w:r>
          </w:p>
          <w:p w:rsidR="009F72A7" w:rsidRPr="00DB3FBB" w:rsidRDefault="009F72A7" w:rsidP="009F72A7">
            <w:pPr>
              <w:jc w:val="center"/>
              <w:rPr>
                <w:sz w:val="32"/>
                <w:szCs w:val="32"/>
              </w:rPr>
            </w:pPr>
          </w:p>
          <w:p w:rsidR="009F72A7" w:rsidRDefault="009F72A7" w:rsidP="009F72A7">
            <w:pPr>
              <w:jc w:val="center"/>
              <w:rPr>
                <w:sz w:val="28"/>
                <w:szCs w:val="28"/>
              </w:rPr>
            </w:pPr>
            <w:r>
              <w:rPr>
                <w:sz w:val="27"/>
                <w:szCs w:val="27"/>
              </w:rPr>
              <w:t xml:space="preserve">1/2 від </w:t>
            </w:r>
            <w:r>
              <w:rPr>
                <w:sz w:val="28"/>
                <w:szCs w:val="28"/>
              </w:rPr>
              <w:t>1,4090</w:t>
            </w:r>
          </w:p>
          <w:p w:rsidR="009F72A7" w:rsidRPr="00DB3FBB" w:rsidRDefault="009F72A7" w:rsidP="009F72A7">
            <w:pPr>
              <w:jc w:val="center"/>
              <w:rPr>
                <w:sz w:val="36"/>
                <w:szCs w:val="36"/>
              </w:rPr>
            </w:pPr>
          </w:p>
          <w:p w:rsidR="009F72A7" w:rsidRDefault="009F72A7" w:rsidP="009F72A7">
            <w:pPr>
              <w:jc w:val="center"/>
              <w:rPr>
                <w:sz w:val="28"/>
                <w:szCs w:val="28"/>
              </w:rPr>
            </w:pPr>
            <w:r>
              <w:rPr>
                <w:sz w:val="27"/>
                <w:szCs w:val="27"/>
              </w:rPr>
              <w:t xml:space="preserve">1/2 від </w:t>
            </w:r>
            <w:r>
              <w:rPr>
                <w:sz w:val="28"/>
                <w:szCs w:val="28"/>
              </w:rPr>
              <w:t>1,0213</w:t>
            </w:r>
          </w:p>
          <w:p w:rsidR="009F72A7" w:rsidRPr="00DB3FBB" w:rsidRDefault="009F72A7" w:rsidP="009F72A7">
            <w:pPr>
              <w:jc w:val="center"/>
              <w:rPr>
                <w:sz w:val="36"/>
                <w:szCs w:val="36"/>
              </w:rPr>
            </w:pPr>
          </w:p>
          <w:p w:rsidR="009F72A7" w:rsidRPr="00C650F4" w:rsidRDefault="009F72A7" w:rsidP="009F72A7">
            <w:pPr>
              <w:jc w:val="center"/>
              <w:rPr>
                <w:sz w:val="27"/>
                <w:szCs w:val="27"/>
              </w:rPr>
            </w:pPr>
            <w:r>
              <w:rPr>
                <w:sz w:val="27"/>
                <w:szCs w:val="27"/>
              </w:rPr>
              <w:t xml:space="preserve">1/2 від </w:t>
            </w:r>
            <w:r>
              <w:rPr>
                <w:sz w:val="28"/>
                <w:szCs w:val="28"/>
              </w:rPr>
              <w:t>0,3215</w:t>
            </w:r>
          </w:p>
        </w:tc>
        <w:tc>
          <w:tcPr>
            <w:tcW w:w="2267" w:type="dxa"/>
            <w:tcBorders>
              <w:top w:val="nil"/>
              <w:left w:val="nil"/>
              <w:bottom w:val="nil"/>
              <w:right w:val="nil"/>
            </w:tcBorders>
          </w:tcPr>
          <w:p w:rsidR="009F72A7" w:rsidRDefault="009F72A7" w:rsidP="009F72A7">
            <w:pPr>
              <w:jc w:val="center"/>
              <w:rPr>
                <w:sz w:val="27"/>
                <w:szCs w:val="27"/>
              </w:rPr>
            </w:pPr>
          </w:p>
          <w:p w:rsidR="009F72A7" w:rsidRDefault="009F72A7" w:rsidP="009F72A7">
            <w:pPr>
              <w:jc w:val="center"/>
              <w:rPr>
                <w:sz w:val="27"/>
                <w:szCs w:val="27"/>
              </w:rPr>
            </w:pPr>
          </w:p>
          <w:p w:rsidR="009F72A7" w:rsidRDefault="009F72A7" w:rsidP="009F72A7">
            <w:pPr>
              <w:jc w:val="center"/>
              <w:rPr>
                <w:sz w:val="27"/>
                <w:szCs w:val="27"/>
              </w:rPr>
            </w:pPr>
            <w:r>
              <w:rPr>
                <w:sz w:val="27"/>
                <w:szCs w:val="27"/>
              </w:rPr>
              <w:t>в</w:t>
            </w:r>
            <w:r w:rsidRPr="00C650F4">
              <w:rPr>
                <w:sz w:val="27"/>
                <w:szCs w:val="27"/>
              </w:rPr>
              <w:t>ласність</w:t>
            </w:r>
          </w:p>
          <w:p w:rsidR="009F72A7" w:rsidRDefault="009F72A7" w:rsidP="009F72A7">
            <w:pPr>
              <w:jc w:val="center"/>
              <w:rPr>
                <w:sz w:val="27"/>
                <w:szCs w:val="27"/>
              </w:rPr>
            </w:pPr>
          </w:p>
          <w:p w:rsidR="009F72A7" w:rsidRDefault="009F72A7" w:rsidP="009F72A7">
            <w:pPr>
              <w:jc w:val="center"/>
              <w:rPr>
                <w:sz w:val="27"/>
                <w:szCs w:val="27"/>
              </w:rPr>
            </w:pPr>
          </w:p>
          <w:p w:rsidR="009F72A7" w:rsidRDefault="009F72A7" w:rsidP="009F72A7">
            <w:pPr>
              <w:jc w:val="center"/>
              <w:rPr>
                <w:sz w:val="27"/>
                <w:szCs w:val="27"/>
              </w:rPr>
            </w:pPr>
            <w:r>
              <w:rPr>
                <w:sz w:val="27"/>
                <w:szCs w:val="27"/>
              </w:rPr>
              <w:t>в</w:t>
            </w:r>
            <w:r w:rsidRPr="00C650F4">
              <w:rPr>
                <w:sz w:val="27"/>
                <w:szCs w:val="27"/>
              </w:rPr>
              <w:t>ласність</w:t>
            </w:r>
          </w:p>
          <w:p w:rsidR="009F72A7" w:rsidRDefault="009F72A7" w:rsidP="009F72A7">
            <w:pPr>
              <w:jc w:val="center"/>
              <w:rPr>
                <w:sz w:val="27"/>
                <w:szCs w:val="27"/>
              </w:rPr>
            </w:pPr>
          </w:p>
          <w:p w:rsidR="009F72A7" w:rsidRDefault="009F72A7" w:rsidP="009F72A7">
            <w:pPr>
              <w:jc w:val="center"/>
              <w:rPr>
                <w:sz w:val="27"/>
                <w:szCs w:val="27"/>
              </w:rPr>
            </w:pPr>
            <w:r w:rsidRPr="00C650F4">
              <w:rPr>
                <w:sz w:val="27"/>
                <w:szCs w:val="27"/>
              </w:rPr>
              <w:t>власність</w:t>
            </w:r>
          </w:p>
          <w:p w:rsidR="009F72A7" w:rsidRPr="00DB3FBB" w:rsidRDefault="009F72A7" w:rsidP="009F72A7">
            <w:pPr>
              <w:jc w:val="center"/>
              <w:rPr>
                <w:sz w:val="36"/>
                <w:szCs w:val="36"/>
              </w:rPr>
            </w:pPr>
          </w:p>
          <w:p w:rsidR="009F72A7" w:rsidRPr="00C650F4" w:rsidRDefault="009F72A7" w:rsidP="009F72A7">
            <w:pPr>
              <w:jc w:val="center"/>
              <w:rPr>
                <w:sz w:val="27"/>
                <w:szCs w:val="27"/>
              </w:rPr>
            </w:pPr>
            <w:r w:rsidRPr="00C650F4">
              <w:rPr>
                <w:sz w:val="27"/>
                <w:szCs w:val="27"/>
              </w:rPr>
              <w:t>власність</w:t>
            </w:r>
          </w:p>
        </w:tc>
      </w:tr>
      <w:tr w:rsidR="009F72A7" w:rsidRPr="00C650F4" w:rsidTr="009F72A7">
        <w:trPr>
          <w:trHeight w:val="462"/>
        </w:trPr>
        <w:tc>
          <w:tcPr>
            <w:tcW w:w="562" w:type="dxa"/>
            <w:tcBorders>
              <w:top w:val="nil"/>
              <w:left w:val="nil"/>
              <w:bottom w:val="nil"/>
              <w:right w:val="nil"/>
            </w:tcBorders>
          </w:tcPr>
          <w:p w:rsidR="009F72A7" w:rsidRPr="00C650F4" w:rsidRDefault="009F72A7" w:rsidP="009F72A7">
            <w:pPr>
              <w:rPr>
                <w:sz w:val="27"/>
                <w:szCs w:val="27"/>
              </w:rPr>
            </w:pPr>
            <w:r w:rsidRPr="00C650F4">
              <w:rPr>
                <w:sz w:val="27"/>
                <w:szCs w:val="27"/>
              </w:rPr>
              <w:t>2.</w:t>
            </w:r>
          </w:p>
        </w:tc>
        <w:tc>
          <w:tcPr>
            <w:tcW w:w="3119" w:type="dxa"/>
            <w:tcBorders>
              <w:top w:val="nil"/>
              <w:left w:val="nil"/>
              <w:bottom w:val="nil"/>
              <w:right w:val="nil"/>
            </w:tcBorders>
          </w:tcPr>
          <w:p w:rsidR="009F72A7" w:rsidRPr="00C650F4" w:rsidRDefault="009F72A7" w:rsidP="009F72A7">
            <w:pPr>
              <w:rPr>
                <w:sz w:val="27"/>
                <w:szCs w:val="27"/>
              </w:rPr>
            </w:pPr>
            <w:r>
              <w:rPr>
                <w:sz w:val="27"/>
                <w:szCs w:val="27"/>
              </w:rPr>
              <w:t>Крупській Ользі Олександрівні</w:t>
            </w:r>
          </w:p>
          <w:p w:rsidR="009F72A7" w:rsidRPr="00C650F4" w:rsidRDefault="009F72A7" w:rsidP="009F72A7">
            <w:pPr>
              <w:rPr>
                <w:sz w:val="27"/>
                <w:szCs w:val="27"/>
              </w:rPr>
            </w:pPr>
          </w:p>
        </w:tc>
        <w:tc>
          <w:tcPr>
            <w:tcW w:w="6237" w:type="dxa"/>
            <w:tcBorders>
              <w:top w:val="nil"/>
              <w:left w:val="nil"/>
              <w:bottom w:val="nil"/>
              <w:right w:val="nil"/>
            </w:tcBorders>
          </w:tcPr>
          <w:p w:rsidR="009F72A7" w:rsidRDefault="009F72A7" w:rsidP="009F72A7">
            <w:pPr>
              <w:spacing w:line="276" w:lineRule="auto"/>
              <w:rPr>
                <w:sz w:val="28"/>
                <w:szCs w:val="28"/>
              </w:rPr>
            </w:pPr>
            <w:r w:rsidRPr="0072062E">
              <w:rPr>
                <w:sz w:val="28"/>
                <w:szCs w:val="28"/>
              </w:rPr>
              <w:t>за межами населених пунктів, на території Сумської об’єднаної територіальної громади</w:t>
            </w:r>
            <w:r>
              <w:rPr>
                <w:sz w:val="28"/>
                <w:szCs w:val="28"/>
              </w:rPr>
              <w:t>:</w:t>
            </w:r>
            <w:r w:rsidRPr="0072062E">
              <w:rPr>
                <w:sz w:val="28"/>
                <w:szCs w:val="28"/>
              </w:rPr>
              <w:t xml:space="preserve"> кадастров</w:t>
            </w:r>
            <w:r>
              <w:rPr>
                <w:sz w:val="28"/>
                <w:szCs w:val="28"/>
              </w:rPr>
              <w:t>ий</w:t>
            </w:r>
            <w:r w:rsidRPr="0072062E">
              <w:rPr>
                <w:sz w:val="28"/>
                <w:szCs w:val="28"/>
              </w:rPr>
              <w:t xml:space="preserve"> номер 59247</w:t>
            </w:r>
            <w:r>
              <w:rPr>
                <w:sz w:val="28"/>
                <w:szCs w:val="28"/>
              </w:rPr>
              <w:t>815</w:t>
            </w:r>
            <w:r w:rsidRPr="0072062E">
              <w:rPr>
                <w:sz w:val="28"/>
                <w:szCs w:val="28"/>
              </w:rPr>
              <w:t>00:0</w:t>
            </w:r>
            <w:r>
              <w:rPr>
                <w:sz w:val="28"/>
                <w:szCs w:val="28"/>
              </w:rPr>
              <w:t>1</w:t>
            </w:r>
            <w:r w:rsidRPr="0072062E">
              <w:rPr>
                <w:sz w:val="28"/>
                <w:szCs w:val="28"/>
              </w:rPr>
              <w:t>:00</w:t>
            </w:r>
            <w:r>
              <w:rPr>
                <w:sz w:val="28"/>
                <w:szCs w:val="28"/>
              </w:rPr>
              <w:t>2</w:t>
            </w:r>
            <w:r w:rsidRPr="0072062E">
              <w:rPr>
                <w:sz w:val="28"/>
                <w:szCs w:val="28"/>
              </w:rPr>
              <w:t>:0</w:t>
            </w:r>
            <w:r>
              <w:rPr>
                <w:sz w:val="28"/>
                <w:szCs w:val="28"/>
              </w:rPr>
              <w:t>151</w:t>
            </w:r>
          </w:p>
          <w:p w:rsidR="009F72A7" w:rsidRDefault="009F72A7" w:rsidP="009F72A7">
            <w:pPr>
              <w:spacing w:line="276" w:lineRule="auto"/>
              <w:rPr>
                <w:sz w:val="28"/>
                <w:szCs w:val="28"/>
              </w:rPr>
            </w:pPr>
          </w:p>
          <w:p w:rsidR="009F72A7" w:rsidRDefault="009F72A7" w:rsidP="009F72A7">
            <w:pPr>
              <w:spacing w:line="276" w:lineRule="auto"/>
              <w:rPr>
                <w:sz w:val="28"/>
                <w:szCs w:val="28"/>
              </w:rPr>
            </w:pPr>
            <w:r w:rsidRPr="0072062E">
              <w:rPr>
                <w:sz w:val="28"/>
                <w:szCs w:val="28"/>
              </w:rPr>
              <w:t>кадастров</w:t>
            </w:r>
            <w:r>
              <w:rPr>
                <w:sz w:val="28"/>
                <w:szCs w:val="28"/>
              </w:rPr>
              <w:t>ий</w:t>
            </w:r>
            <w:r w:rsidRPr="0072062E">
              <w:rPr>
                <w:sz w:val="28"/>
                <w:szCs w:val="28"/>
              </w:rPr>
              <w:t xml:space="preserve"> номер 592478</w:t>
            </w:r>
            <w:r>
              <w:rPr>
                <w:sz w:val="28"/>
                <w:szCs w:val="28"/>
              </w:rPr>
              <w:t>15</w:t>
            </w:r>
            <w:r w:rsidRPr="0072062E">
              <w:rPr>
                <w:sz w:val="28"/>
                <w:szCs w:val="28"/>
              </w:rPr>
              <w:t>00:0</w:t>
            </w:r>
            <w:r>
              <w:rPr>
                <w:sz w:val="28"/>
                <w:szCs w:val="28"/>
              </w:rPr>
              <w:t>1</w:t>
            </w:r>
            <w:r w:rsidRPr="0072062E">
              <w:rPr>
                <w:sz w:val="28"/>
                <w:szCs w:val="28"/>
              </w:rPr>
              <w:t>:00</w:t>
            </w:r>
            <w:r>
              <w:rPr>
                <w:sz w:val="28"/>
                <w:szCs w:val="28"/>
              </w:rPr>
              <w:t>2</w:t>
            </w:r>
            <w:r w:rsidRPr="0072062E">
              <w:rPr>
                <w:sz w:val="28"/>
                <w:szCs w:val="28"/>
              </w:rPr>
              <w:t>:0</w:t>
            </w:r>
            <w:r>
              <w:rPr>
                <w:sz w:val="28"/>
                <w:szCs w:val="28"/>
              </w:rPr>
              <w:t>152</w:t>
            </w:r>
          </w:p>
          <w:p w:rsidR="009F72A7" w:rsidRDefault="009F72A7" w:rsidP="009F72A7">
            <w:pPr>
              <w:spacing w:line="276" w:lineRule="auto"/>
              <w:rPr>
                <w:sz w:val="28"/>
                <w:szCs w:val="28"/>
              </w:rPr>
            </w:pPr>
          </w:p>
          <w:p w:rsidR="009F72A7" w:rsidRDefault="009F72A7" w:rsidP="009F72A7">
            <w:pPr>
              <w:spacing w:line="276" w:lineRule="auto"/>
              <w:rPr>
                <w:sz w:val="28"/>
                <w:szCs w:val="28"/>
              </w:rPr>
            </w:pPr>
            <w:r w:rsidRPr="0072062E">
              <w:rPr>
                <w:sz w:val="28"/>
                <w:szCs w:val="28"/>
              </w:rPr>
              <w:t>кадастров</w:t>
            </w:r>
            <w:r>
              <w:rPr>
                <w:sz w:val="28"/>
                <w:szCs w:val="28"/>
              </w:rPr>
              <w:t>ий</w:t>
            </w:r>
            <w:r w:rsidRPr="0072062E">
              <w:rPr>
                <w:sz w:val="28"/>
                <w:szCs w:val="28"/>
              </w:rPr>
              <w:t xml:space="preserve"> номер 592478</w:t>
            </w:r>
            <w:r>
              <w:rPr>
                <w:sz w:val="28"/>
                <w:szCs w:val="28"/>
              </w:rPr>
              <w:t>15</w:t>
            </w:r>
            <w:r w:rsidRPr="0072062E">
              <w:rPr>
                <w:sz w:val="28"/>
                <w:szCs w:val="28"/>
              </w:rPr>
              <w:t>00:0</w:t>
            </w:r>
            <w:r>
              <w:rPr>
                <w:sz w:val="28"/>
                <w:szCs w:val="28"/>
              </w:rPr>
              <w:t>3:001</w:t>
            </w:r>
            <w:r w:rsidRPr="0072062E">
              <w:rPr>
                <w:sz w:val="28"/>
                <w:szCs w:val="28"/>
              </w:rPr>
              <w:t>:0</w:t>
            </w:r>
            <w:r>
              <w:rPr>
                <w:sz w:val="28"/>
                <w:szCs w:val="28"/>
              </w:rPr>
              <w:t>152</w:t>
            </w:r>
          </w:p>
          <w:p w:rsidR="009F72A7" w:rsidRDefault="009F72A7" w:rsidP="009F72A7">
            <w:pPr>
              <w:spacing w:line="276" w:lineRule="auto"/>
              <w:rPr>
                <w:sz w:val="28"/>
                <w:szCs w:val="28"/>
              </w:rPr>
            </w:pPr>
          </w:p>
          <w:p w:rsidR="009F72A7" w:rsidRDefault="009F72A7" w:rsidP="009F72A7">
            <w:pPr>
              <w:spacing w:line="276" w:lineRule="auto"/>
              <w:rPr>
                <w:sz w:val="28"/>
                <w:szCs w:val="28"/>
              </w:rPr>
            </w:pPr>
            <w:r w:rsidRPr="0072062E">
              <w:rPr>
                <w:sz w:val="28"/>
                <w:szCs w:val="28"/>
              </w:rPr>
              <w:t>кадастров</w:t>
            </w:r>
            <w:r>
              <w:rPr>
                <w:sz w:val="28"/>
                <w:szCs w:val="28"/>
              </w:rPr>
              <w:t>ий</w:t>
            </w:r>
            <w:r w:rsidRPr="0072062E">
              <w:rPr>
                <w:sz w:val="28"/>
                <w:szCs w:val="28"/>
              </w:rPr>
              <w:t xml:space="preserve"> номер 592478</w:t>
            </w:r>
            <w:r>
              <w:rPr>
                <w:sz w:val="28"/>
                <w:szCs w:val="28"/>
              </w:rPr>
              <w:t>15</w:t>
            </w:r>
            <w:r w:rsidRPr="0072062E">
              <w:rPr>
                <w:sz w:val="28"/>
                <w:szCs w:val="28"/>
              </w:rPr>
              <w:t>00:0</w:t>
            </w:r>
            <w:r>
              <w:rPr>
                <w:sz w:val="28"/>
                <w:szCs w:val="28"/>
              </w:rPr>
              <w:t>3:001</w:t>
            </w:r>
            <w:r w:rsidRPr="0072062E">
              <w:rPr>
                <w:sz w:val="28"/>
                <w:szCs w:val="28"/>
              </w:rPr>
              <w:t>:0</w:t>
            </w:r>
            <w:r>
              <w:rPr>
                <w:sz w:val="28"/>
                <w:szCs w:val="28"/>
              </w:rPr>
              <w:t>153</w:t>
            </w:r>
          </w:p>
          <w:p w:rsidR="009F72A7" w:rsidRPr="00C650F4" w:rsidRDefault="009F72A7" w:rsidP="009F72A7">
            <w:pPr>
              <w:spacing w:line="276" w:lineRule="auto"/>
              <w:rPr>
                <w:sz w:val="27"/>
                <w:szCs w:val="27"/>
              </w:rPr>
            </w:pPr>
          </w:p>
        </w:tc>
        <w:tc>
          <w:tcPr>
            <w:tcW w:w="2835" w:type="dxa"/>
            <w:tcBorders>
              <w:top w:val="nil"/>
              <w:left w:val="nil"/>
              <w:bottom w:val="nil"/>
              <w:right w:val="nil"/>
            </w:tcBorders>
          </w:tcPr>
          <w:p w:rsidR="009F72A7" w:rsidRPr="00DB3FBB" w:rsidRDefault="009F72A7" w:rsidP="009F72A7">
            <w:pPr>
              <w:jc w:val="center"/>
              <w:rPr>
                <w:sz w:val="32"/>
                <w:szCs w:val="32"/>
              </w:rPr>
            </w:pPr>
          </w:p>
          <w:p w:rsidR="009F72A7" w:rsidRPr="00DB3FBB" w:rsidRDefault="009F72A7" w:rsidP="009F72A7">
            <w:pPr>
              <w:jc w:val="center"/>
              <w:rPr>
                <w:sz w:val="32"/>
                <w:szCs w:val="32"/>
              </w:rPr>
            </w:pPr>
          </w:p>
          <w:p w:rsidR="009F72A7" w:rsidRDefault="009F72A7" w:rsidP="009F72A7">
            <w:pPr>
              <w:jc w:val="center"/>
              <w:rPr>
                <w:sz w:val="28"/>
                <w:szCs w:val="28"/>
              </w:rPr>
            </w:pPr>
            <w:r>
              <w:rPr>
                <w:sz w:val="27"/>
                <w:szCs w:val="27"/>
              </w:rPr>
              <w:t xml:space="preserve">1/2 від </w:t>
            </w:r>
            <w:r>
              <w:rPr>
                <w:sz w:val="28"/>
                <w:szCs w:val="28"/>
              </w:rPr>
              <w:t>0,5688</w:t>
            </w:r>
          </w:p>
          <w:p w:rsidR="009F72A7" w:rsidRPr="00DB3FBB" w:rsidRDefault="009F72A7" w:rsidP="009F72A7">
            <w:pPr>
              <w:jc w:val="center"/>
              <w:rPr>
                <w:sz w:val="32"/>
                <w:szCs w:val="32"/>
              </w:rPr>
            </w:pPr>
          </w:p>
          <w:p w:rsidR="009F72A7" w:rsidRDefault="009F72A7" w:rsidP="009F72A7">
            <w:pPr>
              <w:jc w:val="center"/>
              <w:rPr>
                <w:sz w:val="28"/>
                <w:szCs w:val="28"/>
              </w:rPr>
            </w:pPr>
            <w:r>
              <w:rPr>
                <w:sz w:val="27"/>
                <w:szCs w:val="27"/>
              </w:rPr>
              <w:t xml:space="preserve">1/2 від </w:t>
            </w:r>
            <w:r>
              <w:rPr>
                <w:sz w:val="28"/>
                <w:szCs w:val="28"/>
              </w:rPr>
              <w:t>1,4090</w:t>
            </w:r>
          </w:p>
          <w:p w:rsidR="009F72A7" w:rsidRPr="00DB3FBB" w:rsidRDefault="009F72A7" w:rsidP="009F72A7">
            <w:pPr>
              <w:jc w:val="center"/>
              <w:rPr>
                <w:sz w:val="36"/>
                <w:szCs w:val="36"/>
              </w:rPr>
            </w:pPr>
          </w:p>
          <w:p w:rsidR="009F72A7" w:rsidRDefault="009F72A7" w:rsidP="009F72A7">
            <w:pPr>
              <w:jc w:val="center"/>
              <w:rPr>
                <w:sz w:val="28"/>
                <w:szCs w:val="28"/>
              </w:rPr>
            </w:pPr>
            <w:r>
              <w:rPr>
                <w:sz w:val="27"/>
                <w:szCs w:val="27"/>
              </w:rPr>
              <w:t xml:space="preserve">1/2 від </w:t>
            </w:r>
            <w:r>
              <w:rPr>
                <w:sz w:val="28"/>
                <w:szCs w:val="28"/>
              </w:rPr>
              <w:t>1,0213</w:t>
            </w:r>
          </w:p>
          <w:p w:rsidR="009F72A7" w:rsidRPr="00DB3FBB" w:rsidRDefault="009F72A7" w:rsidP="009F72A7">
            <w:pPr>
              <w:jc w:val="center"/>
              <w:rPr>
                <w:sz w:val="36"/>
                <w:szCs w:val="36"/>
              </w:rPr>
            </w:pPr>
          </w:p>
          <w:p w:rsidR="009F72A7" w:rsidRPr="00C650F4" w:rsidRDefault="009F72A7" w:rsidP="009F72A7">
            <w:pPr>
              <w:jc w:val="center"/>
              <w:rPr>
                <w:sz w:val="27"/>
                <w:szCs w:val="27"/>
              </w:rPr>
            </w:pPr>
            <w:r>
              <w:rPr>
                <w:sz w:val="27"/>
                <w:szCs w:val="27"/>
              </w:rPr>
              <w:t xml:space="preserve">1/2 від </w:t>
            </w:r>
            <w:r>
              <w:rPr>
                <w:sz w:val="28"/>
                <w:szCs w:val="28"/>
              </w:rPr>
              <w:t>0,3215</w:t>
            </w:r>
          </w:p>
        </w:tc>
        <w:tc>
          <w:tcPr>
            <w:tcW w:w="2267" w:type="dxa"/>
            <w:tcBorders>
              <w:top w:val="nil"/>
              <w:left w:val="nil"/>
              <w:bottom w:val="nil"/>
              <w:right w:val="nil"/>
            </w:tcBorders>
          </w:tcPr>
          <w:p w:rsidR="009F72A7" w:rsidRDefault="009F72A7" w:rsidP="009F72A7">
            <w:pPr>
              <w:jc w:val="center"/>
              <w:rPr>
                <w:sz w:val="27"/>
                <w:szCs w:val="27"/>
              </w:rPr>
            </w:pPr>
          </w:p>
          <w:p w:rsidR="009F72A7" w:rsidRDefault="009F72A7" w:rsidP="009F72A7">
            <w:pPr>
              <w:jc w:val="center"/>
              <w:rPr>
                <w:sz w:val="27"/>
                <w:szCs w:val="27"/>
              </w:rPr>
            </w:pPr>
          </w:p>
          <w:p w:rsidR="009F72A7" w:rsidRDefault="009F72A7" w:rsidP="009F72A7">
            <w:pPr>
              <w:jc w:val="center"/>
              <w:rPr>
                <w:sz w:val="27"/>
                <w:szCs w:val="27"/>
              </w:rPr>
            </w:pPr>
            <w:r>
              <w:rPr>
                <w:sz w:val="27"/>
                <w:szCs w:val="27"/>
              </w:rPr>
              <w:t>в</w:t>
            </w:r>
            <w:r w:rsidRPr="00C650F4">
              <w:rPr>
                <w:sz w:val="27"/>
                <w:szCs w:val="27"/>
              </w:rPr>
              <w:t>ласність</w:t>
            </w:r>
          </w:p>
          <w:p w:rsidR="009F72A7" w:rsidRDefault="009F72A7" w:rsidP="009F72A7">
            <w:pPr>
              <w:jc w:val="center"/>
              <w:rPr>
                <w:sz w:val="27"/>
                <w:szCs w:val="27"/>
              </w:rPr>
            </w:pPr>
          </w:p>
          <w:p w:rsidR="009F72A7" w:rsidRDefault="009F72A7" w:rsidP="009F72A7">
            <w:pPr>
              <w:jc w:val="center"/>
              <w:rPr>
                <w:sz w:val="27"/>
                <w:szCs w:val="27"/>
              </w:rPr>
            </w:pPr>
          </w:p>
          <w:p w:rsidR="009F72A7" w:rsidRDefault="009F72A7" w:rsidP="009F72A7">
            <w:pPr>
              <w:jc w:val="center"/>
              <w:rPr>
                <w:sz w:val="27"/>
                <w:szCs w:val="27"/>
              </w:rPr>
            </w:pPr>
            <w:r>
              <w:rPr>
                <w:sz w:val="27"/>
                <w:szCs w:val="27"/>
              </w:rPr>
              <w:t>в</w:t>
            </w:r>
            <w:r w:rsidRPr="00C650F4">
              <w:rPr>
                <w:sz w:val="27"/>
                <w:szCs w:val="27"/>
              </w:rPr>
              <w:t>ласність</w:t>
            </w:r>
          </w:p>
          <w:p w:rsidR="009F72A7" w:rsidRDefault="009F72A7" w:rsidP="009F72A7">
            <w:pPr>
              <w:jc w:val="center"/>
              <w:rPr>
                <w:sz w:val="27"/>
                <w:szCs w:val="27"/>
              </w:rPr>
            </w:pPr>
          </w:p>
          <w:p w:rsidR="009F72A7" w:rsidRDefault="009F72A7" w:rsidP="009F72A7">
            <w:pPr>
              <w:jc w:val="center"/>
              <w:rPr>
                <w:sz w:val="27"/>
                <w:szCs w:val="27"/>
              </w:rPr>
            </w:pPr>
            <w:r w:rsidRPr="00C650F4">
              <w:rPr>
                <w:sz w:val="27"/>
                <w:szCs w:val="27"/>
              </w:rPr>
              <w:t>власність</w:t>
            </w:r>
          </w:p>
          <w:p w:rsidR="009F72A7" w:rsidRPr="00DB3FBB" w:rsidRDefault="009F72A7" w:rsidP="009F72A7">
            <w:pPr>
              <w:jc w:val="center"/>
              <w:rPr>
                <w:sz w:val="36"/>
                <w:szCs w:val="36"/>
              </w:rPr>
            </w:pPr>
          </w:p>
          <w:p w:rsidR="009F72A7" w:rsidRPr="00C650F4" w:rsidRDefault="009F72A7" w:rsidP="009F72A7">
            <w:pPr>
              <w:jc w:val="center"/>
              <w:rPr>
                <w:sz w:val="27"/>
                <w:szCs w:val="27"/>
              </w:rPr>
            </w:pPr>
            <w:r w:rsidRPr="00C650F4">
              <w:rPr>
                <w:sz w:val="27"/>
                <w:szCs w:val="27"/>
              </w:rPr>
              <w:t>власність</w:t>
            </w:r>
          </w:p>
        </w:tc>
      </w:tr>
    </w:tbl>
    <w:p w:rsidR="00570B0C" w:rsidRPr="00AA7DCD" w:rsidRDefault="00570B0C" w:rsidP="00570B0C">
      <w:pPr>
        <w:tabs>
          <w:tab w:val="left" w:pos="6309"/>
        </w:tabs>
        <w:jc w:val="both"/>
        <w:rPr>
          <w:b/>
          <w:sz w:val="12"/>
          <w:szCs w:val="12"/>
          <w:lang w:val="uk-UA" w:eastAsia="uk-UA"/>
        </w:rPr>
      </w:pPr>
    </w:p>
    <w:p w:rsidR="009F72A7" w:rsidRPr="009F72A7" w:rsidRDefault="009F72A7" w:rsidP="009F72A7">
      <w:pPr>
        <w:jc w:val="both"/>
        <w:rPr>
          <w:sz w:val="28"/>
          <w:szCs w:val="28"/>
          <w:shd w:val="clear" w:color="auto" w:fill="FFFFFF"/>
          <w:lang w:val="uk-UA"/>
        </w:rPr>
      </w:pPr>
      <w:r>
        <w:rPr>
          <w:b/>
          <w:sz w:val="28"/>
          <w:szCs w:val="28"/>
          <w:lang w:val="uk-UA" w:eastAsia="uk-UA"/>
        </w:rPr>
        <w:lastRenderedPageBreak/>
        <w:t>2</w:t>
      </w:r>
      <w:r w:rsidR="00247452">
        <w:rPr>
          <w:b/>
          <w:sz w:val="28"/>
          <w:szCs w:val="28"/>
          <w:lang w:val="uk-UA" w:eastAsia="uk-UA"/>
        </w:rPr>
        <w:t>48</w:t>
      </w:r>
      <w:r>
        <w:rPr>
          <w:b/>
          <w:sz w:val="28"/>
          <w:szCs w:val="28"/>
          <w:lang w:val="uk-UA" w:eastAsia="uk-UA"/>
        </w:rPr>
        <w:t xml:space="preserve">. Про відмову </w:t>
      </w:r>
      <w:r w:rsidRPr="009F72A7">
        <w:rPr>
          <w:b/>
          <w:sz w:val="28"/>
          <w:szCs w:val="28"/>
          <w:lang w:val="uk-UA"/>
        </w:rPr>
        <w:t>громадянам,</w:t>
      </w:r>
      <w:r w:rsidRPr="009F72A7">
        <w:rPr>
          <w:sz w:val="28"/>
          <w:szCs w:val="28"/>
          <w:lang w:val="uk-UA"/>
        </w:rPr>
        <w:t xml:space="preserve"> згідно з переліком що додається до цього рішення, в затвердженні технічної документації із землеустрою щодо встановлення (відновлення) меж земельних ділянок в натурі (на місцевості) та передачі у приватну власність земельних ділянок, розташованих за межами населених пунктів, на території Сумської об’єднаної територіальної громади (кадастрові номери 5924782200:07:004:0012, 5924782200:07:004:0011, 5924782200:06:003:0053), площами 1,4780 га, 1,3421 га, 1,4460 га, для ведення товарного сільськогосподарського виробництва, у зв’язку з невідповідністю </w:t>
      </w:r>
      <w:r w:rsidRPr="009F72A7">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9F72A7" w:rsidRPr="009F72A7" w:rsidRDefault="009F72A7" w:rsidP="0028060C">
      <w:pPr>
        <w:pStyle w:val="aa"/>
        <w:numPr>
          <w:ilvl w:val="0"/>
          <w:numId w:val="11"/>
        </w:numPr>
        <w:ind w:left="0" w:firstLine="426"/>
        <w:jc w:val="both"/>
        <w:rPr>
          <w:sz w:val="28"/>
          <w:szCs w:val="28"/>
          <w:shd w:val="clear" w:color="auto" w:fill="FFFFFF"/>
        </w:rPr>
      </w:pPr>
      <w:r w:rsidRPr="009F72A7">
        <w:rPr>
          <w:sz w:val="28"/>
          <w:szCs w:val="28"/>
          <w:shd w:val="clear" w:color="auto" w:fill="FFFFFF"/>
          <w:lang w:val="uk-UA"/>
        </w:rPr>
        <w:t xml:space="preserve">невідповідністю вимогам статті 55 Закону України «Про землеустрій», якою визначено, що у разі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земельних  ділянок державної чи комунальної власності у власність чи користування, така технічна документація розробляється на підставі дозволу, наданого органом виконавчої влади чи органом місцевого самоврядування відповідно до повноважень, визначених </w:t>
      </w:r>
      <w:hyperlink r:id="rId9" w:anchor="n1042" w:tgtFrame="_blank" w:history="1">
        <w:r w:rsidRPr="009F72A7">
          <w:rPr>
            <w:rStyle w:val="af8"/>
            <w:sz w:val="28"/>
            <w:szCs w:val="28"/>
            <w:shd w:val="clear" w:color="auto" w:fill="FFFFFF"/>
            <w:lang w:val="uk-UA"/>
          </w:rPr>
          <w:t xml:space="preserve">статтею </w:t>
        </w:r>
        <w:r w:rsidRPr="009F72A7">
          <w:rPr>
            <w:rStyle w:val="af8"/>
            <w:sz w:val="28"/>
            <w:szCs w:val="28"/>
            <w:shd w:val="clear" w:color="auto" w:fill="FFFFFF"/>
          </w:rPr>
          <w:t>122</w:t>
        </w:r>
      </w:hyperlink>
      <w:r w:rsidRPr="009F72A7">
        <w:rPr>
          <w:sz w:val="28"/>
          <w:szCs w:val="28"/>
          <w:shd w:val="clear" w:color="auto" w:fill="FFFFFF"/>
        </w:rPr>
        <w:t xml:space="preserve"> Земельного кодексу України.</w:t>
      </w:r>
    </w:p>
    <w:p w:rsidR="009F72A7" w:rsidRPr="009F72A7" w:rsidRDefault="009F72A7" w:rsidP="0028060C">
      <w:pPr>
        <w:pStyle w:val="aa"/>
        <w:numPr>
          <w:ilvl w:val="0"/>
          <w:numId w:val="11"/>
        </w:numPr>
        <w:jc w:val="center"/>
        <w:rPr>
          <w:b/>
          <w:sz w:val="24"/>
          <w:szCs w:val="24"/>
        </w:rPr>
      </w:pPr>
      <w:r w:rsidRPr="009F72A7">
        <w:rPr>
          <w:sz w:val="24"/>
          <w:szCs w:val="24"/>
        </w:rPr>
        <w:t>СПИСОК</w:t>
      </w:r>
    </w:p>
    <w:p w:rsidR="009F72A7" w:rsidRPr="009F72A7" w:rsidRDefault="009F72A7" w:rsidP="0028060C">
      <w:pPr>
        <w:pStyle w:val="aa"/>
        <w:numPr>
          <w:ilvl w:val="0"/>
          <w:numId w:val="11"/>
        </w:numPr>
        <w:jc w:val="center"/>
        <w:rPr>
          <w:sz w:val="24"/>
          <w:szCs w:val="24"/>
        </w:rPr>
      </w:pPr>
      <w:r w:rsidRPr="009F72A7">
        <w:rPr>
          <w:sz w:val="24"/>
          <w:szCs w:val="24"/>
        </w:rPr>
        <w:t>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житлового будинку, господарських будівель і споруд</w:t>
      </w:r>
    </w:p>
    <w:tbl>
      <w:tblPr>
        <w:tblpPr w:leftFromText="180" w:rightFromText="180" w:vertAnchor="text" w:tblpX="-152"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252"/>
        <w:gridCol w:w="6521"/>
        <w:gridCol w:w="1700"/>
        <w:gridCol w:w="2240"/>
      </w:tblGrid>
      <w:tr w:rsidR="009F72A7" w:rsidRPr="00C650F4" w:rsidTr="009F72A7">
        <w:trPr>
          <w:trHeight w:val="128"/>
        </w:trPr>
        <w:tc>
          <w:tcPr>
            <w:tcW w:w="421" w:type="dxa"/>
            <w:tcBorders>
              <w:bottom w:val="single" w:sz="4" w:space="0" w:color="auto"/>
            </w:tcBorders>
          </w:tcPr>
          <w:p w:rsidR="009F72A7" w:rsidRPr="009F72A7" w:rsidRDefault="009F72A7" w:rsidP="009F72A7">
            <w:pPr>
              <w:rPr>
                <w:sz w:val="16"/>
                <w:szCs w:val="16"/>
              </w:rPr>
            </w:pPr>
            <w:r w:rsidRPr="009F72A7">
              <w:rPr>
                <w:sz w:val="16"/>
                <w:szCs w:val="16"/>
              </w:rPr>
              <w:t xml:space="preserve">№ </w:t>
            </w:r>
          </w:p>
          <w:p w:rsidR="009F72A7" w:rsidRPr="009F72A7" w:rsidRDefault="009F72A7" w:rsidP="009F72A7">
            <w:pPr>
              <w:jc w:val="center"/>
              <w:rPr>
                <w:sz w:val="16"/>
                <w:szCs w:val="16"/>
              </w:rPr>
            </w:pPr>
            <w:r w:rsidRPr="009F72A7">
              <w:rPr>
                <w:sz w:val="16"/>
                <w:szCs w:val="16"/>
              </w:rPr>
              <w:t>з/п</w:t>
            </w:r>
          </w:p>
        </w:tc>
        <w:tc>
          <w:tcPr>
            <w:tcW w:w="4252" w:type="dxa"/>
            <w:tcBorders>
              <w:bottom w:val="single" w:sz="4" w:space="0" w:color="auto"/>
            </w:tcBorders>
          </w:tcPr>
          <w:p w:rsidR="009F72A7" w:rsidRPr="009F72A7" w:rsidRDefault="009F72A7" w:rsidP="009F72A7">
            <w:pPr>
              <w:jc w:val="center"/>
              <w:rPr>
                <w:sz w:val="16"/>
                <w:szCs w:val="16"/>
              </w:rPr>
            </w:pPr>
            <w:r w:rsidRPr="009F72A7">
              <w:rPr>
                <w:sz w:val="16"/>
                <w:szCs w:val="16"/>
              </w:rPr>
              <w:t>Прізвище, ім’я, по батькові</w:t>
            </w:r>
          </w:p>
          <w:p w:rsidR="009F72A7" w:rsidRPr="009F72A7" w:rsidRDefault="009F72A7" w:rsidP="009F72A7">
            <w:pPr>
              <w:jc w:val="center"/>
              <w:rPr>
                <w:sz w:val="16"/>
                <w:szCs w:val="16"/>
              </w:rPr>
            </w:pPr>
          </w:p>
        </w:tc>
        <w:tc>
          <w:tcPr>
            <w:tcW w:w="6521" w:type="dxa"/>
            <w:tcBorders>
              <w:bottom w:val="single" w:sz="4" w:space="0" w:color="auto"/>
            </w:tcBorders>
          </w:tcPr>
          <w:p w:rsidR="009F72A7" w:rsidRPr="009F72A7" w:rsidRDefault="009F72A7" w:rsidP="009F72A7">
            <w:pPr>
              <w:jc w:val="center"/>
              <w:rPr>
                <w:sz w:val="16"/>
                <w:szCs w:val="16"/>
              </w:rPr>
            </w:pPr>
            <w:r w:rsidRPr="009F72A7">
              <w:rPr>
                <w:sz w:val="16"/>
                <w:szCs w:val="16"/>
              </w:rPr>
              <w:t>Адреса земельної ділянки</w:t>
            </w:r>
          </w:p>
          <w:p w:rsidR="009F72A7" w:rsidRPr="009F72A7" w:rsidRDefault="009F72A7" w:rsidP="009F72A7">
            <w:pPr>
              <w:jc w:val="center"/>
              <w:rPr>
                <w:sz w:val="16"/>
                <w:szCs w:val="16"/>
              </w:rPr>
            </w:pPr>
            <w:r w:rsidRPr="009F72A7">
              <w:rPr>
                <w:sz w:val="16"/>
                <w:szCs w:val="16"/>
              </w:rPr>
              <w:t xml:space="preserve"> </w:t>
            </w:r>
          </w:p>
        </w:tc>
        <w:tc>
          <w:tcPr>
            <w:tcW w:w="1700" w:type="dxa"/>
            <w:tcBorders>
              <w:bottom w:val="single" w:sz="4" w:space="0" w:color="auto"/>
            </w:tcBorders>
          </w:tcPr>
          <w:p w:rsidR="009F72A7" w:rsidRPr="009F72A7" w:rsidRDefault="009F72A7" w:rsidP="009F72A7">
            <w:pPr>
              <w:jc w:val="center"/>
              <w:rPr>
                <w:sz w:val="16"/>
                <w:szCs w:val="16"/>
              </w:rPr>
            </w:pPr>
            <w:r w:rsidRPr="009F72A7">
              <w:rPr>
                <w:sz w:val="16"/>
                <w:szCs w:val="16"/>
              </w:rPr>
              <w:t>Площа земельної ділянки,</w:t>
            </w:r>
          </w:p>
          <w:p w:rsidR="009F72A7" w:rsidRPr="009F72A7" w:rsidRDefault="009F72A7" w:rsidP="009F72A7">
            <w:pPr>
              <w:jc w:val="center"/>
              <w:rPr>
                <w:sz w:val="16"/>
                <w:szCs w:val="16"/>
              </w:rPr>
            </w:pPr>
            <w:r w:rsidRPr="009F72A7">
              <w:rPr>
                <w:sz w:val="16"/>
                <w:szCs w:val="16"/>
              </w:rPr>
              <w:t>га</w:t>
            </w:r>
          </w:p>
        </w:tc>
        <w:tc>
          <w:tcPr>
            <w:tcW w:w="2240" w:type="dxa"/>
            <w:tcBorders>
              <w:bottom w:val="single" w:sz="4" w:space="0" w:color="auto"/>
            </w:tcBorders>
          </w:tcPr>
          <w:p w:rsidR="009F72A7" w:rsidRPr="009F72A7" w:rsidRDefault="009F72A7" w:rsidP="009F72A7">
            <w:pPr>
              <w:jc w:val="center"/>
              <w:rPr>
                <w:sz w:val="16"/>
                <w:szCs w:val="16"/>
              </w:rPr>
            </w:pPr>
            <w:r w:rsidRPr="009F72A7">
              <w:rPr>
                <w:sz w:val="16"/>
                <w:szCs w:val="16"/>
              </w:rPr>
              <w:t>Умови</w:t>
            </w:r>
          </w:p>
          <w:p w:rsidR="009F72A7" w:rsidRPr="009F72A7" w:rsidRDefault="009F72A7" w:rsidP="009F72A7">
            <w:pPr>
              <w:jc w:val="center"/>
              <w:rPr>
                <w:sz w:val="16"/>
                <w:szCs w:val="16"/>
              </w:rPr>
            </w:pPr>
            <w:r w:rsidRPr="009F72A7">
              <w:rPr>
                <w:sz w:val="16"/>
                <w:szCs w:val="16"/>
              </w:rPr>
              <w:t>надання</w:t>
            </w:r>
          </w:p>
        </w:tc>
      </w:tr>
      <w:tr w:rsidR="009F72A7" w:rsidRPr="00C650F4" w:rsidTr="009F72A7">
        <w:tc>
          <w:tcPr>
            <w:tcW w:w="421" w:type="dxa"/>
            <w:tcBorders>
              <w:bottom w:val="single" w:sz="4" w:space="0" w:color="auto"/>
            </w:tcBorders>
          </w:tcPr>
          <w:p w:rsidR="009F72A7" w:rsidRPr="009F72A7" w:rsidRDefault="009F72A7" w:rsidP="009F72A7">
            <w:pPr>
              <w:rPr>
                <w:sz w:val="16"/>
                <w:szCs w:val="16"/>
              </w:rPr>
            </w:pPr>
            <w:r w:rsidRPr="009F72A7">
              <w:rPr>
                <w:sz w:val="16"/>
                <w:szCs w:val="16"/>
              </w:rPr>
              <w:t>1</w:t>
            </w:r>
          </w:p>
        </w:tc>
        <w:tc>
          <w:tcPr>
            <w:tcW w:w="4252" w:type="dxa"/>
            <w:tcBorders>
              <w:bottom w:val="single" w:sz="4" w:space="0" w:color="auto"/>
            </w:tcBorders>
          </w:tcPr>
          <w:p w:rsidR="009F72A7" w:rsidRPr="009F72A7" w:rsidRDefault="009F72A7" w:rsidP="009F72A7">
            <w:pPr>
              <w:jc w:val="center"/>
              <w:rPr>
                <w:sz w:val="16"/>
                <w:szCs w:val="16"/>
              </w:rPr>
            </w:pPr>
            <w:r w:rsidRPr="009F72A7">
              <w:rPr>
                <w:sz w:val="16"/>
                <w:szCs w:val="16"/>
              </w:rPr>
              <w:t>2</w:t>
            </w:r>
          </w:p>
        </w:tc>
        <w:tc>
          <w:tcPr>
            <w:tcW w:w="6521" w:type="dxa"/>
            <w:tcBorders>
              <w:bottom w:val="single" w:sz="4" w:space="0" w:color="auto"/>
            </w:tcBorders>
          </w:tcPr>
          <w:p w:rsidR="009F72A7" w:rsidRPr="009F72A7" w:rsidRDefault="009F72A7" w:rsidP="009F72A7">
            <w:pPr>
              <w:jc w:val="center"/>
              <w:rPr>
                <w:sz w:val="16"/>
                <w:szCs w:val="16"/>
              </w:rPr>
            </w:pPr>
            <w:r w:rsidRPr="009F72A7">
              <w:rPr>
                <w:sz w:val="16"/>
                <w:szCs w:val="16"/>
              </w:rPr>
              <w:t>3</w:t>
            </w:r>
          </w:p>
        </w:tc>
        <w:tc>
          <w:tcPr>
            <w:tcW w:w="1700" w:type="dxa"/>
            <w:tcBorders>
              <w:bottom w:val="single" w:sz="4" w:space="0" w:color="auto"/>
            </w:tcBorders>
          </w:tcPr>
          <w:p w:rsidR="009F72A7" w:rsidRPr="009F72A7" w:rsidRDefault="009F72A7" w:rsidP="009F72A7">
            <w:pPr>
              <w:jc w:val="center"/>
              <w:rPr>
                <w:sz w:val="16"/>
                <w:szCs w:val="16"/>
              </w:rPr>
            </w:pPr>
            <w:r w:rsidRPr="009F72A7">
              <w:rPr>
                <w:sz w:val="16"/>
                <w:szCs w:val="16"/>
              </w:rPr>
              <w:t>4</w:t>
            </w:r>
          </w:p>
        </w:tc>
        <w:tc>
          <w:tcPr>
            <w:tcW w:w="2240" w:type="dxa"/>
            <w:tcBorders>
              <w:bottom w:val="single" w:sz="4" w:space="0" w:color="auto"/>
            </w:tcBorders>
          </w:tcPr>
          <w:p w:rsidR="009F72A7" w:rsidRPr="009F72A7" w:rsidRDefault="009F72A7" w:rsidP="009F72A7">
            <w:pPr>
              <w:jc w:val="center"/>
              <w:rPr>
                <w:sz w:val="16"/>
                <w:szCs w:val="16"/>
              </w:rPr>
            </w:pPr>
            <w:r w:rsidRPr="009F72A7">
              <w:rPr>
                <w:sz w:val="16"/>
                <w:szCs w:val="16"/>
              </w:rPr>
              <w:t>5</w:t>
            </w:r>
          </w:p>
        </w:tc>
      </w:tr>
      <w:tr w:rsidR="009F72A7" w:rsidRPr="00C650F4" w:rsidTr="009F72A7">
        <w:trPr>
          <w:trHeight w:val="435"/>
        </w:trPr>
        <w:tc>
          <w:tcPr>
            <w:tcW w:w="421" w:type="dxa"/>
            <w:tcBorders>
              <w:top w:val="nil"/>
              <w:left w:val="nil"/>
              <w:bottom w:val="nil"/>
              <w:right w:val="nil"/>
            </w:tcBorders>
          </w:tcPr>
          <w:p w:rsidR="009F72A7" w:rsidRPr="00C650F4" w:rsidRDefault="009F72A7" w:rsidP="009F72A7">
            <w:pPr>
              <w:rPr>
                <w:sz w:val="27"/>
                <w:szCs w:val="27"/>
              </w:rPr>
            </w:pPr>
            <w:r w:rsidRPr="00C650F4">
              <w:rPr>
                <w:sz w:val="27"/>
                <w:szCs w:val="27"/>
              </w:rPr>
              <w:t>1.</w:t>
            </w:r>
          </w:p>
        </w:tc>
        <w:tc>
          <w:tcPr>
            <w:tcW w:w="4252" w:type="dxa"/>
            <w:tcBorders>
              <w:top w:val="nil"/>
              <w:left w:val="nil"/>
              <w:bottom w:val="nil"/>
              <w:right w:val="nil"/>
            </w:tcBorders>
          </w:tcPr>
          <w:p w:rsidR="009F72A7" w:rsidRPr="00C650F4" w:rsidRDefault="009F72A7" w:rsidP="009F72A7">
            <w:pPr>
              <w:rPr>
                <w:sz w:val="27"/>
                <w:szCs w:val="27"/>
              </w:rPr>
            </w:pPr>
            <w:r>
              <w:rPr>
                <w:sz w:val="27"/>
                <w:szCs w:val="27"/>
              </w:rPr>
              <w:t>Леонова Ірина Павлівна</w:t>
            </w:r>
          </w:p>
          <w:p w:rsidR="009F72A7" w:rsidRPr="00C650F4" w:rsidRDefault="009F72A7" w:rsidP="009F72A7">
            <w:pPr>
              <w:rPr>
                <w:sz w:val="27"/>
                <w:szCs w:val="27"/>
              </w:rPr>
            </w:pPr>
          </w:p>
        </w:tc>
        <w:tc>
          <w:tcPr>
            <w:tcW w:w="6521" w:type="dxa"/>
            <w:tcBorders>
              <w:top w:val="nil"/>
              <w:left w:val="nil"/>
              <w:bottom w:val="nil"/>
              <w:right w:val="nil"/>
            </w:tcBorders>
          </w:tcPr>
          <w:p w:rsidR="009F72A7" w:rsidRDefault="009F72A7" w:rsidP="009F72A7">
            <w:pPr>
              <w:spacing w:line="276" w:lineRule="auto"/>
              <w:rPr>
                <w:sz w:val="28"/>
                <w:szCs w:val="28"/>
              </w:rPr>
            </w:pPr>
            <w:r w:rsidRPr="0072062E">
              <w:rPr>
                <w:sz w:val="28"/>
                <w:szCs w:val="28"/>
              </w:rPr>
              <w:t>за межами населених пунктів, на території Сумської об’єднаної територіальної громади</w:t>
            </w:r>
            <w:r>
              <w:rPr>
                <w:sz w:val="28"/>
                <w:szCs w:val="28"/>
              </w:rPr>
              <w:t>:</w:t>
            </w:r>
            <w:r w:rsidRPr="0072062E">
              <w:rPr>
                <w:sz w:val="28"/>
                <w:szCs w:val="28"/>
              </w:rPr>
              <w:t xml:space="preserve"> кадастров</w:t>
            </w:r>
            <w:r>
              <w:rPr>
                <w:sz w:val="28"/>
                <w:szCs w:val="28"/>
              </w:rPr>
              <w:t>ий</w:t>
            </w:r>
            <w:r w:rsidRPr="0072062E">
              <w:rPr>
                <w:sz w:val="28"/>
                <w:szCs w:val="28"/>
              </w:rPr>
              <w:t xml:space="preserve"> номер 5924782200:07:004:0012</w:t>
            </w:r>
          </w:p>
          <w:p w:rsidR="009F72A7" w:rsidRDefault="009F72A7" w:rsidP="009F72A7">
            <w:pPr>
              <w:spacing w:line="276" w:lineRule="auto"/>
              <w:rPr>
                <w:sz w:val="28"/>
                <w:szCs w:val="28"/>
              </w:rPr>
            </w:pPr>
          </w:p>
          <w:p w:rsidR="009F72A7" w:rsidRDefault="009F72A7" w:rsidP="009F72A7">
            <w:pPr>
              <w:spacing w:line="276" w:lineRule="auto"/>
              <w:rPr>
                <w:sz w:val="28"/>
                <w:szCs w:val="28"/>
              </w:rPr>
            </w:pPr>
            <w:r w:rsidRPr="0072062E">
              <w:rPr>
                <w:sz w:val="28"/>
                <w:szCs w:val="28"/>
              </w:rPr>
              <w:t>кадастров</w:t>
            </w:r>
            <w:r>
              <w:rPr>
                <w:sz w:val="28"/>
                <w:szCs w:val="28"/>
              </w:rPr>
              <w:t>ий</w:t>
            </w:r>
            <w:r w:rsidRPr="0072062E">
              <w:rPr>
                <w:sz w:val="28"/>
                <w:szCs w:val="28"/>
              </w:rPr>
              <w:t xml:space="preserve"> номер 5924782200:07:004:0011</w:t>
            </w:r>
          </w:p>
          <w:p w:rsidR="009F72A7" w:rsidRDefault="009F72A7" w:rsidP="009F72A7">
            <w:pPr>
              <w:spacing w:line="276" w:lineRule="auto"/>
              <w:rPr>
                <w:sz w:val="28"/>
                <w:szCs w:val="28"/>
              </w:rPr>
            </w:pPr>
          </w:p>
          <w:p w:rsidR="009F72A7" w:rsidRPr="00C650F4" w:rsidRDefault="009F72A7" w:rsidP="009F72A7">
            <w:pPr>
              <w:spacing w:line="276" w:lineRule="auto"/>
              <w:rPr>
                <w:sz w:val="27"/>
                <w:szCs w:val="27"/>
              </w:rPr>
            </w:pPr>
            <w:r w:rsidRPr="0072062E">
              <w:rPr>
                <w:sz w:val="28"/>
                <w:szCs w:val="28"/>
              </w:rPr>
              <w:t>кадастров</w:t>
            </w:r>
            <w:r>
              <w:rPr>
                <w:sz w:val="28"/>
                <w:szCs w:val="28"/>
              </w:rPr>
              <w:t>ий</w:t>
            </w:r>
            <w:r w:rsidRPr="0072062E">
              <w:rPr>
                <w:sz w:val="28"/>
                <w:szCs w:val="28"/>
              </w:rPr>
              <w:t xml:space="preserve"> номер 5924782200:06:003:0053</w:t>
            </w:r>
          </w:p>
        </w:tc>
        <w:tc>
          <w:tcPr>
            <w:tcW w:w="1700" w:type="dxa"/>
            <w:tcBorders>
              <w:top w:val="nil"/>
              <w:left w:val="nil"/>
              <w:bottom w:val="nil"/>
              <w:right w:val="nil"/>
            </w:tcBorders>
          </w:tcPr>
          <w:p w:rsidR="009F72A7" w:rsidRDefault="009F72A7" w:rsidP="009F72A7">
            <w:pPr>
              <w:spacing w:before="100" w:beforeAutospacing="1" w:after="100" w:afterAutospacing="1"/>
              <w:jc w:val="center"/>
              <w:rPr>
                <w:sz w:val="27"/>
                <w:szCs w:val="27"/>
              </w:rPr>
            </w:pPr>
          </w:p>
          <w:p w:rsidR="009F72A7" w:rsidRDefault="009F72A7" w:rsidP="009F72A7">
            <w:pPr>
              <w:spacing w:before="100" w:beforeAutospacing="1" w:after="100" w:afterAutospacing="1"/>
              <w:jc w:val="center"/>
              <w:rPr>
                <w:sz w:val="27"/>
                <w:szCs w:val="27"/>
              </w:rPr>
            </w:pPr>
            <w:r>
              <w:rPr>
                <w:sz w:val="27"/>
                <w:szCs w:val="27"/>
              </w:rPr>
              <w:t>1/3 від 1,4780</w:t>
            </w:r>
          </w:p>
          <w:p w:rsidR="009F72A7" w:rsidRDefault="009F72A7" w:rsidP="009F72A7">
            <w:pPr>
              <w:spacing w:before="100" w:beforeAutospacing="1" w:after="100" w:afterAutospacing="1"/>
              <w:jc w:val="center"/>
              <w:rPr>
                <w:sz w:val="27"/>
                <w:szCs w:val="27"/>
              </w:rPr>
            </w:pPr>
            <w:r>
              <w:rPr>
                <w:sz w:val="27"/>
                <w:szCs w:val="27"/>
              </w:rPr>
              <w:t>1/3 від 1,3421</w:t>
            </w:r>
          </w:p>
          <w:p w:rsidR="009F72A7" w:rsidRDefault="009F72A7" w:rsidP="009F72A7">
            <w:pPr>
              <w:spacing w:before="100" w:beforeAutospacing="1" w:after="100" w:afterAutospacing="1"/>
              <w:jc w:val="center"/>
              <w:rPr>
                <w:sz w:val="27"/>
                <w:szCs w:val="27"/>
              </w:rPr>
            </w:pPr>
            <w:r>
              <w:rPr>
                <w:sz w:val="27"/>
                <w:szCs w:val="27"/>
              </w:rPr>
              <w:t>1/3 від 1,4460</w:t>
            </w:r>
          </w:p>
          <w:p w:rsidR="009F72A7" w:rsidRPr="00C650F4" w:rsidRDefault="009F72A7" w:rsidP="009F72A7">
            <w:pPr>
              <w:spacing w:before="100" w:beforeAutospacing="1" w:after="100" w:afterAutospacing="1"/>
              <w:jc w:val="center"/>
              <w:rPr>
                <w:sz w:val="27"/>
                <w:szCs w:val="27"/>
              </w:rPr>
            </w:pPr>
          </w:p>
        </w:tc>
        <w:tc>
          <w:tcPr>
            <w:tcW w:w="2240" w:type="dxa"/>
            <w:tcBorders>
              <w:top w:val="nil"/>
              <w:left w:val="nil"/>
              <w:bottom w:val="nil"/>
              <w:right w:val="nil"/>
            </w:tcBorders>
          </w:tcPr>
          <w:p w:rsidR="009F72A7" w:rsidRDefault="009F72A7" w:rsidP="009F72A7">
            <w:pPr>
              <w:jc w:val="center"/>
              <w:rPr>
                <w:sz w:val="27"/>
                <w:szCs w:val="27"/>
              </w:rPr>
            </w:pPr>
          </w:p>
          <w:p w:rsidR="009F72A7" w:rsidRDefault="009F72A7" w:rsidP="009F72A7">
            <w:pPr>
              <w:jc w:val="center"/>
              <w:rPr>
                <w:sz w:val="27"/>
                <w:szCs w:val="27"/>
              </w:rPr>
            </w:pPr>
          </w:p>
          <w:p w:rsidR="009F72A7" w:rsidRDefault="009F72A7" w:rsidP="009F72A7">
            <w:pPr>
              <w:jc w:val="center"/>
              <w:rPr>
                <w:sz w:val="27"/>
                <w:szCs w:val="27"/>
              </w:rPr>
            </w:pPr>
            <w:r>
              <w:rPr>
                <w:sz w:val="27"/>
                <w:szCs w:val="27"/>
              </w:rPr>
              <w:t>в</w:t>
            </w:r>
            <w:r w:rsidRPr="00C650F4">
              <w:rPr>
                <w:sz w:val="27"/>
                <w:szCs w:val="27"/>
              </w:rPr>
              <w:t>ласність</w:t>
            </w:r>
          </w:p>
          <w:p w:rsidR="009F72A7" w:rsidRDefault="009F72A7" w:rsidP="009F72A7">
            <w:pPr>
              <w:jc w:val="center"/>
              <w:rPr>
                <w:sz w:val="27"/>
                <w:szCs w:val="27"/>
              </w:rPr>
            </w:pPr>
          </w:p>
          <w:p w:rsidR="009F72A7" w:rsidRDefault="009F72A7" w:rsidP="009F72A7">
            <w:pPr>
              <w:jc w:val="center"/>
              <w:rPr>
                <w:sz w:val="27"/>
                <w:szCs w:val="27"/>
              </w:rPr>
            </w:pPr>
          </w:p>
          <w:p w:rsidR="009F72A7" w:rsidRDefault="009F72A7" w:rsidP="009F72A7">
            <w:pPr>
              <w:jc w:val="center"/>
              <w:rPr>
                <w:sz w:val="27"/>
                <w:szCs w:val="27"/>
              </w:rPr>
            </w:pPr>
            <w:r>
              <w:rPr>
                <w:sz w:val="27"/>
                <w:szCs w:val="27"/>
              </w:rPr>
              <w:t>в</w:t>
            </w:r>
            <w:r w:rsidRPr="00C650F4">
              <w:rPr>
                <w:sz w:val="27"/>
                <w:szCs w:val="27"/>
              </w:rPr>
              <w:t>ласність</w:t>
            </w:r>
          </w:p>
          <w:p w:rsidR="009F72A7" w:rsidRDefault="009F72A7" w:rsidP="009F72A7">
            <w:pPr>
              <w:jc w:val="center"/>
              <w:rPr>
                <w:sz w:val="27"/>
                <w:szCs w:val="27"/>
              </w:rPr>
            </w:pPr>
          </w:p>
          <w:p w:rsidR="009F72A7" w:rsidRDefault="009F72A7" w:rsidP="009F72A7">
            <w:pPr>
              <w:jc w:val="center"/>
              <w:rPr>
                <w:sz w:val="27"/>
                <w:szCs w:val="27"/>
              </w:rPr>
            </w:pPr>
          </w:p>
          <w:p w:rsidR="009F72A7" w:rsidRPr="00C650F4" w:rsidRDefault="009F72A7" w:rsidP="009F72A7">
            <w:pPr>
              <w:jc w:val="center"/>
              <w:rPr>
                <w:sz w:val="27"/>
                <w:szCs w:val="27"/>
              </w:rPr>
            </w:pPr>
            <w:r w:rsidRPr="00C650F4">
              <w:rPr>
                <w:sz w:val="27"/>
                <w:szCs w:val="27"/>
              </w:rPr>
              <w:t>власність</w:t>
            </w:r>
          </w:p>
        </w:tc>
      </w:tr>
      <w:tr w:rsidR="009F72A7" w:rsidRPr="00C650F4" w:rsidTr="009F72A7">
        <w:trPr>
          <w:trHeight w:val="435"/>
        </w:trPr>
        <w:tc>
          <w:tcPr>
            <w:tcW w:w="421" w:type="dxa"/>
            <w:tcBorders>
              <w:top w:val="nil"/>
              <w:left w:val="nil"/>
              <w:bottom w:val="nil"/>
              <w:right w:val="nil"/>
            </w:tcBorders>
          </w:tcPr>
          <w:p w:rsidR="009F72A7" w:rsidRPr="00C650F4" w:rsidRDefault="009F72A7" w:rsidP="009F72A7">
            <w:pPr>
              <w:rPr>
                <w:sz w:val="27"/>
                <w:szCs w:val="27"/>
              </w:rPr>
            </w:pPr>
            <w:r w:rsidRPr="00C650F4">
              <w:rPr>
                <w:sz w:val="27"/>
                <w:szCs w:val="27"/>
              </w:rPr>
              <w:lastRenderedPageBreak/>
              <w:t>2.</w:t>
            </w:r>
          </w:p>
        </w:tc>
        <w:tc>
          <w:tcPr>
            <w:tcW w:w="4252" w:type="dxa"/>
            <w:tcBorders>
              <w:top w:val="nil"/>
              <w:left w:val="nil"/>
              <w:bottom w:val="nil"/>
              <w:right w:val="nil"/>
            </w:tcBorders>
          </w:tcPr>
          <w:p w:rsidR="009F72A7" w:rsidRPr="00C650F4" w:rsidRDefault="009F72A7" w:rsidP="009F72A7">
            <w:pPr>
              <w:rPr>
                <w:sz w:val="27"/>
                <w:szCs w:val="27"/>
              </w:rPr>
            </w:pPr>
            <w:r>
              <w:rPr>
                <w:sz w:val="27"/>
                <w:szCs w:val="27"/>
              </w:rPr>
              <w:t>Литвиненко Валентина Павлівна</w:t>
            </w:r>
          </w:p>
          <w:p w:rsidR="009F72A7" w:rsidRPr="00C650F4" w:rsidRDefault="009F72A7" w:rsidP="009F72A7">
            <w:pPr>
              <w:rPr>
                <w:sz w:val="27"/>
                <w:szCs w:val="27"/>
              </w:rPr>
            </w:pPr>
          </w:p>
        </w:tc>
        <w:tc>
          <w:tcPr>
            <w:tcW w:w="6521" w:type="dxa"/>
            <w:tcBorders>
              <w:top w:val="nil"/>
              <w:left w:val="nil"/>
              <w:bottom w:val="nil"/>
              <w:right w:val="nil"/>
            </w:tcBorders>
          </w:tcPr>
          <w:p w:rsidR="009F72A7" w:rsidRDefault="009F72A7" w:rsidP="009F72A7">
            <w:pPr>
              <w:spacing w:line="276" w:lineRule="auto"/>
              <w:rPr>
                <w:sz w:val="28"/>
                <w:szCs w:val="28"/>
              </w:rPr>
            </w:pPr>
            <w:r w:rsidRPr="0072062E">
              <w:rPr>
                <w:sz w:val="28"/>
                <w:szCs w:val="28"/>
              </w:rPr>
              <w:t>за межами населених пунктів, на території Сумської об’єднаної територіальної громади</w:t>
            </w:r>
            <w:r>
              <w:rPr>
                <w:sz w:val="28"/>
                <w:szCs w:val="28"/>
              </w:rPr>
              <w:t>:</w:t>
            </w:r>
            <w:r w:rsidRPr="0072062E">
              <w:rPr>
                <w:sz w:val="28"/>
                <w:szCs w:val="28"/>
              </w:rPr>
              <w:t xml:space="preserve"> кадастров</w:t>
            </w:r>
            <w:r>
              <w:rPr>
                <w:sz w:val="28"/>
                <w:szCs w:val="28"/>
              </w:rPr>
              <w:t>ий</w:t>
            </w:r>
            <w:r w:rsidRPr="0072062E">
              <w:rPr>
                <w:sz w:val="28"/>
                <w:szCs w:val="28"/>
              </w:rPr>
              <w:t xml:space="preserve"> номер 5924782200:07:004:0012</w:t>
            </w:r>
          </w:p>
          <w:p w:rsidR="009F72A7" w:rsidRDefault="009F72A7" w:rsidP="009F72A7">
            <w:pPr>
              <w:spacing w:line="276" w:lineRule="auto"/>
              <w:rPr>
                <w:sz w:val="28"/>
                <w:szCs w:val="28"/>
              </w:rPr>
            </w:pPr>
          </w:p>
          <w:p w:rsidR="009F72A7" w:rsidRDefault="009F72A7" w:rsidP="009F72A7">
            <w:pPr>
              <w:spacing w:line="276" w:lineRule="auto"/>
              <w:rPr>
                <w:sz w:val="28"/>
                <w:szCs w:val="28"/>
              </w:rPr>
            </w:pPr>
            <w:r w:rsidRPr="0072062E">
              <w:rPr>
                <w:sz w:val="28"/>
                <w:szCs w:val="28"/>
              </w:rPr>
              <w:t>кадастров</w:t>
            </w:r>
            <w:r>
              <w:rPr>
                <w:sz w:val="28"/>
                <w:szCs w:val="28"/>
              </w:rPr>
              <w:t>ий</w:t>
            </w:r>
            <w:r w:rsidRPr="0072062E">
              <w:rPr>
                <w:sz w:val="28"/>
                <w:szCs w:val="28"/>
              </w:rPr>
              <w:t xml:space="preserve"> номер 5924782200:07:004:0011</w:t>
            </w:r>
          </w:p>
          <w:p w:rsidR="009F72A7" w:rsidRDefault="009F72A7" w:rsidP="009F72A7">
            <w:pPr>
              <w:spacing w:line="276" w:lineRule="auto"/>
              <w:rPr>
                <w:sz w:val="28"/>
                <w:szCs w:val="28"/>
              </w:rPr>
            </w:pPr>
          </w:p>
          <w:p w:rsidR="009F72A7" w:rsidRDefault="009F72A7" w:rsidP="009F72A7">
            <w:pPr>
              <w:spacing w:line="276" w:lineRule="auto"/>
              <w:rPr>
                <w:sz w:val="28"/>
                <w:szCs w:val="28"/>
              </w:rPr>
            </w:pPr>
            <w:r w:rsidRPr="0072062E">
              <w:rPr>
                <w:sz w:val="28"/>
                <w:szCs w:val="28"/>
              </w:rPr>
              <w:t>кадастров</w:t>
            </w:r>
            <w:r>
              <w:rPr>
                <w:sz w:val="28"/>
                <w:szCs w:val="28"/>
              </w:rPr>
              <w:t>ий</w:t>
            </w:r>
            <w:r w:rsidRPr="0072062E">
              <w:rPr>
                <w:sz w:val="28"/>
                <w:szCs w:val="28"/>
              </w:rPr>
              <w:t xml:space="preserve"> номер 5924782200:06:003:0053</w:t>
            </w:r>
          </w:p>
          <w:p w:rsidR="009F72A7" w:rsidRPr="00C650F4" w:rsidRDefault="009F72A7" w:rsidP="009F72A7">
            <w:pPr>
              <w:spacing w:line="276" w:lineRule="auto"/>
              <w:rPr>
                <w:sz w:val="27"/>
                <w:szCs w:val="27"/>
              </w:rPr>
            </w:pPr>
          </w:p>
        </w:tc>
        <w:tc>
          <w:tcPr>
            <w:tcW w:w="1700" w:type="dxa"/>
            <w:tcBorders>
              <w:top w:val="nil"/>
              <w:left w:val="nil"/>
              <w:bottom w:val="nil"/>
              <w:right w:val="nil"/>
            </w:tcBorders>
          </w:tcPr>
          <w:p w:rsidR="009F72A7" w:rsidRDefault="009F72A7" w:rsidP="009F72A7">
            <w:pPr>
              <w:spacing w:before="100" w:beforeAutospacing="1" w:after="100" w:afterAutospacing="1"/>
              <w:jc w:val="center"/>
              <w:rPr>
                <w:sz w:val="27"/>
                <w:szCs w:val="27"/>
              </w:rPr>
            </w:pPr>
            <w:r>
              <w:rPr>
                <w:sz w:val="27"/>
                <w:szCs w:val="27"/>
              </w:rPr>
              <w:t>1/3 від 1,4780</w:t>
            </w:r>
          </w:p>
          <w:p w:rsidR="009F72A7" w:rsidRDefault="009F72A7" w:rsidP="009F72A7">
            <w:pPr>
              <w:spacing w:before="100" w:beforeAutospacing="1" w:after="100" w:afterAutospacing="1"/>
              <w:jc w:val="center"/>
              <w:rPr>
                <w:sz w:val="27"/>
                <w:szCs w:val="27"/>
              </w:rPr>
            </w:pPr>
            <w:r>
              <w:rPr>
                <w:sz w:val="27"/>
                <w:szCs w:val="27"/>
              </w:rPr>
              <w:t>1/3 від 1,3421</w:t>
            </w:r>
          </w:p>
          <w:p w:rsidR="009F72A7" w:rsidRDefault="009F72A7" w:rsidP="009F72A7">
            <w:pPr>
              <w:spacing w:before="100" w:beforeAutospacing="1" w:after="100" w:afterAutospacing="1"/>
              <w:jc w:val="center"/>
              <w:rPr>
                <w:sz w:val="27"/>
                <w:szCs w:val="27"/>
              </w:rPr>
            </w:pPr>
            <w:r>
              <w:rPr>
                <w:sz w:val="27"/>
                <w:szCs w:val="27"/>
              </w:rPr>
              <w:t>1/3 від 1,4460</w:t>
            </w:r>
          </w:p>
          <w:p w:rsidR="009F72A7" w:rsidRPr="00C650F4" w:rsidRDefault="009F72A7" w:rsidP="009F72A7">
            <w:pPr>
              <w:spacing w:before="100" w:beforeAutospacing="1" w:after="100" w:afterAutospacing="1"/>
              <w:jc w:val="center"/>
              <w:rPr>
                <w:sz w:val="27"/>
                <w:szCs w:val="27"/>
              </w:rPr>
            </w:pPr>
          </w:p>
        </w:tc>
        <w:tc>
          <w:tcPr>
            <w:tcW w:w="2240" w:type="dxa"/>
            <w:tcBorders>
              <w:top w:val="nil"/>
              <w:left w:val="nil"/>
              <w:bottom w:val="nil"/>
              <w:right w:val="nil"/>
            </w:tcBorders>
          </w:tcPr>
          <w:p w:rsidR="009F72A7" w:rsidRDefault="009F72A7" w:rsidP="009F72A7">
            <w:pPr>
              <w:jc w:val="center"/>
              <w:rPr>
                <w:sz w:val="27"/>
                <w:szCs w:val="27"/>
              </w:rPr>
            </w:pPr>
            <w:r>
              <w:rPr>
                <w:sz w:val="27"/>
                <w:szCs w:val="27"/>
              </w:rPr>
              <w:t>в</w:t>
            </w:r>
            <w:r w:rsidRPr="00C650F4">
              <w:rPr>
                <w:sz w:val="27"/>
                <w:szCs w:val="27"/>
              </w:rPr>
              <w:t>ласність</w:t>
            </w:r>
          </w:p>
          <w:p w:rsidR="009F72A7" w:rsidRDefault="009F72A7" w:rsidP="009F72A7">
            <w:pPr>
              <w:jc w:val="center"/>
              <w:rPr>
                <w:sz w:val="27"/>
                <w:szCs w:val="27"/>
              </w:rPr>
            </w:pPr>
          </w:p>
          <w:p w:rsidR="009F72A7" w:rsidRDefault="009F72A7" w:rsidP="009F72A7">
            <w:pPr>
              <w:jc w:val="center"/>
              <w:rPr>
                <w:sz w:val="27"/>
                <w:szCs w:val="27"/>
              </w:rPr>
            </w:pPr>
          </w:p>
          <w:p w:rsidR="009F72A7" w:rsidRDefault="009F72A7" w:rsidP="009F72A7">
            <w:pPr>
              <w:jc w:val="center"/>
              <w:rPr>
                <w:sz w:val="27"/>
                <w:szCs w:val="27"/>
              </w:rPr>
            </w:pPr>
            <w:r>
              <w:rPr>
                <w:sz w:val="27"/>
                <w:szCs w:val="27"/>
              </w:rPr>
              <w:t>в</w:t>
            </w:r>
            <w:r w:rsidRPr="00C650F4">
              <w:rPr>
                <w:sz w:val="27"/>
                <w:szCs w:val="27"/>
              </w:rPr>
              <w:t>ласність</w:t>
            </w:r>
          </w:p>
          <w:p w:rsidR="009F72A7" w:rsidRDefault="009F72A7" w:rsidP="009F72A7">
            <w:pPr>
              <w:jc w:val="center"/>
              <w:rPr>
                <w:sz w:val="27"/>
                <w:szCs w:val="27"/>
              </w:rPr>
            </w:pPr>
          </w:p>
          <w:p w:rsidR="009F72A7" w:rsidRDefault="009F72A7" w:rsidP="009F72A7">
            <w:pPr>
              <w:jc w:val="center"/>
              <w:rPr>
                <w:sz w:val="27"/>
                <w:szCs w:val="27"/>
              </w:rPr>
            </w:pPr>
          </w:p>
          <w:p w:rsidR="009F72A7" w:rsidRPr="00C650F4" w:rsidRDefault="009F72A7" w:rsidP="009F72A7">
            <w:pPr>
              <w:jc w:val="center"/>
              <w:rPr>
                <w:sz w:val="27"/>
                <w:szCs w:val="27"/>
              </w:rPr>
            </w:pPr>
            <w:r w:rsidRPr="00C650F4">
              <w:rPr>
                <w:sz w:val="27"/>
                <w:szCs w:val="27"/>
              </w:rPr>
              <w:t>власність</w:t>
            </w:r>
          </w:p>
        </w:tc>
      </w:tr>
      <w:tr w:rsidR="009F72A7" w:rsidRPr="00C650F4" w:rsidTr="009F72A7">
        <w:trPr>
          <w:trHeight w:val="435"/>
        </w:trPr>
        <w:tc>
          <w:tcPr>
            <w:tcW w:w="421" w:type="dxa"/>
            <w:tcBorders>
              <w:top w:val="nil"/>
              <w:left w:val="nil"/>
              <w:bottom w:val="nil"/>
              <w:right w:val="nil"/>
            </w:tcBorders>
          </w:tcPr>
          <w:p w:rsidR="009F72A7" w:rsidRPr="00C650F4" w:rsidRDefault="009F72A7" w:rsidP="009F72A7">
            <w:pPr>
              <w:rPr>
                <w:sz w:val="27"/>
                <w:szCs w:val="27"/>
              </w:rPr>
            </w:pPr>
            <w:r w:rsidRPr="00C650F4">
              <w:rPr>
                <w:sz w:val="27"/>
                <w:szCs w:val="27"/>
              </w:rPr>
              <w:t>3.</w:t>
            </w:r>
          </w:p>
        </w:tc>
        <w:tc>
          <w:tcPr>
            <w:tcW w:w="4252" w:type="dxa"/>
            <w:tcBorders>
              <w:top w:val="nil"/>
              <w:left w:val="nil"/>
              <w:bottom w:val="nil"/>
              <w:right w:val="nil"/>
            </w:tcBorders>
          </w:tcPr>
          <w:p w:rsidR="009F72A7" w:rsidRPr="00C650F4" w:rsidRDefault="009F72A7" w:rsidP="009F72A7">
            <w:pPr>
              <w:rPr>
                <w:sz w:val="27"/>
                <w:szCs w:val="27"/>
              </w:rPr>
            </w:pPr>
            <w:r>
              <w:rPr>
                <w:sz w:val="27"/>
                <w:szCs w:val="27"/>
              </w:rPr>
              <w:t>Василевська Надія Павлівна</w:t>
            </w:r>
          </w:p>
          <w:p w:rsidR="009F72A7" w:rsidRPr="00C650F4" w:rsidRDefault="009F72A7" w:rsidP="009F72A7">
            <w:pPr>
              <w:rPr>
                <w:sz w:val="27"/>
                <w:szCs w:val="27"/>
              </w:rPr>
            </w:pPr>
          </w:p>
        </w:tc>
        <w:tc>
          <w:tcPr>
            <w:tcW w:w="6521" w:type="dxa"/>
            <w:tcBorders>
              <w:top w:val="nil"/>
              <w:left w:val="nil"/>
              <w:bottom w:val="nil"/>
              <w:right w:val="nil"/>
            </w:tcBorders>
          </w:tcPr>
          <w:p w:rsidR="009F72A7" w:rsidRDefault="009F72A7" w:rsidP="009F72A7">
            <w:pPr>
              <w:spacing w:line="276" w:lineRule="auto"/>
              <w:rPr>
                <w:sz w:val="28"/>
                <w:szCs w:val="28"/>
              </w:rPr>
            </w:pPr>
            <w:r w:rsidRPr="0072062E">
              <w:rPr>
                <w:sz w:val="28"/>
                <w:szCs w:val="28"/>
              </w:rPr>
              <w:t>за межами населених пунктів, на території Сумської об’єднаної територіальної громади</w:t>
            </w:r>
            <w:r>
              <w:rPr>
                <w:sz w:val="28"/>
                <w:szCs w:val="28"/>
              </w:rPr>
              <w:t>:</w:t>
            </w:r>
            <w:r w:rsidRPr="0072062E">
              <w:rPr>
                <w:sz w:val="28"/>
                <w:szCs w:val="28"/>
              </w:rPr>
              <w:t xml:space="preserve"> кадастров</w:t>
            </w:r>
            <w:r>
              <w:rPr>
                <w:sz w:val="28"/>
                <w:szCs w:val="28"/>
              </w:rPr>
              <w:t>ий</w:t>
            </w:r>
            <w:r w:rsidRPr="0072062E">
              <w:rPr>
                <w:sz w:val="28"/>
                <w:szCs w:val="28"/>
              </w:rPr>
              <w:t xml:space="preserve"> номер 5924782200:07:004:0012</w:t>
            </w:r>
          </w:p>
          <w:p w:rsidR="009F72A7" w:rsidRDefault="009F72A7" w:rsidP="009F72A7">
            <w:pPr>
              <w:spacing w:line="276" w:lineRule="auto"/>
              <w:rPr>
                <w:sz w:val="28"/>
                <w:szCs w:val="28"/>
              </w:rPr>
            </w:pPr>
          </w:p>
          <w:p w:rsidR="009F72A7" w:rsidRDefault="009F72A7" w:rsidP="009F72A7">
            <w:pPr>
              <w:spacing w:line="276" w:lineRule="auto"/>
              <w:rPr>
                <w:sz w:val="28"/>
                <w:szCs w:val="28"/>
              </w:rPr>
            </w:pPr>
            <w:r w:rsidRPr="0072062E">
              <w:rPr>
                <w:sz w:val="28"/>
                <w:szCs w:val="28"/>
              </w:rPr>
              <w:t>кадастров</w:t>
            </w:r>
            <w:r>
              <w:rPr>
                <w:sz w:val="28"/>
                <w:szCs w:val="28"/>
              </w:rPr>
              <w:t>ий</w:t>
            </w:r>
            <w:r w:rsidRPr="0072062E">
              <w:rPr>
                <w:sz w:val="28"/>
                <w:szCs w:val="28"/>
              </w:rPr>
              <w:t xml:space="preserve"> номер 5924782200:07:004:0011</w:t>
            </w:r>
          </w:p>
          <w:p w:rsidR="009F72A7" w:rsidRDefault="009F72A7" w:rsidP="009F72A7">
            <w:pPr>
              <w:spacing w:line="276" w:lineRule="auto"/>
              <w:rPr>
                <w:sz w:val="28"/>
                <w:szCs w:val="28"/>
              </w:rPr>
            </w:pPr>
          </w:p>
          <w:p w:rsidR="009F72A7" w:rsidRDefault="009F72A7" w:rsidP="009F72A7">
            <w:pPr>
              <w:spacing w:line="276" w:lineRule="auto"/>
              <w:rPr>
                <w:sz w:val="28"/>
                <w:szCs w:val="28"/>
              </w:rPr>
            </w:pPr>
            <w:r w:rsidRPr="0072062E">
              <w:rPr>
                <w:sz w:val="28"/>
                <w:szCs w:val="28"/>
              </w:rPr>
              <w:t>кадастров</w:t>
            </w:r>
            <w:r>
              <w:rPr>
                <w:sz w:val="28"/>
                <w:szCs w:val="28"/>
              </w:rPr>
              <w:t>ий</w:t>
            </w:r>
            <w:r w:rsidRPr="0072062E">
              <w:rPr>
                <w:sz w:val="28"/>
                <w:szCs w:val="28"/>
              </w:rPr>
              <w:t xml:space="preserve"> номер 5924782200:06:003:0053</w:t>
            </w:r>
          </w:p>
          <w:p w:rsidR="009F72A7" w:rsidRPr="00C650F4" w:rsidRDefault="009F72A7" w:rsidP="009F72A7">
            <w:pPr>
              <w:spacing w:line="276" w:lineRule="auto"/>
              <w:rPr>
                <w:sz w:val="27"/>
                <w:szCs w:val="27"/>
              </w:rPr>
            </w:pPr>
          </w:p>
        </w:tc>
        <w:tc>
          <w:tcPr>
            <w:tcW w:w="1700" w:type="dxa"/>
            <w:tcBorders>
              <w:top w:val="nil"/>
              <w:left w:val="nil"/>
              <w:bottom w:val="nil"/>
              <w:right w:val="nil"/>
            </w:tcBorders>
          </w:tcPr>
          <w:p w:rsidR="009F72A7" w:rsidRDefault="009F72A7" w:rsidP="009F72A7">
            <w:pPr>
              <w:spacing w:before="100" w:beforeAutospacing="1" w:after="100" w:afterAutospacing="1"/>
              <w:jc w:val="center"/>
              <w:rPr>
                <w:sz w:val="27"/>
                <w:szCs w:val="27"/>
              </w:rPr>
            </w:pPr>
            <w:r>
              <w:rPr>
                <w:sz w:val="27"/>
                <w:szCs w:val="27"/>
              </w:rPr>
              <w:t>1/3 від 1,4780</w:t>
            </w:r>
          </w:p>
          <w:p w:rsidR="009F72A7" w:rsidRDefault="009F72A7" w:rsidP="009F72A7">
            <w:pPr>
              <w:spacing w:before="100" w:beforeAutospacing="1" w:after="100" w:afterAutospacing="1"/>
              <w:jc w:val="center"/>
              <w:rPr>
                <w:sz w:val="27"/>
                <w:szCs w:val="27"/>
              </w:rPr>
            </w:pPr>
            <w:r>
              <w:rPr>
                <w:sz w:val="27"/>
                <w:szCs w:val="27"/>
              </w:rPr>
              <w:t>1/3 від 1,3421</w:t>
            </w:r>
          </w:p>
          <w:p w:rsidR="009F72A7" w:rsidRDefault="009F72A7" w:rsidP="009F72A7">
            <w:pPr>
              <w:spacing w:before="100" w:beforeAutospacing="1" w:after="100" w:afterAutospacing="1"/>
              <w:jc w:val="center"/>
              <w:rPr>
                <w:sz w:val="27"/>
                <w:szCs w:val="27"/>
              </w:rPr>
            </w:pPr>
            <w:r>
              <w:rPr>
                <w:sz w:val="27"/>
                <w:szCs w:val="27"/>
              </w:rPr>
              <w:t>1/3 від 1,4460</w:t>
            </w:r>
          </w:p>
          <w:p w:rsidR="009F72A7" w:rsidRPr="00C650F4" w:rsidRDefault="009F72A7" w:rsidP="009F72A7">
            <w:pPr>
              <w:spacing w:before="100" w:beforeAutospacing="1" w:after="100" w:afterAutospacing="1"/>
              <w:jc w:val="center"/>
              <w:rPr>
                <w:sz w:val="27"/>
                <w:szCs w:val="27"/>
              </w:rPr>
            </w:pPr>
          </w:p>
        </w:tc>
        <w:tc>
          <w:tcPr>
            <w:tcW w:w="2240" w:type="dxa"/>
            <w:tcBorders>
              <w:top w:val="nil"/>
              <w:left w:val="nil"/>
              <w:bottom w:val="nil"/>
              <w:right w:val="nil"/>
            </w:tcBorders>
          </w:tcPr>
          <w:p w:rsidR="009F72A7" w:rsidRDefault="009F72A7" w:rsidP="009F72A7">
            <w:pPr>
              <w:jc w:val="center"/>
              <w:rPr>
                <w:sz w:val="27"/>
                <w:szCs w:val="27"/>
              </w:rPr>
            </w:pPr>
            <w:r>
              <w:rPr>
                <w:sz w:val="27"/>
                <w:szCs w:val="27"/>
              </w:rPr>
              <w:t>в</w:t>
            </w:r>
            <w:r w:rsidRPr="00C650F4">
              <w:rPr>
                <w:sz w:val="27"/>
                <w:szCs w:val="27"/>
              </w:rPr>
              <w:t>ласність</w:t>
            </w:r>
          </w:p>
          <w:p w:rsidR="009F72A7" w:rsidRDefault="009F72A7" w:rsidP="009F72A7">
            <w:pPr>
              <w:jc w:val="center"/>
              <w:rPr>
                <w:sz w:val="27"/>
                <w:szCs w:val="27"/>
              </w:rPr>
            </w:pPr>
          </w:p>
          <w:p w:rsidR="009F72A7" w:rsidRDefault="009F72A7" w:rsidP="009F72A7">
            <w:pPr>
              <w:jc w:val="center"/>
              <w:rPr>
                <w:sz w:val="27"/>
                <w:szCs w:val="27"/>
              </w:rPr>
            </w:pPr>
          </w:p>
          <w:p w:rsidR="009F72A7" w:rsidRDefault="009F72A7" w:rsidP="009F72A7">
            <w:pPr>
              <w:jc w:val="center"/>
              <w:rPr>
                <w:sz w:val="27"/>
                <w:szCs w:val="27"/>
              </w:rPr>
            </w:pPr>
            <w:r>
              <w:rPr>
                <w:sz w:val="27"/>
                <w:szCs w:val="27"/>
              </w:rPr>
              <w:t>в</w:t>
            </w:r>
            <w:r w:rsidRPr="00C650F4">
              <w:rPr>
                <w:sz w:val="27"/>
                <w:szCs w:val="27"/>
              </w:rPr>
              <w:t>ласність</w:t>
            </w:r>
          </w:p>
          <w:p w:rsidR="009F72A7" w:rsidRDefault="009F72A7" w:rsidP="009F72A7">
            <w:pPr>
              <w:jc w:val="center"/>
              <w:rPr>
                <w:sz w:val="27"/>
                <w:szCs w:val="27"/>
              </w:rPr>
            </w:pPr>
          </w:p>
          <w:p w:rsidR="009F72A7" w:rsidRDefault="009F72A7" w:rsidP="009F72A7">
            <w:pPr>
              <w:jc w:val="center"/>
              <w:rPr>
                <w:sz w:val="27"/>
                <w:szCs w:val="27"/>
              </w:rPr>
            </w:pPr>
          </w:p>
          <w:p w:rsidR="009F72A7" w:rsidRPr="00C650F4" w:rsidRDefault="009F72A7" w:rsidP="009F72A7">
            <w:pPr>
              <w:jc w:val="center"/>
              <w:rPr>
                <w:sz w:val="27"/>
                <w:szCs w:val="27"/>
              </w:rPr>
            </w:pPr>
            <w:r w:rsidRPr="00C650F4">
              <w:rPr>
                <w:sz w:val="27"/>
                <w:szCs w:val="27"/>
              </w:rPr>
              <w:t>власність</w:t>
            </w:r>
          </w:p>
        </w:tc>
      </w:tr>
    </w:tbl>
    <w:p w:rsidR="009F72A7" w:rsidRPr="009F72A7" w:rsidRDefault="009F72A7" w:rsidP="009F72A7">
      <w:pPr>
        <w:jc w:val="both"/>
        <w:rPr>
          <w:sz w:val="28"/>
          <w:szCs w:val="28"/>
          <w:shd w:val="clear" w:color="auto" w:fill="FFFFFF"/>
          <w:lang w:val="uk-UA"/>
        </w:rPr>
      </w:pPr>
      <w:r>
        <w:rPr>
          <w:b/>
          <w:sz w:val="28"/>
          <w:szCs w:val="28"/>
          <w:lang w:val="uk-UA" w:eastAsia="uk-UA"/>
        </w:rPr>
        <w:t>2</w:t>
      </w:r>
      <w:r w:rsidR="00247452">
        <w:rPr>
          <w:b/>
          <w:sz w:val="28"/>
          <w:szCs w:val="28"/>
          <w:lang w:val="uk-UA" w:eastAsia="uk-UA"/>
        </w:rPr>
        <w:t>49</w:t>
      </w:r>
      <w:r w:rsidRPr="009F72A7">
        <w:rPr>
          <w:b/>
          <w:sz w:val="28"/>
          <w:szCs w:val="28"/>
          <w:lang w:val="uk-UA" w:eastAsia="uk-UA"/>
        </w:rPr>
        <w:t xml:space="preserve">. Про відмову </w:t>
      </w:r>
      <w:r w:rsidRPr="009F72A7">
        <w:rPr>
          <w:b/>
          <w:sz w:val="28"/>
          <w:szCs w:val="28"/>
          <w:u w:val="single"/>
          <w:lang w:val="uk-UA"/>
        </w:rPr>
        <w:t>Майдану Олегу Миколайовичу</w:t>
      </w:r>
      <w:r w:rsidRPr="009F72A7">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(кадастровий номер 5924781500:06:004:0150), площею 2,00 га, та наданні цієї ділянки у власність, у зв’язку з невідповідністю </w:t>
      </w:r>
      <w:r w:rsidRPr="009F72A7">
        <w:rPr>
          <w:sz w:val="28"/>
          <w:szCs w:val="28"/>
          <w:shd w:val="clear" w:color="auto" w:fill="FFFFFF"/>
          <w:lang w:val="uk-UA"/>
        </w:rPr>
        <w:t>місця розташування об'єкта вимогам законів, прийнятих відповідно до них нормативно-правових актів, а саме: 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9F72A7" w:rsidRPr="00AA7DCD" w:rsidRDefault="009F72A7" w:rsidP="009F72A7">
      <w:pPr>
        <w:tabs>
          <w:tab w:val="left" w:pos="6309"/>
        </w:tabs>
        <w:jc w:val="both"/>
        <w:rPr>
          <w:b/>
          <w:sz w:val="12"/>
          <w:szCs w:val="12"/>
          <w:lang w:val="uk-UA" w:eastAsia="uk-UA"/>
        </w:rPr>
      </w:pPr>
    </w:p>
    <w:p w:rsidR="00276C13" w:rsidRPr="00276C13" w:rsidRDefault="00276C13" w:rsidP="00276C13">
      <w:pPr>
        <w:jc w:val="both"/>
        <w:rPr>
          <w:sz w:val="28"/>
          <w:szCs w:val="28"/>
          <w:shd w:val="clear" w:color="auto" w:fill="FFFFFF"/>
          <w:lang w:val="uk-UA"/>
        </w:rPr>
      </w:pPr>
      <w:r>
        <w:rPr>
          <w:b/>
          <w:sz w:val="28"/>
          <w:szCs w:val="28"/>
          <w:lang w:val="uk-UA" w:eastAsia="uk-UA"/>
        </w:rPr>
        <w:t>2</w:t>
      </w:r>
      <w:r w:rsidR="00247452">
        <w:rPr>
          <w:b/>
          <w:sz w:val="28"/>
          <w:szCs w:val="28"/>
          <w:lang w:val="uk-UA" w:eastAsia="uk-UA"/>
        </w:rPr>
        <w:t>50</w:t>
      </w:r>
      <w:r>
        <w:rPr>
          <w:b/>
          <w:sz w:val="28"/>
          <w:szCs w:val="28"/>
          <w:lang w:val="uk-UA" w:eastAsia="uk-UA"/>
        </w:rPr>
        <w:t xml:space="preserve">. Про відмову </w:t>
      </w:r>
      <w:r w:rsidRPr="00276C13">
        <w:rPr>
          <w:b/>
          <w:sz w:val="28"/>
          <w:szCs w:val="28"/>
          <w:u w:val="single"/>
          <w:lang w:val="uk-UA"/>
        </w:rPr>
        <w:t>Турченко Валентині Григорівні</w:t>
      </w:r>
      <w:r w:rsidRPr="00276C13">
        <w:rPr>
          <w:sz w:val="28"/>
          <w:szCs w:val="28"/>
          <w:lang w:val="uk-UA"/>
        </w:rPr>
        <w:t xml:space="preserve"> в затвердженні проекту землеустрою щодо відведення земельної ділянки, розташованої за адресою: вул. Соснова, 38,  с. Пушкарівка, на території Сумської міської територіальної громади (кадастровий </w:t>
      </w:r>
      <w:r w:rsidRPr="00276C13">
        <w:rPr>
          <w:sz w:val="28"/>
          <w:szCs w:val="28"/>
          <w:lang w:val="uk-UA"/>
        </w:rPr>
        <w:lastRenderedPageBreak/>
        <w:t xml:space="preserve">номер 5924781500:07:002:0117), площею 0,2700 га, для ведення особистого селянського господарства та наданні цієї ділянки у власність, у зв’язку з невідповідністю </w:t>
      </w:r>
      <w:r w:rsidRPr="00276C13">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r w:rsidRPr="00276C13">
        <w:rPr>
          <w:color w:val="000000"/>
          <w:sz w:val="28"/>
          <w:szCs w:val="28"/>
          <w:shd w:val="clear" w:color="auto" w:fill="FFFFFF"/>
          <w:lang w:val="uk-UA"/>
        </w:rPr>
        <w:t>відсутністю висновку виконавчого органу Сумської районної державної адміністрації у сфері містобудування та архітектури, передбаченого частиною другою статті 186-1 Земельного кодексу України</w:t>
      </w:r>
      <w:r w:rsidRPr="00276C13">
        <w:rPr>
          <w:sz w:val="28"/>
          <w:szCs w:val="28"/>
          <w:shd w:val="clear" w:color="auto" w:fill="FFFFFF"/>
          <w:lang w:val="uk-UA"/>
        </w:rPr>
        <w:t>.</w:t>
      </w:r>
    </w:p>
    <w:p w:rsidR="009F72A7" w:rsidRPr="00247452" w:rsidRDefault="009F72A7" w:rsidP="009F72A7">
      <w:pPr>
        <w:tabs>
          <w:tab w:val="left" w:pos="6309"/>
        </w:tabs>
        <w:jc w:val="both"/>
        <w:rPr>
          <w:b/>
          <w:sz w:val="12"/>
          <w:szCs w:val="12"/>
          <w:lang w:val="uk-UA" w:eastAsia="uk-UA"/>
        </w:rPr>
      </w:pPr>
    </w:p>
    <w:p w:rsidR="00247452" w:rsidRPr="00E37FA2" w:rsidRDefault="00276C13" w:rsidP="00247452">
      <w:pPr>
        <w:jc w:val="both"/>
        <w:rPr>
          <w:sz w:val="28"/>
          <w:szCs w:val="28"/>
          <w:lang w:val="uk-UA"/>
        </w:rPr>
      </w:pPr>
      <w:r>
        <w:rPr>
          <w:b/>
          <w:sz w:val="28"/>
          <w:szCs w:val="28"/>
          <w:lang w:val="uk-UA" w:eastAsia="uk-UA"/>
        </w:rPr>
        <w:t>2</w:t>
      </w:r>
      <w:r w:rsidR="00247452">
        <w:rPr>
          <w:b/>
          <w:sz w:val="28"/>
          <w:szCs w:val="28"/>
          <w:lang w:val="uk-UA" w:eastAsia="uk-UA"/>
        </w:rPr>
        <w:t>51</w:t>
      </w:r>
      <w:r>
        <w:rPr>
          <w:b/>
          <w:sz w:val="28"/>
          <w:szCs w:val="28"/>
          <w:lang w:val="uk-UA" w:eastAsia="uk-UA"/>
        </w:rPr>
        <w:t xml:space="preserve">. </w:t>
      </w:r>
      <w:r w:rsidR="00247452">
        <w:rPr>
          <w:b/>
          <w:sz w:val="28"/>
          <w:szCs w:val="28"/>
          <w:lang w:val="uk-UA" w:eastAsia="uk-UA"/>
        </w:rPr>
        <w:t xml:space="preserve">Про відмову </w:t>
      </w:r>
      <w:r w:rsidR="00247452" w:rsidRPr="00E37FA2">
        <w:rPr>
          <w:b/>
          <w:sz w:val="28"/>
          <w:szCs w:val="28"/>
          <w:u w:val="single"/>
          <w:lang w:val="uk-UA"/>
        </w:rPr>
        <w:t>Святишенко Юлії Сергіївні</w:t>
      </w:r>
      <w:r w:rsidR="00247452" w:rsidRPr="00E37FA2">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5910136600:17:032:0063, орієнтовною площею 0,0500 га для будівництва і обслуговування житлового будинку, господарських будівель і споруд у зв’язку з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функціональній проектній зоні змішаної багатоквартирної житлової та громадської забудови Ж-3, Ж-4, де розміщення садибної житлової забудови  не передбачено.</w:t>
      </w:r>
    </w:p>
    <w:p w:rsidR="00247452" w:rsidRPr="00247452" w:rsidRDefault="00247452" w:rsidP="00247452">
      <w:pPr>
        <w:jc w:val="both"/>
        <w:rPr>
          <w:sz w:val="12"/>
          <w:szCs w:val="12"/>
          <w:lang w:val="uk-UA"/>
        </w:rPr>
      </w:pPr>
    </w:p>
    <w:p w:rsidR="00247452" w:rsidRPr="00E37FA2" w:rsidRDefault="00247452" w:rsidP="00247452">
      <w:pPr>
        <w:tabs>
          <w:tab w:val="left" w:pos="1080"/>
        </w:tabs>
        <w:jc w:val="both"/>
        <w:rPr>
          <w:sz w:val="28"/>
          <w:szCs w:val="28"/>
          <w:lang w:val="uk-UA"/>
        </w:rPr>
      </w:pPr>
      <w:r>
        <w:rPr>
          <w:b/>
          <w:sz w:val="28"/>
          <w:szCs w:val="28"/>
          <w:lang w:val="uk-UA" w:eastAsia="uk-UA"/>
        </w:rPr>
        <w:t xml:space="preserve">252. Про відмову </w:t>
      </w:r>
      <w:r w:rsidRPr="00E37FA2">
        <w:rPr>
          <w:b/>
          <w:sz w:val="28"/>
          <w:szCs w:val="28"/>
          <w:u w:val="single"/>
          <w:lang w:val="uk-UA"/>
        </w:rPr>
        <w:t>Левченку Віталію Олександровичу</w:t>
      </w:r>
      <w:r w:rsidRPr="00E37FA2">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E37FA2">
        <w:rPr>
          <w:color w:val="000000"/>
          <w:sz w:val="28"/>
          <w:szCs w:val="28"/>
          <w:lang w:val="uk-UA"/>
        </w:rPr>
        <w:t>вул. Харківська, 73, площею 0,0791 га, кадастровий номер 5910136300:06:019:0074</w:t>
      </w:r>
      <w:r w:rsidRPr="00E37FA2">
        <w:rPr>
          <w:sz w:val="28"/>
          <w:szCs w:val="28"/>
          <w:lang w:val="uk-UA" w:eastAsia="x-none"/>
        </w:rPr>
        <w:t xml:space="preserve">, </w:t>
      </w:r>
      <w:r w:rsidRPr="00E37FA2">
        <w:rPr>
          <w:sz w:val="28"/>
          <w:szCs w:val="28"/>
          <w:lang w:val="uk-UA"/>
        </w:rPr>
        <w:t>у зв’язку з:</w:t>
      </w:r>
    </w:p>
    <w:p w:rsidR="00247452" w:rsidRPr="00E37FA2" w:rsidRDefault="00247452" w:rsidP="00247452">
      <w:pPr>
        <w:tabs>
          <w:tab w:val="left" w:pos="1080"/>
        </w:tabs>
        <w:jc w:val="both"/>
        <w:rPr>
          <w:sz w:val="28"/>
          <w:szCs w:val="28"/>
          <w:lang w:val="uk-UA"/>
        </w:rPr>
      </w:pPr>
      <w:r w:rsidRPr="00E37FA2">
        <w:rPr>
          <w:sz w:val="28"/>
          <w:szCs w:val="28"/>
          <w:lang w:val="uk-UA"/>
        </w:rPr>
        <w:t xml:space="preserve">         - перебуванням земельної ділянки в оренді громадян Гладіліна Володимира Федоровича (3/7), Кірічок Валентини Федорівни (3/7) та Гладіліної Неоніли Іванівни (1/7) відповідно до договору оренди земельної ділянки від 03.11.2011, укладеного на підставі рішення Сумської міської ради від 26.01.2011 № 173-МР;</w:t>
      </w:r>
    </w:p>
    <w:p w:rsidR="00247452" w:rsidRPr="00E37FA2" w:rsidRDefault="00247452" w:rsidP="00247452">
      <w:pPr>
        <w:tabs>
          <w:tab w:val="left" w:pos="1080"/>
        </w:tabs>
        <w:jc w:val="both"/>
        <w:rPr>
          <w:sz w:val="28"/>
          <w:szCs w:val="28"/>
          <w:lang w:val="uk-UA"/>
        </w:rPr>
      </w:pPr>
      <w:r w:rsidRPr="00E37FA2">
        <w:rPr>
          <w:sz w:val="28"/>
          <w:szCs w:val="28"/>
          <w:lang w:val="uk-UA"/>
        </w:rPr>
        <w:t xml:space="preserve">         - невідповідністю технічної документації із землеустрою </w:t>
      </w:r>
      <w:r w:rsidRPr="00E37FA2">
        <w:rPr>
          <w:sz w:val="28"/>
          <w:szCs w:val="28"/>
          <w:lang w:val="uk-UA" w:eastAsia="x-none"/>
        </w:rPr>
        <w:t>щодо встановлення (відновлення) меж земельної ділянки в натурі (на місцевості)</w:t>
      </w:r>
      <w:r w:rsidRPr="00E37FA2">
        <w:rPr>
          <w:sz w:val="28"/>
          <w:szCs w:val="28"/>
          <w:lang w:val="uk-UA"/>
        </w:rPr>
        <w:t xml:space="preserve"> вимогам статті 55 Закону України «Про землеустрій», оскільки в технічній документації із землеустрою відсутні копії правовстановлюючих документів на об’єкт нерухомого майна, розташований на земельній ділянці;</w:t>
      </w:r>
    </w:p>
    <w:p w:rsidR="00247452" w:rsidRPr="00BF74F0" w:rsidRDefault="00247452" w:rsidP="00247452">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Pr="006C4924">
        <w:rPr>
          <w:sz w:val="28"/>
          <w:szCs w:val="28"/>
          <w:lang w:val="uk-UA"/>
        </w:rPr>
        <w:t xml:space="preserve"> - відсутністю контурів об’єкту нерухомого майна</w:t>
      </w:r>
      <w:r>
        <w:rPr>
          <w:sz w:val="28"/>
          <w:szCs w:val="28"/>
          <w:lang w:val="uk-UA"/>
        </w:rPr>
        <w:t>,</w:t>
      </w:r>
      <w:r w:rsidRPr="006C4924">
        <w:rPr>
          <w:sz w:val="28"/>
          <w:szCs w:val="28"/>
          <w:lang w:val="uk-UA"/>
        </w:rPr>
        <w:t xml:space="preserve"> </w:t>
      </w:r>
      <w:r>
        <w:rPr>
          <w:color w:val="000000"/>
          <w:sz w:val="28"/>
          <w:szCs w:val="28"/>
          <w:shd w:val="clear" w:color="auto" w:fill="FFFFFF"/>
          <w:lang w:val="uk-UA"/>
        </w:rPr>
        <w:t xml:space="preserve">розташованого на земельній ділянці, на кадастровому плані земельної </w:t>
      </w:r>
      <w:r w:rsidRPr="004504D8">
        <w:rPr>
          <w:sz w:val="28"/>
          <w:szCs w:val="28"/>
          <w:shd w:val="clear" w:color="auto" w:fill="FFFFFF"/>
          <w:lang w:val="uk-UA"/>
        </w:rPr>
        <w:t>ділянки</w:t>
      </w:r>
      <w:r>
        <w:rPr>
          <w:sz w:val="28"/>
          <w:szCs w:val="28"/>
          <w:shd w:val="clear" w:color="auto" w:fill="FFFFFF"/>
          <w:lang w:val="uk-UA"/>
        </w:rPr>
        <w:t xml:space="preserve"> відповідно до наданого</w:t>
      </w:r>
      <w:r w:rsidRPr="004504D8">
        <w:rPr>
          <w:sz w:val="28"/>
          <w:szCs w:val="28"/>
          <w:shd w:val="clear" w:color="auto" w:fill="FFFFFF"/>
          <w:lang w:val="uk-UA"/>
        </w:rPr>
        <w:t xml:space="preserve"> </w:t>
      </w:r>
      <w:r>
        <w:rPr>
          <w:sz w:val="28"/>
          <w:szCs w:val="28"/>
          <w:shd w:val="clear" w:color="auto" w:fill="FFFFFF"/>
          <w:lang w:val="uk-UA"/>
        </w:rPr>
        <w:t>заявником в</w:t>
      </w:r>
      <w:r w:rsidRPr="004504D8">
        <w:rPr>
          <w:sz w:val="28"/>
          <w:szCs w:val="28"/>
          <w:shd w:val="clear" w:color="auto" w:fill="FFFFFF"/>
          <w:lang w:val="uk-UA"/>
        </w:rPr>
        <w:t>итягу з Державного земельного кадастру</w:t>
      </w:r>
      <w:r>
        <w:rPr>
          <w:sz w:val="28"/>
          <w:szCs w:val="28"/>
          <w:shd w:val="clear" w:color="auto" w:fill="FFFFFF"/>
          <w:lang w:val="uk-UA"/>
        </w:rPr>
        <w:t xml:space="preserve"> від 27.08.2020</w:t>
      </w:r>
      <w:r w:rsidRPr="004504D8">
        <w:rPr>
          <w:sz w:val="28"/>
          <w:szCs w:val="28"/>
          <w:shd w:val="clear" w:color="auto" w:fill="FFFFFF"/>
          <w:lang w:val="uk-UA"/>
        </w:rPr>
        <w:t xml:space="preserve">, що </w:t>
      </w:r>
      <w:r w:rsidRPr="00BF74F0">
        <w:rPr>
          <w:sz w:val="28"/>
          <w:szCs w:val="28"/>
          <w:shd w:val="clear" w:color="auto" w:fill="FFFFFF"/>
          <w:lang w:val="uk-UA"/>
        </w:rPr>
        <w:t>передбачено</w:t>
      </w:r>
      <w:r w:rsidRPr="00BF74F0">
        <w:rPr>
          <w:sz w:val="28"/>
          <w:szCs w:val="28"/>
          <w:lang w:val="uk-UA"/>
        </w:rPr>
        <w:t xml:space="preserve"> статтею 34 Закону України «Про Державний земельний кадастр</w:t>
      </w:r>
      <w:r w:rsidRPr="00943E95">
        <w:rPr>
          <w:sz w:val="28"/>
          <w:szCs w:val="28"/>
          <w:lang w:val="uk-UA"/>
        </w:rPr>
        <w:t>», пунктом 24 Порядку ведення Державного земельного кадастру, затвердженого Постановою</w:t>
      </w:r>
      <w:r w:rsidRPr="00A504BF">
        <w:rPr>
          <w:sz w:val="28"/>
          <w:szCs w:val="28"/>
          <w:lang w:val="uk-UA"/>
        </w:rPr>
        <w:t xml:space="preserve"> Кабінету Міністрів України від 17.10.2012 № 1051</w:t>
      </w:r>
      <w:r w:rsidRPr="00BF74F0">
        <w:rPr>
          <w:sz w:val="28"/>
          <w:szCs w:val="28"/>
          <w:lang w:val="uk-UA"/>
        </w:rPr>
        <w:t>;</w:t>
      </w:r>
    </w:p>
    <w:p w:rsidR="00247452" w:rsidRPr="00A504BF" w:rsidRDefault="00247452" w:rsidP="00247452">
      <w:pPr>
        <w:pStyle w:val="rvps2"/>
        <w:shd w:val="clear" w:color="auto" w:fill="FFFFFF"/>
        <w:spacing w:before="0" w:beforeAutospacing="0" w:after="0" w:afterAutospacing="0"/>
        <w:ind w:firstLine="450"/>
        <w:jc w:val="both"/>
        <w:rPr>
          <w:sz w:val="28"/>
          <w:szCs w:val="28"/>
          <w:lang w:val="uk-UA" w:eastAsia="x-none"/>
        </w:rPr>
      </w:pPr>
      <w:r w:rsidRPr="004F3E64">
        <w:rPr>
          <w:sz w:val="28"/>
          <w:szCs w:val="28"/>
          <w:lang w:val="uk-UA"/>
        </w:rPr>
        <w:t xml:space="preserve">    - відсутністю обмежень в технічній документації із землеустрою</w:t>
      </w:r>
      <w:r w:rsidRPr="004F3E64">
        <w:rPr>
          <w:sz w:val="28"/>
          <w:szCs w:val="28"/>
          <w:lang w:val="uk-UA" w:eastAsia="x-none"/>
        </w:rPr>
        <w:t xml:space="preserve"> щодо встановлення (відновлення) меж земельної ділянки в натурі (на місцевості)</w:t>
      </w:r>
      <w:r>
        <w:rPr>
          <w:sz w:val="28"/>
          <w:szCs w:val="28"/>
          <w:lang w:val="uk-UA" w:eastAsia="x-none"/>
        </w:rPr>
        <w:t xml:space="preserve">, </w:t>
      </w:r>
      <w:r w:rsidRPr="00A504BF">
        <w:rPr>
          <w:sz w:val="28"/>
          <w:szCs w:val="28"/>
          <w:lang w:val="uk-UA"/>
        </w:rPr>
        <w:t xml:space="preserve">що передбачено частинами четвертою та п’ятою статті 111 Земельного кодексу України, </w:t>
      </w:r>
      <w:r>
        <w:rPr>
          <w:sz w:val="28"/>
          <w:szCs w:val="28"/>
          <w:lang w:val="uk-UA"/>
        </w:rPr>
        <w:t xml:space="preserve">статтями 15 та 28 </w:t>
      </w:r>
      <w:r w:rsidRPr="00A504BF">
        <w:rPr>
          <w:sz w:val="28"/>
          <w:szCs w:val="28"/>
          <w:lang w:val="uk-UA"/>
        </w:rPr>
        <w:t xml:space="preserve"> Закону України «Про Державний земельний кадастр», </w:t>
      </w:r>
      <w:r w:rsidRPr="00943E95">
        <w:rPr>
          <w:sz w:val="28"/>
          <w:szCs w:val="28"/>
          <w:lang w:val="uk-UA"/>
        </w:rPr>
        <w:t>пунктами 23 та 24 Порядку</w:t>
      </w:r>
      <w:r w:rsidRPr="00A504BF">
        <w:rPr>
          <w:sz w:val="28"/>
          <w:szCs w:val="28"/>
          <w:lang w:val="uk-UA"/>
        </w:rPr>
        <w:t xml:space="preserve"> ведення Державного земельного </w:t>
      </w:r>
      <w:r w:rsidRPr="00A504BF">
        <w:rPr>
          <w:sz w:val="28"/>
          <w:szCs w:val="28"/>
          <w:lang w:val="uk-UA"/>
        </w:rPr>
        <w:lastRenderedPageBreak/>
        <w:t>кадастру, затвердженого Постановою Кабінету Міністрів України в</w:t>
      </w:r>
      <w:r>
        <w:rPr>
          <w:sz w:val="28"/>
          <w:szCs w:val="28"/>
          <w:lang w:val="uk-UA"/>
        </w:rPr>
        <w:t>ід 17.10.2012 № 1051,</w:t>
      </w:r>
      <w:r>
        <w:rPr>
          <w:sz w:val="28"/>
          <w:szCs w:val="28"/>
          <w:lang w:val="uk-UA" w:eastAsia="x-none"/>
        </w:rPr>
        <w:t xml:space="preserve"> </w:t>
      </w:r>
      <w:r>
        <w:rPr>
          <w:sz w:val="28"/>
          <w:szCs w:val="28"/>
          <w:lang w:val="uk-UA"/>
        </w:rPr>
        <w:t>в зв’язку з</w:t>
      </w:r>
      <w:r w:rsidRPr="00011B9E">
        <w:rPr>
          <w:sz w:val="28"/>
          <w:szCs w:val="28"/>
          <w:lang w:val="uk-UA"/>
        </w:rPr>
        <w:t xml:space="preserve"> </w:t>
      </w:r>
      <w:r w:rsidRPr="006C4924">
        <w:rPr>
          <w:sz w:val="28"/>
          <w:szCs w:val="28"/>
          <w:lang w:val="uk-UA"/>
        </w:rPr>
        <w:t>потрапляння</w:t>
      </w:r>
      <w:r>
        <w:rPr>
          <w:sz w:val="28"/>
          <w:szCs w:val="28"/>
          <w:lang w:val="uk-UA"/>
        </w:rPr>
        <w:t>м</w:t>
      </w:r>
      <w:r w:rsidRPr="00011B9E">
        <w:rPr>
          <w:sz w:val="28"/>
          <w:szCs w:val="28"/>
          <w:lang w:val="uk-UA"/>
        </w:rPr>
        <w:t xml:space="preserve"> земельної ділянки</w:t>
      </w:r>
      <w:r>
        <w:rPr>
          <w:sz w:val="28"/>
          <w:szCs w:val="28"/>
          <w:lang w:val="uk-UA"/>
        </w:rPr>
        <w:t xml:space="preserve"> </w:t>
      </w:r>
      <w:r w:rsidRPr="00011B9E">
        <w:rPr>
          <w:sz w:val="28"/>
          <w:szCs w:val="28"/>
          <w:lang w:val="uk-UA"/>
        </w:rPr>
        <w:t xml:space="preserve">в </w:t>
      </w:r>
      <w:r w:rsidRPr="006C4924">
        <w:rPr>
          <w:sz w:val="28"/>
          <w:szCs w:val="28"/>
          <w:lang w:val="uk-UA"/>
        </w:rPr>
        <w:t>межі території зони охорони археологічного культурного шару відповідно до</w:t>
      </w:r>
      <w:r>
        <w:rPr>
          <w:sz w:val="28"/>
          <w:szCs w:val="28"/>
          <w:lang w:val="uk-UA"/>
        </w:rPr>
        <w:t xml:space="preserve"> креслення Територій</w:t>
      </w:r>
      <w:r w:rsidRPr="006C4924">
        <w:rPr>
          <w:sz w:val="28"/>
          <w:szCs w:val="28"/>
          <w:lang w:val="uk-UA"/>
        </w:rPr>
        <w:t xml:space="preserve"> та </w:t>
      </w:r>
      <w:r>
        <w:rPr>
          <w:sz w:val="28"/>
          <w:szCs w:val="28"/>
          <w:lang w:val="uk-UA"/>
        </w:rPr>
        <w:t>зон</w:t>
      </w:r>
      <w:r w:rsidRPr="006C4924">
        <w:rPr>
          <w:sz w:val="28"/>
          <w:szCs w:val="28"/>
          <w:lang w:val="uk-UA"/>
        </w:rPr>
        <w:t xml:space="preserve"> охорони пам’яток археології та археологічних об’</w:t>
      </w:r>
      <w:r>
        <w:rPr>
          <w:sz w:val="28"/>
          <w:szCs w:val="28"/>
          <w:lang w:val="uk-UA"/>
        </w:rPr>
        <w:t>єктів, розташованих</w:t>
      </w:r>
      <w:r w:rsidRPr="006C4924">
        <w:rPr>
          <w:sz w:val="28"/>
          <w:szCs w:val="28"/>
          <w:lang w:val="uk-UA"/>
        </w:rPr>
        <w:t xml:space="preserve"> у межах міста Суми у складі Історико-архітектурного опорного плану міста Суми, </w:t>
      </w:r>
      <w:r>
        <w:rPr>
          <w:sz w:val="28"/>
          <w:szCs w:val="28"/>
          <w:lang w:val="uk-UA"/>
        </w:rPr>
        <w:t xml:space="preserve">який є  невід’ємною складовою  Проекту внесення  змін до генерального  плану міста Суми, </w:t>
      </w:r>
      <w:r w:rsidRPr="006C4924">
        <w:rPr>
          <w:sz w:val="28"/>
          <w:szCs w:val="28"/>
          <w:lang w:val="uk-UA"/>
        </w:rPr>
        <w:t>затвердженого рішенням Сумської міської ради від 19.12.2012</w:t>
      </w:r>
      <w:r>
        <w:rPr>
          <w:sz w:val="28"/>
          <w:szCs w:val="28"/>
          <w:lang w:val="uk-UA"/>
        </w:rPr>
        <w:t xml:space="preserve"> </w:t>
      </w:r>
      <w:r w:rsidRPr="006C4924">
        <w:rPr>
          <w:sz w:val="28"/>
          <w:szCs w:val="28"/>
          <w:lang w:val="uk-UA"/>
        </w:rPr>
        <w:t>№ 1943-МР</w:t>
      </w:r>
      <w:r>
        <w:rPr>
          <w:sz w:val="28"/>
          <w:szCs w:val="28"/>
          <w:lang w:val="uk-UA"/>
        </w:rPr>
        <w:t>.</w:t>
      </w:r>
    </w:p>
    <w:p w:rsidR="00247452" w:rsidRDefault="00247452" w:rsidP="00276C13">
      <w:pPr>
        <w:jc w:val="both"/>
        <w:rPr>
          <w:b/>
          <w:sz w:val="28"/>
          <w:szCs w:val="28"/>
          <w:lang w:val="uk-UA" w:eastAsia="uk-UA"/>
        </w:rPr>
      </w:pPr>
    </w:p>
    <w:p w:rsidR="0014139C" w:rsidRDefault="0014139C" w:rsidP="0014139C">
      <w:pPr>
        <w:tabs>
          <w:tab w:val="left" w:pos="6309"/>
        </w:tabs>
        <w:jc w:val="both"/>
        <w:rPr>
          <w:sz w:val="28"/>
          <w:szCs w:val="28"/>
          <w:lang w:val="uk-UA"/>
        </w:rPr>
      </w:pPr>
      <w:r>
        <w:rPr>
          <w:b/>
          <w:sz w:val="28"/>
          <w:szCs w:val="28"/>
          <w:lang w:val="uk-UA" w:eastAsia="uk-UA"/>
        </w:rPr>
        <w:t xml:space="preserve">253. </w:t>
      </w:r>
      <w:r w:rsidRPr="00E37FA2">
        <w:rPr>
          <w:b/>
          <w:sz w:val="28"/>
          <w:szCs w:val="28"/>
          <w:lang w:val="uk-UA"/>
        </w:rPr>
        <w:t>Про часткову втрату чинності рішення</w:t>
      </w:r>
      <w:r>
        <w:rPr>
          <w:sz w:val="28"/>
          <w:szCs w:val="28"/>
          <w:lang w:val="uk-UA"/>
        </w:rPr>
        <w:t xml:space="preserve"> Виконавчого комітету Сумської міської ради народних депутатів</w:t>
      </w:r>
      <w:r w:rsidRPr="004A197D">
        <w:rPr>
          <w:sz w:val="28"/>
          <w:szCs w:val="28"/>
          <w:lang w:val="uk-UA"/>
        </w:rPr>
        <w:t xml:space="preserve"> та надання у </w:t>
      </w:r>
      <w:r>
        <w:rPr>
          <w:sz w:val="28"/>
          <w:szCs w:val="28"/>
          <w:lang w:val="uk-UA"/>
        </w:rPr>
        <w:t>спільну часткову власність 77/100 часток</w:t>
      </w:r>
      <w:r w:rsidRPr="004A197D">
        <w:rPr>
          <w:sz w:val="28"/>
          <w:szCs w:val="28"/>
          <w:lang w:val="uk-UA"/>
        </w:rPr>
        <w:t xml:space="preserve"> земельної ділянки</w:t>
      </w:r>
      <w:r>
        <w:rPr>
          <w:sz w:val="28"/>
          <w:szCs w:val="28"/>
          <w:lang w:val="uk-UA"/>
        </w:rPr>
        <w:t xml:space="preserve"> за адресою:  м. Суми, провул. Майданівський, 12, площею 0,1000 га </w:t>
      </w:r>
      <w:r w:rsidRPr="00471045">
        <w:rPr>
          <w:b/>
          <w:sz w:val="28"/>
          <w:szCs w:val="28"/>
          <w:u w:val="single"/>
          <w:lang w:val="uk-UA"/>
        </w:rPr>
        <w:t>Беспаловій Вікторії Олегівні</w:t>
      </w:r>
      <w:r>
        <w:rPr>
          <w:sz w:val="28"/>
          <w:szCs w:val="28"/>
          <w:lang w:val="uk-UA"/>
        </w:rPr>
        <w:t xml:space="preserve">, </w:t>
      </w:r>
      <w:r w:rsidRPr="004A197D">
        <w:rPr>
          <w:sz w:val="28"/>
          <w:szCs w:val="28"/>
          <w:lang w:val="uk-UA"/>
        </w:rPr>
        <w:t>як</w:t>
      </w:r>
      <w:r>
        <w:rPr>
          <w:sz w:val="28"/>
          <w:szCs w:val="28"/>
          <w:lang w:val="uk-UA"/>
        </w:rPr>
        <w:t>а знаходиться у неї</w:t>
      </w:r>
      <w:r w:rsidRPr="004A197D">
        <w:rPr>
          <w:sz w:val="28"/>
          <w:szCs w:val="28"/>
          <w:lang w:val="uk-UA"/>
        </w:rPr>
        <w:t xml:space="preserve"> в користуванні</w:t>
      </w:r>
      <w:r>
        <w:rPr>
          <w:sz w:val="28"/>
          <w:szCs w:val="28"/>
          <w:lang w:val="uk-UA"/>
        </w:rPr>
        <w:t>, а саме:</w:t>
      </w:r>
    </w:p>
    <w:p w:rsidR="0014139C" w:rsidRPr="004A197D" w:rsidRDefault="0014139C" w:rsidP="0014139C">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321</w:t>
      </w:r>
      <w:r w:rsidRPr="004A197D">
        <w:rPr>
          <w:sz w:val="28"/>
          <w:szCs w:val="28"/>
          <w:lang w:val="uk-UA"/>
        </w:rPr>
        <w:t xml:space="preserve"> додатку № </w:t>
      </w:r>
      <w:r>
        <w:rPr>
          <w:sz w:val="28"/>
          <w:szCs w:val="28"/>
          <w:lang w:val="uk-UA"/>
        </w:rPr>
        <w:t xml:space="preserve">114 до рішення  Виконавчого комітету Сумської міської ради народних депутатів </w:t>
      </w:r>
      <w:r w:rsidRPr="004A197D">
        <w:rPr>
          <w:sz w:val="28"/>
          <w:szCs w:val="28"/>
          <w:lang w:val="uk-UA"/>
        </w:rPr>
        <w:t xml:space="preserve">від </w:t>
      </w:r>
      <w:r>
        <w:rPr>
          <w:sz w:val="28"/>
          <w:szCs w:val="28"/>
          <w:lang w:val="uk-UA"/>
        </w:rPr>
        <w:t>16.12</w:t>
      </w:r>
      <w:r w:rsidRPr="004A197D">
        <w:rPr>
          <w:sz w:val="28"/>
          <w:szCs w:val="28"/>
          <w:lang w:val="uk-UA"/>
        </w:rPr>
        <w:t>.</w:t>
      </w:r>
      <w:r>
        <w:rPr>
          <w:sz w:val="28"/>
          <w:szCs w:val="28"/>
          <w:lang w:val="uk-UA"/>
        </w:rPr>
        <w:t>1993 № 723</w:t>
      </w:r>
      <w:r w:rsidRPr="004A197D">
        <w:rPr>
          <w:sz w:val="28"/>
          <w:szCs w:val="28"/>
          <w:lang w:val="uk-UA"/>
        </w:rPr>
        <w:t xml:space="preserve"> </w:t>
      </w:r>
      <w:r w:rsidRPr="00C034DD">
        <w:rPr>
          <w:sz w:val="28"/>
          <w:szCs w:val="28"/>
          <w:lang w:val="uk-UA"/>
        </w:rPr>
        <w:t xml:space="preserve">«Про передачу </w:t>
      </w:r>
      <w:r>
        <w:rPr>
          <w:sz w:val="28"/>
          <w:szCs w:val="28"/>
          <w:lang w:val="uk-UA"/>
        </w:rPr>
        <w:t>у приватну власність земель</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1000</w:t>
      </w:r>
      <w:r w:rsidRPr="004A197D">
        <w:rPr>
          <w:sz w:val="28"/>
          <w:szCs w:val="28"/>
          <w:lang w:val="uk-UA"/>
        </w:rPr>
        <w:t xml:space="preserve"> га за адресою: м. Суми</w:t>
      </w:r>
      <w:r>
        <w:rPr>
          <w:sz w:val="28"/>
          <w:szCs w:val="28"/>
          <w:lang w:val="uk-UA"/>
        </w:rPr>
        <w:t>, пр. Майданівський (Майдановський), 12 Береговій Парасці Григорівні</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нею</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w:t>
      </w:r>
      <w:r>
        <w:rPr>
          <w:bCs/>
          <w:sz w:val="28"/>
          <w:szCs w:val="28"/>
          <w:lang w:val="uk-UA"/>
        </w:rPr>
        <w:t>77/100 часток житлового будин</w:t>
      </w:r>
      <w:r w:rsidRPr="004A197D">
        <w:rPr>
          <w:bCs/>
          <w:sz w:val="28"/>
          <w:szCs w:val="28"/>
          <w:lang w:val="uk-UA"/>
        </w:rPr>
        <w:t>к</w:t>
      </w:r>
      <w:r>
        <w:rPr>
          <w:bCs/>
          <w:sz w:val="28"/>
          <w:szCs w:val="28"/>
          <w:lang w:val="uk-UA"/>
        </w:rPr>
        <w:t>у, розташованого на даній земельній ділянці, до Беспалової Вікторії Олегівни.</w:t>
      </w:r>
    </w:p>
    <w:p w:rsidR="0014139C" w:rsidRPr="00026F8F" w:rsidRDefault="0014139C" w:rsidP="0014139C">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спільну часткову </w:t>
      </w:r>
      <w:r w:rsidRPr="004A197D">
        <w:rPr>
          <w:sz w:val="28"/>
          <w:szCs w:val="28"/>
          <w:lang w:val="uk-UA" w:eastAsia="x-none"/>
        </w:rPr>
        <w:t xml:space="preserve">власність </w:t>
      </w:r>
      <w:r>
        <w:rPr>
          <w:sz w:val="28"/>
          <w:szCs w:val="28"/>
          <w:lang w:val="uk-UA" w:eastAsia="x-none"/>
        </w:rPr>
        <w:t>Беспаловій Вікторії Олегівні 77/100 часток земельної ділянки</w:t>
      </w:r>
      <w:r w:rsidRPr="004A197D">
        <w:rPr>
          <w:sz w:val="28"/>
          <w:szCs w:val="28"/>
          <w:lang w:val="uk-UA" w:eastAsia="x-none"/>
        </w:rPr>
        <w:t xml:space="preserve"> </w:t>
      </w:r>
      <w:r>
        <w:rPr>
          <w:sz w:val="28"/>
          <w:szCs w:val="28"/>
          <w:lang w:val="uk-UA"/>
        </w:rPr>
        <w:t xml:space="preserve">за адресою: м. Суми, провул. Майданівський, 12, площею 0,1000 га, кадастровий номер 5910136600:21:029:0040.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14139C" w:rsidRPr="00471045" w:rsidRDefault="0014139C" w:rsidP="0014139C">
      <w:pPr>
        <w:jc w:val="both"/>
        <w:rPr>
          <w:sz w:val="28"/>
          <w:szCs w:val="28"/>
          <w:lang w:val="uk-UA"/>
        </w:rPr>
      </w:pPr>
    </w:p>
    <w:p w:rsidR="00276C13" w:rsidRDefault="0014139C" w:rsidP="00276C13">
      <w:pPr>
        <w:jc w:val="both"/>
        <w:rPr>
          <w:b/>
          <w:sz w:val="28"/>
          <w:szCs w:val="28"/>
          <w:u w:val="single"/>
          <w:lang w:val="uk-UA"/>
        </w:rPr>
      </w:pPr>
      <w:r>
        <w:rPr>
          <w:b/>
          <w:sz w:val="28"/>
          <w:szCs w:val="28"/>
          <w:lang w:val="uk-UA" w:eastAsia="uk-UA"/>
        </w:rPr>
        <w:t xml:space="preserve">254. </w:t>
      </w:r>
      <w:r w:rsidR="00276C13">
        <w:rPr>
          <w:b/>
          <w:sz w:val="28"/>
          <w:szCs w:val="28"/>
          <w:lang w:val="uk-UA" w:eastAsia="uk-UA"/>
        </w:rPr>
        <w:t xml:space="preserve">Про внесення зміни </w:t>
      </w:r>
      <w:r w:rsidR="00276C13" w:rsidRPr="009F72A7">
        <w:rPr>
          <w:sz w:val="28"/>
          <w:szCs w:val="28"/>
          <w:lang w:val="uk-UA" w:eastAsia="uk-UA"/>
        </w:rPr>
        <w:t>до</w:t>
      </w:r>
      <w:r w:rsidR="00276C13">
        <w:rPr>
          <w:sz w:val="28"/>
          <w:szCs w:val="28"/>
          <w:lang w:val="uk-UA"/>
        </w:rPr>
        <w:t xml:space="preserve"> протоколу засідання постійної комісії від 18.05.2021 № 19, а саме: </w:t>
      </w:r>
      <w:r w:rsidR="00276C13">
        <w:rPr>
          <w:bCs/>
          <w:sz w:val="28"/>
          <w:szCs w:val="28"/>
          <w:lang w:val="uk-UA"/>
        </w:rPr>
        <w:t xml:space="preserve">в пунктах 1 та 2 </w:t>
      </w:r>
      <w:r w:rsidR="00327E86">
        <w:rPr>
          <w:bCs/>
          <w:sz w:val="28"/>
          <w:szCs w:val="28"/>
          <w:lang w:val="uk-UA"/>
        </w:rPr>
        <w:t xml:space="preserve">питання </w:t>
      </w:r>
      <w:r w:rsidR="00276C13">
        <w:rPr>
          <w:bCs/>
          <w:sz w:val="28"/>
          <w:szCs w:val="28"/>
          <w:lang w:val="uk-UA"/>
        </w:rPr>
        <w:t>№ 4 про розгляд питань</w:t>
      </w:r>
      <w:r w:rsidR="00276C13">
        <w:rPr>
          <w:b/>
          <w:bCs/>
          <w:sz w:val="28"/>
          <w:szCs w:val="28"/>
          <w:lang w:val="uk-UA"/>
        </w:rPr>
        <w:t xml:space="preserve"> </w:t>
      </w:r>
      <w:r w:rsidR="00276C13">
        <w:rPr>
          <w:sz w:val="28"/>
          <w:szCs w:val="28"/>
          <w:lang w:val="uk-UA"/>
        </w:rPr>
        <w:t>«пакету № 1» «Про відмову учасникам АТО» слова: «</w:t>
      </w:r>
      <w:r w:rsidR="00276C13">
        <w:rPr>
          <w:b/>
          <w:sz w:val="28"/>
          <w:szCs w:val="28"/>
          <w:lang w:val="uk-UA"/>
        </w:rPr>
        <w:t xml:space="preserve">Про відмову </w:t>
      </w:r>
      <w:r w:rsidR="00276C13">
        <w:rPr>
          <w:b/>
          <w:sz w:val="28"/>
          <w:szCs w:val="28"/>
          <w:u w:val="single"/>
          <w:lang w:val="uk-UA"/>
        </w:rPr>
        <w:t>Надточому Руслану Валентиновичу»</w:t>
      </w:r>
      <w:r w:rsidR="00276C13">
        <w:rPr>
          <w:sz w:val="28"/>
          <w:szCs w:val="28"/>
          <w:lang w:val="uk-UA"/>
        </w:rPr>
        <w:t xml:space="preserve"> замінити на слова:«</w:t>
      </w:r>
      <w:r w:rsidR="00276C13">
        <w:rPr>
          <w:b/>
          <w:sz w:val="28"/>
          <w:szCs w:val="28"/>
          <w:lang w:val="uk-UA"/>
        </w:rPr>
        <w:t xml:space="preserve">Про відмову </w:t>
      </w:r>
      <w:r w:rsidR="00276C13">
        <w:rPr>
          <w:b/>
          <w:sz w:val="28"/>
          <w:szCs w:val="28"/>
          <w:u w:val="single"/>
          <w:lang w:val="uk-UA"/>
        </w:rPr>
        <w:t>Надточому Руслану Леонідовичу».</w:t>
      </w:r>
    </w:p>
    <w:p w:rsidR="00276C13" w:rsidRPr="00AA7DCD" w:rsidRDefault="00276C13" w:rsidP="00276C13">
      <w:pPr>
        <w:ind w:firstLine="851"/>
        <w:jc w:val="both"/>
        <w:rPr>
          <w:sz w:val="12"/>
          <w:szCs w:val="12"/>
          <w:lang w:val="uk-UA"/>
        </w:rPr>
      </w:pPr>
    </w:p>
    <w:p w:rsidR="00D61EEE" w:rsidRDefault="00D61EEE" w:rsidP="00D61EEE">
      <w:pPr>
        <w:jc w:val="both"/>
        <w:rPr>
          <w:sz w:val="28"/>
          <w:szCs w:val="28"/>
          <w:lang w:val="uk-UA"/>
        </w:rPr>
      </w:pPr>
      <w:r>
        <w:rPr>
          <w:b/>
          <w:sz w:val="28"/>
          <w:szCs w:val="28"/>
          <w:lang w:val="uk-UA" w:eastAsia="uk-UA"/>
        </w:rPr>
        <w:t>2</w:t>
      </w:r>
      <w:r w:rsidR="0014139C">
        <w:rPr>
          <w:b/>
          <w:sz w:val="28"/>
          <w:szCs w:val="28"/>
          <w:lang w:val="uk-UA" w:eastAsia="uk-UA"/>
        </w:rPr>
        <w:t>55</w:t>
      </w:r>
      <w:r>
        <w:rPr>
          <w:b/>
          <w:sz w:val="28"/>
          <w:szCs w:val="28"/>
          <w:lang w:val="uk-UA" w:eastAsia="uk-UA"/>
        </w:rPr>
        <w:t xml:space="preserve">. Про надання </w:t>
      </w:r>
      <w:r w:rsidRPr="006C284B">
        <w:rPr>
          <w:sz w:val="28"/>
          <w:szCs w:val="28"/>
          <w:lang w:val="uk-UA"/>
        </w:rPr>
        <w:t xml:space="preserve"> </w:t>
      </w:r>
      <w:r w:rsidRPr="00C2440D">
        <w:rPr>
          <w:b/>
          <w:sz w:val="28"/>
          <w:szCs w:val="28"/>
          <w:u w:val="single"/>
          <w:lang w:val="uk-UA"/>
        </w:rPr>
        <w:t>Сорокі Олені Володимирівні</w:t>
      </w:r>
      <w:r>
        <w:rPr>
          <w:sz w:val="28"/>
          <w:szCs w:val="28"/>
          <w:lang w:val="uk-UA"/>
        </w:rPr>
        <w:t xml:space="preserve"> дозволу</w:t>
      </w:r>
      <w:r w:rsidRPr="006C284B">
        <w:rPr>
          <w:sz w:val="28"/>
          <w:szCs w:val="28"/>
          <w:lang w:val="uk-UA"/>
        </w:rPr>
        <w:t xml:space="preserve"> на розроблення проекту землеустрою що</w:t>
      </w:r>
      <w:r>
        <w:rPr>
          <w:sz w:val="28"/>
          <w:szCs w:val="28"/>
          <w:lang w:val="uk-UA"/>
        </w:rPr>
        <w:t xml:space="preserve">до відведення у власність земельної ділянки за адресою: </w:t>
      </w:r>
      <w:r w:rsidRPr="006C284B">
        <w:rPr>
          <w:sz w:val="28"/>
          <w:szCs w:val="28"/>
          <w:lang w:val="uk-UA"/>
        </w:rPr>
        <w:t>м</w:t>
      </w:r>
      <w:r>
        <w:rPr>
          <w:sz w:val="28"/>
          <w:szCs w:val="28"/>
          <w:lang w:val="uk-UA"/>
        </w:rPr>
        <w:t>. Суми, в районі вул. Центральна, на території колишнього садівничого товариства «Восход» масиву «Олдиш-86», земельна ділянка № 29, орієнтовною площею до 0,0600 га для індивідуального садівництва.</w:t>
      </w:r>
    </w:p>
    <w:p w:rsidR="00D61EEE" w:rsidRPr="00AA7DCD" w:rsidRDefault="00D61EEE" w:rsidP="00D61EEE">
      <w:pPr>
        <w:tabs>
          <w:tab w:val="left" w:pos="6309"/>
        </w:tabs>
        <w:jc w:val="both"/>
        <w:rPr>
          <w:b/>
          <w:sz w:val="12"/>
          <w:szCs w:val="12"/>
          <w:lang w:val="uk-UA" w:eastAsia="uk-UA"/>
        </w:rPr>
      </w:pPr>
    </w:p>
    <w:p w:rsidR="00D61EEE" w:rsidRDefault="00D61EEE" w:rsidP="00D61EEE">
      <w:pPr>
        <w:tabs>
          <w:tab w:val="left" w:pos="6309"/>
        </w:tabs>
        <w:jc w:val="both"/>
        <w:rPr>
          <w:sz w:val="28"/>
          <w:szCs w:val="28"/>
          <w:lang w:val="uk-UA"/>
        </w:rPr>
      </w:pPr>
      <w:r>
        <w:rPr>
          <w:b/>
          <w:sz w:val="28"/>
          <w:szCs w:val="28"/>
          <w:lang w:val="uk-UA" w:eastAsia="uk-UA"/>
        </w:rPr>
        <w:t>2</w:t>
      </w:r>
      <w:r w:rsidR="0014139C">
        <w:rPr>
          <w:b/>
          <w:sz w:val="28"/>
          <w:szCs w:val="28"/>
          <w:lang w:val="uk-UA" w:eastAsia="uk-UA"/>
        </w:rPr>
        <w:t>56</w:t>
      </w:r>
      <w:r>
        <w:rPr>
          <w:b/>
          <w:sz w:val="28"/>
          <w:szCs w:val="28"/>
          <w:lang w:val="uk-UA" w:eastAsia="uk-UA"/>
        </w:rPr>
        <w:t xml:space="preserve">. </w:t>
      </w:r>
      <w:r w:rsidRPr="00570B0C">
        <w:rPr>
          <w:b/>
          <w:sz w:val="28"/>
          <w:szCs w:val="28"/>
        </w:rPr>
        <w:t>Про надання у власність громадянам земельних ділянок</w:t>
      </w:r>
      <w:r w:rsidRPr="00570B0C">
        <w:rPr>
          <w:sz w:val="28"/>
          <w:szCs w:val="28"/>
        </w:rPr>
        <w:t>, які знаходяться у них в користуванні</w:t>
      </w:r>
      <w:r>
        <w:rPr>
          <w:sz w:val="28"/>
          <w:szCs w:val="28"/>
          <w:lang w:val="uk-UA"/>
        </w:rPr>
        <w:t>, а саме:</w:t>
      </w:r>
    </w:p>
    <w:p w:rsidR="00D61EEE" w:rsidRPr="00570B0C" w:rsidRDefault="00D61EEE" w:rsidP="00D61EEE">
      <w:pPr>
        <w:ind w:firstLine="708"/>
        <w:rPr>
          <w:sz w:val="28"/>
          <w:szCs w:val="28"/>
          <w:lang w:val="uk-UA" w:eastAsia="x-none"/>
        </w:rPr>
      </w:pPr>
      <w:r w:rsidRPr="00570B0C">
        <w:rPr>
          <w:sz w:val="28"/>
          <w:szCs w:val="28"/>
          <w:lang w:val="uk-UA" w:eastAsia="x-none"/>
        </w:rPr>
        <w:lastRenderedPageBreak/>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rsidR="00D61EEE" w:rsidRPr="00570B0C" w:rsidRDefault="00D61EEE" w:rsidP="00D61EEE">
      <w:pPr>
        <w:spacing w:after="120"/>
        <w:jc w:val="center"/>
        <w:rPr>
          <w:sz w:val="24"/>
          <w:szCs w:val="24"/>
          <w:lang w:val="uk-UA"/>
        </w:rPr>
      </w:pPr>
      <w:r w:rsidRPr="00570B0C">
        <w:rPr>
          <w:sz w:val="24"/>
          <w:szCs w:val="24"/>
          <w:lang w:val="uk-UA"/>
        </w:rPr>
        <w:t>СПИСОК</w:t>
      </w:r>
    </w:p>
    <w:p w:rsidR="00D61EEE" w:rsidRPr="00570B0C" w:rsidRDefault="00D61EEE" w:rsidP="00D61EEE">
      <w:pPr>
        <w:jc w:val="center"/>
        <w:rPr>
          <w:sz w:val="24"/>
          <w:szCs w:val="24"/>
          <w:lang w:val="uk-UA"/>
        </w:rPr>
      </w:pPr>
      <w:r w:rsidRPr="00570B0C">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570B0C">
        <w:rPr>
          <w:color w:val="FF0000"/>
          <w:sz w:val="24"/>
          <w:szCs w:val="24"/>
          <w:lang w:val="uk-UA"/>
        </w:rPr>
        <w:t xml:space="preserve"> </w:t>
      </w:r>
      <w:r w:rsidRPr="00570B0C">
        <w:rPr>
          <w:sz w:val="24"/>
          <w:szCs w:val="24"/>
          <w:lang w:val="uk-UA"/>
        </w:rPr>
        <w:t>за рахунок земель житлової та громадської забудови Сумської міської ради</w:t>
      </w:r>
      <w:r w:rsidRPr="00570B0C">
        <w:rPr>
          <w:sz w:val="24"/>
          <w:szCs w:val="24"/>
          <w:lang w:val="uk-UA"/>
        </w:rPr>
        <w:tab/>
      </w:r>
      <w:r w:rsidRPr="00570B0C">
        <w:rPr>
          <w:sz w:val="24"/>
          <w:szCs w:val="24"/>
          <w:lang w:val="uk-UA"/>
        </w:rPr>
        <w:tab/>
      </w:r>
    </w:p>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D61EEE" w:rsidTr="008633E3">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D61EEE" w:rsidRPr="00570B0C" w:rsidRDefault="00D61EEE" w:rsidP="008633E3">
            <w:pPr>
              <w:jc w:val="center"/>
              <w:rPr>
                <w:sz w:val="16"/>
                <w:szCs w:val="16"/>
              </w:rPr>
            </w:pPr>
            <w:r w:rsidRPr="00570B0C">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D61EEE" w:rsidRPr="00570B0C" w:rsidRDefault="00D61EEE" w:rsidP="008633E3">
            <w:pPr>
              <w:jc w:val="center"/>
              <w:rPr>
                <w:sz w:val="16"/>
                <w:szCs w:val="16"/>
              </w:rPr>
            </w:pPr>
            <w:r w:rsidRPr="00570B0C">
              <w:rPr>
                <w:sz w:val="16"/>
                <w:szCs w:val="16"/>
              </w:rPr>
              <w:t xml:space="preserve">Прізвище, ім’я, по батькові </w:t>
            </w:r>
          </w:p>
          <w:p w:rsidR="00D61EEE" w:rsidRPr="00570B0C" w:rsidRDefault="00D61EEE" w:rsidP="008633E3">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D61EEE" w:rsidRPr="00570B0C" w:rsidRDefault="00D61EEE" w:rsidP="008633E3">
            <w:pPr>
              <w:jc w:val="center"/>
              <w:rPr>
                <w:sz w:val="16"/>
                <w:szCs w:val="16"/>
              </w:rPr>
            </w:pPr>
            <w:r w:rsidRPr="00570B0C">
              <w:rPr>
                <w:sz w:val="16"/>
                <w:szCs w:val="16"/>
              </w:rPr>
              <w:t>Адреса земельної ділянки,</w:t>
            </w:r>
          </w:p>
          <w:p w:rsidR="00D61EEE" w:rsidRPr="00570B0C" w:rsidRDefault="00D61EEE" w:rsidP="008633E3">
            <w:pPr>
              <w:jc w:val="center"/>
              <w:rPr>
                <w:sz w:val="16"/>
                <w:szCs w:val="16"/>
              </w:rPr>
            </w:pPr>
            <w:r w:rsidRPr="00570B0C">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61EEE" w:rsidRPr="00570B0C" w:rsidRDefault="00D61EEE" w:rsidP="008633E3">
            <w:pPr>
              <w:jc w:val="center"/>
              <w:rPr>
                <w:sz w:val="16"/>
                <w:szCs w:val="16"/>
              </w:rPr>
            </w:pPr>
            <w:r w:rsidRPr="00570B0C">
              <w:rPr>
                <w:sz w:val="16"/>
                <w:szCs w:val="16"/>
              </w:rPr>
              <w:t>Площа згідно з    обміром,</w:t>
            </w:r>
          </w:p>
          <w:p w:rsidR="00D61EEE" w:rsidRPr="00570B0C" w:rsidRDefault="00D61EEE" w:rsidP="008633E3">
            <w:pPr>
              <w:jc w:val="center"/>
              <w:rPr>
                <w:sz w:val="16"/>
                <w:szCs w:val="16"/>
              </w:rPr>
            </w:pPr>
            <w:r w:rsidRPr="00570B0C">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61EEE" w:rsidRPr="00570B0C" w:rsidRDefault="00D61EEE" w:rsidP="008633E3">
            <w:pPr>
              <w:jc w:val="center"/>
              <w:rPr>
                <w:sz w:val="16"/>
                <w:szCs w:val="16"/>
              </w:rPr>
            </w:pPr>
            <w:r w:rsidRPr="00570B0C">
              <w:rPr>
                <w:sz w:val="16"/>
                <w:szCs w:val="16"/>
              </w:rPr>
              <w:t>Передається у власність, га</w:t>
            </w:r>
          </w:p>
        </w:tc>
      </w:tr>
      <w:tr w:rsidR="00D61EEE" w:rsidTr="008633E3">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61EEE" w:rsidRDefault="00D61EEE" w:rsidP="008633E3">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61EEE" w:rsidRDefault="00D61EEE" w:rsidP="008633E3">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61EEE" w:rsidRDefault="00D61EEE" w:rsidP="008633E3">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61EEE" w:rsidRDefault="00D61EEE" w:rsidP="008633E3">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61EEE" w:rsidRDefault="00D61EEE" w:rsidP="008633E3">
            <w:pPr>
              <w:spacing w:line="256" w:lineRule="auto"/>
              <w:rPr>
                <w:sz w:val="24"/>
                <w:szCs w:val="24"/>
                <w:lang w:val="uk-UA"/>
              </w:rPr>
            </w:pPr>
          </w:p>
        </w:tc>
      </w:tr>
      <w:tr w:rsidR="00D61EEE" w:rsidTr="00E1465E">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61EEE" w:rsidRDefault="00D61EEE" w:rsidP="008633E3">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61EEE" w:rsidRDefault="00D61EEE" w:rsidP="008633E3">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61EEE" w:rsidRDefault="00D61EEE" w:rsidP="008633E3">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61EEE" w:rsidRDefault="00D61EEE" w:rsidP="008633E3">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61EEE" w:rsidRDefault="00D61EEE" w:rsidP="008633E3">
            <w:pPr>
              <w:spacing w:line="256" w:lineRule="auto"/>
              <w:rPr>
                <w:sz w:val="24"/>
                <w:szCs w:val="24"/>
                <w:lang w:val="uk-UA"/>
              </w:rPr>
            </w:pPr>
          </w:p>
        </w:tc>
      </w:tr>
      <w:tr w:rsidR="00D61EEE" w:rsidTr="008633E3">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D61EEE" w:rsidRPr="00570B0C" w:rsidRDefault="00D61EEE" w:rsidP="008633E3">
            <w:pPr>
              <w:jc w:val="center"/>
              <w:rPr>
                <w:sz w:val="16"/>
                <w:szCs w:val="16"/>
              </w:rPr>
            </w:pPr>
            <w:r w:rsidRPr="00570B0C">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D61EEE" w:rsidRPr="00570B0C" w:rsidRDefault="00D61EEE" w:rsidP="008633E3">
            <w:pPr>
              <w:jc w:val="center"/>
              <w:rPr>
                <w:sz w:val="16"/>
                <w:szCs w:val="16"/>
              </w:rPr>
            </w:pPr>
            <w:r w:rsidRPr="00570B0C">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D61EEE" w:rsidRPr="00570B0C" w:rsidRDefault="00D61EEE" w:rsidP="008633E3">
            <w:pPr>
              <w:jc w:val="center"/>
              <w:rPr>
                <w:sz w:val="16"/>
                <w:szCs w:val="16"/>
              </w:rPr>
            </w:pPr>
            <w:r w:rsidRPr="00570B0C">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61EEE" w:rsidRPr="00570B0C" w:rsidRDefault="00D61EEE" w:rsidP="008633E3">
            <w:pPr>
              <w:jc w:val="center"/>
              <w:rPr>
                <w:sz w:val="16"/>
                <w:szCs w:val="16"/>
              </w:rPr>
            </w:pPr>
            <w:r w:rsidRPr="00570B0C">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D61EEE" w:rsidRPr="00570B0C" w:rsidRDefault="00D61EEE" w:rsidP="008633E3">
            <w:pPr>
              <w:jc w:val="center"/>
              <w:rPr>
                <w:sz w:val="16"/>
                <w:szCs w:val="16"/>
                <w:lang w:val="uk-UA"/>
              </w:rPr>
            </w:pPr>
            <w:r w:rsidRPr="00570B0C">
              <w:rPr>
                <w:sz w:val="16"/>
                <w:szCs w:val="16"/>
              </w:rPr>
              <w:t>5</w:t>
            </w:r>
          </w:p>
        </w:tc>
      </w:tr>
      <w:tr w:rsidR="00D61EEE" w:rsidTr="008633E3">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D61EEE" w:rsidRPr="00570B0C" w:rsidRDefault="00D61EEE" w:rsidP="008633E3">
            <w:pPr>
              <w:jc w:val="center"/>
              <w:rPr>
                <w:sz w:val="16"/>
                <w:szCs w:val="16"/>
                <w:lang w:val="uk-UA"/>
              </w:rPr>
            </w:pPr>
            <w:r>
              <w:rPr>
                <w:sz w:val="16"/>
                <w:szCs w:val="16"/>
                <w:lang w:val="uk-UA"/>
              </w:rPr>
              <w:t>1.</w:t>
            </w:r>
          </w:p>
        </w:tc>
        <w:tc>
          <w:tcPr>
            <w:tcW w:w="5245" w:type="dxa"/>
            <w:tcBorders>
              <w:top w:val="single" w:sz="4" w:space="0" w:color="auto"/>
              <w:left w:val="single" w:sz="4" w:space="0" w:color="auto"/>
              <w:bottom w:val="single" w:sz="4" w:space="0" w:color="auto"/>
              <w:right w:val="single" w:sz="4" w:space="0" w:color="auto"/>
            </w:tcBorders>
          </w:tcPr>
          <w:p w:rsidR="00D61EEE" w:rsidRPr="00570B0C" w:rsidRDefault="00D61EEE" w:rsidP="008633E3">
            <w:pPr>
              <w:rPr>
                <w:sz w:val="28"/>
                <w:szCs w:val="28"/>
              </w:rPr>
            </w:pPr>
            <w:r>
              <w:rPr>
                <w:sz w:val="28"/>
                <w:szCs w:val="28"/>
              </w:rPr>
              <w:t>Павленко Олександр Миколайович</w:t>
            </w:r>
          </w:p>
        </w:tc>
        <w:tc>
          <w:tcPr>
            <w:tcW w:w="4536" w:type="dxa"/>
            <w:tcBorders>
              <w:top w:val="single" w:sz="4" w:space="0" w:color="auto"/>
              <w:left w:val="single" w:sz="4" w:space="0" w:color="auto"/>
              <w:bottom w:val="single" w:sz="4" w:space="0" w:color="auto"/>
              <w:right w:val="single" w:sz="4" w:space="0" w:color="auto"/>
            </w:tcBorders>
          </w:tcPr>
          <w:p w:rsidR="00D61EEE" w:rsidRPr="00570B0C" w:rsidRDefault="00D61EEE" w:rsidP="008633E3">
            <w:pPr>
              <w:rPr>
                <w:sz w:val="28"/>
                <w:szCs w:val="28"/>
                <w:lang w:val="uk-UA"/>
              </w:rPr>
            </w:pPr>
            <w:r w:rsidRPr="00570B0C">
              <w:rPr>
                <w:sz w:val="28"/>
                <w:szCs w:val="28"/>
              </w:rPr>
              <w:t>вул. 5-а Продольна, 1,</w:t>
            </w:r>
          </w:p>
          <w:p w:rsidR="00D61EEE" w:rsidRPr="00570B0C" w:rsidRDefault="00D61EEE" w:rsidP="008633E3">
            <w:pPr>
              <w:rPr>
                <w:sz w:val="28"/>
                <w:szCs w:val="28"/>
              </w:rPr>
            </w:pPr>
            <w:r w:rsidRPr="00570B0C">
              <w:rPr>
                <w:sz w:val="28"/>
                <w:szCs w:val="28"/>
              </w:rPr>
              <w:t>5910136600:20:002:1001</w:t>
            </w:r>
          </w:p>
        </w:tc>
        <w:tc>
          <w:tcPr>
            <w:tcW w:w="2126" w:type="dxa"/>
            <w:tcBorders>
              <w:top w:val="single" w:sz="4" w:space="0" w:color="auto"/>
              <w:left w:val="single" w:sz="4" w:space="0" w:color="auto"/>
              <w:bottom w:val="single" w:sz="4" w:space="0" w:color="auto"/>
              <w:right w:val="single" w:sz="4" w:space="0" w:color="auto"/>
            </w:tcBorders>
          </w:tcPr>
          <w:p w:rsidR="00D61EEE" w:rsidRPr="00570B0C" w:rsidRDefault="00D61EEE" w:rsidP="008633E3">
            <w:pPr>
              <w:jc w:val="center"/>
              <w:rPr>
                <w:sz w:val="28"/>
                <w:szCs w:val="28"/>
              </w:rPr>
            </w:pPr>
            <w:r w:rsidRPr="00570B0C">
              <w:rPr>
                <w:sz w:val="28"/>
                <w:szCs w:val="28"/>
              </w:rPr>
              <w:t>0,0572</w:t>
            </w:r>
          </w:p>
        </w:tc>
        <w:tc>
          <w:tcPr>
            <w:tcW w:w="2552" w:type="dxa"/>
            <w:tcBorders>
              <w:top w:val="single" w:sz="4" w:space="0" w:color="auto"/>
              <w:left w:val="single" w:sz="4" w:space="0" w:color="auto"/>
              <w:bottom w:val="single" w:sz="4" w:space="0" w:color="auto"/>
              <w:right w:val="single" w:sz="4" w:space="0" w:color="auto"/>
            </w:tcBorders>
          </w:tcPr>
          <w:p w:rsidR="00D61EEE" w:rsidRPr="00570B0C" w:rsidRDefault="00D61EEE" w:rsidP="008633E3">
            <w:pPr>
              <w:jc w:val="center"/>
              <w:rPr>
                <w:sz w:val="28"/>
                <w:szCs w:val="28"/>
              </w:rPr>
            </w:pPr>
            <w:r w:rsidRPr="00570B0C">
              <w:rPr>
                <w:sz w:val="28"/>
                <w:szCs w:val="28"/>
              </w:rPr>
              <w:t>0,0572</w:t>
            </w:r>
          </w:p>
        </w:tc>
      </w:tr>
      <w:tr w:rsidR="00471045" w:rsidTr="008633E3">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471045" w:rsidRDefault="00471045" w:rsidP="00471045">
            <w:pPr>
              <w:jc w:val="center"/>
              <w:rPr>
                <w:sz w:val="16"/>
                <w:szCs w:val="16"/>
                <w:lang w:val="uk-UA"/>
              </w:rPr>
            </w:pPr>
            <w:r>
              <w:rPr>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471045" w:rsidRPr="00471045" w:rsidRDefault="00471045" w:rsidP="00471045">
            <w:pPr>
              <w:rPr>
                <w:sz w:val="28"/>
                <w:szCs w:val="28"/>
              </w:rPr>
            </w:pPr>
            <w:r w:rsidRPr="00471045">
              <w:rPr>
                <w:sz w:val="28"/>
                <w:szCs w:val="28"/>
              </w:rPr>
              <w:t>Константинова Галина Борисівна</w:t>
            </w:r>
          </w:p>
          <w:p w:rsidR="00471045" w:rsidRPr="00471045" w:rsidRDefault="00471045" w:rsidP="00471045">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71045" w:rsidRPr="00471045" w:rsidRDefault="00471045" w:rsidP="00471045">
            <w:pPr>
              <w:rPr>
                <w:sz w:val="28"/>
                <w:szCs w:val="28"/>
              </w:rPr>
            </w:pPr>
            <w:r w:rsidRPr="00471045">
              <w:rPr>
                <w:sz w:val="28"/>
                <w:szCs w:val="28"/>
              </w:rPr>
              <w:t>вул. Кутузова, 71/1,</w:t>
            </w:r>
          </w:p>
          <w:p w:rsidR="00471045" w:rsidRPr="00471045" w:rsidRDefault="00471045" w:rsidP="00471045">
            <w:pPr>
              <w:rPr>
                <w:sz w:val="28"/>
                <w:szCs w:val="28"/>
              </w:rPr>
            </w:pPr>
            <w:r w:rsidRPr="00471045">
              <w:rPr>
                <w:sz w:val="28"/>
                <w:szCs w:val="28"/>
              </w:rPr>
              <w:t>5910136600:15:019:0009</w:t>
            </w:r>
          </w:p>
        </w:tc>
        <w:tc>
          <w:tcPr>
            <w:tcW w:w="2126" w:type="dxa"/>
            <w:tcBorders>
              <w:top w:val="single" w:sz="4" w:space="0" w:color="auto"/>
              <w:left w:val="single" w:sz="4" w:space="0" w:color="auto"/>
              <w:bottom w:val="single" w:sz="4" w:space="0" w:color="auto"/>
              <w:right w:val="single" w:sz="4" w:space="0" w:color="auto"/>
            </w:tcBorders>
          </w:tcPr>
          <w:p w:rsidR="00471045" w:rsidRPr="00471045" w:rsidRDefault="00471045" w:rsidP="00471045">
            <w:pPr>
              <w:jc w:val="center"/>
              <w:rPr>
                <w:sz w:val="28"/>
                <w:szCs w:val="28"/>
              </w:rPr>
            </w:pPr>
            <w:r w:rsidRPr="00471045">
              <w:rPr>
                <w:sz w:val="28"/>
                <w:szCs w:val="28"/>
              </w:rPr>
              <w:t>0,0596</w:t>
            </w:r>
          </w:p>
        </w:tc>
        <w:tc>
          <w:tcPr>
            <w:tcW w:w="2552" w:type="dxa"/>
            <w:tcBorders>
              <w:top w:val="single" w:sz="4" w:space="0" w:color="auto"/>
              <w:left w:val="single" w:sz="4" w:space="0" w:color="auto"/>
              <w:bottom w:val="single" w:sz="4" w:space="0" w:color="auto"/>
              <w:right w:val="single" w:sz="4" w:space="0" w:color="auto"/>
            </w:tcBorders>
          </w:tcPr>
          <w:p w:rsidR="00471045" w:rsidRPr="00471045" w:rsidRDefault="00471045" w:rsidP="00471045">
            <w:pPr>
              <w:jc w:val="center"/>
              <w:rPr>
                <w:sz w:val="28"/>
                <w:szCs w:val="28"/>
              </w:rPr>
            </w:pPr>
            <w:r w:rsidRPr="00471045">
              <w:rPr>
                <w:sz w:val="28"/>
                <w:szCs w:val="28"/>
              </w:rPr>
              <w:t>0,0596</w:t>
            </w:r>
          </w:p>
          <w:p w:rsidR="00471045" w:rsidRPr="00471045" w:rsidRDefault="00471045" w:rsidP="00471045">
            <w:pPr>
              <w:rPr>
                <w:sz w:val="28"/>
                <w:szCs w:val="28"/>
              </w:rPr>
            </w:pPr>
          </w:p>
        </w:tc>
      </w:tr>
    </w:tbl>
    <w:p w:rsidR="00E37FA2" w:rsidRPr="00B8574B" w:rsidRDefault="00E37FA2" w:rsidP="0014139C">
      <w:pPr>
        <w:jc w:val="both"/>
        <w:rPr>
          <w:sz w:val="12"/>
          <w:szCs w:val="12"/>
          <w:lang w:val="uk-UA"/>
        </w:rPr>
      </w:pPr>
    </w:p>
    <w:p w:rsidR="00E37FA2" w:rsidRDefault="0014139C" w:rsidP="0014139C">
      <w:pPr>
        <w:tabs>
          <w:tab w:val="left" w:pos="6309"/>
        </w:tabs>
        <w:jc w:val="center"/>
        <w:rPr>
          <w:b/>
          <w:i/>
          <w:sz w:val="36"/>
          <w:szCs w:val="36"/>
          <w:u w:val="single"/>
          <w:lang w:val="uk-UA" w:eastAsia="uk-UA"/>
        </w:rPr>
      </w:pPr>
      <w:r w:rsidRPr="0014139C">
        <w:rPr>
          <w:b/>
          <w:i/>
          <w:sz w:val="36"/>
          <w:szCs w:val="36"/>
          <w:u w:val="single"/>
          <w:lang w:val="uk-UA" w:eastAsia="uk-UA"/>
        </w:rPr>
        <w:t>ОРЕНДА</w:t>
      </w:r>
    </w:p>
    <w:p w:rsidR="0014139C" w:rsidRPr="0014139C" w:rsidRDefault="0014139C" w:rsidP="0014139C">
      <w:pPr>
        <w:tabs>
          <w:tab w:val="left" w:pos="6309"/>
        </w:tabs>
        <w:rPr>
          <w:b/>
          <w:sz w:val="12"/>
          <w:szCs w:val="12"/>
          <w:lang w:val="uk-UA" w:eastAsia="uk-UA"/>
        </w:rPr>
      </w:pPr>
    </w:p>
    <w:p w:rsidR="0014139C" w:rsidRDefault="0014139C" w:rsidP="0014139C">
      <w:pPr>
        <w:tabs>
          <w:tab w:val="left" w:pos="6309"/>
        </w:tabs>
        <w:rPr>
          <w:sz w:val="28"/>
          <w:szCs w:val="28"/>
          <w:lang w:val="uk-UA"/>
        </w:rPr>
      </w:pPr>
      <w:r w:rsidRPr="0014139C">
        <w:rPr>
          <w:b/>
          <w:sz w:val="28"/>
          <w:szCs w:val="28"/>
          <w:lang w:val="uk-UA" w:eastAsia="uk-UA"/>
        </w:rPr>
        <w:t xml:space="preserve">257. </w:t>
      </w:r>
      <w:r>
        <w:rPr>
          <w:b/>
          <w:sz w:val="28"/>
          <w:szCs w:val="28"/>
          <w:lang w:val="uk-UA" w:eastAsia="uk-UA"/>
        </w:rPr>
        <w:t xml:space="preserve"> </w:t>
      </w:r>
      <w:r w:rsidRPr="0014139C">
        <w:rPr>
          <w:b/>
          <w:sz w:val="28"/>
          <w:szCs w:val="28"/>
          <w:lang w:val="uk-UA"/>
        </w:rPr>
        <w:t xml:space="preserve">Про надання в оренду </w:t>
      </w:r>
      <w:r>
        <w:rPr>
          <w:sz w:val="28"/>
          <w:szCs w:val="28"/>
          <w:lang w:val="uk-UA"/>
        </w:rPr>
        <w:t xml:space="preserve">земельної ділянки  </w:t>
      </w:r>
      <w:r w:rsidRPr="0014139C">
        <w:rPr>
          <w:b/>
          <w:sz w:val="28"/>
          <w:szCs w:val="28"/>
          <w:u w:val="single"/>
          <w:lang w:val="uk-UA"/>
        </w:rPr>
        <w:t>Задорожному Вячеславу Олеговичу та Луканіну Владиславу Вікторовичу</w:t>
      </w:r>
      <w:r>
        <w:rPr>
          <w:sz w:val="28"/>
          <w:szCs w:val="28"/>
          <w:lang w:val="uk-UA"/>
        </w:rPr>
        <w:t xml:space="preserve"> за адресою: м. Суми, проспект Курський, 111, площею 0,0674 га, а саме:</w:t>
      </w:r>
    </w:p>
    <w:tbl>
      <w:tblPr>
        <w:tblpPr w:leftFromText="180" w:rightFromText="180" w:vertAnchor="text" w:tblpX="98" w:tblpY="1"/>
        <w:tblOverlap w:val="never"/>
        <w:tblW w:w="4927" w:type="pct"/>
        <w:tblLayout w:type="fixed"/>
        <w:tblLook w:val="0000" w:firstRow="0" w:lastRow="0" w:firstColumn="0" w:lastColumn="0" w:noHBand="0" w:noVBand="0"/>
      </w:tblPr>
      <w:tblGrid>
        <w:gridCol w:w="564"/>
        <w:gridCol w:w="2834"/>
        <w:gridCol w:w="4474"/>
        <w:gridCol w:w="1655"/>
        <w:gridCol w:w="2759"/>
        <w:gridCol w:w="1381"/>
        <w:gridCol w:w="1378"/>
      </w:tblGrid>
      <w:tr w:rsidR="0014139C" w:rsidRPr="00862403" w:rsidTr="00E1465E">
        <w:trPr>
          <w:cantSplit/>
          <w:trHeight w:val="698"/>
        </w:trPr>
        <w:tc>
          <w:tcPr>
            <w:tcW w:w="187" w:type="pct"/>
            <w:tcBorders>
              <w:top w:val="single" w:sz="4" w:space="0" w:color="auto"/>
              <w:left w:val="single" w:sz="4" w:space="0" w:color="auto"/>
              <w:bottom w:val="single" w:sz="4" w:space="0" w:color="auto"/>
              <w:right w:val="single" w:sz="4" w:space="0" w:color="auto"/>
            </w:tcBorders>
            <w:vAlign w:val="center"/>
          </w:tcPr>
          <w:p w:rsidR="0014139C" w:rsidRPr="0014139C" w:rsidRDefault="0014139C" w:rsidP="0014139C">
            <w:pPr>
              <w:jc w:val="center"/>
              <w:rPr>
                <w:lang w:val="uk-UA"/>
              </w:rPr>
            </w:pPr>
            <w:r w:rsidRPr="0014139C">
              <w:rPr>
                <w:lang w:val="uk-UA"/>
              </w:rPr>
              <w:t>№</w:t>
            </w:r>
          </w:p>
          <w:p w:rsidR="0014139C" w:rsidRPr="0014139C" w:rsidRDefault="0014139C" w:rsidP="0014139C">
            <w:pPr>
              <w:jc w:val="center"/>
              <w:rPr>
                <w:lang w:val="uk-UA"/>
              </w:rPr>
            </w:pPr>
            <w:r w:rsidRPr="0014139C">
              <w:rPr>
                <w:lang w:val="uk-UA"/>
              </w:rPr>
              <w:t>з/п</w:t>
            </w:r>
          </w:p>
        </w:tc>
        <w:tc>
          <w:tcPr>
            <w:tcW w:w="942" w:type="pct"/>
            <w:tcBorders>
              <w:top w:val="single" w:sz="4" w:space="0" w:color="auto"/>
              <w:left w:val="single" w:sz="4" w:space="0" w:color="auto"/>
              <w:bottom w:val="single" w:sz="4" w:space="0" w:color="auto"/>
              <w:right w:val="single" w:sz="4" w:space="0" w:color="auto"/>
            </w:tcBorders>
            <w:vAlign w:val="center"/>
          </w:tcPr>
          <w:p w:rsidR="0014139C" w:rsidRPr="0014139C" w:rsidRDefault="0014139C" w:rsidP="0014139C">
            <w:pPr>
              <w:jc w:val="center"/>
              <w:rPr>
                <w:lang w:val="uk-UA"/>
              </w:rPr>
            </w:pPr>
            <w:r w:rsidRPr="0014139C">
              <w:rPr>
                <w:lang w:val="uk-UA"/>
              </w:rPr>
              <w:t>Прізвище, ім’я, по батькові фізичної особи</w:t>
            </w:r>
          </w:p>
          <w:p w:rsidR="0014139C" w:rsidRPr="0014139C" w:rsidRDefault="0014139C" w:rsidP="0014139C">
            <w:pPr>
              <w:jc w:val="center"/>
              <w:rPr>
                <w:lang w:val="uk-UA"/>
              </w:rPr>
            </w:pPr>
          </w:p>
        </w:tc>
        <w:tc>
          <w:tcPr>
            <w:tcW w:w="1487" w:type="pct"/>
            <w:tcBorders>
              <w:top w:val="single" w:sz="4" w:space="0" w:color="auto"/>
              <w:left w:val="single" w:sz="4" w:space="0" w:color="auto"/>
              <w:bottom w:val="single" w:sz="4" w:space="0" w:color="auto"/>
              <w:right w:val="single" w:sz="4" w:space="0" w:color="auto"/>
            </w:tcBorders>
            <w:vAlign w:val="center"/>
          </w:tcPr>
          <w:p w:rsidR="0014139C" w:rsidRPr="0014139C" w:rsidRDefault="0014139C" w:rsidP="0014139C">
            <w:pPr>
              <w:jc w:val="center"/>
              <w:rPr>
                <w:lang w:val="uk-UA"/>
              </w:rPr>
            </w:pPr>
            <w:r w:rsidRPr="0014139C">
              <w:rPr>
                <w:lang w:val="uk-UA"/>
              </w:rPr>
              <w:t>Функціональне призначення земельної ділянки,</w:t>
            </w:r>
          </w:p>
          <w:p w:rsidR="0014139C" w:rsidRPr="0014139C" w:rsidRDefault="0014139C" w:rsidP="0014139C">
            <w:pPr>
              <w:jc w:val="center"/>
              <w:rPr>
                <w:lang w:val="uk-UA"/>
              </w:rPr>
            </w:pPr>
            <w:r w:rsidRPr="0014139C">
              <w:rPr>
                <w:lang w:val="uk-UA"/>
              </w:rPr>
              <w:t>адреса земельної ділянки,</w:t>
            </w:r>
          </w:p>
          <w:p w:rsidR="0014139C" w:rsidRPr="0014139C" w:rsidRDefault="0014139C" w:rsidP="0014139C">
            <w:pPr>
              <w:jc w:val="center"/>
              <w:rPr>
                <w:lang w:val="uk-UA"/>
              </w:rPr>
            </w:pPr>
            <w:r w:rsidRPr="0014139C">
              <w:rPr>
                <w:lang w:val="uk-UA"/>
              </w:rPr>
              <w:t>кадастровий номер</w:t>
            </w:r>
          </w:p>
        </w:tc>
        <w:tc>
          <w:tcPr>
            <w:tcW w:w="550" w:type="pct"/>
            <w:tcBorders>
              <w:top w:val="single" w:sz="4" w:space="0" w:color="auto"/>
              <w:left w:val="single" w:sz="4" w:space="0" w:color="auto"/>
              <w:bottom w:val="single" w:sz="4" w:space="0" w:color="auto"/>
              <w:right w:val="single" w:sz="4" w:space="0" w:color="auto"/>
            </w:tcBorders>
            <w:vAlign w:val="center"/>
          </w:tcPr>
          <w:p w:rsidR="0014139C" w:rsidRPr="0014139C" w:rsidRDefault="0014139C" w:rsidP="0014139C">
            <w:pPr>
              <w:jc w:val="center"/>
              <w:rPr>
                <w:lang w:val="uk-UA"/>
              </w:rPr>
            </w:pPr>
            <w:r w:rsidRPr="0014139C">
              <w:rPr>
                <w:lang w:val="uk-UA"/>
              </w:rPr>
              <w:t>Площа, га,</w:t>
            </w:r>
          </w:p>
          <w:p w:rsidR="0014139C" w:rsidRPr="0014139C" w:rsidRDefault="0014139C" w:rsidP="0014139C">
            <w:pPr>
              <w:jc w:val="center"/>
              <w:rPr>
                <w:lang w:val="uk-UA"/>
              </w:rPr>
            </w:pPr>
            <w:r w:rsidRPr="0014139C">
              <w:rPr>
                <w:lang w:val="uk-UA"/>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tcPr>
          <w:p w:rsidR="0014139C" w:rsidRPr="0014139C" w:rsidRDefault="0014139C" w:rsidP="0014139C">
            <w:pPr>
              <w:jc w:val="center"/>
              <w:rPr>
                <w:lang w:val="uk-UA"/>
              </w:rPr>
            </w:pPr>
            <w:r w:rsidRPr="0014139C">
              <w:rPr>
                <w:lang w:val="uk-UA"/>
              </w:rPr>
              <w:t>Категорія земельної ділянки</w:t>
            </w:r>
          </w:p>
        </w:tc>
        <w:tc>
          <w:tcPr>
            <w:tcW w:w="459" w:type="pct"/>
            <w:tcBorders>
              <w:top w:val="single" w:sz="4" w:space="0" w:color="auto"/>
              <w:left w:val="single" w:sz="4" w:space="0" w:color="auto"/>
              <w:bottom w:val="single" w:sz="4" w:space="0" w:color="auto"/>
              <w:right w:val="single" w:sz="4" w:space="0" w:color="auto"/>
            </w:tcBorders>
            <w:vAlign w:val="center"/>
          </w:tcPr>
          <w:p w:rsidR="0014139C" w:rsidRPr="0014139C" w:rsidRDefault="0014139C" w:rsidP="0014139C">
            <w:pPr>
              <w:jc w:val="center"/>
              <w:rPr>
                <w:lang w:val="uk-UA"/>
              </w:rPr>
            </w:pPr>
            <w:r w:rsidRPr="0014139C">
              <w:rPr>
                <w:lang w:val="uk-UA"/>
              </w:rPr>
              <w:t>Розмір орендної плати в рік за землю у відсотках до грошової оцінки земельної ділянки</w:t>
            </w:r>
          </w:p>
        </w:tc>
        <w:tc>
          <w:tcPr>
            <w:tcW w:w="458" w:type="pct"/>
            <w:tcBorders>
              <w:top w:val="single" w:sz="4" w:space="0" w:color="auto"/>
              <w:left w:val="single" w:sz="4" w:space="0" w:color="auto"/>
              <w:bottom w:val="single" w:sz="4" w:space="0" w:color="auto"/>
              <w:right w:val="single" w:sz="4" w:space="0" w:color="auto"/>
            </w:tcBorders>
          </w:tcPr>
          <w:p w:rsidR="0014139C" w:rsidRPr="0014139C" w:rsidRDefault="0014139C" w:rsidP="0014139C">
            <w:pPr>
              <w:jc w:val="center"/>
              <w:rPr>
                <w:lang w:val="uk-UA"/>
              </w:rPr>
            </w:pPr>
            <w:r w:rsidRPr="0014139C">
              <w:rPr>
                <w:lang w:val="uk-UA"/>
              </w:rPr>
              <w:t>Дата реєстрації заяви</w:t>
            </w:r>
          </w:p>
        </w:tc>
      </w:tr>
      <w:tr w:rsidR="0014139C" w:rsidTr="0014139C">
        <w:trPr>
          <w:cantSplit/>
          <w:trHeight w:val="321"/>
        </w:trPr>
        <w:tc>
          <w:tcPr>
            <w:tcW w:w="187" w:type="pct"/>
            <w:tcBorders>
              <w:top w:val="single" w:sz="4" w:space="0" w:color="auto"/>
              <w:left w:val="single" w:sz="4" w:space="0" w:color="auto"/>
              <w:bottom w:val="single" w:sz="4" w:space="0" w:color="auto"/>
              <w:right w:val="single" w:sz="4" w:space="0" w:color="auto"/>
            </w:tcBorders>
          </w:tcPr>
          <w:p w:rsidR="0014139C" w:rsidRPr="004F580C" w:rsidRDefault="0014139C" w:rsidP="0014139C">
            <w:pPr>
              <w:jc w:val="center"/>
              <w:rPr>
                <w:sz w:val="28"/>
                <w:szCs w:val="28"/>
                <w:lang w:val="uk-UA"/>
              </w:rPr>
            </w:pPr>
            <w:r w:rsidRPr="004F580C">
              <w:rPr>
                <w:sz w:val="28"/>
                <w:szCs w:val="28"/>
                <w:lang w:val="uk-UA"/>
              </w:rPr>
              <w:t>1</w:t>
            </w:r>
          </w:p>
        </w:tc>
        <w:tc>
          <w:tcPr>
            <w:tcW w:w="942" w:type="pct"/>
            <w:tcBorders>
              <w:top w:val="single" w:sz="4" w:space="0" w:color="auto"/>
              <w:left w:val="single" w:sz="4" w:space="0" w:color="auto"/>
              <w:bottom w:val="single" w:sz="4" w:space="0" w:color="auto"/>
              <w:right w:val="single" w:sz="4" w:space="0" w:color="auto"/>
            </w:tcBorders>
          </w:tcPr>
          <w:p w:rsidR="0014139C" w:rsidRPr="004F580C" w:rsidRDefault="0014139C" w:rsidP="0014139C">
            <w:pPr>
              <w:jc w:val="center"/>
              <w:rPr>
                <w:sz w:val="28"/>
                <w:szCs w:val="28"/>
                <w:lang w:val="uk-UA"/>
              </w:rPr>
            </w:pPr>
            <w:r w:rsidRPr="004F580C">
              <w:rPr>
                <w:sz w:val="28"/>
                <w:szCs w:val="28"/>
                <w:lang w:val="uk-UA"/>
              </w:rPr>
              <w:t>2</w:t>
            </w:r>
          </w:p>
        </w:tc>
        <w:tc>
          <w:tcPr>
            <w:tcW w:w="1487" w:type="pct"/>
            <w:tcBorders>
              <w:top w:val="single" w:sz="4" w:space="0" w:color="auto"/>
              <w:left w:val="single" w:sz="4" w:space="0" w:color="auto"/>
              <w:bottom w:val="single" w:sz="4" w:space="0" w:color="auto"/>
              <w:right w:val="single" w:sz="4" w:space="0" w:color="auto"/>
            </w:tcBorders>
          </w:tcPr>
          <w:p w:rsidR="0014139C" w:rsidRPr="004F580C" w:rsidRDefault="0014139C" w:rsidP="0014139C">
            <w:pPr>
              <w:jc w:val="center"/>
              <w:rPr>
                <w:sz w:val="28"/>
                <w:szCs w:val="28"/>
                <w:lang w:val="uk-UA"/>
              </w:rPr>
            </w:pPr>
            <w:r w:rsidRPr="004F580C">
              <w:rPr>
                <w:sz w:val="28"/>
                <w:szCs w:val="28"/>
                <w:lang w:val="uk-UA"/>
              </w:rPr>
              <w:t>3</w:t>
            </w:r>
          </w:p>
        </w:tc>
        <w:tc>
          <w:tcPr>
            <w:tcW w:w="550" w:type="pct"/>
            <w:tcBorders>
              <w:top w:val="single" w:sz="4" w:space="0" w:color="auto"/>
              <w:left w:val="single" w:sz="4" w:space="0" w:color="auto"/>
              <w:bottom w:val="single" w:sz="4" w:space="0" w:color="auto"/>
              <w:right w:val="single" w:sz="4" w:space="0" w:color="auto"/>
            </w:tcBorders>
          </w:tcPr>
          <w:p w:rsidR="0014139C" w:rsidRPr="004F580C" w:rsidRDefault="0014139C" w:rsidP="0014139C">
            <w:pPr>
              <w:jc w:val="center"/>
              <w:rPr>
                <w:sz w:val="28"/>
                <w:szCs w:val="28"/>
                <w:lang w:val="uk-UA"/>
              </w:rPr>
            </w:pPr>
            <w:r w:rsidRPr="004F580C">
              <w:rPr>
                <w:sz w:val="28"/>
                <w:szCs w:val="28"/>
                <w:lang w:val="uk-UA"/>
              </w:rPr>
              <w:t>4</w:t>
            </w:r>
          </w:p>
        </w:tc>
        <w:tc>
          <w:tcPr>
            <w:tcW w:w="917" w:type="pct"/>
            <w:tcBorders>
              <w:top w:val="single" w:sz="4" w:space="0" w:color="auto"/>
              <w:left w:val="single" w:sz="4" w:space="0" w:color="auto"/>
              <w:bottom w:val="single" w:sz="4" w:space="0" w:color="auto"/>
              <w:right w:val="single" w:sz="4" w:space="0" w:color="auto"/>
            </w:tcBorders>
          </w:tcPr>
          <w:p w:rsidR="0014139C" w:rsidRPr="004F580C" w:rsidRDefault="0014139C" w:rsidP="0014139C">
            <w:pPr>
              <w:jc w:val="center"/>
              <w:rPr>
                <w:sz w:val="28"/>
                <w:szCs w:val="28"/>
                <w:lang w:val="uk-UA"/>
              </w:rPr>
            </w:pPr>
            <w:r w:rsidRPr="004F580C">
              <w:rPr>
                <w:sz w:val="28"/>
                <w:szCs w:val="28"/>
                <w:lang w:val="uk-UA"/>
              </w:rPr>
              <w:t>5</w:t>
            </w:r>
          </w:p>
        </w:tc>
        <w:tc>
          <w:tcPr>
            <w:tcW w:w="459" w:type="pct"/>
            <w:tcBorders>
              <w:top w:val="single" w:sz="4" w:space="0" w:color="auto"/>
              <w:left w:val="single" w:sz="4" w:space="0" w:color="auto"/>
              <w:bottom w:val="single" w:sz="4" w:space="0" w:color="auto"/>
              <w:right w:val="single" w:sz="4" w:space="0" w:color="auto"/>
            </w:tcBorders>
          </w:tcPr>
          <w:p w:rsidR="0014139C" w:rsidRPr="004F580C" w:rsidRDefault="0014139C" w:rsidP="0014139C">
            <w:pPr>
              <w:jc w:val="center"/>
              <w:rPr>
                <w:sz w:val="28"/>
                <w:szCs w:val="28"/>
                <w:lang w:val="uk-UA"/>
              </w:rPr>
            </w:pPr>
            <w:r>
              <w:rPr>
                <w:sz w:val="28"/>
                <w:szCs w:val="28"/>
                <w:lang w:val="uk-UA"/>
              </w:rPr>
              <w:t>6</w:t>
            </w:r>
          </w:p>
        </w:tc>
        <w:tc>
          <w:tcPr>
            <w:tcW w:w="458" w:type="pct"/>
            <w:tcBorders>
              <w:top w:val="single" w:sz="4" w:space="0" w:color="auto"/>
              <w:left w:val="single" w:sz="4" w:space="0" w:color="auto"/>
              <w:bottom w:val="single" w:sz="4" w:space="0" w:color="auto"/>
              <w:right w:val="single" w:sz="4" w:space="0" w:color="auto"/>
            </w:tcBorders>
          </w:tcPr>
          <w:p w:rsidR="0014139C" w:rsidRDefault="0014139C" w:rsidP="0014139C">
            <w:pPr>
              <w:jc w:val="center"/>
              <w:rPr>
                <w:sz w:val="28"/>
                <w:szCs w:val="28"/>
                <w:lang w:val="uk-UA"/>
              </w:rPr>
            </w:pPr>
            <w:r>
              <w:rPr>
                <w:sz w:val="28"/>
                <w:szCs w:val="28"/>
                <w:lang w:val="uk-UA"/>
              </w:rPr>
              <w:t>7</w:t>
            </w:r>
          </w:p>
        </w:tc>
      </w:tr>
      <w:tr w:rsidR="0014139C" w:rsidTr="0014139C">
        <w:trPr>
          <w:cantSplit/>
          <w:trHeight w:val="321"/>
        </w:trPr>
        <w:tc>
          <w:tcPr>
            <w:tcW w:w="187" w:type="pct"/>
            <w:tcBorders>
              <w:top w:val="single" w:sz="4" w:space="0" w:color="auto"/>
              <w:left w:val="single" w:sz="4" w:space="0" w:color="auto"/>
              <w:bottom w:val="single" w:sz="4" w:space="0" w:color="auto"/>
              <w:right w:val="single" w:sz="4" w:space="0" w:color="auto"/>
            </w:tcBorders>
          </w:tcPr>
          <w:p w:rsidR="0014139C" w:rsidRPr="004F580C" w:rsidRDefault="0014139C" w:rsidP="0014139C">
            <w:pPr>
              <w:jc w:val="center"/>
              <w:rPr>
                <w:sz w:val="28"/>
                <w:szCs w:val="28"/>
                <w:lang w:val="uk-UA"/>
              </w:rPr>
            </w:pPr>
            <w:r>
              <w:rPr>
                <w:sz w:val="28"/>
                <w:szCs w:val="28"/>
                <w:lang w:val="uk-UA"/>
              </w:rPr>
              <w:lastRenderedPageBreak/>
              <w:t>1.</w:t>
            </w:r>
          </w:p>
        </w:tc>
        <w:tc>
          <w:tcPr>
            <w:tcW w:w="942" w:type="pct"/>
            <w:tcBorders>
              <w:top w:val="single" w:sz="4" w:space="0" w:color="auto"/>
              <w:left w:val="single" w:sz="4" w:space="0" w:color="auto"/>
              <w:bottom w:val="single" w:sz="4" w:space="0" w:color="auto"/>
              <w:right w:val="single" w:sz="4" w:space="0" w:color="auto"/>
            </w:tcBorders>
          </w:tcPr>
          <w:p w:rsidR="0014139C" w:rsidRDefault="0014139C" w:rsidP="0014139C">
            <w:pPr>
              <w:ind w:left="-108" w:right="-106"/>
              <w:rPr>
                <w:sz w:val="28"/>
                <w:szCs w:val="28"/>
                <w:lang w:val="uk-UA"/>
              </w:rPr>
            </w:pPr>
            <w:r>
              <w:rPr>
                <w:sz w:val="28"/>
                <w:szCs w:val="28"/>
                <w:lang w:val="uk-UA"/>
              </w:rPr>
              <w:t>Задорожний Вячеслав Олегович</w:t>
            </w:r>
          </w:p>
          <w:p w:rsidR="0014139C" w:rsidRDefault="0014139C" w:rsidP="0014139C">
            <w:pPr>
              <w:ind w:left="-108" w:right="-106"/>
              <w:rPr>
                <w:sz w:val="28"/>
                <w:szCs w:val="28"/>
                <w:lang w:val="uk-UA"/>
              </w:rPr>
            </w:pPr>
          </w:p>
          <w:p w:rsidR="0014139C" w:rsidRDefault="0014139C" w:rsidP="0014139C">
            <w:pPr>
              <w:ind w:left="-108" w:right="-106"/>
              <w:rPr>
                <w:sz w:val="28"/>
                <w:szCs w:val="28"/>
                <w:lang w:val="uk-UA"/>
              </w:rPr>
            </w:pPr>
            <w:r>
              <w:rPr>
                <w:sz w:val="28"/>
                <w:szCs w:val="28"/>
                <w:lang w:val="uk-UA"/>
              </w:rPr>
              <w:t>Луканін Владислав Вікторович</w:t>
            </w:r>
          </w:p>
          <w:p w:rsidR="0014139C" w:rsidRPr="00AD7529" w:rsidRDefault="0014139C" w:rsidP="0014139C">
            <w:pPr>
              <w:ind w:left="-108" w:right="-106"/>
              <w:rPr>
                <w:sz w:val="28"/>
                <w:szCs w:val="28"/>
                <w:lang w:val="uk-UA"/>
              </w:rPr>
            </w:pPr>
          </w:p>
        </w:tc>
        <w:tc>
          <w:tcPr>
            <w:tcW w:w="1487" w:type="pct"/>
            <w:tcBorders>
              <w:top w:val="single" w:sz="4" w:space="0" w:color="auto"/>
              <w:left w:val="single" w:sz="4" w:space="0" w:color="auto"/>
              <w:bottom w:val="single" w:sz="4" w:space="0" w:color="auto"/>
              <w:right w:val="single" w:sz="4" w:space="0" w:color="auto"/>
            </w:tcBorders>
          </w:tcPr>
          <w:p w:rsidR="0014139C" w:rsidRPr="008D19C1" w:rsidRDefault="0014139C" w:rsidP="0014139C">
            <w:pPr>
              <w:rPr>
                <w:sz w:val="28"/>
                <w:szCs w:val="28"/>
                <w:lang w:val="uk-UA"/>
              </w:rPr>
            </w:pPr>
            <w:r>
              <w:rPr>
                <w:sz w:val="28"/>
                <w:szCs w:val="28"/>
                <w:lang w:val="uk-UA"/>
              </w:rPr>
              <w:t>Під розміщеною майстернею,</w:t>
            </w:r>
          </w:p>
          <w:p w:rsidR="0014139C" w:rsidRPr="00F44427" w:rsidRDefault="0014139C" w:rsidP="0014139C">
            <w:pPr>
              <w:rPr>
                <w:sz w:val="28"/>
                <w:szCs w:val="28"/>
                <w:lang w:val="uk-UA"/>
              </w:rPr>
            </w:pPr>
            <w:r>
              <w:rPr>
                <w:sz w:val="28"/>
                <w:szCs w:val="28"/>
                <w:lang w:val="uk-UA"/>
              </w:rPr>
              <w:t>проспект Курський, 111</w:t>
            </w:r>
          </w:p>
          <w:p w:rsidR="0014139C" w:rsidRDefault="0014139C" w:rsidP="0014139C">
            <w:pPr>
              <w:ind w:right="-111"/>
              <w:rPr>
                <w:sz w:val="28"/>
                <w:szCs w:val="28"/>
                <w:lang w:val="uk-UA"/>
              </w:rPr>
            </w:pPr>
            <w:r w:rsidRPr="00F44427">
              <w:rPr>
                <w:sz w:val="28"/>
                <w:szCs w:val="28"/>
                <w:lang w:val="uk-UA"/>
              </w:rPr>
              <w:t>5910136</w:t>
            </w:r>
            <w:r>
              <w:rPr>
                <w:sz w:val="28"/>
                <w:szCs w:val="28"/>
                <w:lang w:val="uk-UA"/>
              </w:rPr>
              <w:t>600:05</w:t>
            </w:r>
            <w:r w:rsidRPr="00F44427">
              <w:rPr>
                <w:sz w:val="28"/>
                <w:szCs w:val="28"/>
                <w:lang w:val="uk-UA"/>
              </w:rPr>
              <w:t>:0</w:t>
            </w:r>
            <w:r>
              <w:rPr>
                <w:sz w:val="28"/>
                <w:szCs w:val="28"/>
                <w:lang w:val="uk-UA"/>
              </w:rPr>
              <w:t>02</w:t>
            </w:r>
            <w:r w:rsidRPr="00F44427">
              <w:rPr>
                <w:sz w:val="28"/>
                <w:szCs w:val="28"/>
                <w:lang w:val="uk-UA"/>
              </w:rPr>
              <w:t>:0</w:t>
            </w:r>
            <w:r>
              <w:rPr>
                <w:sz w:val="28"/>
                <w:szCs w:val="28"/>
                <w:lang w:val="uk-UA"/>
              </w:rPr>
              <w:t>111</w:t>
            </w:r>
          </w:p>
          <w:p w:rsidR="0014139C" w:rsidRPr="00F44427" w:rsidRDefault="0014139C" w:rsidP="0014139C">
            <w:pPr>
              <w:ind w:right="-111"/>
              <w:rPr>
                <w:sz w:val="28"/>
                <w:szCs w:val="28"/>
                <w:lang w:val="uk-UA"/>
              </w:rPr>
            </w:pPr>
          </w:p>
          <w:p w:rsidR="0014139C" w:rsidRDefault="0014139C" w:rsidP="0014139C">
            <w:pPr>
              <w:jc w:val="both"/>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12450879 та 12451001 в</w:t>
            </w:r>
            <w:r w:rsidRPr="00221A38">
              <w:rPr>
                <w:sz w:val="28"/>
                <w:szCs w:val="28"/>
                <w:lang w:val="uk-UA"/>
              </w:rPr>
              <w:t xml:space="preserve">ід </w:t>
            </w:r>
            <w:r>
              <w:rPr>
                <w:sz w:val="28"/>
                <w:szCs w:val="28"/>
                <w:lang w:val="uk-UA"/>
              </w:rPr>
              <w:t xml:space="preserve">09.12.2015, </w:t>
            </w:r>
            <w:r w:rsidRPr="00221A38">
              <w:rPr>
                <w:sz w:val="28"/>
                <w:szCs w:val="28"/>
                <w:lang w:val="uk-UA"/>
              </w:rPr>
              <w:t xml:space="preserve">реєстраційний номер об’єкта нерухомого майна: </w:t>
            </w:r>
            <w:r>
              <w:rPr>
                <w:sz w:val="28"/>
                <w:szCs w:val="28"/>
                <w:lang w:val="uk-UA"/>
              </w:rPr>
              <w:t>175268159101</w:t>
            </w:r>
            <w:r w:rsidRPr="00221A38">
              <w:rPr>
                <w:sz w:val="28"/>
                <w:szCs w:val="28"/>
                <w:lang w:val="uk-UA"/>
              </w:rPr>
              <w:t>)</w:t>
            </w:r>
          </w:p>
        </w:tc>
        <w:tc>
          <w:tcPr>
            <w:tcW w:w="550" w:type="pct"/>
            <w:tcBorders>
              <w:top w:val="single" w:sz="4" w:space="0" w:color="auto"/>
              <w:left w:val="single" w:sz="4" w:space="0" w:color="auto"/>
              <w:bottom w:val="single" w:sz="4" w:space="0" w:color="auto"/>
              <w:right w:val="single" w:sz="4" w:space="0" w:color="auto"/>
            </w:tcBorders>
          </w:tcPr>
          <w:p w:rsidR="0014139C" w:rsidRDefault="0014139C" w:rsidP="0014139C">
            <w:pPr>
              <w:jc w:val="center"/>
              <w:rPr>
                <w:sz w:val="28"/>
                <w:szCs w:val="28"/>
                <w:lang w:val="uk-UA"/>
              </w:rPr>
            </w:pPr>
            <w:r>
              <w:rPr>
                <w:sz w:val="28"/>
                <w:szCs w:val="28"/>
                <w:lang w:val="uk-UA"/>
              </w:rPr>
              <w:t>0,0674</w:t>
            </w:r>
          </w:p>
          <w:p w:rsidR="0014139C" w:rsidRDefault="0014139C" w:rsidP="0014139C">
            <w:pPr>
              <w:jc w:val="center"/>
              <w:rPr>
                <w:sz w:val="28"/>
                <w:szCs w:val="28"/>
                <w:lang w:val="uk-UA"/>
              </w:rPr>
            </w:pPr>
            <w:r>
              <w:rPr>
                <w:sz w:val="28"/>
                <w:szCs w:val="28"/>
                <w:lang w:val="uk-UA"/>
              </w:rPr>
              <w:t>5 років</w:t>
            </w:r>
          </w:p>
        </w:tc>
        <w:tc>
          <w:tcPr>
            <w:tcW w:w="917" w:type="pct"/>
            <w:tcBorders>
              <w:top w:val="single" w:sz="4" w:space="0" w:color="auto"/>
              <w:left w:val="single" w:sz="4" w:space="0" w:color="auto"/>
              <w:bottom w:val="single" w:sz="4" w:space="0" w:color="auto"/>
              <w:right w:val="single" w:sz="4" w:space="0" w:color="auto"/>
            </w:tcBorders>
          </w:tcPr>
          <w:p w:rsidR="0014139C" w:rsidRPr="000B674F" w:rsidRDefault="0014139C" w:rsidP="0014139C">
            <w:pPr>
              <w:jc w:val="both"/>
              <w:rPr>
                <w:sz w:val="28"/>
                <w:szCs w:val="28"/>
                <w:lang w:val="uk-UA"/>
              </w:rPr>
            </w:pPr>
            <w:r>
              <w:rPr>
                <w:sz w:val="28"/>
                <w:szCs w:val="28"/>
                <w:lang w:val="uk-UA"/>
              </w:rPr>
              <w:t>Землі житлової та громадської забудови</w:t>
            </w:r>
          </w:p>
        </w:tc>
        <w:tc>
          <w:tcPr>
            <w:tcW w:w="459" w:type="pct"/>
            <w:tcBorders>
              <w:top w:val="single" w:sz="4" w:space="0" w:color="auto"/>
              <w:left w:val="single" w:sz="4" w:space="0" w:color="auto"/>
              <w:bottom w:val="single" w:sz="4" w:space="0" w:color="auto"/>
              <w:right w:val="single" w:sz="4" w:space="0" w:color="auto"/>
            </w:tcBorders>
          </w:tcPr>
          <w:p w:rsidR="0014139C" w:rsidRDefault="0014139C" w:rsidP="0014139C">
            <w:pPr>
              <w:jc w:val="center"/>
              <w:rPr>
                <w:sz w:val="28"/>
                <w:szCs w:val="28"/>
                <w:lang w:val="uk-UA"/>
              </w:rPr>
            </w:pPr>
            <w:r>
              <w:rPr>
                <w:sz w:val="28"/>
                <w:szCs w:val="28"/>
                <w:lang w:val="uk-UA"/>
              </w:rPr>
              <w:t>3</w:t>
            </w:r>
            <w:r w:rsidRPr="007270D3">
              <w:rPr>
                <w:sz w:val="28"/>
                <w:szCs w:val="28"/>
                <w:lang w:val="uk-UA"/>
              </w:rPr>
              <w:t>,0</w:t>
            </w:r>
          </w:p>
        </w:tc>
        <w:tc>
          <w:tcPr>
            <w:tcW w:w="458" w:type="pct"/>
            <w:tcBorders>
              <w:top w:val="single" w:sz="4" w:space="0" w:color="auto"/>
              <w:left w:val="single" w:sz="4" w:space="0" w:color="auto"/>
              <w:bottom w:val="single" w:sz="4" w:space="0" w:color="auto"/>
              <w:right w:val="single" w:sz="4" w:space="0" w:color="auto"/>
            </w:tcBorders>
          </w:tcPr>
          <w:p w:rsidR="0014139C" w:rsidRDefault="0014139C" w:rsidP="0014139C">
            <w:pPr>
              <w:jc w:val="center"/>
              <w:rPr>
                <w:sz w:val="28"/>
                <w:szCs w:val="28"/>
                <w:lang w:val="uk-UA"/>
              </w:rPr>
            </w:pPr>
            <w:r>
              <w:rPr>
                <w:sz w:val="28"/>
                <w:szCs w:val="28"/>
                <w:lang w:val="uk-UA"/>
              </w:rPr>
              <w:t>12.04.21</w:t>
            </w:r>
          </w:p>
        </w:tc>
      </w:tr>
    </w:tbl>
    <w:p w:rsidR="0014139C" w:rsidRPr="00740656" w:rsidRDefault="0014139C" w:rsidP="0014139C">
      <w:pPr>
        <w:tabs>
          <w:tab w:val="left" w:pos="6309"/>
        </w:tabs>
        <w:rPr>
          <w:b/>
          <w:sz w:val="12"/>
          <w:szCs w:val="12"/>
          <w:lang w:val="uk-UA" w:eastAsia="uk-UA"/>
        </w:rPr>
      </w:pPr>
    </w:p>
    <w:p w:rsidR="0014139C" w:rsidRDefault="00B14AEE" w:rsidP="00B14AEE">
      <w:pPr>
        <w:tabs>
          <w:tab w:val="left" w:pos="6309"/>
        </w:tabs>
        <w:jc w:val="both"/>
        <w:rPr>
          <w:sz w:val="28"/>
          <w:szCs w:val="28"/>
          <w:lang w:val="uk-UA"/>
        </w:rPr>
      </w:pPr>
      <w:r>
        <w:rPr>
          <w:b/>
          <w:sz w:val="28"/>
          <w:szCs w:val="28"/>
          <w:lang w:val="uk-UA" w:eastAsia="uk-UA"/>
        </w:rPr>
        <w:t xml:space="preserve">258. </w:t>
      </w:r>
      <w:r w:rsidRPr="00B14AEE">
        <w:rPr>
          <w:b/>
          <w:sz w:val="28"/>
          <w:szCs w:val="28"/>
          <w:lang w:val="uk-UA"/>
        </w:rPr>
        <w:t>Про надання в оренду</w:t>
      </w:r>
      <w:r>
        <w:rPr>
          <w:sz w:val="28"/>
          <w:szCs w:val="28"/>
          <w:lang w:val="uk-UA"/>
        </w:rPr>
        <w:t xml:space="preserve"> </w:t>
      </w:r>
      <w:r w:rsidRPr="00B14AEE">
        <w:rPr>
          <w:b/>
          <w:sz w:val="28"/>
          <w:szCs w:val="28"/>
          <w:u w:val="single"/>
          <w:lang w:val="uk-UA"/>
        </w:rPr>
        <w:t>Товариству з обмеженою відповідальністю «Будівельна виробничо-комерційна компанія «Федорченко»</w:t>
      </w:r>
      <w:r>
        <w:rPr>
          <w:sz w:val="28"/>
          <w:szCs w:val="28"/>
          <w:lang w:val="uk-UA"/>
        </w:rPr>
        <w:t xml:space="preserve"> земельної ділянки за адресою: м. Суми, вул. Соборна, 29 б, площею 60/100 від 0,0599 га, а саме:</w:t>
      </w:r>
    </w:p>
    <w:p w:rsidR="00B14AEE" w:rsidRDefault="00B14AEE" w:rsidP="00B14AEE">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tbl>
      <w:tblPr>
        <w:tblW w:w="4929" w:type="pct"/>
        <w:tblInd w:w="108" w:type="dxa"/>
        <w:tblLayout w:type="fixed"/>
        <w:tblLook w:val="0000" w:firstRow="0" w:lastRow="0" w:firstColumn="0" w:lastColumn="0" w:noHBand="0" w:noVBand="0"/>
      </w:tblPr>
      <w:tblGrid>
        <w:gridCol w:w="596"/>
        <w:gridCol w:w="2390"/>
        <w:gridCol w:w="5105"/>
        <w:gridCol w:w="1848"/>
        <w:gridCol w:w="1704"/>
        <w:gridCol w:w="1418"/>
        <w:gridCol w:w="1990"/>
      </w:tblGrid>
      <w:tr w:rsidR="00B14AEE" w:rsidRPr="00862403" w:rsidTr="00B14AEE">
        <w:trPr>
          <w:cantSplit/>
          <w:trHeight w:val="2410"/>
        </w:trPr>
        <w:tc>
          <w:tcPr>
            <w:tcW w:w="198" w:type="pct"/>
            <w:tcBorders>
              <w:top w:val="single" w:sz="4" w:space="0" w:color="auto"/>
              <w:left w:val="single" w:sz="4" w:space="0" w:color="auto"/>
              <w:bottom w:val="single" w:sz="4" w:space="0" w:color="auto"/>
              <w:right w:val="single" w:sz="6" w:space="0" w:color="auto"/>
            </w:tcBorders>
            <w:vAlign w:val="center"/>
          </w:tcPr>
          <w:p w:rsidR="00B14AEE" w:rsidRPr="00B14AEE" w:rsidRDefault="00B14AEE" w:rsidP="00D04D42">
            <w:pPr>
              <w:jc w:val="center"/>
              <w:rPr>
                <w:lang w:val="uk-UA"/>
              </w:rPr>
            </w:pPr>
            <w:r w:rsidRPr="00B14AEE">
              <w:rPr>
                <w:lang w:val="uk-UA"/>
              </w:rPr>
              <w:t>№</w:t>
            </w:r>
          </w:p>
          <w:p w:rsidR="00B14AEE" w:rsidRPr="00B14AEE" w:rsidRDefault="00B14AEE" w:rsidP="00D04D42">
            <w:pPr>
              <w:jc w:val="center"/>
              <w:rPr>
                <w:lang w:val="uk-UA"/>
              </w:rPr>
            </w:pPr>
            <w:r w:rsidRPr="00B14AEE">
              <w:rPr>
                <w:lang w:val="uk-UA"/>
              </w:rPr>
              <w:t>з/п</w:t>
            </w:r>
          </w:p>
        </w:tc>
        <w:tc>
          <w:tcPr>
            <w:tcW w:w="794" w:type="pct"/>
            <w:tcBorders>
              <w:top w:val="single" w:sz="4" w:space="0" w:color="auto"/>
              <w:left w:val="single" w:sz="6" w:space="0" w:color="auto"/>
              <w:bottom w:val="single" w:sz="4" w:space="0" w:color="auto"/>
              <w:right w:val="single" w:sz="4" w:space="0" w:color="auto"/>
            </w:tcBorders>
            <w:vAlign w:val="center"/>
          </w:tcPr>
          <w:p w:rsidR="00B14AEE" w:rsidRPr="00B14AEE" w:rsidRDefault="00B14AEE" w:rsidP="00D04D42">
            <w:pPr>
              <w:ind w:left="-48"/>
              <w:jc w:val="center"/>
              <w:rPr>
                <w:lang w:val="uk-UA"/>
              </w:rPr>
            </w:pPr>
            <w:r w:rsidRPr="00B14AEE">
              <w:rPr>
                <w:lang w:val="uk-UA"/>
              </w:rPr>
              <w:t>Назва підприємства, установи, організації</w:t>
            </w:r>
          </w:p>
          <w:p w:rsidR="00B14AEE" w:rsidRPr="00B14AEE" w:rsidRDefault="00B14AEE" w:rsidP="00D04D42">
            <w:pPr>
              <w:jc w:val="center"/>
              <w:rPr>
                <w:lang w:val="uk-UA"/>
              </w:rPr>
            </w:pPr>
          </w:p>
        </w:tc>
        <w:tc>
          <w:tcPr>
            <w:tcW w:w="1696" w:type="pct"/>
            <w:tcBorders>
              <w:top w:val="single" w:sz="4" w:space="0" w:color="auto"/>
              <w:left w:val="single" w:sz="4" w:space="0" w:color="auto"/>
              <w:bottom w:val="single" w:sz="4" w:space="0" w:color="auto"/>
              <w:right w:val="single" w:sz="4" w:space="0" w:color="auto"/>
            </w:tcBorders>
            <w:vAlign w:val="center"/>
          </w:tcPr>
          <w:p w:rsidR="00B14AEE" w:rsidRPr="00B14AEE" w:rsidRDefault="00B14AEE" w:rsidP="00D04D42">
            <w:pPr>
              <w:jc w:val="center"/>
              <w:rPr>
                <w:lang w:val="uk-UA"/>
              </w:rPr>
            </w:pPr>
            <w:r w:rsidRPr="00B14AEE">
              <w:rPr>
                <w:lang w:val="uk-UA"/>
              </w:rPr>
              <w:t>Функціональне призначення земельної ділянки,</w:t>
            </w:r>
          </w:p>
          <w:p w:rsidR="00B14AEE" w:rsidRPr="00B14AEE" w:rsidRDefault="00B14AEE" w:rsidP="00D04D42">
            <w:pPr>
              <w:jc w:val="center"/>
              <w:rPr>
                <w:lang w:val="uk-UA"/>
              </w:rPr>
            </w:pPr>
            <w:r w:rsidRPr="00B14AEE">
              <w:rPr>
                <w:lang w:val="uk-UA"/>
              </w:rPr>
              <w:t>адреса земельної ділянки,</w:t>
            </w:r>
          </w:p>
          <w:p w:rsidR="00B14AEE" w:rsidRPr="00B14AEE" w:rsidRDefault="00B14AEE" w:rsidP="00D04D42">
            <w:pPr>
              <w:jc w:val="center"/>
              <w:rPr>
                <w:lang w:val="uk-UA"/>
              </w:rPr>
            </w:pPr>
            <w:r w:rsidRPr="00B14AEE">
              <w:rPr>
                <w:lang w:val="uk-UA"/>
              </w:rPr>
              <w:t>кадастровий номер</w:t>
            </w:r>
          </w:p>
        </w:tc>
        <w:tc>
          <w:tcPr>
            <w:tcW w:w="614" w:type="pct"/>
            <w:tcBorders>
              <w:top w:val="single" w:sz="4" w:space="0" w:color="auto"/>
              <w:left w:val="single" w:sz="4" w:space="0" w:color="auto"/>
              <w:bottom w:val="single" w:sz="4" w:space="0" w:color="auto"/>
              <w:right w:val="single" w:sz="4" w:space="0" w:color="auto"/>
            </w:tcBorders>
            <w:vAlign w:val="center"/>
          </w:tcPr>
          <w:p w:rsidR="00B14AEE" w:rsidRPr="00B14AEE" w:rsidRDefault="00B14AEE" w:rsidP="00D04D42">
            <w:pPr>
              <w:jc w:val="center"/>
              <w:rPr>
                <w:lang w:val="uk-UA"/>
              </w:rPr>
            </w:pPr>
            <w:r w:rsidRPr="00B14AEE">
              <w:rPr>
                <w:lang w:val="uk-UA"/>
              </w:rPr>
              <w:t>Площа, га,</w:t>
            </w:r>
          </w:p>
          <w:p w:rsidR="00B14AEE" w:rsidRPr="00B14AEE" w:rsidRDefault="00B14AEE" w:rsidP="00D04D42">
            <w:pPr>
              <w:jc w:val="center"/>
              <w:rPr>
                <w:lang w:val="uk-UA"/>
              </w:rPr>
            </w:pPr>
            <w:r w:rsidRPr="00B14AEE">
              <w:rPr>
                <w:lang w:val="uk-UA"/>
              </w:rPr>
              <w:t xml:space="preserve">строк користування </w:t>
            </w:r>
          </w:p>
        </w:tc>
        <w:tc>
          <w:tcPr>
            <w:tcW w:w="566" w:type="pct"/>
            <w:tcBorders>
              <w:top w:val="single" w:sz="4" w:space="0" w:color="auto"/>
              <w:left w:val="single" w:sz="4" w:space="0" w:color="auto"/>
              <w:bottom w:val="single" w:sz="4" w:space="0" w:color="auto"/>
              <w:right w:val="single" w:sz="4" w:space="0" w:color="auto"/>
            </w:tcBorders>
            <w:vAlign w:val="center"/>
          </w:tcPr>
          <w:p w:rsidR="00B14AEE" w:rsidRPr="00B14AEE" w:rsidRDefault="00B14AEE" w:rsidP="00D04D42">
            <w:pPr>
              <w:jc w:val="center"/>
              <w:rPr>
                <w:lang w:val="uk-UA"/>
              </w:rPr>
            </w:pPr>
            <w:r w:rsidRPr="00B14AEE">
              <w:rPr>
                <w:lang w:val="uk-UA"/>
              </w:rPr>
              <w:t>Категорія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tcPr>
          <w:p w:rsidR="00B14AEE" w:rsidRPr="00B14AEE" w:rsidRDefault="00B14AEE" w:rsidP="00D04D42">
            <w:pPr>
              <w:jc w:val="center"/>
              <w:rPr>
                <w:lang w:val="uk-UA"/>
              </w:rPr>
            </w:pPr>
            <w:r w:rsidRPr="00B14AEE">
              <w:rPr>
                <w:lang w:val="uk-UA"/>
              </w:rPr>
              <w:t>Код КВЦПЗ</w:t>
            </w:r>
          </w:p>
        </w:tc>
        <w:tc>
          <w:tcPr>
            <w:tcW w:w="661" w:type="pct"/>
            <w:tcBorders>
              <w:top w:val="single" w:sz="4" w:space="0" w:color="auto"/>
              <w:left w:val="single" w:sz="4" w:space="0" w:color="auto"/>
              <w:bottom w:val="single" w:sz="4" w:space="0" w:color="auto"/>
              <w:right w:val="single" w:sz="4" w:space="0" w:color="auto"/>
            </w:tcBorders>
            <w:vAlign w:val="center"/>
          </w:tcPr>
          <w:p w:rsidR="00B14AEE" w:rsidRPr="00B14AEE" w:rsidRDefault="00B14AEE" w:rsidP="00D04D42">
            <w:pPr>
              <w:jc w:val="center"/>
              <w:rPr>
                <w:lang w:val="uk-UA"/>
              </w:rPr>
            </w:pPr>
            <w:r w:rsidRPr="00B14AEE">
              <w:rPr>
                <w:lang w:val="uk-UA"/>
              </w:rPr>
              <w:t>Розмір орендної плати в рік за землю у відсотках до грошової оцінки земельної ділянки</w:t>
            </w:r>
          </w:p>
        </w:tc>
      </w:tr>
      <w:tr w:rsidR="00B14AEE" w:rsidRPr="004F580C" w:rsidTr="00B14AEE">
        <w:trPr>
          <w:cantSplit/>
          <w:trHeight w:val="321"/>
        </w:trPr>
        <w:tc>
          <w:tcPr>
            <w:tcW w:w="198" w:type="pct"/>
            <w:tcBorders>
              <w:top w:val="single" w:sz="4" w:space="0" w:color="auto"/>
              <w:left w:val="single" w:sz="4" w:space="0" w:color="auto"/>
              <w:bottom w:val="single" w:sz="4" w:space="0" w:color="auto"/>
              <w:right w:val="single" w:sz="4" w:space="0" w:color="auto"/>
            </w:tcBorders>
          </w:tcPr>
          <w:p w:rsidR="00B14AEE" w:rsidRPr="00B14AEE" w:rsidRDefault="00B14AEE" w:rsidP="00D04D42">
            <w:pPr>
              <w:jc w:val="center"/>
              <w:rPr>
                <w:lang w:val="uk-UA"/>
              </w:rPr>
            </w:pPr>
            <w:r w:rsidRPr="00B14AEE">
              <w:rPr>
                <w:lang w:val="uk-UA"/>
              </w:rPr>
              <w:t>1</w:t>
            </w:r>
          </w:p>
        </w:tc>
        <w:tc>
          <w:tcPr>
            <w:tcW w:w="794" w:type="pct"/>
            <w:tcBorders>
              <w:top w:val="single" w:sz="4" w:space="0" w:color="auto"/>
              <w:left w:val="single" w:sz="4" w:space="0" w:color="auto"/>
              <w:bottom w:val="single" w:sz="4" w:space="0" w:color="auto"/>
              <w:right w:val="single" w:sz="4" w:space="0" w:color="auto"/>
            </w:tcBorders>
          </w:tcPr>
          <w:p w:rsidR="00B14AEE" w:rsidRPr="00B14AEE" w:rsidRDefault="00B14AEE" w:rsidP="00D04D42">
            <w:pPr>
              <w:jc w:val="center"/>
              <w:rPr>
                <w:lang w:val="uk-UA"/>
              </w:rPr>
            </w:pPr>
            <w:r w:rsidRPr="00B14AEE">
              <w:rPr>
                <w:lang w:val="uk-UA"/>
              </w:rPr>
              <w:t>2</w:t>
            </w:r>
          </w:p>
        </w:tc>
        <w:tc>
          <w:tcPr>
            <w:tcW w:w="1696" w:type="pct"/>
            <w:tcBorders>
              <w:top w:val="single" w:sz="4" w:space="0" w:color="auto"/>
              <w:left w:val="single" w:sz="4" w:space="0" w:color="auto"/>
              <w:bottom w:val="single" w:sz="4" w:space="0" w:color="auto"/>
              <w:right w:val="single" w:sz="4" w:space="0" w:color="auto"/>
            </w:tcBorders>
          </w:tcPr>
          <w:p w:rsidR="00B14AEE" w:rsidRPr="00B14AEE" w:rsidRDefault="00B14AEE" w:rsidP="00D04D42">
            <w:pPr>
              <w:jc w:val="center"/>
              <w:rPr>
                <w:lang w:val="uk-UA"/>
              </w:rPr>
            </w:pPr>
            <w:r w:rsidRPr="00B14AEE">
              <w:rPr>
                <w:lang w:val="uk-UA"/>
              </w:rPr>
              <w:t>3</w:t>
            </w:r>
          </w:p>
        </w:tc>
        <w:tc>
          <w:tcPr>
            <w:tcW w:w="614" w:type="pct"/>
            <w:tcBorders>
              <w:top w:val="single" w:sz="4" w:space="0" w:color="auto"/>
              <w:left w:val="single" w:sz="4" w:space="0" w:color="auto"/>
              <w:bottom w:val="single" w:sz="4" w:space="0" w:color="auto"/>
              <w:right w:val="single" w:sz="4" w:space="0" w:color="auto"/>
            </w:tcBorders>
          </w:tcPr>
          <w:p w:rsidR="00B14AEE" w:rsidRPr="00B14AEE" w:rsidRDefault="00B14AEE" w:rsidP="00D04D42">
            <w:pPr>
              <w:jc w:val="center"/>
              <w:rPr>
                <w:lang w:val="uk-UA"/>
              </w:rPr>
            </w:pPr>
            <w:r w:rsidRPr="00B14AEE">
              <w:rPr>
                <w:lang w:val="uk-UA"/>
              </w:rPr>
              <w:t>4</w:t>
            </w:r>
          </w:p>
        </w:tc>
        <w:tc>
          <w:tcPr>
            <w:tcW w:w="566" w:type="pct"/>
            <w:tcBorders>
              <w:top w:val="single" w:sz="4" w:space="0" w:color="auto"/>
              <w:left w:val="single" w:sz="4" w:space="0" w:color="auto"/>
              <w:bottom w:val="single" w:sz="4" w:space="0" w:color="auto"/>
              <w:right w:val="single" w:sz="4" w:space="0" w:color="auto"/>
            </w:tcBorders>
          </w:tcPr>
          <w:p w:rsidR="00B14AEE" w:rsidRPr="00B14AEE" w:rsidRDefault="00B14AEE" w:rsidP="00D04D42">
            <w:pPr>
              <w:jc w:val="center"/>
              <w:rPr>
                <w:lang w:val="uk-UA"/>
              </w:rPr>
            </w:pPr>
            <w:r w:rsidRPr="00B14AEE">
              <w:rPr>
                <w:lang w:val="uk-UA"/>
              </w:rPr>
              <w:t>5</w:t>
            </w:r>
          </w:p>
        </w:tc>
        <w:tc>
          <w:tcPr>
            <w:tcW w:w="471" w:type="pct"/>
            <w:tcBorders>
              <w:top w:val="single" w:sz="4" w:space="0" w:color="auto"/>
              <w:left w:val="single" w:sz="4" w:space="0" w:color="auto"/>
              <w:bottom w:val="single" w:sz="4" w:space="0" w:color="auto"/>
              <w:right w:val="single" w:sz="4" w:space="0" w:color="auto"/>
            </w:tcBorders>
          </w:tcPr>
          <w:p w:rsidR="00B14AEE" w:rsidRPr="00B14AEE" w:rsidRDefault="00B14AEE" w:rsidP="00D04D42">
            <w:pPr>
              <w:jc w:val="center"/>
              <w:rPr>
                <w:lang w:val="uk-UA"/>
              </w:rPr>
            </w:pPr>
            <w:r w:rsidRPr="00B14AEE">
              <w:rPr>
                <w:lang w:val="uk-UA"/>
              </w:rPr>
              <w:t>6</w:t>
            </w:r>
          </w:p>
        </w:tc>
        <w:tc>
          <w:tcPr>
            <w:tcW w:w="661" w:type="pct"/>
            <w:tcBorders>
              <w:top w:val="single" w:sz="4" w:space="0" w:color="auto"/>
              <w:left w:val="single" w:sz="4" w:space="0" w:color="auto"/>
              <w:bottom w:val="single" w:sz="4" w:space="0" w:color="auto"/>
              <w:right w:val="single" w:sz="4" w:space="0" w:color="auto"/>
            </w:tcBorders>
          </w:tcPr>
          <w:p w:rsidR="00B14AEE" w:rsidRPr="00B14AEE" w:rsidRDefault="00B14AEE" w:rsidP="00D04D42">
            <w:pPr>
              <w:jc w:val="center"/>
              <w:rPr>
                <w:lang w:val="uk-UA"/>
              </w:rPr>
            </w:pPr>
            <w:r w:rsidRPr="00B14AEE">
              <w:rPr>
                <w:lang w:val="uk-UA"/>
              </w:rPr>
              <w:t>7</w:t>
            </w:r>
          </w:p>
        </w:tc>
      </w:tr>
      <w:tr w:rsidR="00B14AEE" w:rsidRPr="004F580C" w:rsidTr="00B14AEE">
        <w:trPr>
          <w:cantSplit/>
          <w:trHeight w:val="321"/>
        </w:trPr>
        <w:tc>
          <w:tcPr>
            <w:tcW w:w="198" w:type="pct"/>
            <w:tcBorders>
              <w:top w:val="single" w:sz="4" w:space="0" w:color="auto"/>
              <w:left w:val="single" w:sz="4" w:space="0" w:color="auto"/>
              <w:bottom w:val="single" w:sz="4" w:space="0" w:color="auto"/>
              <w:right w:val="single" w:sz="4" w:space="0" w:color="auto"/>
            </w:tcBorders>
          </w:tcPr>
          <w:p w:rsidR="00B14AEE" w:rsidRPr="00B14AEE" w:rsidRDefault="00B14AEE" w:rsidP="00B14AEE">
            <w:pPr>
              <w:jc w:val="center"/>
              <w:rPr>
                <w:lang w:val="uk-UA"/>
              </w:rPr>
            </w:pPr>
            <w:r>
              <w:rPr>
                <w:lang w:val="uk-UA"/>
              </w:rPr>
              <w:lastRenderedPageBreak/>
              <w:t>1.</w:t>
            </w:r>
          </w:p>
        </w:tc>
        <w:tc>
          <w:tcPr>
            <w:tcW w:w="794" w:type="pct"/>
            <w:tcBorders>
              <w:top w:val="single" w:sz="4" w:space="0" w:color="auto"/>
              <w:left w:val="single" w:sz="4" w:space="0" w:color="auto"/>
              <w:bottom w:val="single" w:sz="4" w:space="0" w:color="auto"/>
              <w:right w:val="single" w:sz="4" w:space="0" w:color="auto"/>
            </w:tcBorders>
          </w:tcPr>
          <w:p w:rsidR="00B14AEE" w:rsidRDefault="00B14AEE" w:rsidP="00B14AEE">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rsidR="00B14AEE" w:rsidRDefault="00B14AEE" w:rsidP="00B14AEE">
            <w:pPr>
              <w:rPr>
                <w:sz w:val="28"/>
                <w:szCs w:val="28"/>
                <w:lang w:val="uk-UA"/>
              </w:rPr>
            </w:pPr>
          </w:p>
        </w:tc>
        <w:tc>
          <w:tcPr>
            <w:tcW w:w="1696" w:type="pct"/>
            <w:tcBorders>
              <w:top w:val="single" w:sz="4" w:space="0" w:color="auto"/>
              <w:left w:val="single" w:sz="4" w:space="0" w:color="auto"/>
              <w:bottom w:val="single" w:sz="4" w:space="0" w:color="auto"/>
              <w:right w:val="single" w:sz="4" w:space="0" w:color="auto"/>
            </w:tcBorders>
          </w:tcPr>
          <w:p w:rsidR="00B14AEE" w:rsidRDefault="00B14AEE" w:rsidP="00B14AEE">
            <w:pPr>
              <w:rPr>
                <w:sz w:val="28"/>
                <w:szCs w:val="28"/>
                <w:lang w:val="uk-UA"/>
              </w:rPr>
            </w:pPr>
            <w:r>
              <w:rPr>
                <w:sz w:val="28"/>
                <w:szCs w:val="28"/>
                <w:lang w:val="uk-UA"/>
              </w:rPr>
              <w:t>Для будівництва та обслуговування багатоквартирного житлового будинку з об</w:t>
            </w:r>
            <w:r w:rsidRPr="00200CDC">
              <w:rPr>
                <w:sz w:val="28"/>
                <w:szCs w:val="28"/>
              </w:rPr>
              <w:t>’</w:t>
            </w:r>
            <w:r>
              <w:rPr>
                <w:sz w:val="28"/>
                <w:szCs w:val="28"/>
                <w:lang w:val="uk-UA"/>
              </w:rPr>
              <w:t>єктами торгово-розважальної та ринкової інфраструктури (комерційний об</w:t>
            </w:r>
            <w:r w:rsidRPr="00200CDC">
              <w:rPr>
                <w:sz w:val="28"/>
                <w:szCs w:val="28"/>
              </w:rPr>
              <w:t>’</w:t>
            </w:r>
            <w:r>
              <w:rPr>
                <w:sz w:val="28"/>
                <w:szCs w:val="28"/>
                <w:lang w:val="uk-UA"/>
              </w:rPr>
              <w:t>єкт),</w:t>
            </w:r>
          </w:p>
          <w:p w:rsidR="00B14AEE" w:rsidRDefault="00B14AEE" w:rsidP="00B14AEE">
            <w:pPr>
              <w:rPr>
                <w:sz w:val="28"/>
                <w:szCs w:val="28"/>
                <w:lang w:val="uk-UA"/>
              </w:rPr>
            </w:pPr>
            <w:r>
              <w:rPr>
                <w:sz w:val="28"/>
                <w:szCs w:val="28"/>
                <w:lang w:val="uk-UA"/>
              </w:rPr>
              <w:t>вул. Соборна, 29 б</w:t>
            </w:r>
          </w:p>
          <w:p w:rsidR="00B14AEE" w:rsidRDefault="00B14AEE" w:rsidP="00B14AEE">
            <w:pPr>
              <w:rPr>
                <w:sz w:val="28"/>
                <w:szCs w:val="28"/>
                <w:lang w:val="uk-UA"/>
              </w:rPr>
            </w:pPr>
            <w:r>
              <w:rPr>
                <w:sz w:val="28"/>
                <w:szCs w:val="28"/>
                <w:lang w:val="uk-UA"/>
              </w:rPr>
              <w:t>5910136300:02:014:0035</w:t>
            </w:r>
          </w:p>
          <w:p w:rsidR="00B14AEE" w:rsidRPr="007F0F1F" w:rsidRDefault="00B14AEE" w:rsidP="00B14AEE">
            <w:pPr>
              <w:jc w:val="both"/>
              <w:rPr>
                <w:sz w:val="28"/>
                <w:szCs w:val="28"/>
                <w:lang w:val="uk-UA"/>
              </w:rPr>
            </w:pPr>
            <w:r>
              <w:rPr>
                <w:sz w:val="28"/>
                <w:szCs w:val="28"/>
                <w:lang w:val="uk-UA"/>
              </w:rPr>
              <w:t>(номер запису про право власності в Реєстрі прав власності на нерухоме майно: 342 в книзі: 23 від 17.03.2011, реєстраційний номер майна: 24452249)</w:t>
            </w:r>
          </w:p>
        </w:tc>
        <w:tc>
          <w:tcPr>
            <w:tcW w:w="614" w:type="pct"/>
            <w:tcBorders>
              <w:top w:val="single" w:sz="4" w:space="0" w:color="auto"/>
              <w:left w:val="single" w:sz="4" w:space="0" w:color="auto"/>
              <w:bottom w:val="single" w:sz="4" w:space="0" w:color="auto"/>
              <w:right w:val="single" w:sz="4" w:space="0" w:color="auto"/>
            </w:tcBorders>
          </w:tcPr>
          <w:p w:rsidR="00B14AEE" w:rsidRDefault="00B14AEE" w:rsidP="00B14AEE">
            <w:pPr>
              <w:jc w:val="center"/>
              <w:rPr>
                <w:sz w:val="28"/>
                <w:szCs w:val="28"/>
                <w:lang w:val="uk-UA"/>
              </w:rPr>
            </w:pPr>
            <w:r>
              <w:rPr>
                <w:sz w:val="28"/>
                <w:szCs w:val="28"/>
                <w:lang w:val="uk-UA"/>
              </w:rPr>
              <w:t>60/100</w:t>
            </w:r>
          </w:p>
          <w:p w:rsidR="00B14AEE" w:rsidRDefault="00B14AEE" w:rsidP="00B14AEE">
            <w:pPr>
              <w:jc w:val="center"/>
              <w:rPr>
                <w:sz w:val="28"/>
                <w:szCs w:val="28"/>
                <w:lang w:val="uk-UA"/>
              </w:rPr>
            </w:pPr>
            <w:r>
              <w:rPr>
                <w:sz w:val="28"/>
                <w:szCs w:val="28"/>
                <w:lang w:val="uk-UA"/>
              </w:rPr>
              <w:t>від</w:t>
            </w:r>
          </w:p>
          <w:p w:rsidR="00B14AEE" w:rsidRDefault="00B14AEE" w:rsidP="00B14AEE">
            <w:pPr>
              <w:jc w:val="center"/>
              <w:rPr>
                <w:sz w:val="28"/>
                <w:szCs w:val="28"/>
                <w:lang w:val="uk-UA"/>
              </w:rPr>
            </w:pPr>
            <w:r>
              <w:rPr>
                <w:sz w:val="28"/>
                <w:szCs w:val="28"/>
                <w:lang w:val="uk-UA"/>
              </w:rPr>
              <w:t>0,0599</w:t>
            </w:r>
          </w:p>
          <w:p w:rsidR="00B14AEE" w:rsidRDefault="00B14AEE" w:rsidP="00B14AEE">
            <w:pPr>
              <w:jc w:val="center"/>
              <w:rPr>
                <w:sz w:val="28"/>
                <w:szCs w:val="28"/>
                <w:lang w:val="uk-UA"/>
              </w:rPr>
            </w:pPr>
            <w:r>
              <w:rPr>
                <w:sz w:val="28"/>
                <w:szCs w:val="28"/>
                <w:lang w:val="uk-UA"/>
              </w:rPr>
              <w:t>5 років</w:t>
            </w:r>
          </w:p>
        </w:tc>
        <w:tc>
          <w:tcPr>
            <w:tcW w:w="566" w:type="pct"/>
            <w:tcBorders>
              <w:top w:val="single" w:sz="4" w:space="0" w:color="auto"/>
              <w:left w:val="single" w:sz="4" w:space="0" w:color="auto"/>
              <w:bottom w:val="single" w:sz="4" w:space="0" w:color="auto"/>
              <w:right w:val="single" w:sz="4" w:space="0" w:color="auto"/>
            </w:tcBorders>
          </w:tcPr>
          <w:p w:rsidR="00B14AEE" w:rsidRPr="00E0622D" w:rsidRDefault="00B14AEE" w:rsidP="00B14AEE">
            <w:pPr>
              <w:rPr>
                <w:sz w:val="28"/>
                <w:szCs w:val="28"/>
                <w:lang w:val="uk-UA"/>
              </w:rPr>
            </w:pPr>
            <w:r>
              <w:rPr>
                <w:sz w:val="28"/>
                <w:szCs w:val="28"/>
                <w:lang w:val="uk-UA"/>
              </w:rPr>
              <w:t>Землі житлової та громадської забудови</w:t>
            </w:r>
          </w:p>
        </w:tc>
        <w:tc>
          <w:tcPr>
            <w:tcW w:w="471" w:type="pct"/>
            <w:tcBorders>
              <w:top w:val="single" w:sz="4" w:space="0" w:color="auto"/>
              <w:left w:val="single" w:sz="4" w:space="0" w:color="auto"/>
              <w:bottom w:val="single" w:sz="4" w:space="0" w:color="auto"/>
              <w:right w:val="single" w:sz="4" w:space="0" w:color="auto"/>
            </w:tcBorders>
          </w:tcPr>
          <w:p w:rsidR="00B14AEE" w:rsidRDefault="00B14AEE" w:rsidP="00B14AEE">
            <w:pPr>
              <w:jc w:val="center"/>
              <w:rPr>
                <w:sz w:val="28"/>
                <w:szCs w:val="28"/>
                <w:lang w:val="uk-UA"/>
              </w:rPr>
            </w:pPr>
            <w:r>
              <w:rPr>
                <w:sz w:val="28"/>
                <w:szCs w:val="28"/>
                <w:lang w:val="uk-UA"/>
              </w:rPr>
              <w:t>02.10</w:t>
            </w:r>
          </w:p>
          <w:p w:rsidR="00B14AEE" w:rsidRDefault="00B14AEE" w:rsidP="00B14AEE">
            <w:pPr>
              <w:jc w:val="center"/>
              <w:rPr>
                <w:sz w:val="28"/>
                <w:szCs w:val="28"/>
                <w:lang w:val="uk-UA"/>
              </w:rPr>
            </w:pPr>
          </w:p>
        </w:tc>
        <w:tc>
          <w:tcPr>
            <w:tcW w:w="661" w:type="pct"/>
            <w:tcBorders>
              <w:top w:val="single" w:sz="4" w:space="0" w:color="auto"/>
              <w:left w:val="single" w:sz="4" w:space="0" w:color="auto"/>
              <w:bottom w:val="single" w:sz="4" w:space="0" w:color="auto"/>
              <w:right w:val="single" w:sz="4" w:space="0" w:color="auto"/>
            </w:tcBorders>
          </w:tcPr>
          <w:p w:rsidR="00B14AEE" w:rsidRDefault="00B14AEE" w:rsidP="00B14AEE">
            <w:pPr>
              <w:jc w:val="center"/>
              <w:rPr>
                <w:sz w:val="28"/>
                <w:szCs w:val="28"/>
                <w:lang w:val="uk-UA"/>
              </w:rPr>
            </w:pPr>
            <w:r>
              <w:rPr>
                <w:sz w:val="28"/>
                <w:szCs w:val="28"/>
                <w:lang w:val="uk-UA"/>
              </w:rPr>
              <w:t>4,0</w:t>
            </w:r>
          </w:p>
          <w:p w:rsidR="00B14AEE" w:rsidRDefault="00B14AEE" w:rsidP="00B14AEE">
            <w:pPr>
              <w:jc w:val="center"/>
              <w:rPr>
                <w:sz w:val="28"/>
                <w:szCs w:val="28"/>
                <w:lang w:val="uk-UA"/>
              </w:rPr>
            </w:pPr>
          </w:p>
        </w:tc>
      </w:tr>
    </w:tbl>
    <w:p w:rsidR="00B14AEE" w:rsidRPr="00740656" w:rsidRDefault="00B14AEE" w:rsidP="00B14AEE">
      <w:pPr>
        <w:tabs>
          <w:tab w:val="left" w:pos="6309"/>
        </w:tabs>
        <w:jc w:val="both"/>
        <w:rPr>
          <w:b/>
          <w:sz w:val="12"/>
          <w:szCs w:val="12"/>
          <w:lang w:val="uk-UA" w:eastAsia="uk-UA"/>
        </w:rPr>
      </w:pPr>
    </w:p>
    <w:p w:rsidR="00B14AEE" w:rsidRDefault="00B14AEE" w:rsidP="00B14AEE">
      <w:pPr>
        <w:jc w:val="both"/>
        <w:rPr>
          <w:sz w:val="28"/>
          <w:szCs w:val="28"/>
          <w:lang w:val="uk-UA"/>
        </w:rPr>
      </w:pPr>
      <w:r>
        <w:rPr>
          <w:b/>
          <w:sz w:val="28"/>
          <w:szCs w:val="28"/>
          <w:lang w:val="uk-UA" w:eastAsia="uk-UA"/>
        </w:rPr>
        <w:t xml:space="preserve">259. Про надання </w:t>
      </w:r>
      <w:r w:rsidRPr="00B14AEE">
        <w:rPr>
          <w:b/>
          <w:sz w:val="28"/>
          <w:szCs w:val="28"/>
          <w:u w:val="single"/>
          <w:lang w:val="uk-UA"/>
        </w:rPr>
        <w:t>Рубану Олександру Васильовичу</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20 років Перемоги, 13, площею 0,0090 га, кадастровий номер 5910136300:12:001:0070,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35243136 від 29.01.2020, реєстраційний номер об</w:t>
      </w:r>
      <w:r w:rsidRPr="0082217D">
        <w:rPr>
          <w:sz w:val="28"/>
          <w:szCs w:val="28"/>
          <w:lang w:val="uk-UA"/>
        </w:rPr>
        <w:t>’</w:t>
      </w:r>
      <w:r>
        <w:rPr>
          <w:sz w:val="28"/>
          <w:szCs w:val="28"/>
          <w:lang w:val="uk-UA"/>
        </w:rPr>
        <w:t>єкта нерухомого майна-176382659101, площа нежитлового приміщення-52,5 кв.м.).</w:t>
      </w:r>
      <w:r w:rsidRPr="00110A8A">
        <w:rPr>
          <w:sz w:val="28"/>
          <w:szCs w:val="28"/>
          <w:lang w:val="uk-UA"/>
        </w:rPr>
        <w:t xml:space="preserve"> </w:t>
      </w:r>
    </w:p>
    <w:p w:rsidR="004519E3" w:rsidRDefault="004519E3" w:rsidP="004519E3">
      <w:pPr>
        <w:ind w:firstLine="567"/>
        <w:jc w:val="both"/>
        <w:rPr>
          <w:sz w:val="28"/>
          <w:szCs w:val="28"/>
          <w:lang w:val="uk-UA"/>
        </w:rPr>
      </w:pPr>
      <w:r w:rsidRPr="004519E3">
        <w:rPr>
          <w:b/>
          <w:sz w:val="28"/>
          <w:szCs w:val="28"/>
          <w:lang w:val="uk-UA"/>
        </w:rPr>
        <w:t xml:space="preserve">Інформація ДЗРП: </w:t>
      </w:r>
      <w:r>
        <w:rPr>
          <w:sz w:val="28"/>
          <w:szCs w:val="28"/>
          <w:lang w:val="uk-UA"/>
        </w:rPr>
        <w:t xml:space="preserve">До Департаменту забезпечення ресурсних платежів Сумської міської ради надійшло звернення від Рубана Олександра Васильовича стосовно надання дозволу </w:t>
      </w:r>
      <w:r w:rsidRPr="00CA0DDB">
        <w:rPr>
          <w:sz w:val="28"/>
          <w:szCs w:val="28"/>
          <w:lang w:val="uk-UA"/>
        </w:rPr>
        <w:t>на розроблення технічної документації із землеустрою щодо встановлення (відновлення) меж земельної ділянки в натурі (на місцевості) за адресою: м. Суми, вул. 20 років Перемоги, 13, площею 0,0090</w:t>
      </w:r>
      <w:r w:rsidRPr="00EF6B3B">
        <w:rPr>
          <w:b/>
          <w:sz w:val="28"/>
          <w:szCs w:val="28"/>
          <w:lang w:val="uk-UA"/>
        </w:rPr>
        <w:t xml:space="preserve"> </w:t>
      </w:r>
      <w:r w:rsidRPr="00CA0DDB">
        <w:rPr>
          <w:sz w:val="28"/>
          <w:szCs w:val="28"/>
          <w:lang w:val="uk-UA"/>
        </w:rPr>
        <w:t>га</w:t>
      </w:r>
      <w:r>
        <w:rPr>
          <w:sz w:val="28"/>
          <w:szCs w:val="28"/>
          <w:lang w:val="uk-UA"/>
        </w:rPr>
        <w:t>, за результатами розгляду якого, повідомляємо наступне.</w:t>
      </w:r>
    </w:p>
    <w:p w:rsidR="004519E3" w:rsidRDefault="004519E3" w:rsidP="004519E3">
      <w:pPr>
        <w:ind w:firstLine="567"/>
        <w:jc w:val="both"/>
        <w:rPr>
          <w:sz w:val="28"/>
          <w:szCs w:val="28"/>
          <w:lang w:val="uk-UA"/>
        </w:rPr>
      </w:pPr>
      <w:r>
        <w:rPr>
          <w:sz w:val="28"/>
          <w:szCs w:val="28"/>
          <w:lang w:val="uk-UA"/>
        </w:rPr>
        <w:t xml:space="preserve">Наказом Міністерства юстиції України від 12 березня 2021 року № 939/5 задоволено частково скаргу Сумської міської ради від 05 лютого 2020 року № 100/07-15.5 та скасовані: рішення про державну реєстрацію та їх обтяжень від 29 листопада 2019 року № 49944560, прийняте державним реєстратором Стецьківської сільської ради Сумського району Зеленським Володимиром Сергійовичем та рішення про державну реєстрацію та їх обтяжень від 17 січня 2020 року № 50687622, прийняте державним реєстратором Московської сільської ради Липоводолинського району Магалясом Романом Григоровичем, стосовно реєстрації права власності за ТОВ «Венеція» на нежитлове приміщення, розташоване за адресою: м. Суми, вул. 20 років Перемоги, 13. </w:t>
      </w:r>
    </w:p>
    <w:p w:rsidR="004519E3" w:rsidRDefault="004519E3" w:rsidP="004519E3">
      <w:pPr>
        <w:ind w:firstLine="567"/>
        <w:jc w:val="both"/>
        <w:rPr>
          <w:sz w:val="28"/>
          <w:szCs w:val="28"/>
          <w:lang w:val="uk-UA"/>
        </w:rPr>
      </w:pPr>
      <w:r>
        <w:rPr>
          <w:sz w:val="28"/>
          <w:szCs w:val="28"/>
          <w:lang w:val="uk-UA"/>
        </w:rPr>
        <w:lastRenderedPageBreak/>
        <w:t>Відповідно до договору купівлі-продажу нежитлового приміщення (магазину) 29 січня 2020 року ТОВ «Венеція» передали у приватну власність дане нежитлове приміщення Рубан Олександру Васильовичу.</w:t>
      </w:r>
    </w:p>
    <w:p w:rsidR="004519E3" w:rsidRPr="0010015E" w:rsidRDefault="004519E3" w:rsidP="004519E3">
      <w:pPr>
        <w:ind w:firstLine="567"/>
        <w:jc w:val="both"/>
        <w:rPr>
          <w:sz w:val="28"/>
          <w:szCs w:val="28"/>
          <w:lang w:val="uk-UA"/>
        </w:rPr>
      </w:pPr>
      <w:r>
        <w:rPr>
          <w:sz w:val="28"/>
          <w:szCs w:val="28"/>
          <w:lang w:val="uk-UA"/>
        </w:rPr>
        <w:t>На даний час, ухвалою Зарічного районного суду м. Суми відкрито провадження у справі за позовною заявою Сумської міської ради до ТОВ «Венеція про визнання недійсним договору купівлі-продажу та звільнення земельної ділянки.</w:t>
      </w:r>
    </w:p>
    <w:p w:rsidR="004519E3" w:rsidRDefault="004519E3" w:rsidP="004519E3">
      <w:pPr>
        <w:pStyle w:val="rvps2"/>
        <w:shd w:val="clear" w:color="auto" w:fill="FFFFFF"/>
        <w:spacing w:before="0" w:beforeAutospacing="0" w:after="150" w:afterAutospacing="0"/>
        <w:ind w:firstLine="567"/>
        <w:jc w:val="both"/>
        <w:rPr>
          <w:color w:val="000000"/>
          <w:sz w:val="28"/>
          <w:szCs w:val="28"/>
          <w:lang w:val="uk-UA"/>
        </w:rPr>
      </w:pPr>
      <w:r>
        <w:rPr>
          <w:color w:val="000000"/>
          <w:sz w:val="28"/>
          <w:szCs w:val="28"/>
          <w:lang w:val="uk-UA"/>
        </w:rPr>
        <w:t>При розгляді даного питання просимо врахувати вищевикладену інформацію.</w:t>
      </w:r>
    </w:p>
    <w:p w:rsidR="004519E3" w:rsidRPr="00740656" w:rsidRDefault="004519E3" w:rsidP="00B14AEE">
      <w:pPr>
        <w:jc w:val="both"/>
        <w:rPr>
          <w:b/>
          <w:sz w:val="12"/>
          <w:szCs w:val="12"/>
          <w:lang w:val="uk-UA"/>
        </w:rPr>
      </w:pPr>
    </w:p>
    <w:p w:rsidR="00B14AEE" w:rsidRDefault="00B14AEE" w:rsidP="00B14AEE">
      <w:pPr>
        <w:jc w:val="both"/>
        <w:rPr>
          <w:sz w:val="28"/>
          <w:szCs w:val="28"/>
          <w:lang w:val="uk-UA"/>
        </w:rPr>
      </w:pPr>
      <w:r w:rsidRPr="00B14AEE">
        <w:rPr>
          <w:b/>
          <w:sz w:val="28"/>
          <w:szCs w:val="28"/>
          <w:lang w:val="uk-UA"/>
        </w:rPr>
        <w:t>26</w:t>
      </w:r>
      <w:r>
        <w:rPr>
          <w:b/>
          <w:sz w:val="28"/>
          <w:szCs w:val="28"/>
          <w:lang w:val="uk-UA"/>
        </w:rPr>
        <w:t>0</w:t>
      </w:r>
      <w:r w:rsidRPr="00B14AEE">
        <w:rPr>
          <w:b/>
          <w:sz w:val="28"/>
          <w:szCs w:val="28"/>
          <w:lang w:val="uk-UA"/>
        </w:rPr>
        <w:t xml:space="preserve">. </w:t>
      </w:r>
      <w:r>
        <w:rPr>
          <w:b/>
          <w:sz w:val="28"/>
          <w:szCs w:val="28"/>
          <w:lang w:val="uk-UA"/>
        </w:rPr>
        <w:t xml:space="preserve">Про надання </w:t>
      </w:r>
      <w:r w:rsidRPr="00B14AEE">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 Весняний, орієнтовною площею не більше 0,0045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Pr="009C770D">
        <w:rPr>
          <w:sz w:val="28"/>
          <w:szCs w:val="28"/>
          <w:lang w:val="uk-UA"/>
        </w:rPr>
        <w:t>’</w:t>
      </w:r>
      <w:r>
        <w:rPr>
          <w:sz w:val="28"/>
          <w:szCs w:val="28"/>
          <w:lang w:val="uk-UA"/>
        </w:rPr>
        <w:t xml:space="preserve">єктів передачі електричної та теплової енергії (код КВЦПЗ-14.02); під розміщеною КТП-10/0,4 кВ. </w:t>
      </w:r>
    </w:p>
    <w:p w:rsidR="00B14AEE" w:rsidRPr="00740656" w:rsidRDefault="00B14AEE" w:rsidP="00B14AEE">
      <w:pPr>
        <w:jc w:val="both"/>
        <w:rPr>
          <w:b/>
          <w:sz w:val="12"/>
          <w:szCs w:val="12"/>
          <w:lang w:val="uk-UA"/>
        </w:rPr>
      </w:pPr>
    </w:p>
    <w:p w:rsidR="00B14AEE" w:rsidRDefault="00B14AEE" w:rsidP="00B14AEE">
      <w:pPr>
        <w:jc w:val="both"/>
        <w:rPr>
          <w:sz w:val="28"/>
          <w:szCs w:val="28"/>
          <w:lang w:val="uk-UA"/>
        </w:rPr>
      </w:pPr>
      <w:r>
        <w:rPr>
          <w:b/>
          <w:sz w:val="28"/>
          <w:szCs w:val="28"/>
          <w:lang w:val="uk-UA" w:eastAsia="uk-UA"/>
        </w:rPr>
        <w:t xml:space="preserve">261. Про надання </w:t>
      </w:r>
      <w:r w:rsidRPr="00B14AEE">
        <w:rPr>
          <w:b/>
          <w:sz w:val="28"/>
          <w:szCs w:val="28"/>
          <w:u w:val="single"/>
          <w:lang w:val="uk-UA"/>
        </w:rPr>
        <w:t>Бузюк Григорію Даниловичу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9, орієнтовною площею не більше 0,0249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40219022 від 20.01.2021, реєстраційний номер об</w:t>
      </w:r>
      <w:r w:rsidRPr="00F81C91">
        <w:rPr>
          <w:sz w:val="28"/>
          <w:szCs w:val="28"/>
          <w:lang w:val="uk-UA"/>
        </w:rPr>
        <w:t>’</w:t>
      </w:r>
      <w:r>
        <w:rPr>
          <w:sz w:val="28"/>
          <w:szCs w:val="28"/>
          <w:lang w:val="uk-UA"/>
        </w:rPr>
        <w:t>єкта нерухомого майна: 1913732559101).</w:t>
      </w:r>
    </w:p>
    <w:p w:rsidR="00B14AEE" w:rsidRPr="00740656" w:rsidRDefault="00B14AEE" w:rsidP="00B14AEE">
      <w:pPr>
        <w:tabs>
          <w:tab w:val="left" w:pos="6309"/>
        </w:tabs>
        <w:jc w:val="both"/>
        <w:rPr>
          <w:b/>
          <w:sz w:val="12"/>
          <w:szCs w:val="12"/>
          <w:lang w:val="uk-UA" w:eastAsia="uk-UA"/>
        </w:rPr>
      </w:pPr>
    </w:p>
    <w:p w:rsidR="00B14AEE" w:rsidRPr="001A6AB4" w:rsidRDefault="00B14AEE" w:rsidP="00B14AEE">
      <w:pPr>
        <w:jc w:val="both"/>
        <w:rPr>
          <w:sz w:val="28"/>
          <w:szCs w:val="28"/>
          <w:lang w:val="uk-UA"/>
        </w:rPr>
      </w:pPr>
      <w:r>
        <w:rPr>
          <w:b/>
          <w:sz w:val="28"/>
          <w:szCs w:val="28"/>
          <w:lang w:val="uk-UA" w:eastAsia="uk-UA"/>
        </w:rPr>
        <w:t xml:space="preserve">262. Про надання </w:t>
      </w:r>
      <w:r w:rsidRPr="00B14AEE">
        <w:rPr>
          <w:b/>
          <w:sz w:val="28"/>
          <w:szCs w:val="27"/>
          <w:u w:val="single"/>
          <w:lang w:val="uk-UA"/>
        </w:rPr>
        <w:t>Волкову Євгенію Павловичу</w:t>
      </w:r>
      <w:r w:rsidRPr="00362065">
        <w:rPr>
          <w:sz w:val="28"/>
          <w:szCs w:val="27"/>
          <w:lang w:val="uk-UA"/>
        </w:rPr>
        <w:t xml:space="preserve"> дозв</w:t>
      </w:r>
      <w:r>
        <w:rPr>
          <w:sz w:val="28"/>
          <w:szCs w:val="27"/>
          <w:lang w:val="uk-UA"/>
        </w:rPr>
        <w:t>олу</w:t>
      </w:r>
      <w:r w:rsidRPr="00362065">
        <w:rPr>
          <w:sz w:val="28"/>
          <w:szCs w:val="27"/>
          <w:lang w:val="uk-UA"/>
        </w:rPr>
        <w:t xml:space="preserve"> на розроблення технічної документації із землеустрою щодо інвентаризації земельної ділянки за адресою: м. Суми, вул. </w:t>
      </w:r>
      <w:r>
        <w:rPr>
          <w:sz w:val="28"/>
          <w:szCs w:val="27"/>
          <w:lang w:val="uk-UA"/>
        </w:rPr>
        <w:t>Сергія Єфремова, 15</w:t>
      </w:r>
      <w:r w:rsidRPr="00362065">
        <w:rPr>
          <w:sz w:val="28"/>
          <w:szCs w:val="27"/>
          <w:lang w:val="uk-UA"/>
        </w:rPr>
        <w:t xml:space="preserve">, </w:t>
      </w:r>
      <w:r>
        <w:rPr>
          <w:sz w:val="28"/>
          <w:szCs w:val="27"/>
          <w:lang w:val="uk-UA"/>
        </w:rPr>
        <w:t>кадастровий номер 5910136300:13:003:0035,</w:t>
      </w:r>
      <w:r w:rsidRPr="00362065">
        <w:rPr>
          <w:sz w:val="28"/>
          <w:szCs w:val="27"/>
          <w:lang w:val="uk-UA"/>
        </w:rPr>
        <w:t xml:space="preserve"> площею 0,</w:t>
      </w:r>
      <w:r>
        <w:rPr>
          <w:sz w:val="28"/>
          <w:szCs w:val="27"/>
          <w:lang w:val="uk-UA"/>
        </w:rPr>
        <w:t>0413 га, к</w:t>
      </w:r>
      <w:r w:rsidRPr="003A6097">
        <w:rPr>
          <w:sz w:val="28"/>
          <w:szCs w:val="28"/>
          <w:lang w:val="uk-UA"/>
        </w:rPr>
        <w:t xml:space="preserve">атегорія та </w:t>
      </w:r>
      <w:r>
        <w:rPr>
          <w:sz w:val="28"/>
          <w:szCs w:val="28"/>
          <w:lang w:val="uk-UA"/>
        </w:rPr>
        <w:t>цільове</w:t>
      </w:r>
      <w:r w:rsidRPr="003A6097">
        <w:rPr>
          <w:sz w:val="28"/>
          <w:szCs w:val="28"/>
          <w:lang w:val="uk-UA"/>
        </w:rPr>
        <w:t xml:space="preserve"> призначення земельної ділянки:</w:t>
      </w:r>
      <w:r>
        <w:rPr>
          <w:sz w:val="28"/>
          <w:szCs w:val="28"/>
          <w:lang w:val="uk-UA"/>
        </w:rPr>
        <w:t xml:space="preserve"> з</w:t>
      </w:r>
      <w:r w:rsidRPr="00C54F82">
        <w:rPr>
          <w:sz w:val="28"/>
          <w:szCs w:val="28"/>
          <w:lang w:val="uk-UA"/>
        </w:rPr>
        <w:t xml:space="preserve">емлі </w:t>
      </w:r>
      <w:r>
        <w:rPr>
          <w:sz w:val="28"/>
          <w:szCs w:val="28"/>
          <w:lang w:val="uk-UA"/>
        </w:rPr>
        <w:t xml:space="preserve">житлової та громадської забудови; для будівництва і обслуговування житлового будинку, господарських будівель та споруд, яка знаходиться у користуванні </w:t>
      </w:r>
      <w:r>
        <w:rPr>
          <w:sz w:val="28"/>
          <w:szCs w:val="27"/>
          <w:lang w:val="uk-UA"/>
        </w:rPr>
        <w:t>Волкова Євгенія Павловича (85/200) та Волкова Андрія Євгеновича</w:t>
      </w:r>
      <w:r>
        <w:rPr>
          <w:sz w:val="28"/>
          <w:szCs w:val="28"/>
          <w:lang w:val="uk-UA"/>
        </w:rPr>
        <w:t xml:space="preserve"> (85/200) на підставі договору оренди земельної ділянки, укладеного 04 липня 2013 року </w:t>
      </w:r>
      <w:r w:rsidRPr="00F167E4">
        <w:rPr>
          <w:sz w:val="28"/>
          <w:szCs w:val="28"/>
          <w:lang w:val="uk-UA"/>
        </w:rPr>
        <w:t xml:space="preserve">(номер запису про інше речове право в Державному реєстрі речових прав на нерухоме майно: </w:t>
      </w:r>
      <w:r>
        <w:rPr>
          <w:sz w:val="28"/>
          <w:szCs w:val="28"/>
          <w:lang w:val="uk-UA"/>
        </w:rPr>
        <w:t>2515494</w:t>
      </w:r>
      <w:r w:rsidRPr="00F167E4">
        <w:rPr>
          <w:sz w:val="28"/>
          <w:szCs w:val="28"/>
          <w:lang w:val="uk-UA"/>
        </w:rPr>
        <w:t xml:space="preserve"> від </w:t>
      </w:r>
      <w:r>
        <w:rPr>
          <w:sz w:val="28"/>
          <w:szCs w:val="28"/>
          <w:lang w:val="uk-UA"/>
        </w:rPr>
        <w:t>16 вересня 2013</w:t>
      </w:r>
      <w:r w:rsidRPr="00F167E4">
        <w:rPr>
          <w:sz w:val="28"/>
          <w:szCs w:val="28"/>
          <w:lang w:val="uk-UA"/>
        </w:rPr>
        <w:t xml:space="preserve"> року)</w:t>
      </w:r>
      <w:r>
        <w:rPr>
          <w:sz w:val="28"/>
          <w:szCs w:val="28"/>
          <w:lang w:val="uk-UA"/>
        </w:rPr>
        <w:t xml:space="preserve">. </w:t>
      </w:r>
    </w:p>
    <w:p w:rsidR="00B14AEE" w:rsidRDefault="00B14AEE" w:rsidP="00B14AEE">
      <w:pPr>
        <w:ind w:right="-2"/>
        <w:jc w:val="both"/>
        <w:rPr>
          <w:sz w:val="28"/>
          <w:szCs w:val="27"/>
          <w:lang w:val="uk-UA"/>
        </w:rPr>
      </w:pPr>
    </w:p>
    <w:p w:rsidR="00B14AEE" w:rsidRDefault="00B14AEE" w:rsidP="00B14AEE">
      <w:pPr>
        <w:tabs>
          <w:tab w:val="left" w:pos="6309"/>
        </w:tabs>
        <w:jc w:val="both"/>
        <w:rPr>
          <w:sz w:val="28"/>
          <w:szCs w:val="28"/>
          <w:lang w:val="uk-UA"/>
        </w:rPr>
      </w:pPr>
      <w:r>
        <w:rPr>
          <w:b/>
          <w:sz w:val="28"/>
          <w:szCs w:val="28"/>
          <w:lang w:val="uk-UA" w:eastAsia="uk-UA"/>
        </w:rPr>
        <w:lastRenderedPageBreak/>
        <w:t xml:space="preserve">263. </w:t>
      </w:r>
      <w:r w:rsidRPr="00B14AEE">
        <w:rPr>
          <w:b/>
          <w:sz w:val="28"/>
          <w:szCs w:val="28"/>
          <w:lang w:val="uk-UA"/>
        </w:rPr>
        <w:t xml:space="preserve">Про погодження </w:t>
      </w:r>
      <w:r w:rsidRPr="00B14AEE">
        <w:rPr>
          <w:b/>
          <w:sz w:val="28"/>
          <w:szCs w:val="28"/>
          <w:u w:val="single"/>
          <w:lang w:val="uk-UA"/>
        </w:rPr>
        <w:t>Манько Віктору Олександровичу</w:t>
      </w:r>
      <w:r>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rsidR="00B14AEE" w:rsidRDefault="00B14AEE" w:rsidP="00B14AEE">
      <w:pPr>
        <w:ind w:firstLine="708"/>
        <w:jc w:val="both"/>
        <w:rPr>
          <w:sz w:val="28"/>
          <w:szCs w:val="28"/>
          <w:lang w:val="uk-UA"/>
        </w:rPr>
      </w:pPr>
      <w:r>
        <w:rPr>
          <w:sz w:val="28"/>
          <w:szCs w:val="28"/>
          <w:lang w:val="uk-UA"/>
        </w:rPr>
        <w:t xml:space="preserve">1. </w:t>
      </w:r>
      <w:r w:rsidRPr="00B606F6">
        <w:rPr>
          <w:sz w:val="28"/>
          <w:szCs w:val="28"/>
          <w:lang w:val="uk-UA"/>
        </w:rPr>
        <w:t xml:space="preserve">Погодити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rsidR="00B14AEE" w:rsidRDefault="00B14AEE" w:rsidP="00B14AEE">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B14AEE" w:rsidRPr="00740656" w:rsidRDefault="00B14AEE" w:rsidP="00B14AEE">
      <w:pPr>
        <w:tabs>
          <w:tab w:val="left" w:pos="6309"/>
        </w:tabs>
        <w:jc w:val="both"/>
        <w:rPr>
          <w:b/>
          <w:sz w:val="12"/>
          <w:szCs w:val="12"/>
          <w:lang w:val="uk-UA" w:eastAsia="uk-UA"/>
        </w:rPr>
      </w:pPr>
    </w:p>
    <w:p w:rsidR="00B14AEE" w:rsidRDefault="00B14AEE" w:rsidP="00B14AEE">
      <w:pPr>
        <w:jc w:val="both"/>
        <w:rPr>
          <w:sz w:val="28"/>
          <w:szCs w:val="28"/>
          <w:lang w:val="uk-UA"/>
        </w:rPr>
      </w:pPr>
      <w:r>
        <w:rPr>
          <w:b/>
          <w:sz w:val="28"/>
          <w:szCs w:val="28"/>
          <w:lang w:val="uk-UA" w:eastAsia="uk-UA"/>
        </w:rPr>
        <w:t xml:space="preserve">264. Про погодження </w:t>
      </w:r>
      <w:r w:rsidRPr="00B14AEE">
        <w:rPr>
          <w:b/>
          <w:sz w:val="28"/>
          <w:szCs w:val="28"/>
          <w:u w:val="single"/>
          <w:lang w:val="uk-UA"/>
        </w:rPr>
        <w:t>Товариству з додатковою відповідальністю «Сумська станція технічного обслуговування автомобілів 15997»</w:t>
      </w:r>
      <w:r>
        <w:rPr>
          <w:sz w:val="28"/>
          <w:szCs w:val="28"/>
          <w:lang w:val="uk-UA"/>
        </w:rPr>
        <w:t xml:space="preserve"> </w:t>
      </w:r>
      <w:r w:rsidRPr="00B606F6">
        <w:rPr>
          <w:sz w:val="28"/>
          <w:szCs w:val="28"/>
          <w:lang w:val="uk-UA"/>
        </w:rPr>
        <w:t>технічн</w:t>
      </w:r>
      <w:r>
        <w:rPr>
          <w:sz w:val="28"/>
          <w:szCs w:val="28"/>
          <w:lang w:val="uk-UA"/>
        </w:rPr>
        <w:t>ої</w:t>
      </w:r>
      <w:r w:rsidRPr="00B606F6">
        <w:rPr>
          <w:sz w:val="28"/>
          <w:szCs w:val="28"/>
          <w:lang w:val="uk-UA"/>
        </w:rPr>
        <w:t xml:space="preserve"> документ</w:t>
      </w:r>
      <w:r>
        <w:rPr>
          <w:sz w:val="28"/>
          <w:szCs w:val="28"/>
          <w:lang w:val="uk-UA"/>
        </w:rPr>
        <w:t>ації із землеустрою щодо поділу земельної</w:t>
      </w:r>
      <w:r w:rsidRPr="00B606F6">
        <w:rPr>
          <w:sz w:val="28"/>
          <w:szCs w:val="28"/>
          <w:lang w:val="uk-UA"/>
        </w:rPr>
        <w:t xml:space="preserve"> ділян</w:t>
      </w:r>
      <w:r>
        <w:rPr>
          <w:sz w:val="28"/>
          <w:szCs w:val="28"/>
          <w:lang w:val="uk-UA"/>
        </w:rPr>
        <w:t>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на шість земельних ділянок площами: 0,0354 га, 0,0635 га, 0,3585 га, 0,0384 га, 0,1766 га та 0,0103 га.</w:t>
      </w:r>
    </w:p>
    <w:p w:rsidR="00B14AEE" w:rsidRPr="00740656" w:rsidRDefault="00B14AEE" w:rsidP="00B14AEE">
      <w:pPr>
        <w:tabs>
          <w:tab w:val="left" w:pos="6309"/>
        </w:tabs>
        <w:jc w:val="both"/>
        <w:rPr>
          <w:b/>
          <w:sz w:val="12"/>
          <w:szCs w:val="12"/>
          <w:lang w:val="uk-UA" w:eastAsia="uk-UA"/>
        </w:rPr>
      </w:pPr>
    </w:p>
    <w:p w:rsidR="00B14AEE" w:rsidRDefault="00B14AEE" w:rsidP="00B14AEE">
      <w:pPr>
        <w:jc w:val="both"/>
        <w:rPr>
          <w:sz w:val="28"/>
          <w:szCs w:val="28"/>
          <w:lang w:val="uk-UA"/>
        </w:rPr>
      </w:pPr>
      <w:r>
        <w:rPr>
          <w:b/>
          <w:sz w:val="28"/>
          <w:szCs w:val="28"/>
          <w:lang w:val="uk-UA" w:eastAsia="uk-UA"/>
        </w:rPr>
        <w:t xml:space="preserve">265. Про відмову </w:t>
      </w:r>
      <w:r w:rsidRPr="00B14AEE">
        <w:rPr>
          <w:b/>
          <w:sz w:val="28"/>
          <w:szCs w:val="28"/>
          <w:u w:val="single"/>
          <w:lang w:val="uk-UA"/>
        </w:rPr>
        <w:t>Департаменту забезпечення ресурсних платежів Сумської міської ради</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Героїв Крут, поруч із земельною ділянкою з кадастровим номером 5910136300:06:036:0055, орієнтовною площею 0,0400 га, під розміщення магазину у зв</w:t>
      </w:r>
      <w:r w:rsidRPr="003F6C5C">
        <w:rPr>
          <w:sz w:val="28"/>
          <w:szCs w:val="28"/>
          <w:lang w:val="uk-UA"/>
        </w:rPr>
        <w:t>’</w:t>
      </w:r>
      <w:r>
        <w:rPr>
          <w:sz w:val="28"/>
          <w:szCs w:val="28"/>
          <w:lang w:val="uk-UA"/>
        </w:rPr>
        <w:t xml:space="preserve">язку з невідповідністю її місця розташування містобудівній документації та державним будівельним нормам, а саме: </w:t>
      </w:r>
    </w:p>
    <w:p w:rsidR="00B14AEE" w:rsidRDefault="00B14AEE" w:rsidP="00B14AEE">
      <w:pPr>
        <w:ind w:firstLine="708"/>
        <w:jc w:val="both"/>
        <w:rPr>
          <w:sz w:val="28"/>
          <w:szCs w:val="28"/>
          <w:lang w:val="uk-UA"/>
        </w:rPr>
      </w:pPr>
      <w:r>
        <w:rPr>
          <w:sz w:val="28"/>
          <w:szCs w:val="28"/>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території, де розміщення об</w:t>
      </w:r>
      <w:r w:rsidRPr="00BC5482">
        <w:rPr>
          <w:sz w:val="28"/>
          <w:szCs w:val="28"/>
          <w:lang w:val="uk-UA"/>
        </w:rPr>
        <w:t>’</w:t>
      </w:r>
      <w:r>
        <w:rPr>
          <w:sz w:val="28"/>
          <w:szCs w:val="28"/>
          <w:lang w:val="uk-UA"/>
        </w:rPr>
        <w:t>єктів торгівельного призначення (магазину) не передбачено, і яка використовується як коридор для прокладання підземних інженерних комунікацій;</w:t>
      </w:r>
    </w:p>
    <w:p w:rsidR="00B14AEE" w:rsidRDefault="00B14AEE" w:rsidP="00B14AEE">
      <w:pPr>
        <w:ind w:firstLine="708"/>
        <w:jc w:val="both"/>
        <w:rPr>
          <w:sz w:val="28"/>
          <w:szCs w:val="28"/>
          <w:lang w:val="uk-UA"/>
        </w:rPr>
      </w:pPr>
      <w:r>
        <w:rPr>
          <w:sz w:val="28"/>
          <w:szCs w:val="28"/>
          <w:lang w:val="uk-UA"/>
        </w:rPr>
        <w:lastRenderedPageBreak/>
        <w:t xml:space="preserve">- згідно топографо-геодезичної зйомки масштабу М 1:500 через земельну ділянку проходять підземні транзитні електричні мережі та водопровід  </w:t>
      </w:r>
      <w:r>
        <w:rPr>
          <w:sz w:val="28"/>
          <w:szCs w:val="28"/>
          <w:lang w:val="en-US"/>
        </w:rPr>
        <w:t>d</w:t>
      </w:r>
      <w:r>
        <w:rPr>
          <w:sz w:val="28"/>
          <w:szCs w:val="28"/>
          <w:lang w:val="uk-UA"/>
        </w:rPr>
        <w:t>=300 мм, що мають відповідну нормативні охоронні зони (додаток И.1 (обов</w:t>
      </w:r>
      <w:r w:rsidRPr="00BC5482">
        <w:rPr>
          <w:sz w:val="28"/>
          <w:szCs w:val="28"/>
          <w:lang w:val="uk-UA"/>
        </w:rPr>
        <w:t>’</w:t>
      </w:r>
      <w:r>
        <w:rPr>
          <w:sz w:val="28"/>
          <w:szCs w:val="28"/>
          <w:lang w:val="uk-UA"/>
        </w:rPr>
        <w:t>язковий) ДБН Б.2.2-12:2019 «Планування та забудова територій»).</w:t>
      </w:r>
    </w:p>
    <w:p w:rsidR="00B14AEE" w:rsidRPr="005E02C7" w:rsidRDefault="00B14AEE" w:rsidP="00B14AEE">
      <w:pPr>
        <w:tabs>
          <w:tab w:val="left" w:pos="6309"/>
        </w:tabs>
        <w:jc w:val="both"/>
        <w:rPr>
          <w:b/>
          <w:sz w:val="16"/>
          <w:szCs w:val="16"/>
          <w:lang w:val="uk-UA" w:eastAsia="uk-UA"/>
        </w:rPr>
      </w:pPr>
    </w:p>
    <w:tbl>
      <w:tblPr>
        <w:tblpPr w:leftFromText="100" w:rightFromText="100" w:vertAnchor="text" w:horzAnchor="margin" w:tblpY="40"/>
        <w:tblW w:w="15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000" w:firstRow="0" w:lastRow="0" w:firstColumn="0" w:lastColumn="0" w:noHBand="0" w:noVBand="0"/>
      </w:tblPr>
      <w:tblGrid>
        <w:gridCol w:w="15309"/>
      </w:tblGrid>
      <w:tr w:rsidR="0053250A" w:rsidRPr="00626A19" w:rsidTr="0053250A">
        <w:trPr>
          <w:trHeight w:val="704"/>
        </w:trPr>
        <w:tc>
          <w:tcPr>
            <w:tcW w:w="15309" w:type="dxa"/>
            <w:tcBorders>
              <w:top w:val="nil"/>
              <w:left w:val="nil"/>
              <w:bottom w:val="nil"/>
              <w:right w:val="nil"/>
            </w:tcBorders>
          </w:tcPr>
          <w:p w:rsidR="0053250A" w:rsidRPr="00626A19" w:rsidRDefault="0053250A" w:rsidP="0053250A">
            <w:pPr>
              <w:jc w:val="both"/>
              <w:rPr>
                <w:sz w:val="28"/>
                <w:szCs w:val="28"/>
                <w:lang w:val="uk-UA"/>
              </w:rPr>
            </w:pPr>
            <w:r>
              <w:rPr>
                <w:b/>
                <w:sz w:val="28"/>
                <w:szCs w:val="28"/>
                <w:lang w:val="uk-UA" w:eastAsia="uk-UA"/>
              </w:rPr>
              <w:t xml:space="preserve">266. </w:t>
            </w:r>
            <w:r w:rsidRPr="0053250A">
              <w:rPr>
                <w:b/>
                <w:sz w:val="28"/>
                <w:szCs w:val="28"/>
                <w:lang w:val="uk-UA"/>
              </w:rPr>
              <w:t>Про надання/відмову у наданні</w:t>
            </w:r>
            <w:r>
              <w:rPr>
                <w:sz w:val="28"/>
                <w:szCs w:val="28"/>
                <w:lang w:val="uk-UA"/>
              </w:rPr>
              <w:t xml:space="preserve">  </w:t>
            </w:r>
            <w:r w:rsidRPr="0053250A">
              <w:rPr>
                <w:b/>
                <w:sz w:val="28"/>
                <w:szCs w:val="28"/>
                <w:u w:val="single"/>
                <w:lang w:val="uk-UA"/>
              </w:rPr>
              <w:t xml:space="preserve">Товариству з обмеженою відповідальністю «Будівельна виробничо-комерційна компанія «Федорченко» </w:t>
            </w:r>
            <w:r>
              <w:rPr>
                <w:sz w:val="28"/>
                <w:szCs w:val="28"/>
                <w:lang w:val="uk-UA"/>
              </w:rPr>
              <w:t>дозволу на розроблення проекту землеустрою щодо відведення земельної ділянки у зв’язку зі зміною її цільового призначення за адресою: м. Суми, вул. Кринична, 2 а, площею 0,4544 га, а саме:</w:t>
            </w:r>
          </w:p>
        </w:tc>
      </w:tr>
    </w:tbl>
    <w:p w:rsidR="0053250A" w:rsidRPr="008D6BD0" w:rsidRDefault="0053250A" w:rsidP="0053250A">
      <w:pPr>
        <w:jc w:val="center"/>
        <w:rPr>
          <w:b/>
          <w:sz w:val="28"/>
          <w:szCs w:val="28"/>
          <w:lang w:val="uk-UA"/>
        </w:rPr>
      </w:pPr>
      <w:r w:rsidRPr="008D6BD0">
        <w:rPr>
          <w:b/>
          <w:sz w:val="28"/>
          <w:szCs w:val="28"/>
          <w:lang w:val="uk-UA"/>
        </w:rPr>
        <w:t>Редакція 1</w:t>
      </w:r>
    </w:p>
    <w:p w:rsidR="0053250A" w:rsidRDefault="0053250A" w:rsidP="0053250A">
      <w:pPr>
        <w:ind w:firstLine="708"/>
        <w:jc w:val="both"/>
        <w:rPr>
          <w:sz w:val="28"/>
          <w:szCs w:val="28"/>
          <w:lang w:val="uk-UA"/>
        </w:rPr>
      </w:pPr>
      <w:r w:rsidRPr="0053250A">
        <w:rPr>
          <w:b/>
          <w:sz w:val="28"/>
          <w:szCs w:val="28"/>
          <w:lang w:val="uk-UA"/>
        </w:rPr>
        <w:t>Надати</w:t>
      </w:r>
      <w:r>
        <w:rPr>
          <w:sz w:val="28"/>
          <w:szCs w:val="28"/>
          <w:lang w:val="uk-UA"/>
        </w:rPr>
        <w:t xml:space="preserve"> Товариству з обмеженою відповідальністю «Будівельна виробничо-комерційна компанія «Федорченко» дозвіл на розроблення проекту землеустрою щодо відведення земельної ділянки площею 0,4544 га за адресою: м. Суми, вул. Кринична, 2 а, кадастровий номер 5910136300:05:006:0041 у зв’язку зі зміною її цільового призначення</w:t>
      </w:r>
      <w:r w:rsidRPr="00BC090B">
        <w:rPr>
          <w:sz w:val="28"/>
          <w:szCs w:val="28"/>
          <w:lang w:val="uk-UA"/>
        </w:rPr>
        <w:t xml:space="preserve"> </w:t>
      </w:r>
      <w:r>
        <w:rPr>
          <w:sz w:val="28"/>
          <w:szCs w:val="28"/>
          <w:lang w:val="uk-UA"/>
        </w:rPr>
        <w:t xml:space="preserve">із земель житлової та громадської забудови; 1.14 на землі житлової та громадської забудови; </w:t>
      </w:r>
      <w:r w:rsidRPr="00602890">
        <w:rPr>
          <w:sz w:val="28"/>
          <w:szCs w:val="28"/>
          <w:shd w:val="clear" w:color="auto" w:fill="FFFFFF"/>
          <w:lang w:val="uk-UA"/>
        </w:rPr>
        <w:t>для будівництва і обслуговування багатоквартирного житлового будинку</w:t>
      </w:r>
      <w:r>
        <w:rPr>
          <w:sz w:val="28"/>
          <w:szCs w:val="28"/>
          <w:lang w:val="uk-UA"/>
        </w:rPr>
        <w:t xml:space="preserve"> (код КВЦПЗ-02.03), </w:t>
      </w:r>
      <w:r w:rsidRPr="006F2A8A">
        <w:rPr>
          <w:sz w:val="28"/>
          <w:szCs w:val="28"/>
          <w:lang w:val="uk-UA"/>
        </w:rPr>
        <w:t>на якій з</w:t>
      </w:r>
      <w:r>
        <w:rPr>
          <w:sz w:val="28"/>
          <w:szCs w:val="28"/>
          <w:lang w:val="uk-UA"/>
        </w:rPr>
        <w:t>находя</w:t>
      </w:r>
      <w:r w:rsidRPr="006F2A8A">
        <w:rPr>
          <w:sz w:val="28"/>
          <w:szCs w:val="28"/>
          <w:lang w:val="uk-UA"/>
        </w:rPr>
        <w:t>ться об’єкт</w:t>
      </w:r>
      <w:r>
        <w:rPr>
          <w:sz w:val="28"/>
          <w:szCs w:val="28"/>
          <w:lang w:val="uk-UA"/>
        </w:rPr>
        <w:t>и нерухомого майна, згідно записів про право власності в Державному реєстрі речових прав на нерухоме майно, номер: 42128176 від 25.05.2021, 42130349 від 25.05.2021. (дата реєстрації заяви 28.05.2021) (</w:t>
      </w:r>
      <w:r w:rsidRPr="00D170CD">
        <w:rPr>
          <w:b/>
          <w:sz w:val="28"/>
          <w:szCs w:val="28"/>
          <w:lang w:val="uk-UA"/>
        </w:rPr>
        <w:t>інформація від управління архітектури та містобудування</w:t>
      </w:r>
      <w:r>
        <w:rPr>
          <w:b/>
          <w:sz w:val="28"/>
          <w:szCs w:val="28"/>
          <w:lang w:val="uk-UA"/>
        </w:rPr>
        <w:t xml:space="preserve"> Сумської міської ради</w:t>
      </w:r>
      <w:r w:rsidRPr="00D170CD">
        <w:rPr>
          <w:b/>
          <w:sz w:val="28"/>
          <w:szCs w:val="28"/>
          <w:lang w:val="uk-UA"/>
        </w:rPr>
        <w:t xml:space="preserve"> відсутня</w:t>
      </w:r>
      <w:r>
        <w:rPr>
          <w:sz w:val="28"/>
          <w:szCs w:val="28"/>
          <w:lang w:val="uk-UA"/>
        </w:rPr>
        <w:t>).</w:t>
      </w:r>
    </w:p>
    <w:p w:rsidR="0053250A" w:rsidRPr="00BF2081" w:rsidRDefault="0053250A" w:rsidP="0053250A">
      <w:pPr>
        <w:jc w:val="center"/>
        <w:rPr>
          <w:b/>
          <w:sz w:val="28"/>
          <w:szCs w:val="28"/>
          <w:lang w:val="uk-UA"/>
        </w:rPr>
      </w:pPr>
      <w:r w:rsidRPr="00BF2081">
        <w:rPr>
          <w:b/>
          <w:sz w:val="28"/>
          <w:szCs w:val="28"/>
          <w:lang w:val="uk-UA"/>
        </w:rPr>
        <w:t>Редакція 2</w:t>
      </w:r>
    </w:p>
    <w:p w:rsidR="0053250A" w:rsidRDefault="0053250A" w:rsidP="0053250A">
      <w:pPr>
        <w:ind w:right="-2"/>
        <w:jc w:val="both"/>
        <w:rPr>
          <w:sz w:val="28"/>
          <w:szCs w:val="28"/>
          <w:lang w:val="uk-UA"/>
        </w:rPr>
      </w:pPr>
      <w:r>
        <w:rPr>
          <w:sz w:val="28"/>
          <w:szCs w:val="28"/>
          <w:lang w:val="uk-UA"/>
        </w:rPr>
        <w:tab/>
      </w:r>
      <w:r w:rsidRPr="0053250A">
        <w:rPr>
          <w:b/>
          <w:sz w:val="28"/>
          <w:szCs w:val="28"/>
          <w:lang w:val="uk-UA"/>
        </w:rPr>
        <w:t>Відмовити</w:t>
      </w:r>
      <w:r>
        <w:rPr>
          <w:sz w:val="28"/>
          <w:szCs w:val="28"/>
          <w:lang w:val="uk-UA"/>
        </w:rPr>
        <w:t xml:space="preserve"> у наданні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площею 0,4544 га за адресою: м. Суми, вул. Кринична, 2 а, кадастровий номер 5910136300:05:006:0041 у зв’язку зі зміною її цільового призначення</w:t>
      </w:r>
      <w:r w:rsidRPr="00BC090B">
        <w:rPr>
          <w:sz w:val="28"/>
          <w:szCs w:val="28"/>
          <w:lang w:val="uk-UA"/>
        </w:rPr>
        <w:t xml:space="preserve"> </w:t>
      </w:r>
      <w:r>
        <w:rPr>
          <w:sz w:val="28"/>
          <w:szCs w:val="28"/>
          <w:lang w:val="uk-UA"/>
        </w:rPr>
        <w:t xml:space="preserve">із земель житлової та громадської забудови; 1.14 на землі житлової та громадської забудови; </w:t>
      </w:r>
      <w:r w:rsidRPr="00602890">
        <w:rPr>
          <w:sz w:val="28"/>
          <w:szCs w:val="28"/>
          <w:shd w:val="clear" w:color="auto" w:fill="FFFFFF"/>
          <w:lang w:val="uk-UA"/>
        </w:rPr>
        <w:t>для будівництва і обслуговування багатоквартирного житлового будинку</w:t>
      </w:r>
      <w:r>
        <w:rPr>
          <w:sz w:val="28"/>
          <w:szCs w:val="28"/>
          <w:lang w:val="uk-UA"/>
        </w:rPr>
        <w:t xml:space="preserve"> (код КВЦПЗ-02.03), </w:t>
      </w:r>
      <w:r w:rsidRPr="006F2A8A">
        <w:rPr>
          <w:sz w:val="28"/>
          <w:szCs w:val="28"/>
          <w:lang w:val="uk-UA"/>
        </w:rPr>
        <w:t>на якій з</w:t>
      </w:r>
      <w:r>
        <w:rPr>
          <w:sz w:val="28"/>
          <w:szCs w:val="28"/>
          <w:lang w:val="uk-UA"/>
        </w:rPr>
        <w:t>находя</w:t>
      </w:r>
      <w:r w:rsidRPr="006F2A8A">
        <w:rPr>
          <w:sz w:val="28"/>
          <w:szCs w:val="28"/>
          <w:lang w:val="uk-UA"/>
        </w:rPr>
        <w:t>ться об’єкт</w:t>
      </w:r>
      <w:r>
        <w:rPr>
          <w:sz w:val="28"/>
          <w:szCs w:val="28"/>
          <w:lang w:val="uk-UA"/>
        </w:rPr>
        <w:t>и нерухомого майна, згідно записів про право власності в Державному реєстрі речових прав на нерухоме майно, номер: 42128176 від 25.05.2021, 42130349 від 25.05.2021 у зв’</w:t>
      </w:r>
      <w:r w:rsidRPr="00042B3E">
        <w:rPr>
          <w:sz w:val="28"/>
          <w:szCs w:val="28"/>
          <w:lang w:val="uk-UA"/>
        </w:rPr>
        <w:t>язку з невідповід</w:t>
      </w:r>
      <w:r>
        <w:rPr>
          <w:sz w:val="28"/>
          <w:szCs w:val="28"/>
          <w:lang w:val="uk-UA"/>
        </w:rPr>
        <w:t>н</w:t>
      </w:r>
      <w:r w:rsidRPr="00042B3E">
        <w:rPr>
          <w:sz w:val="28"/>
          <w:szCs w:val="28"/>
          <w:lang w:val="uk-UA"/>
        </w:rPr>
        <w:t xml:space="preserve">істю </w:t>
      </w:r>
      <w:r>
        <w:rPr>
          <w:sz w:val="28"/>
          <w:szCs w:val="28"/>
          <w:lang w:val="uk-UA"/>
        </w:rPr>
        <w:t>вимогам статті 2</w:t>
      </w:r>
      <w:r w:rsidRPr="00042B3E">
        <w:rPr>
          <w:sz w:val="28"/>
          <w:szCs w:val="28"/>
          <w:lang w:val="uk-UA"/>
        </w:rPr>
        <w:t>6 Закону України</w:t>
      </w:r>
      <w:r>
        <w:rPr>
          <w:sz w:val="28"/>
          <w:szCs w:val="28"/>
          <w:lang w:val="uk-UA"/>
        </w:rPr>
        <w:t xml:space="preserve"> «Про землеустрій», а саме: відсутністю </w:t>
      </w:r>
      <w:r>
        <w:rPr>
          <w:color w:val="000000"/>
          <w:sz w:val="28"/>
          <w:szCs w:val="28"/>
          <w:shd w:val="clear" w:color="auto" w:fill="FFFFFF"/>
          <w:lang w:val="uk-UA"/>
        </w:rPr>
        <w:t>у заявника права на замовлення технічної документації із землеустрою</w:t>
      </w:r>
      <w:r>
        <w:rPr>
          <w:sz w:val="28"/>
          <w:szCs w:val="28"/>
          <w:lang w:val="uk-UA"/>
        </w:rPr>
        <w:t>. (дата реєстрації заяви 28.05.2021).</w:t>
      </w:r>
    </w:p>
    <w:p w:rsidR="0053250A" w:rsidRPr="005E02C7" w:rsidRDefault="0053250A" w:rsidP="00B14AEE">
      <w:pPr>
        <w:tabs>
          <w:tab w:val="left" w:pos="6309"/>
        </w:tabs>
        <w:jc w:val="both"/>
        <w:rPr>
          <w:b/>
          <w:sz w:val="16"/>
          <w:szCs w:val="16"/>
          <w:lang w:val="uk-UA" w:eastAsia="uk-UA"/>
        </w:rPr>
      </w:pPr>
    </w:p>
    <w:p w:rsidR="005E02C7" w:rsidRDefault="005E02C7" w:rsidP="005E02C7">
      <w:pPr>
        <w:jc w:val="both"/>
        <w:rPr>
          <w:sz w:val="28"/>
          <w:szCs w:val="28"/>
          <w:lang w:val="uk-UA"/>
        </w:rPr>
      </w:pPr>
      <w:r>
        <w:rPr>
          <w:b/>
          <w:sz w:val="28"/>
          <w:szCs w:val="28"/>
          <w:lang w:val="uk-UA" w:eastAsia="uk-UA"/>
        </w:rPr>
        <w:t xml:space="preserve">267. Про надання </w:t>
      </w:r>
      <w:r w:rsidRPr="005E02C7">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w:t>
      </w:r>
      <w:r>
        <w:rPr>
          <w:sz w:val="28"/>
          <w:szCs w:val="28"/>
          <w:lang w:val="uk-UA"/>
        </w:rPr>
        <w:t>олу</w:t>
      </w:r>
      <w:r>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за адресою: </w:t>
      </w:r>
      <w:r>
        <w:rPr>
          <w:sz w:val="28"/>
          <w:szCs w:val="28"/>
          <w:lang w:val="uk-UA"/>
        </w:rPr>
        <w:t xml:space="preserve">                         </w:t>
      </w:r>
      <w:r>
        <w:rPr>
          <w:sz w:val="28"/>
          <w:szCs w:val="28"/>
          <w:lang w:val="uk-UA"/>
        </w:rPr>
        <w:t>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bookmarkStart w:id="0" w:name="_GoBack"/>
      <w:bookmarkEnd w:id="0"/>
    </w:p>
    <w:sectPr w:rsidR="005E02C7" w:rsidSect="00D3647E">
      <w:footerReference w:type="default" r:id="rId10"/>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764" w:rsidRDefault="00CE1764" w:rsidP="00FD5EEE">
      <w:r>
        <w:separator/>
      </w:r>
    </w:p>
  </w:endnote>
  <w:endnote w:type="continuationSeparator" w:id="0">
    <w:p w:rsidR="00CE1764" w:rsidRDefault="00CE1764"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736BB5" w:rsidRDefault="00736BB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5E02C7">
          <w:rPr>
            <w:noProof/>
          </w:rPr>
          <w:t>17</w:t>
        </w:r>
        <w:r>
          <w:rPr>
            <w:noProof/>
          </w:rPr>
          <w:fldChar w:fldCharType="end"/>
        </w:r>
      </w:p>
    </w:sdtContent>
  </w:sdt>
  <w:p w:rsidR="00736BB5" w:rsidRDefault="00736BB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764" w:rsidRDefault="00CE1764" w:rsidP="00FD5EEE">
      <w:r>
        <w:separator/>
      </w:r>
    </w:p>
  </w:footnote>
  <w:footnote w:type="continuationSeparator" w:id="0">
    <w:p w:rsidR="00CE1764" w:rsidRDefault="00CE1764"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125EE"/>
    <w:multiLevelType w:val="hybridMultilevel"/>
    <w:tmpl w:val="49DAB938"/>
    <w:lvl w:ilvl="0" w:tplc="F2787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F67304D"/>
    <w:multiLevelType w:val="hybridMultilevel"/>
    <w:tmpl w:val="29FC3482"/>
    <w:lvl w:ilvl="0" w:tplc="6EBA5F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9217228"/>
    <w:multiLevelType w:val="hybridMultilevel"/>
    <w:tmpl w:val="F7D07170"/>
    <w:lvl w:ilvl="0" w:tplc="1D22E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2C825DD"/>
    <w:multiLevelType w:val="hybridMultilevel"/>
    <w:tmpl w:val="BD5E2F10"/>
    <w:lvl w:ilvl="0" w:tplc="E97AA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ADA47AB"/>
    <w:multiLevelType w:val="hybridMultilevel"/>
    <w:tmpl w:val="743C8E88"/>
    <w:lvl w:ilvl="0" w:tplc="3476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5B6507AD"/>
    <w:multiLevelType w:val="hybridMultilevel"/>
    <w:tmpl w:val="ADD0A138"/>
    <w:lvl w:ilvl="0" w:tplc="11148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F515E25"/>
    <w:multiLevelType w:val="hybridMultilevel"/>
    <w:tmpl w:val="ACAA7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E540A7"/>
    <w:multiLevelType w:val="hybridMultilevel"/>
    <w:tmpl w:val="07500A44"/>
    <w:lvl w:ilvl="0" w:tplc="D4680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
  </w:num>
  <w:num w:numId="8">
    <w:abstractNumId w:val="6"/>
  </w:num>
  <w:num w:numId="9">
    <w:abstractNumId w:val="4"/>
  </w:num>
  <w:num w:numId="10">
    <w:abstractNumId w:val="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440C"/>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4C5"/>
    <w:rsid w:val="0006399C"/>
    <w:rsid w:val="0006533E"/>
    <w:rsid w:val="00065563"/>
    <w:rsid w:val="0006557E"/>
    <w:rsid w:val="00065DD2"/>
    <w:rsid w:val="000666AA"/>
    <w:rsid w:val="00067003"/>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AE"/>
    <w:rsid w:val="00085BCA"/>
    <w:rsid w:val="00085C13"/>
    <w:rsid w:val="00085F4D"/>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2F2"/>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3D3"/>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4B5E"/>
    <w:rsid w:val="00134C21"/>
    <w:rsid w:val="00136948"/>
    <w:rsid w:val="0013742C"/>
    <w:rsid w:val="00140580"/>
    <w:rsid w:val="00140C0F"/>
    <w:rsid w:val="0014139C"/>
    <w:rsid w:val="00141EC8"/>
    <w:rsid w:val="001427E3"/>
    <w:rsid w:val="00145AF5"/>
    <w:rsid w:val="001466CD"/>
    <w:rsid w:val="001471B9"/>
    <w:rsid w:val="00147702"/>
    <w:rsid w:val="0015204C"/>
    <w:rsid w:val="00156AA8"/>
    <w:rsid w:val="0016161D"/>
    <w:rsid w:val="00162503"/>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517"/>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1644"/>
    <w:rsid w:val="001F259D"/>
    <w:rsid w:val="001F2D13"/>
    <w:rsid w:val="001F2E80"/>
    <w:rsid w:val="001F360A"/>
    <w:rsid w:val="001F3632"/>
    <w:rsid w:val="001F3937"/>
    <w:rsid w:val="001F399D"/>
    <w:rsid w:val="001F3C8E"/>
    <w:rsid w:val="001F5090"/>
    <w:rsid w:val="001F53D5"/>
    <w:rsid w:val="001F5EA3"/>
    <w:rsid w:val="0020169D"/>
    <w:rsid w:val="00201F05"/>
    <w:rsid w:val="00202768"/>
    <w:rsid w:val="0020285C"/>
    <w:rsid w:val="00203717"/>
    <w:rsid w:val="00203FE4"/>
    <w:rsid w:val="00206679"/>
    <w:rsid w:val="00206752"/>
    <w:rsid w:val="00210418"/>
    <w:rsid w:val="00210700"/>
    <w:rsid w:val="00212240"/>
    <w:rsid w:val="00213DD0"/>
    <w:rsid w:val="00214850"/>
    <w:rsid w:val="002153A6"/>
    <w:rsid w:val="00216747"/>
    <w:rsid w:val="00221061"/>
    <w:rsid w:val="002214F5"/>
    <w:rsid w:val="00221BDA"/>
    <w:rsid w:val="00221C39"/>
    <w:rsid w:val="0022351F"/>
    <w:rsid w:val="00223A4A"/>
    <w:rsid w:val="00224914"/>
    <w:rsid w:val="00225F5D"/>
    <w:rsid w:val="002262C7"/>
    <w:rsid w:val="002303E4"/>
    <w:rsid w:val="002316B1"/>
    <w:rsid w:val="002356DD"/>
    <w:rsid w:val="002357DA"/>
    <w:rsid w:val="00236D08"/>
    <w:rsid w:val="002376E1"/>
    <w:rsid w:val="00240892"/>
    <w:rsid w:val="002409C6"/>
    <w:rsid w:val="00244552"/>
    <w:rsid w:val="00245B1A"/>
    <w:rsid w:val="00245CFB"/>
    <w:rsid w:val="00247452"/>
    <w:rsid w:val="002475B7"/>
    <w:rsid w:val="002479BB"/>
    <w:rsid w:val="0025009B"/>
    <w:rsid w:val="002506AA"/>
    <w:rsid w:val="00252367"/>
    <w:rsid w:val="00252923"/>
    <w:rsid w:val="00252B4B"/>
    <w:rsid w:val="0025316A"/>
    <w:rsid w:val="00253651"/>
    <w:rsid w:val="002540C1"/>
    <w:rsid w:val="00254668"/>
    <w:rsid w:val="00257239"/>
    <w:rsid w:val="002603AE"/>
    <w:rsid w:val="00260F51"/>
    <w:rsid w:val="002613C6"/>
    <w:rsid w:val="002639FE"/>
    <w:rsid w:val="00263A6C"/>
    <w:rsid w:val="00263CAA"/>
    <w:rsid w:val="00265090"/>
    <w:rsid w:val="00265A38"/>
    <w:rsid w:val="002673E2"/>
    <w:rsid w:val="002719F0"/>
    <w:rsid w:val="00274DA3"/>
    <w:rsid w:val="002767A1"/>
    <w:rsid w:val="00276C13"/>
    <w:rsid w:val="0027770D"/>
    <w:rsid w:val="002801C1"/>
    <w:rsid w:val="002802B9"/>
    <w:rsid w:val="0028060C"/>
    <w:rsid w:val="0028239D"/>
    <w:rsid w:val="0028456A"/>
    <w:rsid w:val="00284C51"/>
    <w:rsid w:val="00284DBD"/>
    <w:rsid w:val="00285B1E"/>
    <w:rsid w:val="00285FF5"/>
    <w:rsid w:val="002907AA"/>
    <w:rsid w:val="002909FD"/>
    <w:rsid w:val="0029123E"/>
    <w:rsid w:val="002923B2"/>
    <w:rsid w:val="00292F2E"/>
    <w:rsid w:val="00293125"/>
    <w:rsid w:val="00293BE1"/>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A81"/>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5539"/>
    <w:rsid w:val="002E70A6"/>
    <w:rsid w:val="002F0F28"/>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E5"/>
    <w:rsid w:val="00324BAB"/>
    <w:rsid w:val="0032548E"/>
    <w:rsid w:val="00326514"/>
    <w:rsid w:val="0032707C"/>
    <w:rsid w:val="00327249"/>
    <w:rsid w:val="00327801"/>
    <w:rsid w:val="003279FD"/>
    <w:rsid w:val="00327BD1"/>
    <w:rsid w:val="00327E86"/>
    <w:rsid w:val="0033028B"/>
    <w:rsid w:val="003306C2"/>
    <w:rsid w:val="00333CCA"/>
    <w:rsid w:val="00335E76"/>
    <w:rsid w:val="00340069"/>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2E18"/>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8A"/>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2F18"/>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5060"/>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15"/>
    <w:rsid w:val="00426F60"/>
    <w:rsid w:val="004306CC"/>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19E3"/>
    <w:rsid w:val="00452F27"/>
    <w:rsid w:val="00455A14"/>
    <w:rsid w:val="00455FE3"/>
    <w:rsid w:val="00456985"/>
    <w:rsid w:val="00461008"/>
    <w:rsid w:val="0046242D"/>
    <w:rsid w:val="0046354D"/>
    <w:rsid w:val="00464351"/>
    <w:rsid w:val="00465471"/>
    <w:rsid w:val="00466BA8"/>
    <w:rsid w:val="00467398"/>
    <w:rsid w:val="00470539"/>
    <w:rsid w:val="00470D65"/>
    <w:rsid w:val="00471045"/>
    <w:rsid w:val="004713A2"/>
    <w:rsid w:val="00471D79"/>
    <w:rsid w:val="00471E68"/>
    <w:rsid w:val="00471F5A"/>
    <w:rsid w:val="0047241C"/>
    <w:rsid w:val="004748D1"/>
    <w:rsid w:val="00475FD2"/>
    <w:rsid w:val="00476F23"/>
    <w:rsid w:val="00480F19"/>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121"/>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50A"/>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0B0C"/>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F03"/>
    <w:rsid w:val="005917E0"/>
    <w:rsid w:val="00592849"/>
    <w:rsid w:val="00592EBF"/>
    <w:rsid w:val="00593F55"/>
    <w:rsid w:val="005950EE"/>
    <w:rsid w:val="0059542B"/>
    <w:rsid w:val="00595690"/>
    <w:rsid w:val="00596BCB"/>
    <w:rsid w:val="005A0F9C"/>
    <w:rsid w:val="005A3264"/>
    <w:rsid w:val="005A3740"/>
    <w:rsid w:val="005A47B0"/>
    <w:rsid w:val="005A47DA"/>
    <w:rsid w:val="005A4BE8"/>
    <w:rsid w:val="005A53C0"/>
    <w:rsid w:val="005A679F"/>
    <w:rsid w:val="005B01F2"/>
    <w:rsid w:val="005B0709"/>
    <w:rsid w:val="005B2139"/>
    <w:rsid w:val="005B4966"/>
    <w:rsid w:val="005B76DD"/>
    <w:rsid w:val="005C0A39"/>
    <w:rsid w:val="005C1D96"/>
    <w:rsid w:val="005C22EF"/>
    <w:rsid w:val="005C2494"/>
    <w:rsid w:val="005C26BC"/>
    <w:rsid w:val="005C3348"/>
    <w:rsid w:val="005C3A61"/>
    <w:rsid w:val="005C5B61"/>
    <w:rsid w:val="005C5D27"/>
    <w:rsid w:val="005D0208"/>
    <w:rsid w:val="005D04BE"/>
    <w:rsid w:val="005D0D6C"/>
    <w:rsid w:val="005D35D2"/>
    <w:rsid w:val="005D5723"/>
    <w:rsid w:val="005D5994"/>
    <w:rsid w:val="005D5B22"/>
    <w:rsid w:val="005D617E"/>
    <w:rsid w:val="005D6239"/>
    <w:rsid w:val="005E02C7"/>
    <w:rsid w:val="005E09E9"/>
    <w:rsid w:val="005E1458"/>
    <w:rsid w:val="005E2803"/>
    <w:rsid w:val="005E37AA"/>
    <w:rsid w:val="005E45C5"/>
    <w:rsid w:val="005E596C"/>
    <w:rsid w:val="005E5E40"/>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4944"/>
    <w:rsid w:val="006B57BE"/>
    <w:rsid w:val="006B751C"/>
    <w:rsid w:val="006B76A6"/>
    <w:rsid w:val="006C06A5"/>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1315"/>
    <w:rsid w:val="007224AE"/>
    <w:rsid w:val="00723602"/>
    <w:rsid w:val="007240CD"/>
    <w:rsid w:val="00724DA0"/>
    <w:rsid w:val="00726C79"/>
    <w:rsid w:val="00726F59"/>
    <w:rsid w:val="007273E1"/>
    <w:rsid w:val="0073080F"/>
    <w:rsid w:val="00733B0F"/>
    <w:rsid w:val="00733D70"/>
    <w:rsid w:val="007349F6"/>
    <w:rsid w:val="00734FCF"/>
    <w:rsid w:val="00735972"/>
    <w:rsid w:val="00735DC2"/>
    <w:rsid w:val="007364CF"/>
    <w:rsid w:val="00736BB5"/>
    <w:rsid w:val="00737845"/>
    <w:rsid w:val="00737AE8"/>
    <w:rsid w:val="007403FC"/>
    <w:rsid w:val="00740656"/>
    <w:rsid w:val="00740C4C"/>
    <w:rsid w:val="00740CCE"/>
    <w:rsid w:val="007413C5"/>
    <w:rsid w:val="00742423"/>
    <w:rsid w:val="00742B54"/>
    <w:rsid w:val="00742BAB"/>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6603"/>
    <w:rsid w:val="00776926"/>
    <w:rsid w:val="00776A28"/>
    <w:rsid w:val="007772A0"/>
    <w:rsid w:val="007805AC"/>
    <w:rsid w:val="007806A7"/>
    <w:rsid w:val="007806FC"/>
    <w:rsid w:val="007824F5"/>
    <w:rsid w:val="0078377B"/>
    <w:rsid w:val="00783D06"/>
    <w:rsid w:val="00784252"/>
    <w:rsid w:val="00784356"/>
    <w:rsid w:val="00784FF5"/>
    <w:rsid w:val="00785EF7"/>
    <w:rsid w:val="00786072"/>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026"/>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1FAB"/>
    <w:rsid w:val="008038C1"/>
    <w:rsid w:val="008042AC"/>
    <w:rsid w:val="0080502B"/>
    <w:rsid w:val="00806546"/>
    <w:rsid w:val="008103AB"/>
    <w:rsid w:val="00811085"/>
    <w:rsid w:val="008113F4"/>
    <w:rsid w:val="00812B41"/>
    <w:rsid w:val="00814A72"/>
    <w:rsid w:val="00814FC5"/>
    <w:rsid w:val="008150FC"/>
    <w:rsid w:val="0081520B"/>
    <w:rsid w:val="008155DA"/>
    <w:rsid w:val="008168F7"/>
    <w:rsid w:val="00820940"/>
    <w:rsid w:val="00822121"/>
    <w:rsid w:val="00822B3B"/>
    <w:rsid w:val="00822D58"/>
    <w:rsid w:val="0082353D"/>
    <w:rsid w:val="00824CFA"/>
    <w:rsid w:val="00826F00"/>
    <w:rsid w:val="00830A63"/>
    <w:rsid w:val="008369A8"/>
    <w:rsid w:val="00837889"/>
    <w:rsid w:val="008403FE"/>
    <w:rsid w:val="0084338F"/>
    <w:rsid w:val="00843504"/>
    <w:rsid w:val="008443B2"/>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A9B"/>
    <w:rsid w:val="008744B1"/>
    <w:rsid w:val="00874933"/>
    <w:rsid w:val="00874D7B"/>
    <w:rsid w:val="008762B0"/>
    <w:rsid w:val="0087688A"/>
    <w:rsid w:val="00880DA3"/>
    <w:rsid w:val="00883B8C"/>
    <w:rsid w:val="00883CB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761"/>
    <w:rsid w:val="008E7817"/>
    <w:rsid w:val="008F152E"/>
    <w:rsid w:val="008F1F3E"/>
    <w:rsid w:val="008F3169"/>
    <w:rsid w:val="008F31C1"/>
    <w:rsid w:val="008F36F3"/>
    <w:rsid w:val="008F3836"/>
    <w:rsid w:val="008F3E4A"/>
    <w:rsid w:val="008F4F08"/>
    <w:rsid w:val="008F5D67"/>
    <w:rsid w:val="008F6037"/>
    <w:rsid w:val="008F6A01"/>
    <w:rsid w:val="008F78BC"/>
    <w:rsid w:val="00900746"/>
    <w:rsid w:val="00900B19"/>
    <w:rsid w:val="009035AD"/>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69E"/>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2A7"/>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47F31"/>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4B3"/>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A7DCD"/>
    <w:rsid w:val="00AB3988"/>
    <w:rsid w:val="00AB420C"/>
    <w:rsid w:val="00AB4786"/>
    <w:rsid w:val="00AB4959"/>
    <w:rsid w:val="00AB5B4F"/>
    <w:rsid w:val="00AB6286"/>
    <w:rsid w:val="00AB6D15"/>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4AEE"/>
    <w:rsid w:val="00B15717"/>
    <w:rsid w:val="00B15E2C"/>
    <w:rsid w:val="00B16790"/>
    <w:rsid w:val="00B17D2E"/>
    <w:rsid w:val="00B21102"/>
    <w:rsid w:val="00B2117F"/>
    <w:rsid w:val="00B2159E"/>
    <w:rsid w:val="00B22355"/>
    <w:rsid w:val="00B23769"/>
    <w:rsid w:val="00B241D7"/>
    <w:rsid w:val="00B24C36"/>
    <w:rsid w:val="00B261FA"/>
    <w:rsid w:val="00B2648A"/>
    <w:rsid w:val="00B26B7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58"/>
    <w:rsid w:val="00B63BFE"/>
    <w:rsid w:val="00B66565"/>
    <w:rsid w:val="00B6684F"/>
    <w:rsid w:val="00B673F0"/>
    <w:rsid w:val="00B67715"/>
    <w:rsid w:val="00B7337B"/>
    <w:rsid w:val="00B74AF1"/>
    <w:rsid w:val="00B74DEA"/>
    <w:rsid w:val="00B74E19"/>
    <w:rsid w:val="00B763CF"/>
    <w:rsid w:val="00B769E9"/>
    <w:rsid w:val="00B76A10"/>
    <w:rsid w:val="00B80208"/>
    <w:rsid w:val="00B81A64"/>
    <w:rsid w:val="00B82DEC"/>
    <w:rsid w:val="00B83BA2"/>
    <w:rsid w:val="00B84435"/>
    <w:rsid w:val="00B8574B"/>
    <w:rsid w:val="00B8673A"/>
    <w:rsid w:val="00B869EE"/>
    <w:rsid w:val="00B879D5"/>
    <w:rsid w:val="00B90F1D"/>
    <w:rsid w:val="00B9116A"/>
    <w:rsid w:val="00B91CF8"/>
    <w:rsid w:val="00B92D0C"/>
    <w:rsid w:val="00B92E01"/>
    <w:rsid w:val="00B9304A"/>
    <w:rsid w:val="00B93D62"/>
    <w:rsid w:val="00B93D9D"/>
    <w:rsid w:val="00B95B27"/>
    <w:rsid w:val="00B95CFE"/>
    <w:rsid w:val="00B9642C"/>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3AC1"/>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40D"/>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2996"/>
    <w:rsid w:val="00C42E1E"/>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63B5"/>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A76E6"/>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764"/>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3099"/>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2EB2"/>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1EEE"/>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465E"/>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37FA2"/>
    <w:rsid w:val="00E41C5A"/>
    <w:rsid w:val="00E42A8B"/>
    <w:rsid w:val="00E43541"/>
    <w:rsid w:val="00E44B02"/>
    <w:rsid w:val="00E45523"/>
    <w:rsid w:val="00E456DF"/>
    <w:rsid w:val="00E46A73"/>
    <w:rsid w:val="00E507BD"/>
    <w:rsid w:val="00E541F1"/>
    <w:rsid w:val="00E542A0"/>
    <w:rsid w:val="00E55E22"/>
    <w:rsid w:val="00E61327"/>
    <w:rsid w:val="00E61331"/>
    <w:rsid w:val="00E61E3D"/>
    <w:rsid w:val="00E635E9"/>
    <w:rsid w:val="00E71491"/>
    <w:rsid w:val="00E71A66"/>
    <w:rsid w:val="00E72D9D"/>
    <w:rsid w:val="00E72EA4"/>
    <w:rsid w:val="00E740D8"/>
    <w:rsid w:val="00E77883"/>
    <w:rsid w:val="00E778F7"/>
    <w:rsid w:val="00E77916"/>
    <w:rsid w:val="00E80001"/>
    <w:rsid w:val="00E8026E"/>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281"/>
    <w:rsid w:val="00EA73ED"/>
    <w:rsid w:val="00EB05A9"/>
    <w:rsid w:val="00EB140F"/>
    <w:rsid w:val="00EB1B8B"/>
    <w:rsid w:val="00EB22FB"/>
    <w:rsid w:val="00EB2D2A"/>
    <w:rsid w:val="00EB51B5"/>
    <w:rsid w:val="00EB56EF"/>
    <w:rsid w:val="00EB65AE"/>
    <w:rsid w:val="00EC00C4"/>
    <w:rsid w:val="00EC12FE"/>
    <w:rsid w:val="00EC1781"/>
    <w:rsid w:val="00EC4F03"/>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6EDA"/>
    <w:rsid w:val="00EF76D3"/>
    <w:rsid w:val="00EF7AA3"/>
    <w:rsid w:val="00EF7C76"/>
    <w:rsid w:val="00F0001B"/>
    <w:rsid w:val="00F015AE"/>
    <w:rsid w:val="00F022EB"/>
    <w:rsid w:val="00F02838"/>
    <w:rsid w:val="00F05C5F"/>
    <w:rsid w:val="00F06692"/>
    <w:rsid w:val="00F07298"/>
    <w:rsid w:val="00F07457"/>
    <w:rsid w:val="00F07CDE"/>
    <w:rsid w:val="00F100E7"/>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379F"/>
    <w:rsid w:val="00F64077"/>
    <w:rsid w:val="00F642E5"/>
    <w:rsid w:val="00F646A6"/>
    <w:rsid w:val="00F666A8"/>
    <w:rsid w:val="00F67B8F"/>
    <w:rsid w:val="00F71956"/>
    <w:rsid w:val="00F7226F"/>
    <w:rsid w:val="00F727B8"/>
    <w:rsid w:val="00F74612"/>
    <w:rsid w:val="00F750D8"/>
    <w:rsid w:val="00F7532F"/>
    <w:rsid w:val="00F75692"/>
    <w:rsid w:val="00F76CD7"/>
    <w:rsid w:val="00F77846"/>
    <w:rsid w:val="00F77DDC"/>
    <w:rsid w:val="00F77EA9"/>
    <w:rsid w:val="00F80224"/>
    <w:rsid w:val="00F81098"/>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D3B"/>
    <w:rsid w:val="00FC4F43"/>
    <w:rsid w:val="00FC5073"/>
    <w:rsid w:val="00FC5B60"/>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9867"/>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701">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30792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6630482">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91994251">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4364296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7987503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31811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4300744">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356194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6568693">
      <w:bodyDiv w:val="1"/>
      <w:marLeft w:val="0"/>
      <w:marRight w:val="0"/>
      <w:marTop w:val="0"/>
      <w:marBottom w:val="0"/>
      <w:divBdr>
        <w:top w:val="none" w:sz="0" w:space="0" w:color="auto"/>
        <w:left w:val="none" w:sz="0" w:space="0" w:color="auto"/>
        <w:bottom w:val="none" w:sz="0" w:space="0" w:color="auto"/>
        <w:right w:val="none" w:sz="0" w:space="0" w:color="auto"/>
      </w:divBdr>
    </w:div>
    <w:div w:id="97756603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2246404">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6692126">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4159650">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6327404">
      <w:bodyDiv w:val="1"/>
      <w:marLeft w:val="0"/>
      <w:marRight w:val="0"/>
      <w:marTop w:val="0"/>
      <w:marBottom w:val="0"/>
      <w:divBdr>
        <w:top w:val="none" w:sz="0" w:space="0" w:color="auto"/>
        <w:left w:val="none" w:sz="0" w:space="0" w:color="auto"/>
        <w:bottom w:val="none" w:sz="0" w:space="0" w:color="auto"/>
        <w:right w:val="none" w:sz="0" w:space="0" w:color="auto"/>
      </w:divBdr>
    </w:div>
    <w:div w:id="1256983182">
      <w:bodyDiv w:val="1"/>
      <w:marLeft w:val="0"/>
      <w:marRight w:val="0"/>
      <w:marTop w:val="0"/>
      <w:marBottom w:val="0"/>
      <w:divBdr>
        <w:top w:val="none" w:sz="0" w:space="0" w:color="auto"/>
        <w:left w:val="none" w:sz="0" w:space="0" w:color="auto"/>
        <w:bottom w:val="none" w:sz="0" w:space="0" w:color="auto"/>
        <w:right w:val="none" w:sz="0" w:space="0" w:color="auto"/>
      </w:divBdr>
    </w:div>
    <w:div w:id="1260602236">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173859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765877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848005">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981866">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6412680">
      <w:bodyDiv w:val="1"/>
      <w:marLeft w:val="0"/>
      <w:marRight w:val="0"/>
      <w:marTop w:val="0"/>
      <w:marBottom w:val="0"/>
      <w:divBdr>
        <w:top w:val="none" w:sz="0" w:space="0" w:color="auto"/>
        <w:left w:val="none" w:sz="0" w:space="0" w:color="auto"/>
        <w:bottom w:val="none" w:sz="0" w:space="0" w:color="auto"/>
        <w:right w:val="none" w:sz="0" w:space="0" w:color="auto"/>
      </w:divBdr>
    </w:div>
    <w:div w:id="183730884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3706091">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03386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963859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7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DFEA-EFC7-4153-9C4D-203A4601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19</Pages>
  <Words>7046</Words>
  <Characters>40167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26</cp:revision>
  <cp:lastPrinted>2019-08-05T13:59:00Z</cp:lastPrinted>
  <dcterms:created xsi:type="dcterms:W3CDTF">2021-05-28T07:51:00Z</dcterms:created>
  <dcterms:modified xsi:type="dcterms:W3CDTF">2021-05-31T13:14:00Z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