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BE" w:rsidRPr="00984BF1" w:rsidRDefault="00781CBE" w:rsidP="005A1AD2">
      <w:pPr>
        <w:ind w:right="536"/>
        <w:contextualSpacing/>
        <w:jc w:val="both"/>
        <w:rPr>
          <w:i/>
          <w:sz w:val="22"/>
          <w:szCs w:val="22"/>
        </w:rPr>
      </w:pPr>
      <w:r w:rsidRPr="00984BF1">
        <w:rPr>
          <w:i/>
          <w:sz w:val="22"/>
          <w:szCs w:val="22"/>
        </w:rPr>
        <w:t>проект</w:t>
      </w:r>
    </w:p>
    <w:p w:rsidR="00781CBE" w:rsidRPr="00984BF1" w:rsidRDefault="00781CBE" w:rsidP="00781CBE">
      <w:pPr>
        <w:ind w:right="536" w:firstLine="540"/>
        <w:contextualSpacing/>
        <w:jc w:val="center"/>
        <w:rPr>
          <w:b/>
          <w:sz w:val="22"/>
          <w:szCs w:val="22"/>
        </w:rPr>
      </w:pPr>
      <w:r w:rsidRPr="00984BF1">
        <w:rPr>
          <w:b/>
          <w:sz w:val="22"/>
          <w:szCs w:val="22"/>
        </w:rPr>
        <w:t>ПОРЯДКУ ДЕННОГО</w:t>
      </w:r>
    </w:p>
    <w:p w:rsidR="00781CBE" w:rsidRPr="00984BF1" w:rsidRDefault="00781CBE" w:rsidP="00781CBE">
      <w:pPr>
        <w:tabs>
          <w:tab w:val="left" w:pos="15840"/>
        </w:tabs>
        <w:jc w:val="center"/>
        <w:rPr>
          <w:b/>
          <w:bCs/>
          <w:sz w:val="22"/>
          <w:szCs w:val="22"/>
        </w:rPr>
      </w:pPr>
      <w:r w:rsidRPr="00984BF1">
        <w:rPr>
          <w:b/>
          <w:bCs/>
          <w:color w:val="000000"/>
          <w:sz w:val="22"/>
          <w:szCs w:val="22"/>
        </w:rPr>
        <w:t xml:space="preserve">засідання постійної комісії з питань </w:t>
      </w:r>
      <w:r w:rsidRPr="00984BF1">
        <w:rPr>
          <w:b/>
          <w:bCs/>
          <w:sz w:val="22"/>
          <w:szCs w:val="22"/>
        </w:rPr>
        <w:t xml:space="preserve">законності, взаємодії з правоохоронними органами, запобігання та протидії корупції, </w:t>
      </w:r>
      <w:r w:rsidRPr="00984BF1">
        <w:rPr>
          <w:b/>
          <w:bCs/>
          <w:color w:val="000000"/>
          <w:sz w:val="22"/>
          <w:szCs w:val="22"/>
        </w:rPr>
        <w:t>місцевого самоврядування, регламенту, депутатської діяльності та етики, з питань майна комунальної власності та приватизації</w:t>
      </w:r>
      <w:r w:rsidRPr="00984BF1">
        <w:rPr>
          <w:b/>
          <w:bCs/>
          <w:sz w:val="22"/>
          <w:szCs w:val="22"/>
        </w:rPr>
        <w:t xml:space="preserve"> </w:t>
      </w:r>
    </w:p>
    <w:p w:rsidR="00781CBE" w:rsidRPr="00984BF1" w:rsidRDefault="00781CBE" w:rsidP="00781CBE">
      <w:pPr>
        <w:ind w:firstLine="540"/>
        <w:contextualSpacing/>
        <w:jc w:val="both"/>
        <w:rPr>
          <w:i/>
          <w:iCs/>
          <w:spacing w:val="4"/>
          <w:sz w:val="22"/>
          <w:szCs w:val="22"/>
          <w:u w:val="single"/>
        </w:rPr>
      </w:pPr>
    </w:p>
    <w:p w:rsidR="00781CBE" w:rsidRPr="00984BF1" w:rsidRDefault="00D5642E" w:rsidP="00781CBE">
      <w:pPr>
        <w:ind w:firstLine="540"/>
        <w:contextualSpacing/>
        <w:jc w:val="right"/>
        <w:rPr>
          <w:b/>
          <w:i/>
          <w:iCs/>
          <w:spacing w:val="4"/>
          <w:sz w:val="22"/>
          <w:szCs w:val="22"/>
          <w:u w:val="single"/>
        </w:rPr>
      </w:pPr>
      <w:r w:rsidRPr="00984BF1">
        <w:rPr>
          <w:b/>
          <w:i/>
          <w:iCs/>
          <w:spacing w:val="4"/>
          <w:sz w:val="22"/>
          <w:szCs w:val="22"/>
          <w:u w:val="single"/>
        </w:rPr>
        <w:t>від 21</w:t>
      </w:r>
      <w:r w:rsidR="00781CBE" w:rsidRPr="00984BF1">
        <w:rPr>
          <w:b/>
          <w:i/>
          <w:iCs/>
          <w:spacing w:val="4"/>
          <w:sz w:val="22"/>
          <w:szCs w:val="22"/>
          <w:u w:val="single"/>
        </w:rPr>
        <w:t xml:space="preserve"> вересня  </w:t>
      </w:r>
      <w:r w:rsidR="00781CBE" w:rsidRPr="00984BF1">
        <w:rPr>
          <w:b/>
          <w:bCs/>
          <w:i/>
          <w:iCs/>
          <w:spacing w:val="4"/>
          <w:sz w:val="22"/>
          <w:szCs w:val="22"/>
          <w:u w:val="single"/>
        </w:rPr>
        <w:t xml:space="preserve">2016 </w:t>
      </w:r>
      <w:r w:rsidR="00781CBE" w:rsidRPr="00984BF1">
        <w:rPr>
          <w:b/>
          <w:i/>
          <w:iCs/>
          <w:spacing w:val="4"/>
          <w:sz w:val="22"/>
          <w:szCs w:val="22"/>
          <w:u w:val="single"/>
        </w:rPr>
        <w:t xml:space="preserve">року, </w:t>
      </w:r>
    </w:p>
    <w:p w:rsidR="00781CBE" w:rsidRPr="00984BF1" w:rsidRDefault="00781CBE" w:rsidP="00781CBE">
      <w:pPr>
        <w:ind w:firstLine="540"/>
        <w:contextualSpacing/>
        <w:jc w:val="right"/>
        <w:rPr>
          <w:i/>
          <w:sz w:val="22"/>
          <w:szCs w:val="22"/>
        </w:rPr>
      </w:pPr>
      <w:r w:rsidRPr="00984BF1">
        <w:rPr>
          <w:i/>
          <w:iCs/>
          <w:spacing w:val="4"/>
          <w:sz w:val="22"/>
          <w:szCs w:val="22"/>
        </w:rPr>
        <w:t>10</w:t>
      </w:r>
      <w:r w:rsidRPr="00984BF1">
        <w:rPr>
          <w:i/>
          <w:iCs/>
          <w:spacing w:val="4"/>
          <w:sz w:val="22"/>
          <w:szCs w:val="22"/>
          <w:u w:val="single"/>
          <w:vertAlign w:val="superscript"/>
        </w:rPr>
        <w:t>00</w:t>
      </w:r>
      <w:r w:rsidR="00D5642E" w:rsidRPr="00984BF1">
        <w:rPr>
          <w:i/>
          <w:sz w:val="22"/>
          <w:szCs w:val="22"/>
        </w:rPr>
        <w:t xml:space="preserve">  каб. 59</w:t>
      </w:r>
    </w:p>
    <w:p w:rsidR="00D5642E" w:rsidRPr="00984BF1" w:rsidRDefault="00D5642E" w:rsidP="006256A7">
      <w:pPr>
        <w:jc w:val="both"/>
        <w:rPr>
          <w:sz w:val="22"/>
          <w:szCs w:val="22"/>
          <w:lang w:val="ru-RU"/>
        </w:rPr>
      </w:pPr>
    </w:p>
    <w:p w:rsidR="00D5642E" w:rsidRPr="00984BF1" w:rsidRDefault="00D5642E" w:rsidP="006256A7">
      <w:pPr>
        <w:jc w:val="both"/>
        <w:rPr>
          <w:sz w:val="22"/>
          <w:szCs w:val="22"/>
        </w:rPr>
      </w:pPr>
      <w:r w:rsidRPr="00984BF1">
        <w:rPr>
          <w:sz w:val="22"/>
          <w:szCs w:val="22"/>
          <w:lang w:val="ru-RU"/>
        </w:rPr>
        <w:t>1. Про стан правопорушень в м</w:t>
      </w:r>
      <w:r w:rsidRPr="00984BF1">
        <w:rPr>
          <w:sz w:val="22"/>
          <w:szCs w:val="22"/>
        </w:rPr>
        <w:t>і</w:t>
      </w:r>
      <w:r w:rsidRPr="00984BF1">
        <w:rPr>
          <w:sz w:val="22"/>
          <w:szCs w:val="22"/>
          <w:lang w:val="ru-RU"/>
        </w:rPr>
        <w:t>ст</w:t>
      </w:r>
      <w:r w:rsidRPr="00984BF1">
        <w:rPr>
          <w:sz w:val="22"/>
          <w:szCs w:val="22"/>
        </w:rPr>
        <w:t>і Суми.</w:t>
      </w:r>
    </w:p>
    <w:p w:rsidR="005A1AD2" w:rsidRPr="00984BF1" w:rsidRDefault="00D5642E" w:rsidP="006256A7">
      <w:pPr>
        <w:jc w:val="both"/>
        <w:rPr>
          <w:sz w:val="22"/>
          <w:szCs w:val="22"/>
        </w:rPr>
      </w:pPr>
      <w:r w:rsidRPr="00984BF1">
        <w:rPr>
          <w:sz w:val="22"/>
          <w:szCs w:val="22"/>
          <w:lang w:val="ru-RU"/>
        </w:rPr>
        <w:t>2</w:t>
      </w:r>
      <w:r w:rsidR="005A1AD2" w:rsidRPr="00984BF1">
        <w:rPr>
          <w:sz w:val="22"/>
          <w:szCs w:val="22"/>
          <w:lang w:val="ru-RU"/>
        </w:rPr>
        <w:t xml:space="preserve">. </w:t>
      </w:r>
      <w:r w:rsidR="005A1AD2" w:rsidRPr="00984BF1">
        <w:rPr>
          <w:sz w:val="22"/>
          <w:szCs w:val="22"/>
        </w:rPr>
        <w:t xml:space="preserve">Про внесення змін до </w:t>
      </w:r>
      <w:r w:rsidR="005A1AD2" w:rsidRPr="00984BF1">
        <w:rPr>
          <w:sz w:val="22"/>
          <w:szCs w:val="22"/>
          <w:lang w:val="ru-RU"/>
        </w:rPr>
        <w:t>«Міської комплексної програми «Правопорядок» на період 2016-2018 роки».</w:t>
      </w:r>
    </w:p>
    <w:p w:rsidR="002D4D86" w:rsidRPr="00984BF1" w:rsidRDefault="002D4D86" w:rsidP="006256A7">
      <w:pPr>
        <w:jc w:val="both"/>
        <w:rPr>
          <w:b/>
          <w:sz w:val="22"/>
          <w:szCs w:val="22"/>
        </w:rPr>
      </w:pPr>
      <w:r w:rsidRPr="00984BF1">
        <w:rPr>
          <w:b/>
          <w:sz w:val="22"/>
          <w:szCs w:val="22"/>
        </w:rPr>
        <w:t>Доповідає: Брязкун Г.В.</w:t>
      </w:r>
    </w:p>
    <w:p w:rsidR="00D5642E" w:rsidRPr="00984BF1" w:rsidRDefault="00D5642E" w:rsidP="00D5642E">
      <w:pPr>
        <w:spacing w:line="276" w:lineRule="auto"/>
        <w:jc w:val="both"/>
        <w:rPr>
          <w:b/>
          <w:sz w:val="22"/>
          <w:szCs w:val="22"/>
        </w:rPr>
      </w:pPr>
      <w:r w:rsidRPr="00984BF1">
        <w:rPr>
          <w:sz w:val="22"/>
          <w:szCs w:val="22"/>
        </w:rPr>
        <w:t>3</w:t>
      </w:r>
      <w:r w:rsidR="005A1AD2" w:rsidRPr="00984BF1">
        <w:rPr>
          <w:sz w:val="22"/>
          <w:szCs w:val="22"/>
        </w:rPr>
        <w:t>. Про внесення змін до рішення Сумської місько</w:t>
      </w:r>
      <w:r w:rsidR="00984BF1">
        <w:rPr>
          <w:sz w:val="22"/>
          <w:szCs w:val="22"/>
        </w:rPr>
        <w:t>ї ради від 02.12.2015 року</w:t>
      </w:r>
      <w:bookmarkStart w:id="0" w:name="_GoBack"/>
      <w:bookmarkEnd w:id="0"/>
      <w:r w:rsidRPr="00984BF1">
        <w:rPr>
          <w:sz w:val="22"/>
          <w:szCs w:val="22"/>
        </w:rPr>
        <w:t xml:space="preserve"> </w:t>
      </w:r>
      <w:r w:rsidR="005A1AD2" w:rsidRPr="00984BF1">
        <w:rPr>
          <w:sz w:val="22"/>
          <w:szCs w:val="22"/>
        </w:rPr>
        <w:t>№ 30-МР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2016 рік».</w:t>
      </w:r>
      <w:r w:rsidRPr="00984BF1">
        <w:rPr>
          <w:sz w:val="22"/>
          <w:szCs w:val="22"/>
        </w:rPr>
        <w:t xml:space="preserve"> Виділення додатково для Сумського міського військового комісаріату шляхом субвенції з міського бюджету державному бюджету коштів в сумі 20 000, 00 грн. для виконання заходів з організації розшуку та доставки до призивної дільниці призовників, які ухиляються від проходження строкової військової служби (оплата транспортних послуг) під час проведення призову на строкову військову службу у жовтні-листопаді 2016 року.</w:t>
      </w:r>
    </w:p>
    <w:p w:rsidR="002D4D86" w:rsidRPr="00984BF1" w:rsidRDefault="002D4D86" w:rsidP="002D4D86">
      <w:pPr>
        <w:jc w:val="both"/>
        <w:rPr>
          <w:b/>
          <w:sz w:val="22"/>
          <w:szCs w:val="22"/>
        </w:rPr>
      </w:pPr>
      <w:r w:rsidRPr="00984BF1">
        <w:rPr>
          <w:b/>
          <w:sz w:val="22"/>
          <w:szCs w:val="22"/>
        </w:rPr>
        <w:t>Доповідає: Брязкун Г.В.</w:t>
      </w:r>
    </w:p>
    <w:p w:rsidR="00D5642E" w:rsidRPr="00984BF1" w:rsidRDefault="00D5642E" w:rsidP="005A1AD2">
      <w:pPr>
        <w:jc w:val="both"/>
        <w:rPr>
          <w:sz w:val="22"/>
          <w:szCs w:val="22"/>
        </w:rPr>
      </w:pPr>
      <w:r w:rsidRPr="00984BF1">
        <w:rPr>
          <w:sz w:val="22"/>
          <w:szCs w:val="22"/>
        </w:rPr>
        <w:t>4. Про внесення змін до рішення Сумської міської рад</w:t>
      </w:r>
      <w:r w:rsidR="00984BF1">
        <w:rPr>
          <w:sz w:val="22"/>
          <w:szCs w:val="22"/>
        </w:rPr>
        <w:t xml:space="preserve">и від 02.12.2015 року  </w:t>
      </w:r>
      <w:r w:rsidRPr="00984BF1">
        <w:rPr>
          <w:sz w:val="22"/>
          <w:szCs w:val="22"/>
        </w:rPr>
        <w:t xml:space="preserve">№ 30-МР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2016 рік». </w:t>
      </w:r>
      <w:r w:rsidRPr="00984BF1">
        <w:rPr>
          <w:sz w:val="22"/>
          <w:szCs w:val="22"/>
        </w:rPr>
        <w:t>В</w:t>
      </w:r>
      <w:r w:rsidRPr="00984BF1">
        <w:rPr>
          <w:sz w:val="22"/>
          <w:szCs w:val="22"/>
        </w:rPr>
        <w:t>иділення додатково для Сумського міського військового комісаріату шляхом субвенції з міського бюджету державному бюджету коштів в сумі</w:t>
      </w:r>
      <w:r w:rsidR="00E06C5F" w:rsidRPr="00984BF1">
        <w:rPr>
          <w:sz w:val="22"/>
          <w:szCs w:val="22"/>
        </w:rPr>
        <w:t xml:space="preserve"> 323 390 грн.</w:t>
      </w:r>
    </w:p>
    <w:p w:rsidR="002D4D86" w:rsidRPr="00984BF1" w:rsidRDefault="002D4D86" w:rsidP="005A1AD2">
      <w:pPr>
        <w:jc w:val="both"/>
        <w:rPr>
          <w:b/>
          <w:sz w:val="22"/>
          <w:szCs w:val="22"/>
        </w:rPr>
      </w:pPr>
      <w:r w:rsidRPr="00984BF1">
        <w:rPr>
          <w:b/>
          <w:sz w:val="22"/>
          <w:szCs w:val="22"/>
        </w:rPr>
        <w:t>Доповідає: Брязкун Г.В.</w:t>
      </w:r>
    </w:p>
    <w:p w:rsidR="00D5642E" w:rsidRPr="00984BF1" w:rsidRDefault="00CF603A" w:rsidP="00D5642E">
      <w:pPr>
        <w:jc w:val="both"/>
        <w:rPr>
          <w:sz w:val="22"/>
          <w:szCs w:val="22"/>
        </w:rPr>
      </w:pPr>
      <w:r w:rsidRPr="00984BF1">
        <w:rPr>
          <w:sz w:val="22"/>
          <w:szCs w:val="22"/>
        </w:rPr>
        <w:t xml:space="preserve">5. </w:t>
      </w:r>
      <w:r w:rsidR="00D5642E" w:rsidRPr="00984BF1">
        <w:rPr>
          <w:sz w:val="22"/>
          <w:szCs w:val="22"/>
        </w:rPr>
        <w:t>Про</w:t>
      </w:r>
      <w:r w:rsidR="00D5642E" w:rsidRPr="00984BF1">
        <w:rPr>
          <w:b/>
          <w:bCs/>
          <w:sz w:val="22"/>
          <w:szCs w:val="22"/>
        </w:rPr>
        <w:t xml:space="preserve"> </w:t>
      </w:r>
      <w:r w:rsidR="00D5642E" w:rsidRPr="00984BF1">
        <w:rPr>
          <w:sz w:val="22"/>
          <w:szCs w:val="22"/>
        </w:rPr>
        <w:t>розгляд пропозиції Фролкова Андрія В’ячеславовича – голови Ради Територіального відділення Асоціації платників податків України  у Сумській області щодо проведення аудиту комунального майна та виділення на ці цілі коштів з бюджету у розм</w:t>
      </w:r>
      <w:r w:rsidR="00E06C5F" w:rsidRPr="00984BF1">
        <w:rPr>
          <w:sz w:val="22"/>
          <w:szCs w:val="22"/>
        </w:rPr>
        <w:t>ірі 500 тис. грн. на 2016 рік.</w:t>
      </w:r>
    </w:p>
    <w:p w:rsidR="002D4D86" w:rsidRPr="00984BF1" w:rsidRDefault="002D4D86" w:rsidP="00D5642E">
      <w:pPr>
        <w:jc w:val="both"/>
        <w:rPr>
          <w:b/>
          <w:sz w:val="22"/>
          <w:szCs w:val="22"/>
        </w:rPr>
      </w:pPr>
      <w:r w:rsidRPr="00984BF1">
        <w:rPr>
          <w:b/>
          <w:sz w:val="22"/>
          <w:szCs w:val="22"/>
        </w:rPr>
        <w:t xml:space="preserve">Доповідає: </w:t>
      </w:r>
      <w:r w:rsidRPr="00984BF1">
        <w:rPr>
          <w:b/>
          <w:sz w:val="22"/>
          <w:szCs w:val="22"/>
        </w:rPr>
        <w:t>Михайлик Т.О.</w:t>
      </w:r>
    </w:p>
    <w:p w:rsidR="00E06C5F" w:rsidRPr="00984BF1" w:rsidRDefault="00E06C5F" w:rsidP="00D5642E">
      <w:pPr>
        <w:jc w:val="both"/>
        <w:rPr>
          <w:sz w:val="22"/>
          <w:szCs w:val="22"/>
        </w:rPr>
      </w:pPr>
      <w:r w:rsidRPr="00984BF1">
        <w:rPr>
          <w:sz w:val="22"/>
          <w:szCs w:val="22"/>
        </w:rPr>
        <w:t xml:space="preserve">6. </w:t>
      </w:r>
      <w:r w:rsidR="002D4D86" w:rsidRPr="00984BF1">
        <w:rPr>
          <w:sz w:val="22"/>
          <w:szCs w:val="22"/>
        </w:rPr>
        <w:t>Про внесення змін до рішення Сумської міської ради від 02 грудня 2015 року № 26-МР «Про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2016-2018 роки» зі змінами</w:t>
      </w:r>
      <w:r w:rsidR="002D4D86" w:rsidRPr="00984BF1">
        <w:rPr>
          <w:sz w:val="22"/>
          <w:szCs w:val="22"/>
        </w:rPr>
        <w:t>.</w:t>
      </w:r>
    </w:p>
    <w:p w:rsidR="002D4D86" w:rsidRPr="00984BF1" w:rsidRDefault="002D4D86" w:rsidP="002D4D86">
      <w:pPr>
        <w:jc w:val="both"/>
        <w:rPr>
          <w:b/>
          <w:sz w:val="22"/>
          <w:szCs w:val="22"/>
        </w:rPr>
      </w:pPr>
      <w:r w:rsidRPr="00984BF1">
        <w:rPr>
          <w:b/>
          <w:sz w:val="22"/>
          <w:szCs w:val="22"/>
        </w:rPr>
        <w:t>Доповідає: Михайлик Т.О.</w:t>
      </w:r>
    </w:p>
    <w:p w:rsidR="002D4D86" w:rsidRPr="00984BF1" w:rsidRDefault="002D4D86" w:rsidP="002D4D86">
      <w:pPr>
        <w:contextualSpacing/>
        <w:jc w:val="both"/>
        <w:rPr>
          <w:bCs/>
          <w:sz w:val="22"/>
          <w:szCs w:val="22"/>
        </w:rPr>
      </w:pPr>
      <w:r w:rsidRPr="00984BF1">
        <w:rPr>
          <w:sz w:val="22"/>
          <w:szCs w:val="22"/>
        </w:rPr>
        <w:t>7.</w:t>
      </w:r>
      <w:r w:rsidRPr="00984BF1">
        <w:rPr>
          <w:b/>
          <w:bCs/>
          <w:sz w:val="22"/>
          <w:szCs w:val="22"/>
        </w:rPr>
        <w:t xml:space="preserve"> </w:t>
      </w:r>
      <w:r w:rsidRPr="00984BF1">
        <w:rPr>
          <w:bCs/>
          <w:sz w:val="22"/>
          <w:szCs w:val="22"/>
        </w:rPr>
        <w:t xml:space="preserve">Про внесення змін до Регламенту роботи Сумської міської ради VIІ скликання, затвердженого рішенням Сумської міської ради від 26 листопада 2015 року </w:t>
      </w:r>
      <w:r w:rsidR="00984BF1">
        <w:rPr>
          <w:bCs/>
          <w:sz w:val="22"/>
          <w:szCs w:val="22"/>
        </w:rPr>
        <w:t xml:space="preserve"> </w:t>
      </w:r>
      <w:r w:rsidRPr="00984BF1">
        <w:rPr>
          <w:bCs/>
          <w:sz w:val="22"/>
          <w:szCs w:val="22"/>
        </w:rPr>
        <w:t>№ 1-МР (зі змінами).</w:t>
      </w:r>
      <w:r w:rsidRPr="00984BF1">
        <w:rPr>
          <w:b/>
          <w:bCs/>
          <w:sz w:val="22"/>
          <w:szCs w:val="22"/>
        </w:rPr>
        <w:t xml:space="preserve"> </w:t>
      </w:r>
      <w:r w:rsidR="009310BC" w:rsidRPr="00984BF1">
        <w:rPr>
          <w:bCs/>
          <w:sz w:val="22"/>
          <w:szCs w:val="22"/>
        </w:rPr>
        <w:t>(питання №132 стор. 1205-1212)</w:t>
      </w:r>
    </w:p>
    <w:p w:rsidR="002D4D86" w:rsidRPr="00984BF1" w:rsidRDefault="002D4D86" w:rsidP="002D4D86">
      <w:pPr>
        <w:contextualSpacing/>
        <w:jc w:val="both"/>
        <w:rPr>
          <w:b/>
          <w:bCs/>
          <w:sz w:val="22"/>
          <w:szCs w:val="22"/>
        </w:rPr>
      </w:pPr>
      <w:r w:rsidRPr="00984BF1">
        <w:rPr>
          <w:b/>
          <w:sz w:val="22"/>
          <w:szCs w:val="22"/>
        </w:rPr>
        <w:t>Доповідає:</w:t>
      </w:r>
      <w:r w:rsidRPr="00984BF1">
        <w:rPr>
          <w:b/>
          <w:bCs/>
          <w:sz w:val="22"/>
          <w:szCs w:val="22"/>
        </w:rPr>
        <w:t xml:space="preserve"> Баранов А.В.</w:t>
      </w:r>
    </w:p>
    <w:p w:rsidR="002D4D86" w:rsidRPr="00984BF1" w:rsidRDefault="002D4D86" w:rsidP="002D4D86">
      <w:pPr>
        <w:contextualSpacing/>
        <w:jc w:val="both"/>
        <w:rPr>
          <w:bCs/>
          <w:sz w:val="22"/>
          <w:szCs w:val="22"/>
        </w:rPr>
      </w:pPr>
      <w:r w:rsidRPr="00984BF1">
        <w:rPr>
          <w:bCs/>
          <w:sz w:val="22"/>
          <w:szCs w:val="22"/>
        </w:rPr>
        <w:t>8. 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205-МР (зі змінами).</w:t>
      </w:r>
    </w:p>
    <w:p w:rsidR="002D4D86" w:rsidRPr="00984BF1" w:rsidRDefault="002D4D86" w:rsidP="002D4D86">
      <w:pPr>
        <w:contextualSpacing/>
        <w:jc w:val="both"/>
        <w:rPr>
          <w:bCs/>
          <w:sz w:val="22"/>
          <w:szCs w:val="22"/>
        </w:rPr>
      </w:pPr>
      <w:r w:rsidRPr="00984BF1">
        <w:rPr>
          <w:bCs/>
          <w:sz w:val="22"/>
          <w:szCs w:val="22"/>
        </w:rPr>
        <w:t>(питання №7 стор. 393-404)</w:t>
      </w:r>
    </w:p>
    <w:p w:rsidR="002D4D86" w:rsidRPr="00984BF1" w:rsidRDefault="002D4D86" w:rsidP="002D4D86">
      <w:pPr>
        <w:contextualSpacing/>
        <w:jc w:val="both"/>
        <w:rPr>
          <w:b/>
          <w:bCs/>
          <w:sz w:val="22"/>
          <w:szCs w:val="22"/>
        </w:rPr>
      </w:pPr>
      <w:r w:rsidRPr="00984BF1">
        <w:rPr>
          <w:b/>
          <w:bCs/>
          <w:sz w:val="22"/>
          <w:szCs w:val="22"/>
        </w:rPr>
        <w:t>Доповідає: Бєломар В.В.</w:t>
      </w:r>
    </w:p>
    <w:p w:rsidR="002D4D86" w:rsidRPr="00984BF1" w:rsidRDefault="002D4D86" w:rsidP="002D4D86">
      <w:pPr>
        <w:contextualSpacing/>
        <w:jc w:val="both"/>
        <w:rPr>
          <w:b/>
          <w:bCs/>
          <w:sz w:val="22"/>
          <w:szCs w:val="22"/>
        </w:rPr>
      </w:pPr>
      <w:r w:rsidRPr="00984BF1">
        <w:rPr>
          <w:bCs/>
          <w:sz w:val="22"/>
          <w:szCs w:val="22"/>
        </w:rPr>
        <w:t xml:space="preserve">9. </w:t>
      </w:r>
      <w:r w:rsidRPr="00984BF1">
        <w:rPr>
          <w:bCs/>
          <w:sz w:val="22"/>
          <w:szCs w:val="22"/>
        </w:rPr>
        <w:t>Про хід виконання міської програми «Автоматизація муніципальних телекомунікаційних систем на 2013-2015 роки в м. Суми» (рішення Сумської міської ради від 28 листопада 2012 року № 1908-МР (зі змінами) за підсумками 2015 року</w:t>
      </w:r>
      <w:r w:rsidRPr="00984BF1">
        <w:rPr>
          <w:bCs/>
          <w:sz w:val="22"/>
          <w:szCs w:val="22"/>
        </w:rPr>
        <w:t>.(питання №18 стор. 650-661)</w:t>
      </w:r>
    </w:p>
    <w:p w:rsidR="002D4D86" w:rsidRPr="00984BF1" w:rsidRDefault="002D4D86" w:rsidP="002D4D86">
      <w:pPr>
        <w:contextualSpacing/>
        <w:jc w:val="both"/>
        <w:rPr>
          <w:b/>
          <w:bCs/>
          <w:sz w:val="22"/>
          <w:szCs w:val="22"/>
        </w:rPr>
      </w:pPr>
      <w:r w:rsidRPr="00984BF1">
        <w:rPr>
          <w:b/>
          <w:bCs/>
          <w:sz w:val="22"/>
          <w:szCs w:val="22"/>
        </w:rPr>
        <w:t>Доповідає: Бєломар В.В.</w:t>
      </w:r>
    </w:p>
    <w:p w:rsidR="002D4D86" w:rsidRPr="002D4D86" w:rsidRDefault="002D4D86" w:rsidP="002D4D86">
      <w:pPr>
        <w:contextualSpacing/>
        <w:jc w:val="both"/>
        <w:rPr>
          <w:bCs/>
          <w:sz w:val="28"/>
          <w:szCs w:val="28"/>
        </w:rPr>
      </w:pPr>
    </w:p>
    <w:p w:rsidR="002D4D86" w:rsidRPr="00D5642E" w:rsidRDefault="002D4D86" w:rsidP="00D5642E">
      <w:pPr>
        <w:jc w:val="both"/>
        <w:rPr>
          <w:sz w:val="28"/>
          <w:szCs w:val="28"/>
        </w:rPr>
      </w:pPr>
    </w:p>
    <w:p w:rsidR="00D5642E" w:rsidRPr="00D5642E" w:rsidRDefault="00D5642E" w:rsidP="005A1AD2">
      <w:pPr>
        <w:jc w:val="both"/>
        <w:rPr>
          <w:sz w:val="28"/>
          <w:szCs w:val="28"/>
        </w:rPr>
      </w:pPr>
    </w:p>
    <w:p w:rsidR="00EB4315" w:rsidRPr="00D67798" w:rsidRDefault="00EB4315" w:rsidP="005A1AD2">
      <w:pPr>
        <w:jc w:val="both"/>
        <w:rPr>
          <w:sz w:val="28"/>
          <w:szCs w:val="28"/>
        </w:rPr>
      </w:pPr>
    </w:p>
    <w:sectPr w:rsidR="00EB4315" w:rsidRPr="00D67798" w:rsidSect="00D5642E">
      <w:pgSz w:w="12240" w:h="15840"/>
      <w:pgMar w:top="568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26" w:rsidRDefault="00AA3E26">
      <w:r>
        <w:separator/>
      </w:r>
    </w:p>
  </w:endnote>
  <w:endnote w:type="continuationSeparator" w:id="0">
    <w:p w:rsidR="00AA3E26" w:rsidRDefault="00AA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26" w:rsidRDefault="00AA3E26">
      <w:r>
        <w:separator/>
      </w:r>
    </w:p>
  </w:footnote>
  <w:footnote w:type="continuationSeparator" w:id="0">
    <w:p w:rsidR="00AA3E26" w:rsidRDefault="00AA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11C2"/>
    <w:multiLevelType w:val="hybridMultilevel"/>
    <w:tmpl w:val="CA3254E6"/>
    <w:lvl w:ilvl="0" w:tplc="79A40B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4A1E"/>
    <w:multiLevelType w:val="hybridMultilevel"/>
    <w:tmpl w:val="F020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AEF"/>
    <w:multiLevelType w:val="hybridMultilevel"/>
    <w:tmpl w:val="54248102"/>
    <w:lvl w:ilvl="0" w:tplc="991EA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E"/>
    <w:rsid w:val="00126B60"/>
    <w:rsid w:val="001E3A1A"/>
    <w:rsid w:val="001F1ACC"/>
    <w:rsid w:val="002D4D86"/>
    <w:rsid w:val="004B63A4"/>
    <w:rsid w:val="004F1024"/>
    <w:rsid w:val="005A1AD2"/>
    <w:rsid w:val="006256A7"/>
    <w:rsid w:val="00644E24"/>
    <w:rsid w:val="006E11B4"/>
    <w:rsid w:val="00781CBE"/>
    <w:rsid w:val="009310BC"/>
    <w:rsid w:val="009566B9"/>
    <w:rsid w:val="00984BF1"/>
    <w:rsid w:val="00AA3E26"/>
    <w:rsid w:val="00AF7A38"/>
    <w:rsid w:val="00BA2359"/>
    <w:rsid w:val="00CF603A"/>
    <w:rsid w:val="00D5642E"/>
    <w:rsid w:val="00D67798"/>
    <w:rsid w:val="00E06C5F"/>
    <w:rsid w:val="00E41D45"/>
    <w:rsid w:val="00EB4315"/>
    <w:rsid w:val="00EB5754"/>
    <w:rsid w:val="00F60137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1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BE"/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781CBE"/>
    <w:pPr>
      <w:ind w:left="720"/>
      <w:contextualSpacing/>
    </w:pPr>
  </w:style>
  <w:style w:type="paragraph" w:customStyle="1" w:styleId="a8">
    <w:name w:val="Знак Знак"/>
    <w:basedOn w:val="a"/>
    <w:rsid w:val="00D5642E"/>
    <w:pPr>
      <w:spacing w:after="200" w:line="276" w:lineRule="auto"/>
    </w:pPr>
    <w:rPr>
      <w:rFonts w:ascii="Verdana" w:eastAsia="Calibri" w:hAnsi="Verdana" w:cs="Verdana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ysenko_m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2016-09-05T14:08:00Z</dcterms:created>
  <dcterms:modified xsi:type="dcterms:W3CDTF">2016-09-19T11:39:00Z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