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A2E" w:rsidRPr="0066099F" w:rsidRDefault="00582435" w:rsidP="009F3CF0">
      <w:pPr>
        <w:tabs>
          <w:tab w:val="left" w:pos="15840"/>
        </w:tabs>
        <w:jc w:val="center"/>
        <w:rPr>
          <w:b/>
          <w:bCs/>
          <w:sz w:val="28"/>
          <w:szCs w:val="28"/>
        </w:rPr>
      </w:pPr>
      <w:r w:rsidRPr="0066099F">
        <w:rPr>
          <w:b/>
          <w:bCs/>
          <w:sz w:val="28"/>
          <w:szCs w:val="28"/>
        </w:rPr>
        <w:t xml:space="preserv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w:t>
      </w:r>
      <w:r w:rsidR="009B34DB" w:rsidRPr="0066099F">
        <w:rPr>
          <w:b/>
          <w:bCs/>
          <w:sz w:val="28"/>
          <w:szCs w:val="28"/>
        </w:rPr>
        <w:t>1</w:t>
      </w:r>
      <w:r w:rsidR="00694F94" w:rsidRPr="0066099F">
        <w:rPr>
          <w:b/>
          <w:bCs/>
          <w:sz w:val="28"/>
          <w:szCs w:val="28"/>
        </w:rPr>
        <w:t>4</w:t>
      </w:r>
      <w:r w:rsidR="009B34DB" w:rsidRPr="0066099F">
        <w:rPr>
          <w:b/>
          <w:bCs/>
          <w:sz w:val="28"/>
          <w:szCs w:val="28"/>
          <w:lang w:val="ru-RU"/>
        </w:rPr>
        <w:t>.11</w:t>
      </w:r>
      <w:r w:rsidR="0023056B" w:rsidRPr="0066099F">
        <w:rPr>
          <w:b/>
          <w:bCs/>
          <w:sz w:val="28"/>
          <w:szCs w:val="28"/>
          <w:lang w:val="ru-RU"/>
        </w:rPr>
        <w:t>.2017</w:t>
      </w:r>
      <w:r w:rsidRPr="0066099F">
        <w:rPr>
          <w:b/>
          <w:bCs/>
          <w:sz w:val="28"/>
          <w:szCs w:val="28"/>
        </w:rPr>
        <w:t xml:space="preserve"> р.</w:t>
      </w:r>
    </w:p>
    <w:p w:rsidR="00B051C3" w:rsidRPr="009F3CF0" w:rsidRDefault="00B051C3" w:rsidP="009F3CF0">
      <w:pPr>
        <w:tabs>
          <w:tab w:val="left" w:pos="15840"/>
        </w:tabs>
        <w:jc w:val="center"/>
        <w:rPr>
          <w:b/>
          <w:bCs/>
          <w:sz w:val="22"/>
          <w:szCs w:val="22"/>
        </w:rPr>
      </w:pPr>
    </w:p>
    <w:p w:rsidR="00A90D66" w:rsidRPr="00B33641" w:rsidRDefault="00A90D66" w:rsidP="009F3CF0">
      <w:pPr>
        <w:jc w:val="both"/>
        <w:outlineLvl w:val="0"/>
        <w:rPr>
          <w:b/>
          <w:bCs/>
          <w:sz w:val="22"/>
          <w:szCs w:val="22"/>
        </w:rPr>
      </w:pPr>
    </w:p>
    <w:p w:rsidR="0005532C" w:rsidRPr="00B33641" w:rsidRDefault="00B33641" w:rsidP="00E47464">
      <w:pPr>
        <w:pStyle w:val="1"/>
        <w:autoSpaceDE w:val="0"/>
        <w:autoSpaceDN w:val="0"/>
        <w:adjustRightInd w:val="0"/>
        <w:ind w:left="0"/>
        <w:jc w:val="both"/>
        <w:outlineLvl w:val="0"/>
        <w:rPr>
          <w:b/>
          <w:sz w:val="28"/>
          <w:szCs w:val="28"/>
        </w:rPr>
      </w:pPr>
      <w:r w:rsidRPr="00B33641">
        <w:rPr>
          <w:b/>
          <w:sz w:val="28"/>
          <w:szCs w:val="28"/>
        </w:rPr>
        <w:t xml:space="preserve">1. </w:t>
      </w:r>
      <w:r w:rsidRPr="00B33641">
        <w:rPr>
          <w:rStyle w:val="ae"/>
          <w:b w:val="0"/>
          <w:sz w:val="28"/>
          <w:szCs w:val="28"/>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p w:rsidR="00B33641" w:rsidRPr="00B33641" w:rsidRDefault="00B33641" w:rsidP="00E47464">
      <w:pPr>
        <w:pStyle w:val="1"/>
        <w:autoSpaceDE w:val="0"/>
        <w:autoSpaceDN w:val="0"/>
        <w:adjustRightInd w:val="0"/>
        <w:ind w:left="0"/>
        <w:jc w:val="both"/>
        <w:outlineLvl w:val="0"/>
        <w:rPr>
          <w:b/>
          <w:sz w:val="28"/>
          <w:szCs w:val="28"/>
        </w:rPr>
      </w:pPr>
      <w:r w:rsidRPr="00B33641">
        <w:rPr>
          <w:b/>
          <w:sz w:val="28"/>
          <w:szCs w:val="28"/>
        </w:rPr>
        <w:t>Доповідає: Баранов А.В.</w:t>
      </w:r>
    </w:p>
    <w:p w:rsidR="00B33641" w:rsidRDefault="00B33641" w:rsidP="00E47464">
      <w:pPr>
        <w:pStyle w:val="1"/>
        <w:autoSpaceDE w:val="0"/>
        <w:autoSpaceDN w:val="0"/>
        <w:adjustRightInd w:val="0"/>
        <w:ind w:left="0"/>
        <w:jc w:val="both"/>
        <w:outlineLvl w:val="0"/>
        <w:rPr>
          <w:b/>
          <w:sz w:val="28"/>
          <w:szCs w:val="28"/>
        </w:rPr>
      </w:pPr>
      <w:r w:rsidRPr="00B33641">
        <w:rPr>
          <w:b/>
          <w:sz w:val="28"/>
          <w:szCs w:val="28"/>
        </w:rPr>
        <w:t xml:space="preserve">2. </w:t>
      </w:r>
      <w:r w:rsidRPr="00B33641">
        <w:rPr>
          <w:rStyle w:val="ae"/>
          <w:b w:val="0"/>
          <w:sz w:val="28"/>
          <w:szCs w:val="28"/>
        </w:rPr>
        <w:t>Про внесення змін до Положення про постійні комісії Сумської міської ради VIІ скликання, затвердженого рішенням Сумської міської ради від 26 листопада 2015 року № 3-МР (зі змінами).</w:t>
      </w:r>
    </w:p>
    <w:p w:rsidR="003C1E60" w:rsidRDefault="003C1E60" w:rsidP="00E47464">
      <w:pPr>
        <w:pStyle w:val="1"/>
        <w:autoSpaceDE w:val="0"/>
        <w:autoSpaceDN w:val="0"/>
        <w:adjustRightInd w:val="0"/>
        <w:ind w:left="0"/>
        <w:jc w:val="both"/>
        <w:outlineLvl w:val="0"/>
        <w:rPr>
          <w:b/>
          <w:sz w:val="28"/>
          <w:szCs w:val="28"/>
        </w:rPr>
      </w:pPr>
      <w:r w:rsidRPr="00B33641">
        <w:rPr>
          <w:b/>
          <w:sz w:val="28"/>
          <w:szCs w:val="28"/>
        </w:rPr>
        <w:t>Доповідає: Баранов А.В.</w:t>
      </w:r>
    </w:p>
    <w:p w:rsidR="00B33641" w:rsidRDefault="00B33641" w:rsidP="00E47464">
      <w:pPr>
        <w:pStyle w:val="1"/>
        <w:autoSpaceDE w:val="0"/>
        <w:autoSpaceDN w:val="0"/>
        <w:adjustRightInd w:val="0"/>
        <w:ind w:left="0"/>
        <w:jc w:val="both"/>
        <w:outlineLvl w:val="0"/>
        <w:rPr>
          <w:b/>
          <w:sz w:val="28"/>
          <w:szCs w:val="28"/>
        </w:rPr>
      </w:pPr>
      <w:r>
        <w:rPr>
          <w:b/>
          <w:sz w:val="28"/>
          <w:szCs w:val="28"/>
        </w:rPr>
        <w:t>3.</w:t>
      </w:r>
      <w:r w:rsidRPr="00B33641">
        <w:t xml:space="preserve"> </w:t>
      </w:r>
      <w:r w:rsidRPr="00B33641">
        <w:rPr>
          <w:sz w:val="28"/>
          <w:szCs w:val="28"/>
        </w:rPr>
        <w:t>Про Положення про правове управління Сумської міської ради.</w:t>
      </w:r>
    </w:p>
    <w:p w:rsidR="00B33641" w:rsidRDefault="00B33641" w:rsidP="00E47464">
      <w:pPr>
        <w:pStyle w:val="1"/>
        <w:autoSpaceDE w:val="0"/>
        <w:autoSpaceDN w:val="0"/>
        <w:adjustRightInd w:val="0"/>
        <w:ind w:left="0"/>
        <w:jc w:val="both"/>
        <w:outlineLvl w:val="0"/>
        <w:rPr>
          <w:b/>
          <w:sz w:val="28"/>
          <w:szCs w:val="28"/>
        </w:rPr>
      </w:pPr>
      <w:r>
        <w:rPr>
          <w:b/>
          <w:sz w:val="28"/>
          <w:szCs w:val="28"/>
        </w:rPr>
        <w:t>Доповідає: Чайченко О.В.</w:t>
      </w:r>
    </w:p>
    <w:p w:rsidR="00D04588" w:rsidRDefault="00D04588" w:rsidP="00E47464">
      <w:pPr>
        <w:pStyle w:val="1"/>
        <w:autoSpaceDE w:val="0"/>
        <w:autoSpaceDN w:val="0"/>
        <w:adjustRightInd w:val="0"/>
        <w:ind w:left="0"/>
        <w:jc w:val="both"/>
        <w:outlineLvl w:val="0"/>
        <w:rPr>
          <w:b/>
          <w:sz w:val="28"/>
          <w:szCs w:val="28"/>
        </w:rPr>
      </w:pPr>
      <w:r>
        <w:rPr>
          <w:b/>
          <w:sz w:val="28"/>
          <w:szCs w:val="28"/>
        </w:rPr>
        <w:t xml:space="preserve">4. </w:t>
      </w:r>
      <w:r w:rsidRPr="00D04588">
        <w:rPr>
          <w:rStyle w:val="ae"/>
          <w:b w:val="0"/>
          <w:sz w:val="28"/>
          <w:szCs w:val="28"/>
        </w:rPr>
        <w:t>Про внесення змін до рішення Сумської міської ради від 27 вересня 2017 року № 2538-МР «Про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w:t>
      </w:r>
    </w:p>
    <w:p w:rsidR="00D04588" w:rsidRDefault="00D04588" w:rsidP="00D04588">
      <w:pPr>
        <w:pStyle w:val="1"/>
        <w:autoSpaceDE w:val="0"/>
        <w:autoSpaceDN w:val="0"/>
        <w:adjustRightInd w:val="0"/>
        <w:ind w:left="0"/>
        <w:jc w:val="both"/>
        <w:outlineLvl w:val="0"/>
        <w:rPr>
          <w:b/>
          <w:sz w:val="28"/>
          <w:szCs w:val="28"/>
        </w:rPr>
      </w:pPr>
      <w:r w:rsidRPr="00D04588">
        <w:rPr>
          <w:b/>
          <w:sz w:val="28"/>
          <w:szCs w:val="28"/>
        </w:rPr>
        <w:t>Доповідає:</w:t>
      </w:r>
      <w:r>
        <w:rPr>
          <w:b/>
          <w:sz w:val="28"/>
          <w:szCs w:val="28"/>
        </w:rPr>
        <w:t xml:space="preserve"> Антоненко А.Г.</w:t>
      </w:r>
    </w:p>
    <w:p w:rsidR="00D04588" w:rsidRDefault="00D04588" w:rsidP="00D04588">
      <w:pPr>
        <w:pStyle w:val="1"/>
        <w:autoSpaceDE w:val="0"/>
        <w:autoSpaceDN w:val="0"/>
        <w:adjustRightInd w:val="0"/>
        <w:ind w:left="0"/>
        <w:jc w:val="both"/>
        <w:outlineLvl w:val="0"/>
        <w:rPr>
          <w:b/>
          <w:sz w:val="28"/>
          <w:szCs w:val="28"/>
        </w:rPr>
      </w:pPr>
      <w:r>
        <w:rPr>
          <w:b/>
          <w:sz w:val="28"/>
          <w:szCs w:val="28"/>
        </w:rPr>
        <w:t xml:space="preserve">5. </w:t>
      </w:r>
      <w:r w:rsidRPr="00D04588">
        <w:rPr>
          <w:rStyle w:val="ae"/>
          <w:b w:val="0"/>
          <w:sz w:val="28"/>
          <w:szCs w:val="28"/>
        </w:rPr>
        <w:t xml:space="preserve">Про встановлення надбавок до посадового окладу, преміювання та надання допомоги, матеріальної допомоги Галицькому М.О., Мотречко В.В. та </w:t>
      </w:r>
      <w:r>
        <w:rPr>
          <w:rStyle w:val="ae"/>
          <w:b w:val="0"/>
          <w:sz w:val="28"/>
          <w:szCs w:val="28"/>
        </w:rPr>
        <w:t xml:space="preserve">        </w:t>
      </w:r>
      <w:r w:rsidRPr="00D04588">
        <w:rPr>
          <w:rStyle w:val="ae"/>
          <w:b w:val="0"/>
          <w:sz w:val="28"/>
          <w:szCs w:val="28"/>
        </w:rPr>
        <w:t>Паку С.Я.</w:t>
      </w:r>
    </w:p>
    <w:p w:rsidR="00D04588" w:rsidRPr="007F3EA6" w:rsidRDefault="00D04588" w:rsidP="00D04588">
      <w:pPr>
        <w:pStyle w:val="1"/>
        <w:autoSpaceDE w:val="0"/>
        <w:autoSpaceDN w:val="0"/>
        <w:adjustRightInd w:val="0"/>
        <w:ind w:left="0"/>
        <w:jc w:val="both"/>
        <w:outlineLvl w:val="0"/>
        <w:rPr>
          <w:b/>
          <w:sz w:val="28"/>
          <w:szCs w:val="28"/>
          <w:lang w:val="ru-RU"/>
        </w:rPr>
      </w:pPr>
      <w:r w:rsidRPr="00D04588">
        <w:rPr>
          <w:b/>
          <w:sz w:val="28"/>
          <w:szCs w:val="28"/>
        </w:rPr>
        <w:t>Доповідає:</w:t>
      </w:r>
      <w:r>
        <w:rPr>
          <w:b/>
          <w:sz w:val="28"/>
          <w:szCs w:val="28"/>
        </w:rPr>
        <w:t xml:space="preserve"> Антоненко А.Г.</w:t>
      </w:r>
    </w:p>
    <w:p w:rsidR="00B33641" w:rsidRDefault="00B33641" w:rsidP="00E47464">
      <w:pPr>
        <w:pStyle w:val="1"/>
        <w:autoSpaceDE w:val="0"/>
        <w:autoSpaceDN w:val="0"/>
        <w:adjustRightInd w:val="0"/>
        <w:ind w:left="0"/>
        <w:jc w:val="both"/>
        <w:outlineLvl w:val="0"/>
        <w:rPr>
          <w:sz w:val="28"/>
          <w:szCs w:val="28"/>
        </w:rPr>
      </w:pPr>
      <w:r>
        <w:rPr>
          <w:b/>
          <w:sz w:val="28"/>
          <w:szCs w:val="28"/>
        </w:rPr>
        <w:t>4.</w:t>
      </w:r>
      <w:r w:rsidR="003C1E60" w:rsidRPr="003C1E60">
        <w:rPr>
          <w:rFonts w:ascii="Arial" w:hAnsi="Arial" w:cs="Arial"/>
          <w:color w:val="333333"/>
          <w:sz w:val="20"/>
          <w:szCs w:val="20"/>
        </w:rPr>
        <w:t xml:space="preserve"> </w:t>
      </w:r>
      <w:r w:rsidR="003C1E60" w:rsidRPr="003C1E60">
        <w:rPr>
          <w:sz w:val="28"/>
          <w:szCs w:val="28"/>
        </w:rPr>
        <w:t>Про стан правопорядку в місті та заходи щодо забезпечення громадського порядку на території міста і боротьби зі злочинністю.</w:t>
      </w:r>
    </w:p>
    <w:p w:rsidR="008610B8" w:rsidRPr="008610B8" w:rsidRDefault="008610B8" w:rsidP="00E47464">
      <w:pPr>
        <w:pStyle w:val="1"/>
        <w:autoSpaceDE w:val="0"/>
        <w:autoSpaceDN w:val="0"/>
        <w:adjustRightInd w:val="0"/>
        <w:ind w:left="0"/>
        <w:jc w:val="both"/>
        <w:outlineLvl w:val="0"/>
        <w:rPr>
          <w:b/>
          <w:sz w:val="28"/>
          <w:szCs w:val="28"/>
        </w:rPr>
      </w:pPr>
      <w:r w:rsidRPr="008610B8">
        <w:rPr>
          <w:b/>
          <w:sz w:val="28"/>
          <w:szCs w:val="28"/>
        </w:rPr>
        <w:t>Доповідає: Брязкун Г.В.</w:t>
      </w:r>
    </w:p>
    <w:p w:rsidR="00B33641" w:rsidRDefault="00B33641" w:rsidP="00E47464">
      <w:pPr>
        <w:pStyle w:val="1"/>
        <w:autoSpaceDE w:val="0"/>
        <w:autoSpaceDN w:val="0"/>
        <w:adjustRightInd w:val="0"/>
        <w:ind w:left="0"/>
        <w:jc w:val="both"/>
        <w:outlineLvl w:val="0"/>
        <w:rPr>
          <w:b/>
          <w:sz w:val="28"/>
          <w:szCs w:val="28"/>
        </w:rPr>
      </w:pPr>
      <w:r>
        <w:rPr>
          <w:b/>
          <w:sz w:val="28"/>
          <w:szCs w:val="28"/>
        </w:rPr>
        <w:t>5.</w:t>
      </w:r>
      <w:r w:rsidR="008610B8" w:rsidRPr="008610B8">
        <w:rPr>
          <w:rFonts w:ascii="Arial" w:hAnsi="Arial" w:cs="Arial"/>
          <w:color w:val="333333"/>
          <w:sz w:val="20"/>
          <w:szCs w:val="20"/>
        </w:rPr>
        <w:t xml:space="preserve"> </w:t>
      </w:r>
      <w:r w:rsidR="008610B8" w:rsidRPr="008610B8">
        <w:rPr>
          <w:sz w:val="28"/>
          <w:szCs w:val="28"/>
        </w:rPr>
        <w:t xml:space="preserve">Про хід виконання рішення Сумської міської ради від 02 грудня 2015 року № 30-МР Про міську цільову Програму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w:t>
      </w:r>
      <w:r w:rsidR="008610B8">
        <w:rPr>
          <w:sz w:val="28"/>
          <w:szCs w:val="28"/>
        </w:rPr>
        <w:t>з оборони та мобілізації на 2017</w:t>
      </w:r>
      <w:r w:rsidR="008610B8" w:rsidRPr="008610B8">
        <w:rPr>
          <w:sz w:val="28"/>
          <w:szCs w:val="28"/>
        </w:rPr>
        <w:t xml:space="preserve"> рік.</w:t>
      </w:r>
    </w:p>
    <w:p w:rsidR="008610B8" w:rsidRPr="008610B8" w:rsidRDefault="008610B8" w:rsidP="00E47464">
      <w:pPr>
        <w:pStyle w:val="1"/>
        <w:autoSpaceDE w:val="0"/>
        <w:autoSpaceDN w:val="0"/>
        <w:adjustRightInd w:val="0"/>
        <w:ind w:left="0"/>
        <w:jc w:val="both"/>
        <w:outlineLvl w:val="0"/>
        <w:rPr>
          <w:b/>
          <w:sz w:val="28"/>
          <w:szCs w:val="28"/>
        </w:rPr>
      </w:pPr>
      <w:r w:rsidRPr="008610B8">
        <w:rPr>
          <w:b/>
          <w:sz w:val="28"/>
          <w:szCs w:val="28"/>
        </w:rPr>
        <w:t>Доповідає: Брязкун Г.В.</w:t>
      </w:r>
    </w:p>
    <w:p w:rsidR="00B33641" w:rsidRDefault="00B33641" w:rsidP="00E47464">
      <w:pPr>
        <w:pStyle w:val="1"/>
        <w:autoSpaceDE w:val="0"/>
        <w:autoSpaceDN w:val="0"/>
        <w:adjustRightInd w:val="0"/>
        <w:ind w:left="0"/>
        <w:jc w:val="both"/>
        <w:outlineLvl w:val="0"/>
        <w:rPr>
          <w:b/>
          <w:sz w:val="28"/>
          <w:szCs w:val="28"/>
        </w:rPr>
      </w:pPr>
      <w:r>
        <w:rPr>
          <w:b/>
          <w:sz w:val="28"/>
          <w:szCs w:val="28"/>
        </w:rPr>
        <w:t>6.</w:t>
      </w:r>
      <w:r w:rsidR="008610B8" w:rsidRPr="008610B8">
        <w:rPr>
          <w:rFonts w:ascii="Arial" w:hAnsi="Arial" w:cs="Arial"/>
          <w:sz w:val="16"/>
          <w:szCs w:val="16"/>
        </w:rPr>
        <w:t xml:space="preserve"> </w:t>
      </w:r>
      <w:r w:rsidR="008610B8" w:rsidRPr="008610B8">
        <w:rPr>
          <w:sz w:val="28"/>
          <w:szCs w:val="28"/>
        </w:rPr>
        <w:t xml:space="preserve">Про хід виконання рішення Сумської міської ради від 16 грудня 2015 року </w:t>
      </w:r>
      <w:r w:rsidR="008610B8">
        <w:rPr>
          <w:sz w:val="28"/>
          <w:szCs w:val="28"/>
        </w:rPr>
        <w:t xml:space="preserve">               </w:t>
      </w:r>
      <w:r w:rsidR="008610B8" w:rsidRPr="008610B8">
        <w:rPr>
          <w:sz w:val="28"/>
          <w:szCs w:val="28"/>
        </w:rPr>
        <w:t xml:space="preserve">№ 119-МР Про міську комплексну програму «Правопорядок» на період </w:t>
      </w:r>
      <w:r w:rsidR="0066099F">
        <w:rPr>
          <w:sz w:val="28"/>
          <w:szCs w:val="28"/>
        </w:rPr>
        <w:t xml:space="preserve">              </w:t>
      </w:r>
      <w:r w:rsidR="008610B8" w:rsidRPr="008610B8">
        <w:rPr>
          <w:sz w:val="28"/>
          <w:szCs w:val="28"/>
        </w:rPr>
        <w:t>2016 - 2018 роки.</w:t>
      </w:r>
    </w:p>
    <w:p w:rsidR="008610B8" w:rsidRPr="008610B8" w:rsidRDefault="008610B8" w:rsidP="00E47464">
      <w:pPr>
        <w:pStyle w:val="1"/>
        <w:autoSpaceDE w:val="0"/>
        <w:autoSpaceDN w:val="0"/>
        <w:adjustRightInd w:val="0"/>
        <w:ind w:left="0"/>
        <w:jc w:val="both"/>
        <w:outlineLvl w:val="0"/>
        <w:rPr>
          <w:b/>
          <w:sz w:val="28"/>
          <w:szCs w:val="28"/>
        </w:rPr>
      </w:pPr>
      <w:r w:rsidRPr="008610B8">
        <w:rPr>
          <w:b/>
          <w:sz w:val="28"/>
          <w:szCs w:val="28"/>
        </w:rPr>
        <w:t>Доповідає: Брязкун Г.В.</w:t>
      </w:r>
    </w:p>
    <w:p w:rsidR="00B33641" w:rsidRDefault="00B33641" w:rsidP="00E47464">
      <w:pPr>
        <w:pStyle w:val="1"/>
        <w:autoSpaceDE w:val="0"/>
        <w:autoSpaceDN w:val="0"/>
        <w:adjustRightInd w:val="0"/>
        <w:ind w:left="0"/>
        <w:jc w:val="both"/>
        <w:outlineLvl w:val="0"/>
        <w:rPr>
          <w:sz w:val="28"/>
          <w:szCs w:val="28"/>
        </w:rPr>
      </w:pPr>
      <w:r>
        <w:rPr>
          <w:b/>
          <w:sz w:val="28"/>
          <w:szCs w:val="28"/>
        </w:rPr>
        <w:t>7.</w:t>
      </w:r>
      <w:r w:rsidR="008610B8" w:rsidRPr="008610B8">
        <w:rPr>
          <w:rFonts w:ascii="Arial" w:hAnsi="Arial" w:cs="Arial"/>
          <w:color w:val="333333"/>
          <w:sz w:val="20"/>
          <w:szCs w:val="20"/>
        </w:rPr>
        <w:t xml:space="preserve"> </w:t>
      </w:r>
      <w:r w:rsidR="000C042C">
        <w:rPr>
          <w:sz w:val="28"/>
          <w:szCs w:val="28"/>
        </w:rPr>
        <w:t>Про хід виконання рішення Сумської міськ</w:t>
      </w:r>
      <w:r w:rsidR="0066099F">
        <w:rPr>
          <w:sz w:val="28"/>
          <w:szCs w:val="28"/>
        </w:rPr>
        <w:t xml:space="preserve">ої ради від 21 грудня 2016 року № </w:t>
      </w:r>
      <w:r w:rsidR="000C042C">
        <w:rPr>
          <w:sz w:val="28"/>
          <w:szCs w:val="28"/>
        </w:rPr>
        <w:t>161</w:t>
      </w:r>
      <w:r w:rsidR="0066099F">
        <w:rPr>
          <w:sz w:val="28"/>
          <w:szCs w:val="28"/>
        </w:rPr>
        <w:t>9</w:t>
      </w:r>
      <w:r w:rsidR="000C042C">
        <w:rPr>
          <w:sz w:val="28"/>
          <w:szCs w:val="28"/>
        </w:rPr>
        <w:t xml:space="preserve">-МР «Про </w:t>
      </w:r>
      <w:r w:rsidR="008610B8">
        <w:rPr>
          <w:sz w:val="28"/>
          <w:szCs w:val="28"/>
        </w:rPr>
        <w:t>м</w:t>
      </w:r>
      <w:r w:rsidR="000C042C">
        <w:rPr>
          <w:sz w:val="28"/>
          <w:szCs w:val="28"/>
        </w:rPr>
        <w:t>іську програму</w:t>
      </w:r>
      <w:r w:rsidR="008610B8" w:rsidRPr="008610B8">
        <w:rPr>
          <w:sz w:val="28"/>
          <w:szCs w:val="28"/>
        </w:rPr>
        <w:t xml:space="preserve"> «Автоматизація муніципальних телекомунікаційних систем на 2017-2019 роки в м. Суми»</w:t>
      </w:r>
      <w:r w:rsidR="000C042C">
        <w:rPr>
          <w:sz w:val="28"/>
          <w:szCs w:val="28"/>
        </w:rPr>
        <w:t>.</w:t>
      </w:r>
    </w:p>
    <w:p w:rsidR="00D04588" w:rsidRPr="000C042C" w:rsidRDefault="000C042C" w:rsidP="00E47464">
      <w:pPr>
        <w:pStyle w:val="1"/>
        <w:autoSpaceDE w:val="0"/>
        <w:autoSpaceDN w:val="0"/>
        <w:adjustRightInd w:val="0"/>
        <w:ind w:left="0"/>
        <w:jc w:val="both"/>
        <w:outlineLvl w:val="0"/>
        <w:rPr>
          <w:b/>
          <w:sz w:val="28"/>
          <w:szCs w:val="28"/>
        </w:rPr>
      </w:pPr>
      <w:r w:rsidRPr="000C042C">
        <w:rPr>
          <w:b/>
          <w:sz w:val="28"/>
          <w:szCs w:val="28"/>
        </w:rPr>
        <w:t>Доповідає Бєломар В.В.</w:t>
      </w:r>
      <w:bookmarkStart w:id="0" w:name="_GoBack"/>
      <w:bookmarkEnd w:id="0"/>
    </w:p>
    <w:sectPr w:rsidR="00D04588" w:rsidRPr="000C042C" w:rsidSect="0066099F">
      <w:pgSz w:w="11906" w:h="16838"/>
      <w:pgMar w:top="709" w:right="707"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CEA" w:rsidRDefault="00CD0CEA" w:rsidP="00D47546">
      <w:r>
        <w:separator/>
      </w:r>
    </w:p>
  </w:endnote>
  <w:endnote w:type="continuationSeparator" w:id="0">
    <w:p w:rsidR="00CD0CEA" w:rsidRDefault="00CD0CEA"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CEA" w:rsidRDefault="00CD0CEA" w:rsidP="00D47546">
      <w:r>
        <w:separator/>
      </w:r>
    </w:p>
  </w:footnote>
  <w:footnote w:type="continuationSeparator" w:id="0">
    <w:p w:rsidR="00CD0CEA" w:rsidRDefault="00CD0CEA"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0"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1"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2"/>
  </w:num>
  <w:num w:numId="5">
    <w:abstractNumId w:val="3"/>
  </w:num>
  <w:num w:numId="6">
    <w:abstractNumId w:val="5"/>
  </w:num>
  <w:num w:numId="7">
    <w:abstractNumId w:val="9"/>
  </w:num>
  <w:num w:numId="8">
    <w:abstractNumId w:val="1"/>
  </w:num>
  <w:num w:numId="9">
    <w:abstractNumId w:val="8"/>
  </w:num>
  <w:num w:numId="10">
    <w:abstractNumId w:val="10"/>
  </w:num>
  <w:num w:numId="11">
    <w:abstractNumId w:val="2"/>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F2AD8"/>
    <w:rsid w:val="000018DD"/>
    <w:rsid w:val="000041F0"/>
    <w:rsid w:val="000060AB"/>
    <w:rsid w:val="00011E99"/>
    <w:rsid w:val="0001370C"/>
    <w:rsid w:val="00014161"/>
    <w:rsid w:val="000155F6"/>
    <w:rsid w:val="000228A9"/>
    <w:rsid w:val="00022AB8"/>
    <w:rsid w:val="00025D96"/>
    <w:rsid w:val="00027A72"/>
    <w:rsid w:val="00030265"/>
    <w:rsid w:val="000407C7"/>
    <w:rsid w:val="0004153A"/>
    <w:rsid w:val="00042DEE"/>
    <w:rsid w:val="00043A92"/>
    <w:rsid w:val="00044B15"/>
    <w:rsid w:val="0004542C"/>
    <w:rsid w:val="0004673D"/>
    <w:rsid w:val="00050673"/>
    <w:rsid w:val="00050E4C"/>
    <w:rsid w:val="00051D49"/>
    <w:rsid w:val="0005532C"/>
    <w:rsid w:val="000555C8"/>
    <w:rsid w:val="000629C6"/>
    <w:rsid w:val="00070902"/>
    <w:rsid w:val="00072072"/>
    <w:rsid w:val="00082085"/>
    <w:rsid w:val="00082C95"/>
    <w:rsid w:val="000874E5"/>
    <w:rsid w:val="00092C99"/>
    <w:rsid w:val="000A27A2"/>
    <w:rsid w:val="000A2C7E"/>
    <w:rsid w:val="000A581E"/>
    <w:rsid w:val="000A666C"/>
    <w:rsid w:val="000C042C"/>
    <w:rsid w:val="000C0480"/>
    <w:rsid w:val="000C1FAC"/>
    <w:rsid w:val="000C220F"/>
    <w:rsid w:val="000C558E"/>
    <w:rsid w:val="000C562C"/>
    <w:rsid w:val="000C72F7"/>
    <w:rsid w:val="000D0D53"/>
    <w:rsid w:val="000D3C38"/>
    <w:rsid w:val="000D5632"/>
    <w:rsid w:val="000D7E15"/>
    <w:rsid w:val="000E1954"/>
    <w:rsid w:val="000E3590"/>
    <w:rsid w:val="000E368A"/>
    <w:rsid w:val="000E4ED3"/>
    <w:rsid w:val="000E533D"/>
    <w:rsid w:val="000E5878"/>
    <w:rsid w:val="000F6973"/>
    <w:rsid w:val="001020AF"/>
    <w:rsid w:val="001053BA"/>
    <w:rsid w:val="00112EDE"/>
    <w:rsid w:val="00113CE7"/>
    <w:rsid w:val="00113F3A"/>
    <w:rsid w:val="00114CEF"/>
    <w:rsid w:val="001175C7"/>
    <w:rsid w:val="00120B75"/>
    <w:rsid w:val="001264E9"/>
    <w:rsid w:val="00130527"/>
    <w:rsid w:val="0013086F"/>
    <w:rsid w:val="001315FA"/>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C64"/>
    <w:rsid w:val="0017029E"/>
    <w:rsid w:val="001828EC"/>
    <w:rsid w:val="00183A5B"/>
    <w:rsid w:val="00183CFB"/>
    <w:rsid w:val="001865E9"/>
    <w:rsid w:val="00190107"/>
    <w:rsid w:val="0019320C"/>
    <w:rsid w:val="001A069B"/>
    <w:rsid w:val="001A09DD"/>
    <w:rsid w:val="001A27CD"/>
    <w:rsid w:val="001A28C3"/>
    <w:rsid w:val="001B0583"/>
    <w:rsid w:val="001B1D7D"/>
    <w:rsid w:val="001B28F9"/>
    <w:rsid w:val="001B29D6"/>
    <w:rsid w:val="001B36F8"/>
    <w:rsid w:val="001B4475"/>
    <w:rsid w:val="001B5946"/>
    <w:rsid w:val="001B5A17"/>
    <w:rsid w:val="001C5EDA"/>
    <w:rsid w:val="001C675E"/>
    <w:rsid w:val="001D1E2D"/>
    <w:rsid w:val="001E022D"/>
    <w:rsid w:val="001E1E16"/>
    <w:rsid w:val="001E36FD"/>
    <w:rsid w:val="001E5617"/>
    <w:rsid w:val="001E7EEC"/>
    <w:rsid w:val="001E7F15"/>
    <w:rsid w:val="001F0C33"/>
    <w:rsid w:val="001F26B1"/>
    <w:rsid w:val="001F4D79"/>
    <w:rsid w:val="001F6DF7"/>
    <w:rsid w:val="00204364"/>
    <w:rsid w:val="002067FD"/>
    <w:rsid w:val="00206F73"/>
    <w:rsid w:val="002145C3"/>
    <w:rsid w:val="002212C2"/>
    <w:rsid w:val="00222BE9"/>
    <w:rsid w:val="00224BCF"/>
    <w:rsid w:val="002265A7"/>
    <w:rsid w:val="002265DE"/>
    <w:rsid w:val="0023056B"/>
    <w:rsid w:val="002311BB"/>
    <w:rsid w:val="00234A35"/>
    <w:rsid w:val="00236642"/>
    <w:rsid w:val="0023772F"/>
    <w:rsid w:val="00241136"/>
    <w:rsid w:val="00256640"/>
    <w:rsid w:val="00260481"/>
    <w:rsid w:val="00261882"/>
    <w:rsid w:val="00264B2C"/>
    <w:rsid w:val="00264F44"/>
    <w:rsid w:val="002655D2"/>
    <w:rsid w:val="002657B2"/>
    <w:rsid w:val="0026623B"/>
    <w:rsid w:val="002712A7"/>
    <w:rsid w:val="00272C0E"/>
    <w:rsid w:val="0027581A"/>
    <w:rsid w:val="00275FEE"/>
    <w:rsid w:val="00276790"/>
    <w:rsid w:val="00281C27"/>
    <w:rsid w:val="00283FFF"/>
    <w:rsid w:val="002924B5"/>
    <w:rsid w:val="00292D8B"/>
    <w:rsid w:val="00292EA5"/>
    <w:rsid w:val="00295307"/>
    <w:rsid w:val="002978FF"/>
    <w:rsid w:val="002A09AA"/>
    <w:rsid w:val="002A300D"/>
    <w:rsid w:val="002B117E"/>
    <w:rsid w:val="002B1DDD"/>
    <w:rsid w:val="002B60A4"/>
    <w:rsid w:val="002B683F"/>
    <w:rsid w:val="002B6BDA"/>
    <w:rsid w:val="002B750E"/>
    <w:rsid w:val="002C28D4"/>
    <w:rsid w:val="002C31DE"/>
    <w:rsid w:val="002C6EA2"/>
    <w:rsid w:val="002D2A18"/>
    <w:rsid w:val="002D3D8C"/>
    <w:rsid w:val="002D40CC"/>
    <w:rsid w:val="002D632E"/>
    <w:rsid w:val="002D77D5"/>
    <w:rsid w:val="002E08C0"/>
    <w:rsid w:val="002E11A6"/>
    <w:rsid w:val="002E5F20"/>
    <w:rsid w:val="00300EB5"/>
    <w:rsid w:val="00302CAD"/>
    <w:rsid w:val="00303654"/>
    <w:rsid w:val="00304B20"/>
    <w:rsid w:val="003057FB"/>
    <w:rsid w:val="0030643E"/>
    <w:rsid w:val="0031165F"/>
    <w:rsid w:val="003139F8"/>
    <w:rsid w:val="00314765"/>
    <w:rsid w:val="0031775E"/>
    <w:rsid w:val="00322889"/>
    <w:rsid w:val="0032543D"/>
    <w:rsid w:val="00325E54"/>
    <w:rsid w:val="00330AF2"/>
    <w:rsid w:val="00330EF3"/>
    <w:rsid w:val="003324C4"/>
    <w:rsid w:val="00332FE9"/>
    <w:rsid w:val="00347B15"/>
    <w:rsid w:val="00351A4D"/>
    <w:rsid w:val="00353D88"/>
    <w:rsid w:val="00355787"/>
    <w:rsid w:val="00355960"/>
    <w:rsid w:val="00364032"/>
    <w:rsid w:val="00364886"/>
    <w:rsid w:val="003651AE"/>
    <w:rsid w:val="00366A3E"/>
    <w:rsid w:val="0037289D"/>
    <w:rsid w:val="00376743"/>
    <w:rsid w:val="0037758E"/>
    <w:rsid w:val="00387AAF"/>
    <w:rsid w:val="0039058E"/>
    <w:rsid w:val="00391CB0"/>
    <w:rsid w:val="00395CD1"/>
    <w:rsid w:val="00396915"/>
    <w:rsid w:val="003A31BF"/>
    <w:rsid w:val="003A4DE6"/>
    <w:rsid w:val="003A774E"/>
    <w:rsid w:val="003B291D"/>
    <w:rsid w:val="003B2953"/>
    <w:rsid w:val="003B404E"/>
    <w:rsid w:val="003B5A5A"/>
    <w:rsid w:val="003C0B26"/>
    <w:rsid w:val="003C1E60"/>
    <w:rsid w:val="003C2DCB"/>
    <w:rsid w:val="003C4057"/>
    <w:rsid w:val="003C558F"/>
    <w:rsid w:val="003D00A7"/>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1FA2"/>
    <w:rsid w:val="00452245"/>
    <w:rsid w:val="00454462"/>
    <w:rsid w:val="00454E2B"/>
    <w:rsid w:val="00471EEE"/>
    <w:rsid w:val="00474BAC"/>
    <w:rsid w:val="00474F2D"/>
    <w:rsid w:val="004757FE"/>
    <w:rsid w:val="00476CBD"/>
    <w:rsid w:val="00480C6F"/>
    <w:rsid w:val="00484D72"/>
    <w:rsid w:val="0048583F"/>
    <w:rsid w:val="00486092"/>
    <w:rsid w:val="00492157"/>
    <w:rsid w:val="00492B0F"/>
    <w:rsid w:val="00492E85"/>
    <w:rsid w:val="0049623F"/>
    <w:rsid w:val="0049667E"/>
    <w:rsid w:val="004A442D"/>
    <w:rsid w:val="004A730C"/>
    <w:rsid w:val="004B4596"/>
    <w:rsid w:val="004C66EB"/>
    <w:rsid w:val="004C7FC5"/>
    <w:rsid w:val="004D27FC"/>
    <w:rsid w:val="004D3FF3"/>
    <w:rsid w:val="004D64F6"/>
    <w:rsid w:val="004E106B"/>
    <w:rsid w:val="004E2A1D"/>
    <w:rsid w:val="004E3AE6"/>
    <w:rsid w:val="004E562A"/>
    <w:rsid w:val="004E6879"/>
    <w:rsid w:val="004F51F5"/>
    <w:rsid w:val="00500289"/>
    <w:rsid w:val="00510615"/>
    <w:rsid w:val="005115D0"/>
    <w:rsid w:val="00512805"/>
    <w:rsid w:val="0051567A"/>
    <w:rsid w:val="005169C5"/>
    <w:rsid w:val="00517386"/>
    <w:rsid w:val="005176C4"/>
    <w:rsid w:val="005238E0"/>
    <w:rsid w:val="005243D1"/>
    <w:rsid w:val="00525D7D"/>
    <w:rsid w:val="00531F95"/>
    <w:rsid w:val="005328B8"/>
    <w:rsid w:val="00532A26"/>
    <w:rsid w:val="00533B34"/>
    <w:rsid w:val="00536CEA"/>
    <w:rsid w:val="005379DC"/>
    <w:rsid w:val="0054013C"/>
    <w:rsid w:val="005413ED"/>
    <w:rsid w:val="0054619B"/>
    <w:rsid w:val="00546803"/>
    <w:rsid w:val="00551A80"/>
    <w:rsid w:val="0055373F"/>
    <w:rsid w:val="00554662"/>
    <w:rsid w:val="00556B4C"/>
    <w:rsid w:val="00557083"/>
    <w:rsid w:val="00565430"/>
    <w:rsid w:val="0056755C"/>
    <w:rsid w:val="00571095"/>
    <w:rsid w:val="005711F2"/>
    <w:rsid w:val="00573A09"/>
    <w:rsid w:val="0058198F"/>
    <w:rsid w:val="00582435"/>
    <w:rsid w:val="00582BE0"/>
    <w:rsid w:val="005830D5"/>
    <w:rsid w:val="00587340"/>
    <w:rsid w:val="005904B7"/>
    <w:rsid w:val="005912EA"/>
    <w:rsid w:val="00592911"/>
    <w:rsid w:val="0059349B"/>
    <w:rsid w:val="00594939"/>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3296"/>
    <w:rsid w:val="005D793C"/>
    <w:rsid w:val="005E4D8D"/>
    <w:rsid w:val="005E4EAF"/>
    <w:rsid w:val="005E500F"/>
    <w:rsid w:val="005E5345"/>
    <w:rsid w:val="005F2263"/>
    <w:rsid w:val="005F7A9E"/>
    <w:rsid w:val="005F7AE2"/>
    <w:rsid w:val="005F7DD8"/>
    <w:rsid w:val="006028C5"/>
    <w:rsid w:val="0060469E"/>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6A53"/>
    <w:rsid w:val="006420FB"/>
    <w:rsid w:val="00645F84"/>
    <w:rsid w:val="006478BC"/>
    <w:rsid w:val="006542C0"/>
    <w:rsid w:val="00655E75"/>
    <w:rsid w:val="006565BC"/>
    <w:rsid w:val="00656AB2"/>
    <w:rsid w:val="0066099F"/>
    <w:rsid w:val="00661B0F"/>
    <w:rsid w:val="00661C85"/>
    <w:rsid w:val="006633D4"/>
    <w:rsid w:val="0066567B"/>
    <w:rsid w:val="00666E2C"/>
    <w:rsid w:val="0066748F"/>
    <w:rsid w:val="00670883"/>
    <w:rsid w:val="0067129F"/>
    <w:rsid w:val="00674B62"/>
    <w:rsid w:val="006814F0"/>
    <w:rsid w:val="006865BF"/>
    <w:rsid w:val="006908CA"/>
    <w:rsid w:val="00691C56"/>
    <w:rsid w:val="00694F94"/>
    <w:rsid w:val="006953FF"/>
    <w:rsid w:val="0069789E"/>
    <w:rsid w:val="006979A0"/>
    <w:rsid w:val="006A0ABB"/>
    <w:rsid w:val="006A48EA"/>
    <w:rsid w:val="006A5A2A"/>
    <w:rsid w:val="006A760B"/>
    <w:rsid w:val="006B0C09"/>
    <w:rsid w:val="006B0CCD"/>
    <w:rsid w:val="006B355A"/>
    <w:rsid w:val="006B4D77"/>
    <w:rsid w:val="006C14BF"/>
    <w:rsid w:val="006C1696"/>
    <w:rsid w:val="006C23B0"/>
    <w:rsid w:val="006C6D01"/>
    <w:rsid w:val="006D4C3B"/>
    <w:rsid w:val="006E6FA1"/>
    <w:rsid w:val="006E7827"/>
    <w:rsid w:val="006E7CA9"/>
    <w:rsid w:val="006F1D28"/>
    <w:rsid w:val="006F58B7"/>
    <w:rsid w:val="006F695C"/>
    <w:rsid w:val="007007E6"/>
    <w:rsid w:val="00701E33"/>
    <w:rsid w:val="00705C94"/>
    <w:rsid w:val="0070720D"/>
    <w:rsid w:val="00711483"/>
    <w:rsid w:val="00713396"/>
    <w:rsid w:val="00716C31"/>
    <w:rsid w:val="00717787"/>
    <w:rsid w:val="00720E54"/>
    <w:rsid w:val="00726179"/>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52B1"/>
    <w:rsid w:val="007B6C95"/>
    <w:rsid w:val="007C2D3B"/>
    <w:rsid w:val="007C7595"/>
    <w:rsid w:val="007D2B9F"/>
    <w:rsid w:val="007D3894"/>
    <w:rsid w:val="007D65CD"/>
    <w:rsid w:val="007D7289"/>
    <w:rsid w:val="007E2245"/>
    <w:rsid w:val="007E49C8"/>
    <w:rsid w:val="007F234C"/>
    <w:rsid w:val="007F36BA"/>
    <w:rsid w:val="007F3EA6"/>
    <w:rsid w:val="007F60C2"/>
    <w:rsid w:val="00800095"/>
    <w:rsid w:val="00801F60"/>
    <w:rsid w:val="0080777C"/>
    <w:rsid w:val="00811F85"/>
    <w:rsid w:val="00812198"/>
    <w:rsid w:val="0081356A"/>
    <w:rsid w:val="0081418A"/>
    <w:rsid w:val="00816011"/>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10B8"/>
    <w:rsid w:val="00863FBB"/>
    <w:rsid w:val="00864121"/>
    <w:rsid w:val="00865FB7"/>
    <w:rsid w:val="0086672E"/>
    <w:rsid w:val="008742C4"/>
    <w:rsid w:val="00875EDE"/>
    <w:rsid w:val="00875FB9"/>
    <w:rsid w:val="008771E7"/>
    <w:rsid w:val="0087720C"/>
    <w:rsid w:val="00881CE2"/>
    <w:rsid w:val="00886C41"/>
    <w:rsid w:val="008906A7"/>
    <w:rsid w:val="00890B83"/>
    <w:rsid w:val="00893173"/>
    <w:rsid w:val="00893773"/>
    <w:rsid w:val="008952C9"/>
    <w:rsid w:val="0089617B"/>
    <w:rsid w:val="008A08BC"/>
    <w:rsid w:val="008A0C0C"/>
    <w:rsid w:val="008A1862"/>
    <w:rsid w:val="008A4669"/>
    <w:rsid w:val="008A7192"/>
    <w:rsid w:val="008B1991"/>
    <w:rsid w:val="008B2768"/>
    <w:rsid w:val="008B318E"/>
    <w:rsid w:val="008B3B22"/>
    <w:rsid w:val="008B5292"/>
    <w:rsid w:val="008B6DE7"/>
    <w:rsid w:val="008B7424"/>
    <w:rsid w:val="008B7A35"/>
    <w:rsid w:val="008C656C"/>
    <w:rsid w:val="008C6E4C"/>
    <w:rsid w:val="008D0182"/>
    <w:rsid w:val="008D1D95"/>
    <w:rsid w:val="008D2644"/>
    <w:rsid w:val="008D67F5"/>
    <w:rsid w:val="008E019E"/>
    <w:rsid w:val="008E1023"/>
    <w:rsid w:val="008E126A"/>
    <w:rsid w:val="008E421F"/>
    <w:rsid w:val="008F26FA"/>
    <w:rsid w:val="008F6D98"/>
    <w:rsid w:val="009019FD"/>
    <w:rsid w:val="00904F90"/>
    <w:rsid w:val="009145CF"/>
    <w:rsid w:val="0091486B"/>
    <w:rsid w:val="009166D6"/>
    <w:rsid w:val="00924C76"/>
    <w:rsid w:val="00924D0C"/>
    <w:rsid w:val="009267D7"/>
    <w:rsid w:val="009358A6"/>
    <w:rsid w:val="0093670A"/>
    <w:rsid w:val="00940F63"/>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75F8"/>
    <w:rsid w:val="00991106"/>
    <w:rsid w:val="00991E41"/>
    <w:rsid w:val="0099392A"/>
    <w:rsid w:val="00996490"/>
    <w:rsid w:val="0099760F"/>
    <w:rsid w:val="00997A4C"/>
    <w:rsid w:val="009A051E"/>
    <w:rsid w:val="009A09CD"/>
    <w:rsid w:val="009A3163"/>
    <w:rsid w:val="009A46E8"/>
    <w:rsid w:val="009A4CC6"/>
    <w:rsid w:val="009A50AD"/>
    <w:rsid w:val="009A6A46"/>
    <w:rsid w:val="009B2620"/>
    <w:rsid w:val="009B2B20"/>
    <w:rsid w:val="009B34DB"/>
    <w:rsid w:val="009B57A7"/>
    <w:rsid w:val="009B721B"/>
    <w:rsid w:val="009C0751"/>
    <w:rsid w:val="009C12FE"/>
    <w:rsid w:val="009C150F"/>
    <w:rsid w:val="009C7FF4"/>
    <w:rsid w:val="009D033C"/>
    <w:rsid w:val="009D57DA"/>
    <w:rsid w:val="009D7773"/>
    <w:rsid w:val="009D79D6"/>
    <w:rsid w:val="009E1011"/>
    <w:rsid w:val="009E46F1"/>
    <w:rsid w:val="009F1133"/>
    <w:rsid w:val="009F3CF0"/>
    <w:rsid w:val="009F59C3"/>
    <w:rsid w:val="00A01037"/>
    <w:rsid w:val="00A078A5"/>
    <w:rsid w:val="00A1051F"/>
    <w:rsid w:val="00A11D1C"/>
    <w:rsid w:val="00A15CA9"/>
    <w:rsid w:val="00A22E67"/>
    <w:rsid w:val="00A24D71"/>
    <w:rsid w:val="00A25F98"/>
    <w:rsid w:val="00A27768"/>
    <w:rsid w:val="00A277C5"/>
    <w:rsid w:val="00A27F65"/>
    <w:rsid w:val="00A3122E"/>
    <w:rsid w:val="00A32DC3"/>
    <w:rsid w:val="00A41EF4"/>
    <w:rsid w:val="00A53B8C"/>
    <w:rsid w:val="00A56D63"/>
    <w:rsid w:val="00A5765C"/>
    <w:rsid w:val="00A60094"/>
    <w:rsid w:val="00A6102C"/>
    <w:rsid w:val="00A726A9"/>
    <w:rsid w:val="00A743C5"/>
    <w:rsid w:val="00A76131"/>
    <w:rsid w:val="00A76E04"/>
    <w:rsid w:val="00A77549"/>
    <w:rsid w:val="00A809C7"/>
    <w:rsid w:val="00A81641"/>
    <w:rsid w:val="00A81AA9"/>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5166"/>
    <w:rsid w:val="00AD53F1"/>
    <w:rsid w:val="00AD5F75"/>
    <w:rsid w:val="00AD68AF"/>
    <w:rsid w:val="00AD6E5C"/>
    <w:rsid w:val="00AE1D19"/>
    <w:rsid w:val="00AE34B9"/>
    <w:rsid w:val="00AE466A"/>
    <w:rsid w:val="00AF060D"/>
    <w:rsid w:val="00B01389"/>
    <w:rsid w:val="00B01D48"/>
    <w:rsid w:val="00B01DA8"/>
    <w:rsid w:val="00B02124"/>
    <w:rsid w:val="00B0290F"/>
    <w:rsid w:val="00B051C3"/>
    <w:rsid w:val="00B05459"/>
    <w:rsid w:val="00B16F05"/>
    <w:rsid w:val="00B255A4"/>
    <w:rsid w:val="00B266E4"/>
    <w:rsid w:val="00B26A61"/>
    <w:rsid w:val="00B2745D"/>
    <w:rsid w:val="00B313FC"/>
    <w:rsid w:val="00B33641"/>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2604"/>
    <w:rsid w:val="00BA2F83"/>
    <w:rsid w:val="00BA31F1"/>
    <w:rsid w:val="00BA4504"/>
    <w:rsid w:val="00BA6485"/>
    <w:rsid w:val="00BB08C0"/>
    <w:rsid w:val="00BB3277"/>
    <w:rsid w:val="00BB3915"/>
    <w:rsid w:val="00BB57AE"/>
    <w:rsid w:val="00BC3398"/>
    <w:rsid w:val="00BC45D7"/>
    <w:rsid w:val="00BC5AF8"/>
    <w:rsid w:val="00BC5B53"/>
    <w:rsid w:val="00BC7943"/>
    <w:rsid w:val="00BD150C"/>
    <w:rsid w:val="00BD1C2B"/>
    <w:rsid w:val="00BD2275"/>
    <w:rsid w:val="00BD34E3"/>
    <w:rsid w:val="00BD5ED2"/>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72EE"/>
    <w:rsid w:val="00C1747B"/>
    <w:rsid w:val="00C216C1"/>
    <w:rsid w:val="00C223FC"/>
    <w:rsid w:val="00C24B9A"/>
    <w:rsid w:val="00C35661"/>
    <w:rsid w:val="00C3685A"/>
    <w:rsid w:val="00C37CF9"/>
    <w:rsid w:val="00C41847"/>
    <w:rsid w:val="00C42912"/>
    <w:rsid w:val="00C44924"/>
    <w:rsid w:val="00C451ED"/>
    <w:rsid w:val="00C52518"/>
    <w:rsid w:val="00C53DE5"/>
    <w:rsid w:val="00C5722B"/>
    <w:rsid w:val="00C60657"/>
    <w:rsid w:val="00C6127E"/>
    <w:rsid w:val="00C62DC2"/>
    <w:rsid w:val="00C653AA"/>
    <w:rsid w:val="00C65CFF"/>
    <w:rsid w:val="00C66EAD"/>
    <w:rsid w:val="00C67094"/>
    <w:rsid w:val="00C675F7"/>
    <w:rsid w:val="00C7106C"/>
    <w:rsid w:val="00C730C3"/>
    <w:rsid w:val="00C7386D"/>
    <w:rsid w:val="00C76252"/>
    <w:rsid w:val="00C8622F"/>
    <w:rsid w:val="00C93EB4"/>
    <w:rsid w:val="00C951D8"/>
    <w:rsid w:val="00C9562B"/>
    <w:rsid w:val="00C95741"/>
    <w:rsid w:val="00C97358"/>
    <w:rsid w:val="00C97585"/>
    <w:rsid w:val="00CA0DD1"/>
    <w:rsid w:val="00CA25F7"/>
    <w:rsid w:val="00CA2EB7"/>
    <w:rsid w:val="00CA37E6"/>
    <w:rsid w:val="00CA70A1"/>
    <w:rsid w:val="00CA761F"/>
    <w:rsid w:val="00CB23AA"/>
    <w:rsid w:val="00CB4333"/>
    <w:rsid w:val="00CC0AD6"/>
    <w:rsid w:val="00CC6CA7"/>
    <w:rsid w:val="00CD0CEA"/>
    <w:rsid w:val="00CE41D6"/>
    <w:rsid w:val="00CE4239"/>
    <w:rsid w:val="00CE5630"/>
    <w:rsid w:val="00CE6811"/>
    <w:rsid w:val="00CF1C19"/>
    <w:rsid w:val="00CF2543"/>
    <w:rsid w:val="00CF6AD9"/>
    <w:rsid w:val="00D01CD1"/>
    <w:rsid w:val="00D04588"/>
    <w:rsid w:val="00D04BC9"/>
    <w:rsid w:val="00D144BD"/>
    <w:rsid w:val="00D2019A"/>
    <w:rsid w:val="00D22200"/>
    <w:rsid w:val="00D303B1"/>
    <w:rsid w:val="00D31C5F"/>
    <w:rsid w:val="00D326BD"/>
    <w:rsid w:val="00D32CD0"/>
    <w:rsid w:val="00D35199"/>
    <w:rsid w:val="00D35852"/>
    <w:rsid w:val="00D369B3"/>
    <w:rsid w:val="00D41024"/>
    <w:rsid w:val="00D47546"/>
    <w:rsid w:val="00D47D4C"/>
    <w:rsid w:val="00D53552"/>
    <w:rsid w:val="00D57567"/>
    <w:rsid w:val="00D607E1"/>
    <w:rsid w:val="00D61D54"/>
    <w:rsid w:val="00D637E5"/>
    <w:rsid w:val="00D64750"/>
    <w:rsid w:val="00D6494E"/>
    <w:rsid w:val="00D66150"/>
    <w:rsid w:val="00D729A9"/>
    <w:rsid w:val="00D745A4"/>
    <w:rsid w:val="00D749AF"/>
    <w:rsid w:val="00D8021A"/>
    <w:rsid w:val="00D86883"/>
    <w:rsid w:val="00D9445C"/>
    <w:rsid w:val="00D977DC"/>
    <w:rsid w:val="00D97E6E"/>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070C"/>
    <w:rsid w:val="00DF7F2D"/>
    <w:rsid w:val="00E01ACE"/>
    <w:rsid w:val="00E02AE3"/>
    <w:rsid w:val="00E0417C"/>
    <w:rsid w:val="00E04919"/>
    <w:rsid w:val="00E07F91"/>
    <w:rsid w:val="00E11B8A"/>
    <w:rsid w:val="00E13187"/>
    <w:rsid w:val="00E140E9"/>
    <w:rsid w:val="00E164FD"/>
    <w:rsid w:val="00E169EF"/>
    <w:rsid w:val="00E17762"/>
    <w:rsid w:val="00E17F4B"/>
    <w:rsid w:val="00E2243B"/>
    <w:rsid w:val="00E24A5E"/>
    <w:rsid w:val="00E2671E"/>
    <w:rsid w:val="00E2797A"/>
    <w:rsid w:val="00E31A8D"/>
    <w:rsid w:val="00E33177"/>
    <w:rsid w:val="00E338DA"/>
    <w:rsid w:val="00E41386"/>
    <w:rsid w:val="00E41468"/>
    <w:rsid w:val="00E43F5E"/>
    <w:rsid w:val="00E4406E"/>
    <w:rsid w:val="00E44647"/>
    <w:rsid w:val="00E47464"/>
    <w:rsid w:val="00E55744"/>
    <w:rsid w:val="00E60327"/>
    <w:rsid w:val="00E60D28"/>
    <w:rsid w:val="00E63500"/>
    <w:rsid w:val="00E657C6"/>
    <w:rsid w:val="00E67C8D"/>
    <w:rsid w:val="00E75A84"/>
    <w:rsid w:val="00E7755A"/>
    <w:rsid w:val="00E77BD1"/>
    <w:rsid w:val="00E826E6"/>
    <w:rsid w:val="00E83096"/>
    <w:rsid w:val="00E84FF7"/>
    <w:rsid w:val="00E873EE"/>
    <w:rsid w:val="00E92D08"/>
    <w:rsid w:val="00E94BE5"/>
    <w:rsid w:val="00E96ED8"/>
    <w:rsid w:val="00EA6A97"/>
    <w:rsid w:val="00EA6EF9"/>
    <w:rsid w:val="00EB0F61"/>
    <w:rsid w:val="00EB19C4"/>
    <w:rsid w:val="00EB34DA"/>
    <w:rsid w:val="00EB4118"/>
    <w:rsid w:val="00EB5AEB"/>
    <w:rsid w:val="00EB70A6"/>
    <w:rsid w:val="00EC3DD8"/>
    <w:rsid w:val="00ED0372"/>
    <w:rsid w:val="00ED0468"/>
    <w:rsid w:val="00ED09B2"/>
    <w:rsid w:val="00ED12B3"/>
    <w:rsid w:val="00ED24D1"/>
    <w:rsid w:val="00ED55B4"/>
    <w:rsid w:val="00ED6E3C"/>
    <w:rsid w:val="00EE257B"/>
    <w:rsid w:val="00EE3BC4"/>
    <w:rsid w:val="00EE40A0"/>
    <w:rsid w:val="00EE4EBD"/>
    <w:rsid w:val="00EF04BA"/>
    <w:rsid w:val="00EF2C49"/>
    <w:rsid w:val="00EF4F11"/>
    <w:rsid w:val="00F0048C"/>
    <w:rsid w:val="00F031A1"/>
    <w:rsid w:val="00F03CF5"/>
    <w:rsid w:val="00F0418F"/>
    <w:rsid w:val="00F0486D"/>
    <w:rsid w:val="00F11086"/>
    <w:rsid w:val="00F117BC"/>
    <w:rsid w:val="00F1585F"/>
    <w:rsid w:val="00F15A50"/>
    <w:rsid w:val="00F15E4E"/>
    <w:rsid w:val="00F16798"/>
    <w:rsid w:val="00F20EC9"/>
    <w:rsid w:val="00F22938"/>
    <w:rsid w:val="00F22C4A"/>
    <w:rsid w:val="00F242C9"/>
    <w:rsid w:val="00F2757A"/>
    <w:rsid w:val="00F30026"/>
    <w:rsid w:val="00F30ABD"/>
    <w:rsid w:val="00F31C0A"/>
    <w:rsid w:val="00F32A2E"/>
    <w:rsid w:val="00F32EE6"/>
    <w:rsid w:val="00F33438"/>
    <w:rsid w:val="00F351F0"/>
    <w:rsid w:val="00F4435C"/>
    <w:rsid w:val="00F46342"/>
    <w:rsid w:val="00F466E6"/>
    <w:rsid w:val="00F510DC"/>
    <w:rsid w:val="00F547CF"/>
    <w:rsid w:val="00F60304"/>
    <w:rsid w:val="00F609FA"/>
    <w:rsid w:val="00F640A9"/>
    <w:rsid w:val="00F647E8"/>
    <w:rsid w:val="00F64A8C"/>
    <w:rsid w:val="00F64AA6"/>
    <w:rsid w:val="00F70FE6"/>
    <w:rsid w:val="00F73738"/>
    <w:rsid w:val="00F743C2"/>
    <w:rsid w:val="00F75BEE"/>
    <w:rsid w:val="00F83663"/>
    <w:rsid w:val="00F90982"/>
    <w:rsid w:val="00F93B30"/>
    <w:rsid w:val="00F94E8E"/>
    <w:rsid w:val="00FA0819"/>
    <w:rsid w:val="00FA0D86"/>
    <w:rsid w:val="00FA135F"/>
    <w:rsid w:val="00FA5B73"/>
    <w:rsid w:val="00FA5DE3"/>
    <w:rsid w:val="00FA6D1C"/>
    <w:rsid w:val="00FA70FF"/>
    <w:rsid w:val="00FA79E2"/>
    <w:rsid w:val="00FA7CD5"/>
    <w:rsid w:val="00FB0C59"/>
    <w:rsid w:val="00FB1492"/>
    <w:rsid w:val="00FB3220"/>
    <w:rsid w:val="00FB3811"/>
    <w:rsid w:val="00FB4BA0"/>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74637"/>
  <w15:docId w15:val="{C5D74FF9-D99A-4281-936D-3F0B0FD8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uiPriority w:val="20"/>
    <w:qFormat/>
    <w:locked/>
    <w:rsid w:val="00616199"/>
    <w:rPr>
      <w:i/>
      <w:iCs/>
    </w:rPr>
  </w:style>
  <w:style w:type="character" w:styleId="ae">
    <w:name w:val="Strong"/>
    <w:basedOn w:val="a0"/>
    <w:uiPriority w:val="22"/>
    <w:qFormat/>
    <w:locked/>
    <w:rsid w:val="00B33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A7AC0-C751-4578-B895-A42F5EF3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340</Words>
  <Characters>1942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16</cp:revision>
  <cp:lastPrinted>2017-10-02T10:00:00Z</cp:lastPrinted>
  <dcterms:created xsi:type="dcterms:W3CDTF">2017-10-20T11:23:00Z</dcterms:created>
  <dcterms:modified xsi:type="dcterms:W3CDTF">2017-11-10T11:13:00Z</dcterms:modified>
</cp:coreProperties>
</file>