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AF" w:rsidRPr="00D9338D" w:rsidRDefault="00582435" w:rsidP="009F3CF0">
      <w:pPr>
        <w:tabs>
          <w:tab w:val="left" w:pos="15840"/>
        </w:tabs>
        <w:jc w:val="center"/>
        <w:rPr>
          <w:b/>
          <w:bCs/>
          <w:sz w:val="28"/>
          <w:szCs w:val="28"/>
        </w:rPr>
      </w:pPr>
      <w:r w:rsidRPr="00D9338D">
        <w:rPr>
          <w:b/>
          <w:bCs/>
          <w:sz w:val="28"/>
          <w:szCs w:val="28"/>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w:t>
      </w:r>
    </w:p>
    <w:p w:rsidR="00310CAF" w:rsidRPr="00D9338D" w:rsidRDefault="00582435" w:rsidP="009F3CF0">
      <w:pPr>
        <w:tabs>
          <w:tab w:val="left" w:pos="15840"/>
        </w:tabs>
        <w:jc w:val="center"/>
        <w:rPr>
          <w:b/>
          <w:bCs/>
          <w:sz w:val="28"/>
          <w:szCs w:val="28"/>
        </w:rPr>
      </w:pPr>
      <w:r w:rsidRPr="00D9338D">
        <w:rPr>
          <w:b/>
          <w:bCs/>
          <w:sz w:val="28"/>
          <w:szCs w:val="28"/>
        </w:rPr>
        <w:t xml:space="preserve">місцевого самоврядування, регламенту, депутатської діяльності та етики, з </w:t>
      </w:r>
    </w:p>
    <w:p w:rsidR="00310CAF" w:rsidRPr="00D9338D" w:rsidRDefault="00582435" w:rsidP="009F3CF0">
      <w:pPr>
        <w:tabs>
          <w:tab w:val="left" w:pos="15840"/>
        </w:tabs>
        <w:jc w:val="center"/>
        <w:rPr>
          <w:b/>
          <w:bCs/>
          <w:sz w:val="28"/>
          <w:szCs w:val="28"/>
        </w:rPr>
      </w:pPr>
      <w:r w:rsidRPr="00D9338D">
        <w:rPr>
          <w:b/>
          <w:bCs/>
          <w:sz w:val="28"/>
          <w:szCs w:val="28"/>
        </w:rPr>
        <w:t xml:space="preserve">питань майна комунальної власності та приватизації </w:t>
      </w:r>
    </w:p>
    <w:p w:rsidR="00F32A2E" w:rsidRPr="00D9338D" w:rsidRDefault="00D9338D" w:rsidP="009F3CF0">
      <w:pPr>
        <w:tabs>
          <w:tab w:val="left" w:pos="15840"/>
        </w:tabs>
        <w:jc w:val="center"/>
        <w:rPr>
          <w:b/>
          <w:bCs/>
          <w:sz w:val="28"/>
          <w:szCs w:val="28"/>
        </w:rPr>
      </w:pPr>
      <w:r w:rsidRPr="00D9338D">
        <w:rPr>
          <w:b/>
          <w:bCs/>
          <w:sz w:val="28"/>
          <w:szCs w:val="28"/>
        </w:rPr>
        <w:t>17</w:t>
      </w:r>
      <w:r w:rsidR="00004295" w:rsidRPr="00D9338D">
        <w:rPr>
          <w:b/>
          <w:bCs/>
          <w:sz w:val="28"/>
          <w:szCs w:val="28"/>
        </w:rPr>
        <w:t>.0</w:t>
      </w:r>
      <w:r w:rsidRPr="00D9338D">
        <w:rPr>
          <w:b/>
          <w:bCs/>
          <w:sz w:val="28"/>
          <w:szCs w:val="28"/>
        </w:rPr>
        <w:t>4</w:t>
      </w:r>
      <w:r w:rsidR="00FD6731" w:rsidRPr="00D9338D">
        <w:rPr>
          <w:b/>
          <w:bCs/>
          <w:sz w:val="28"/>
          <w:szCs w:val="28"/>
        </w:rPr>
        <w:t>.2018</w:t>
      </w:r>
      <w:r w:rsidR="00582435" w:rsidRPr="00D9338D">
        <w:rPr>
          <w:b/>
          <w:bCs/>
          <w:sz w:val="28"/>
          <w:szCs w:val="28"/>
        </w:rPr>
        <w:t xml:space="preserve"> р.</w:t>
      </w:r>
      <w:r w:rsidR="00B739D5" w:rsidRPr="00D9338D">
        <w:rPr>
          <w:b/>
          <w:bCs/>
          <w:sz w:val="28"/>
          <w:szCs w:val="28"/>
        </w:rPr>
        <w:t xml:space="preserve"> </w:t>
      </w:r>
    </w:p>
    <w:p w:rsidR="00B739D5" w:rsidRPr="00D9338D" w:rsidRDefault="00B739D5" w:rsidP="009F3CF0">
      <w:pPr>
        <w:tabs>
          <w:tab w:val="left" w:pos="15840"/>
        </w:tabs>
        <w:jc w:val="center"/>
        <w:rPr>
          <w:b/>
          <w:bCs/>
          <w:sz w:val="28"/>
          <w:szCs w:val="28"/>
        </w:rPr>
      </w:pPr>
    </w:p>
    <w:p w:rsidR="007D2CD0" w:rsidRPr="007D2CD0" w:rsidRDefault="007D2CD0" w:rsidP="007D2CD0">
      <w:pPr>
        <w:jc w:val="both"/>
        <w:rPr>
          <w:sz w:val="32"/>
          <w:szCs w:val="28"/>
        </w:rPr>
      </w:pPr>
      <w:r w:rsidRPr="007D2CD0">
        <w:rPr>
          <w:b/>
          <w:sz w:val="28"/>
          <w:szCs w:val="28"/>
        </w:rPr>
        <w:t>1.</w:t>
      </w:r>
      <w:r w:rsidRPr="007D2CD0">
        <w:rPr>
          <w:sz w:val="28"/>
          <w:szCs w:val="28"/>
        </w:rPr>
        <w:t xml:space="preserve"> </w:t>
      </w:r>
      <w:r w:rsidRPr="007D2CD0">
        <w:rPr>
          <w:sz w:val="28"/>
          <w:szCs w:val="28"/>
        </w:rPr>
        <w:t>Про проект рішення «Про внесення змін до Регламенту роботи Сумської міської ради VII скликання, затвердженого рішенням Сумської міської ради від 26 листопада 2015 року № 1-МР (зі змінами)».</w:t>
      </w:r>
      <w:bookmarkStart w:id="0" w:name="_GoBack"/>
      <w:bookmarkEnd w:id="0"/>
    </w:p>
    <w:p w:rsidR="007D2CD0" w:rsidRPr="007D2CD0" w:rsidRDefault="007D2CD0" w:rsidP="007D2CD0">
      <w:pPr>
        <w:jc w:val="both"/>
        <w:rPr>
          <w:b/>
          <w:sz w:val="28"/>
          <w:szCs w:val="28"/>
        </w:rPr>
      </w:pPr>
      <w:r w:rsidRPr="007D2CD0">
        <w:rPr>
          <w:b/>
          <w:bCs/>
          <w:sz w:val="28"/>
          <w:szCs w:val="28"/>
        </w:rPr>
        <w:t>Доповідає:</w:t>
      </w:r>
      <w:r w:rsidR="000455B6">
        <w:rPr>
          <w:b/>
          <w:sz w:val="28"/>
          <w:szCs w:val="28"/>
        </w:rPr>
        <w:t xml:space="preserve"> Степченко В.Г</w:t>
      </w:r>
      <w:r w:rsidRPr="007D2CD0">
        <w:rPr>
          <w:b/>
          <w:sz w:val="28"/>
          <w:szCs w:val="28"/>
        </w:rPr>
        <w:t>.</w:t>
      </w:r>
    </w:p>
    <w:p w:rsidR="00DB2520" w:rsidRDefault="000455B6" w:rsidP="00381B98">
      <w:pPr>
        <w:jc w:val="both"/>
        <w:rPr>
          <w:b/>
          <w:bCs/>
          <w:sz w:val="28"/>
          <w:szCs w:val="28"/>
        </w:rPr>
      </w:pPr>
      <w:r>
        <w:rPr>
          <w:b/>
          <w:sz w:val="28"/>
          <w:szCs w:val="28"/>
        </w:rPr>
        <w:t>2</w:t>
      </w:r>
      <w:r w:rsidR="00DB2520" w:rsidRPr="00D9338D">
        <w:rPr>
          <w:b/>
          <w:sz w:val="28"/>
          <w:szCs w:val="28"/>
        </w:rPr>
        <w:t xml:space="preserve">. </w:t>
      </w:r>
      <w:r w:rsidR="00AB5677">
        <w:rPr>
          <w:bCs/>
          <w:sz w:val="28"/>
          <w:szCs w:val="28"/>
        </w:rPr>
        <w:t xml:space="preserve">Про </w:t>
      </w:r>
      <w:r w:rsidR="00737530">
        <w:rPr>
          <w:bCs/>
          <w:sz w:val="28"/>
          <w:szCs w:val="28"/>
        </w:rPr>
        <w:t>звернення начальника відділу організаційно-</w:t>
      </w:r>
      <w:r w:rsidR="00AB5677">
        <w:rPr>
          <w:bCs/>
          <w:sz w:val="28"/>
          <w:szCs w:val="28"/>
        </w:rPr>
        <w:t xml:space="preserve">кадрової роботи Сумської міської ради </w:t>
      </w:r>
      <w:r w:rsidR="00737530">
        <w:rPr>
          <w:bCs/>
          <w:sz w:val="28"/>
          <w:szCs w:val="28"/>
        </w:rPr>
        <w:t>Антоненка А.Г.</w:t>
      </w:r>
      <w:r w:rsidR="00AB5677">
        <w:rPr>
          <w:bCs/>
          <w:sz w:val="28"/>
          <w:szCs w:val="28"/>
        </w:rPr>
        <w:t xml:space="preserve"> щодо присвоєння звання «Почесного громадянина міста Суми» Деркачу В.Ф.</w:t>
      </w:r>
    </w:p>
    <w:p w:rsidR="00737530" w:rsidRDefault="00737530" w:rsidP="00381B98">
      <w:pPr>
        <w:jc w:val="both"/>
        <w:rPr>
          <w:b/>
          <w:bCs/>
          <w:sz w:val="28"/>
          <w:szCs w:val="28"/>
        </w:rPr>
      </w:pPr>
      <w:r>
        <w:rPr>
          <w:b/>
          <w:bCs/>
          <w:sz w:val="28"/>
          <w:szCs w:val="28"/>
        </w:rPr>
        <w:t>Доповідає: Антоненко А.Г.</w:t>
      </w:r>
    </w:p>
    <w:p w:rsidR="00737530" w:rsidRDefault="000455B6" w:rsidP="00381B98">
      <w:pPr>
        <w:jc w:val="both"/>
        <w:rPr>
          <w:b/>
          <w:bCs/>
          <w:sz w:val="28"/>
          <w:szCs w:val="28"/>
        </w:rPr>
      </w:pPr>
      <w:r>
        <w:rPr>
          <w:b/>
          <w:bCs/>
          <w:sz w:val="28"/>
          <w:szCs w:val="28"/>
        </w:rPr>
        <w:t>3</w:t>
      </w:r>
      <w:r w:rsidR="00737530">
        <w:rPr>
          <w:b/>
          <w:bCs/>
          <w:sz w:val="28"/>
          <w:szCs w:val="28"/>
        </w:rPr>
        <w:t xml:space="preserve">. </w:t>
      </w:r>
      <w:r w:rsidR="00822297" w:rsidRPr="00653029">
        <w:rPr>
          <w:bCs/>
          <w:sz w:val="28"/>
          <w:szCs w:val="28"/>
        </w:rPr>
        <w:t>Про звернення громадянки Чайкіної Л.А. щодо зняття фінансового зобов’язання</w:t>
      </w:r>
      <w:r w:rsidR="00653029" w:rsidRPr="00653029">
        <w:rPr>
          <w:bCs/>
          <w:sz w:val="28"/>
          <w:szCs w:val="28"/>
        </w:rPr>
        <w:t xml:space="preserve"> Сумській міській раді</w:t>
      </w:r>
      <w:r w:rsidR="0067606F" w:rsidRPr="00653029">
        <w:rPr>
          <w:bCs/>
          <w:sz w:val="28"/>
          <w:szCs w:val="28"/>
        </w:rPr>
        <w:t xml:space="preserve"> у сумі 3450 грн. </w:t>
      </w:r>
      <w:r w:rsidR="00653029" w:rsidRPr="00653029">
        <w:rPr>
          <w:bCs/>
          <w:sz w:val="28"/>
          <w:szCs w:val="28"/>
        </w:rPr>
        <w:t>за розміщення зовнішньої реклами.</w:t>
      </w:r>
      <w:r w:rsidR="00822297">
        <w:rPr>
          <w:b/>
          <w:bCs/>
          <w:sz w:val="28"/>
          <w:szCs w:val="28"/>
        </w:rPr>
        <w:t xml:space="preserve"> </w:t>
      </w:r>
    </w:p>
    <w:p w:rsidR="00812198" w:rsidRDefault="000455B6" w:rsidP="00C11E71">
      <w:pPr>
        <w:jc w:val="both"/>
        <w:rPr>
          <w:b/>
          <w:sz w:val="28"/>
          <w:szCs w:val="28"/>
        </w:rPr>
      </w:pPr>
      <w:r>
        <w:rPr>
          <w:b/>
          <w:bCs/>
          <w:sz w:val="28"/>
          <w:szCs w:val="28"/>
        </w:rPr>
        <w:t>4</w:t>
      </w:r>
      <w:r w:rsidR="00653029">
        <w:rPr>
          <w:b/>
          <w:bCs/>
          <w:sz w:val="28"/>
          <w:szCs w:val="28"/>
        </w:rPr>
        <w:t xml:space="preserve">. </w:t>
      </w:r>
      <w:r w:rsidR="00CB017A" w:rsidRPr="00792E22">
        <w:rPr>
          <w:bCs/>
          <w:sz w:val="28"/>
          <w:szCs w:val="28"/>
        </w:rPr>
        <w:t xml:space="preserve">Про звернення начальника управління освіти і науки Сумської міської ради </w:t>
      </w:r>
      <w:r w:rsidR="007616A4" w:rsidRPr="00792E22">
        <w:rPr>
          <w:bCs/>
          <w:sz w:val="28"/>
          <w:szCs w:val="28"/>
        </w:rPr>
        <w:t xml:space="preserve">щодо законних дій представників ТОВ «Сумитеплоенерго», які з жовтня 2017 року </w:t>
      </w:r>
      <w:r w:rsidR="006F055D" w:rsidRPr="00792E22">
        <w:rPr>
          <w:bCs/>
          <w:sz w:val="28"/>
          <w:szCs w:val="28"/>
        </w:rPr>
        <w:t>здійснили опломбування вхідної запірної арматури</w:t>
      </w:r>
      <w:r w:rsidR="00EC50C6" w:rsidRPr="00792E22">
        <w:rPr>
          <w:bCs/>
          <w:sz w:val="28"/>
          <w:szCs w:val="28"/>
        </w:rPr>
        <w:t xml:space="preserve"> у закладах</w:t>
      </w:r>
      <w:r w:rsidR="00792E22" w:rsidRPr="00792E22">
        <w:rPr>
          <w:bCs/>
          <w:sz w:val="28"/>
          <w:szCs w:val="28"/>
        </w:rPr>
        <w:t xml:space="preserve"> освіти</w:t>
      </w:r>
      <w:r w:rsidR="00EC50C6" w:rsidRPr="00792E22">
        <w:rPr>
          <w:bCs/>
          <w:sz w:val="28"/>
          <w:szCs w:val="28"/>
        </w:rPr>
        <w:t>, що знаходяться на території обслуговування ТОВ «Сумитеплоенерго».</w:t>
      </w:r>
      <w:r w:rsidR="00EC50C6">
        <w:rPr>
          <w:b/>
          <w:bCs/>
          <w:sz w:val="28"/>
          <w:szCs w:val="28"/>
        </w:rPr>
        <w:t xml:space="preserve"> </w:t>
      </w:r>
    </w:p>
    <w:p w:rsidR="00792E22" w:rsidRDefault="00792E22" w:rsidP="00C11E71">
      <w:pPr>
        <w:jc w:val="both"/>
        <w:rPr>
          <w:b/>
          <w:sz w:val="28"/>
          <w:szCs w:val="28"/>
        </w:rPr>
      </w:pPr>
      <w:r>
        <w:rPr>
          <w:b/>
          <w:sz w:val="28"/>
          <w:szCs w:val="28"/>
        </w:rPr>
        <w:t>Доповідає: Данильченко А.М.</w:t>
      </w:r>
    </w:p>
    <w:p w:rsidR="009B43A2" w:rsidRDefault="000455B6" w:rsidP="009B43A2">
      <w:pPr>
        <w:jc w:val="both"/>
        <w:rPr>
          <w:sz w:val="28"/>
          <w:szCs w:val="28"/>
        </w:rPr>
      </w:pPr>
      <w:r>
        <w:rPr>
          <w:b/>
          <w:sz w:val="28"/>
          <w:szCs w:val="28"/>
        </w:rPr>
        <w:t>5</w:t>
      </w:r>
      <w:r w:rsidR="00792E22" w:rsidRPr="009B43A2">
        <w:rPr>
          <w:b/>
          <w:sz w:val="28"/>
          <w:szCs w:val="28"/>
        </w:rPr>
        <w:t xml:space="preserve">. </w:t>
      </w:r>
      <w:r w:rsidR="009B43A2" w:rsidRPr="009B43A2">
        <w:rPr>
          <w:sz w:val="28"/>
          <w:szCs w:val="28"/>
        </w:rPr>
        <w:t>Про звернення начальника відділу взаємодії з правоохоронними органами та оборонної роботи Сумської міської ради Брязкуна Г.В. щодо виділення кошт</w:t>
      </w:r>
      <w:r w:rsidR="000C1F59">
        <w:rPr>
          <w:sz w:val="28"/>
          <w:szCs w:val="28"/>
        </w:rPr>
        <w:t xml:space="preserve">ів </w:t>
      </w:r>
      <w:r w:rsidR="00251BFC">
        <w:rPr>
          <w:sz w:val="28"/>
          <w:szCs w:val="28"/>
        </w:rPr>
        <w:t xml:space="preserve">з міського бюджету </w:t>
      </w:r>
      <w:r w:rsidR="000C1F59">
        <w:rPr>
          <w:sz w:val="28"/>
          <w:szCs w:val="28"/>
        </w:rPr>
        <w:t xml:space="preserve">Сумському ВП ГУПН в Сумській області для придбання </w:t>
      </w:r>
      <w:r w:rsidR="00251BFC">
        <w:rPr>
          <w:sz w:val="28"/>
          <w:szCs w:val="28"/>
        </w:rPr>
        <w:t xml:space="preserve">компютерної техніки для </w:t>
      </w:r>
      <w:r w:rsidR="00A8040C">
        <w:rPr>
          <w:sz w:val="28"/>
          <w:szCs w:val="28"/>
        </w:rPr>
        <w:t>праціаників поліції на загальну суму</w:t>
      </w:r>
      <w:r w:rsidR="000C1F59">
        <w:rPr>
          <w:sz w:val="28"/>
          <w:szCs w:val="28"/>
        </w:rPr>
        <w:t xml:space="preserve"> 130</w:t>
      </w:r>
      <w:r w:rsidR="009B43A2" w:rsidRPr="009B43A2">
        <w:rPr>
          <w:sz w:val="28"/>
          <w:szCs w:val="28"/>
        </w:rPr>
        <w:t> </w:t>
      </w:r>
      <w:r w:rsidR="000C1F59">
        <w:rPr>
          <w:sz w:val="28"/>
          <w:szCs w:val="28"/>
        </w:rPr>
        <w:t>0</w:t>
      </w:r>
      <w:r w:rsidR="009B43A2" w:rsidRPr="009B43A2">
        <w:rPr>
          <w:sz w:val="28"/>
          <w:szCs w:val="28"/>
        </w:rPr>
        <w:t xml:space="preserve">00 грн. </w:t>
      </w:r>
      <w:r w:rsidR="00A8040C">
        <w:rPr>
          <w:sz w:val="28"/>
          <w:szCs w:val="28"/>
        </w:rPr>
        <w:t>з послідуючим внесенням змін до</w:t>
      </w:r>
      <w:r w:rsidR="009B43A2" w:rsidRPr="009B43A2">
        <w:rPr>
          <w:sz w:val="28"/>
          <w:szCs w:val="28"/>
        </w:rPr>
        <w:t xml:space="preserve"> міської комплексної програми «Правопорядок» на період 2016-2018 роки.</w:t>
      </w:r>
    </w:p>
    <w:p w:rsidR="00A8040C" w:rsidRDefault="00A8040C" w:rsidP="009B43A2">
      <w:pPr>
        <w:jc w:val="both"/>
        <w:rPr>
          <w:b/>
          <w:sz w:val="28"/>
          <w:szCs w:val="28"/>
        </w:rPr>
      </w:pPr>
      <w:r w:rsidRPr="00A8040C">
        <w:rPr>
          <w:b/>
          <w:sz w:val="28"/>
          <w:szCs w:val="28"/>
        </w:rPr>
        <w:t>Доповідає: Брязкун Г.В.</w:t>
      </w:r>
    </w:p>
    <w:p w:rsidR="00A8040C" w:rsidRDefault="000455B6" w:rsidP="009B43A2">
      <w:pPr>
        <w:jc w:val="both"/>
        <w:rPr>
          <w:b/>
          <w:sz w:val="28"/>
          <w:szCs w:val="28"/>
        </w:rPr>
      </w:pPr>
      <w:r>
        <w:rPr>
          <w:b/>
          <w:sz w:val="28"/>
          <w:szCs w:val="28"/>
        </w:rPr>
        <w:t>6</w:t>
      </w:r>
      <w:r w:rsidR="00A8040C">
        <w:rPr>
          <w:b/>
          <w:sz w:val="28"/>
          <w:szCs w:val="28"/>
        </w:rPr>
        <w:t xml:space="preserve">. </w:t>
      </w:r>
      <w:r w:rsidR="00BB3CE5" w:rsidRPr="00BB3CE5">
        <w:rPr>
          <w:sz w:val="28"/>
          <w:szCs w:val="28"/>
        </w:rPr>
        <w:t>Про проект рішення «Про громадську раду при Сумській міській раді»</w:t>
      </w:r>
      <w:r w:rsidR="00A22518" w:rsidRPr="00A22518">
        <w:rPr>
          <w:sz w:val="28"/>
          <w:szCs w:val="28"/>
        </w:rPr>
        <w:t>.</w:t>
      </w:r>
    </w:p>
    <w:p w:rsidR="00A22518" w:rsidRDefault="000455B6" w:rsidP="009B43A2">
      <w:pPr>
        <w:jc w:val="both"/>
        <w:rPr>
          <w:b/>
          <w:sz w:val="28"/>
          <w:szCs w:val="28"/>
        </w:rPr>
      </w:pPr>
      <w:r>
        <w:rPr>
          <w:b/>
          <w:sz w:val="28"/>
          <w:szCs w:val="28"/>
        </w:rPr>
        <w:t>7</w:t>
      </w:r>
      <w:r w:rsidR="00A22518">
        <w:rPr>
          <w:b/>
          <w:sz w:val="28"/>
          <w:szCs w:val="28"/>
        </w:rPr>
        <w:t xml:space="preserve">. </w:t>
      </w:r>
      <w:r w:rsidR="003E0CF7" w:rsidRPr="00426290">
        <w:rPr>
          <w:sz w:val="28"/>
          <w:szCs w:val="28"/>
        </w:rPr>
        <w:t xml:space="preserve">Про звернення начальника управління архітектури та містобудування Кривцова А.В. </w:t>
      </w:r>
      <w:r w:rsidR="004412AF" w:rsidRPr="00426290">
        <w:rPr>
          <w:sz w:val="28"/>
          <w:szCs w:val="28"/>
        </w:rPr>
        <w:t>щодо скасування рішення Сумської міської ради від 30.11.2016 року № 1498-МР «П</w:t>
      </w:r>
      <w:r w:rsidR="00426290" w:rsidRPr="00426290">
        <w:rPr>
          <w:sz w:val="28"/>
          <w:szCs w:val="28"/>
        </w:rPr>
        <w:t>ро правила розміщення тимчасових споруд для провадження підприємницької діяльності на території міста Суми</w:t>
      </w:r>
      <w:r w:rsidR="004412AF" w:rsidRPr="00426290">
        <w:rPr>
          <w:sz w:val="28"/>
          <w:szCs w:val="28"/>
        </w:rPr>
        <w:t>»</w:t>
      </w:r>
      <w:r w:rsidR="00426290" w:rsidRPr="00426290">
        <w:rPr>
          <w:sz w:val="28"/>
          <w:szCs w:val="28"/>
        </w:rPr>
        <w:t>.</w:t>
      </w:r>
    </w:p>
    <w:p w:rsidR="00426290" w:rsidRDefault="00426290" w:rsidP="00426290">
      <w:pPr>
        <w:jc w:val="both"/>
        <w:rPr>
          <w:b/>
          <w:sz w:val="28"/>
          <w:szCs w:val="28"/>
        </w:rPr>
      </w:pPr>
      <w:r w:rsidRPr="00A8040C">
        <w:rPr>
          <w:b/>
          <w:sz w:val="28"/>
          <w:szCs w:val="28"/>
        </w:rPr>
        <w:t>Доповідає:</w:t>
      </w:r>
      <w:r w:rsidR="009D3318">
        <w:rPr>
          <w:b/>
          <w:sz w:val="28"/>
          <w:szCs w:val="28"/>
        </w:rPr>
        <w:t xml:space="preserve"> Кривцов А.В.</w:t>
      </w:r>
    </w:p>
    <w:p w:rsidR="00792E22" w:rsidRPr="007769AC" w:rsidRDefault="000455B6" w:rsidP="007769AC">
      <w:pPr>
        <w:ind w:right="-108"/>
        <w:jc w:val="both"/>
        <w:outlineLvl w:val="0"/>
        <w:rPr>
          <w:bCs/>
          <w:sz w:val="28"/>
          <w:szCs w:val="28"/>
        </w:rPr>
      </w:pPr>
      <w:r>
        <w:rPr>
          <w:b/>
          <w:sz w:val="28"/>
          <w:szCs w:val="28"/>
        </w:rPr>
        <w:t>8</w:t>
      </w:r>
      <w:r w:rsidR="009D3318">
        <w:rPr>
          <w:b/>
          <w:sz w:val="28"/>
          <w:szCs w:val="28"/>
        </w:rPr>
        <w:t xml:space="preserve">. </w:t>
      </w:r>
      <w:r w:rsidR="00710869" w:rsidRPr="007769AC">
        <w:rPr>
          <w:sz w:val="28"/>
          <w:szCs w:val="28"/>
        </w:rPr>
        <w:t>Про звернення ФОП Зеленюк Н.І. щодо включення</w:t>
      </w:r>
      <w:r w:rsidR="00710869">
        <w:rPr>
          <w:b/>
          <w:sz w:val="28"/>
          <w:szCs w:val="28"/>
        </w:rPr>
        <w:t xml:space="preserve"> </w:t>
      </w:r>
      <w:r w:rsidR="00710869" w:rsidRPr="0013658B">
        <w:rPr>
          <w:bCs/>
          <w:sz w:val="28"/>
          <w:szCs w:val="28"/>
        </w:rPr>
        <w:t>до переліку об’єктів, які підляг</w:t>
      </w:r>
      <w:r w:rsidR="00710869">
        <w:rPr>
          <w:bCs/>
          <w:sz w:val="28"/>
          <w:szCs w:val="28"/>
        </w:rPr>
        <w:t>ають приватизації шляхом викупу</w:t>
      </w:r>
      <w:r w:rsidR="007769AC">
        <w:rPr>
          <w:bCs/>
          <w:sz w:val="28"/>
          <w:szCs w:val="28"/>
        </w:rPr>
        <w:t>,</w:t>
      </w:r>
      <w:r w:rsidR="00710869">
        <w:rPr>
          <w:bCs/>
          <w:sz w:val="28"/>
          <w:szCs w:val="28"/>
        </w:rPr>
        <w:t xml:space="preserve"> нежитлове приміщення </w:t>
      </w:r>
      <w:r w:rsidR="007769AC">
        <w:rPr>
          <w:bCs/>
          <w:sz w:val="28"/>
          <w:szCs w:val="28"/>
        </w:rPr>
        <w:t>загальною площею 195,2 кв.м. розташованого за адресою: м. Суми, вулиця Ковпака, 15.</w:t>
      </w:r>
    </w:p>
    <w:p w:rsidR="00381B98" w:rsidRPr="00D9338D" w:rsidRDefault="00013D01" w:rsidP="007769AC">
      <w:pPr>
        <w:jc w:val="center"/>
        <w:outlineLvl w:val="0"/>
        <w:rPr>
          <w:b/>
          <w:bCs/>
          <w:sz w:val="28"/>
          <w:szCs w:val="28"/>
        </w:rPr>
      </w:pPr>
      <w:r w:rsidRPr="00D9338D">
        <w:rPr>
          <w:b/>
          <w:bCs/>
          <w:sz w:val="28"/>
          <w:szCs w:val="28"/>
        </w:rPr>
        <w:t>Проекти рішень:</w:t>
      </w:r>
    </w:p>
    <w:p w:rsidR="00965A46" w:rsidRPr="00D9338D" w:rsidRDefault="00013D01" w:rsidP="00965A46">
      <w:pPr>
        <w:jc w:val="both"/>
        <w:rPr>
          <w:i/>
          <w:sz w:val="28"/>
          <w:szCs w:val="28"/>
        </w:rPr>
      </w:pPr>
      <w:r w:rsidRPr="00D9338D">
        <w:rPr>
          <w:b/>
          <w:sz w:val="28"/>
          <w:szCs w:val="28"/>
        </w:rPr>
        <w:t>1.</w:t>
      </w:r>
      <w:r w:rsidRPr="00D9338D">
        <w:rPr>
          <w:sz w:val="28"/>
          <w:szCs w:val="28"/>
        </w:rPr>
        <w:t xml:space="preserve"> </w:t>
      </w:r>
      <w:r w:rsidR="00965A46" w:rsidRPr="00D9338D">
        <w:rPr>
          <w:rStyle w:val="ad"/>
          <w:i w:val="0"/>
          <w:color w:val="000000"/>
          <w:sz w:val="28"/>
          <w:szCs w:val="28"/>
        </w:rPr>
        <w:t xml:space="preserve">Про внесення змін до рішення Сумської міської ради від 29 листопада 2017 року </w:t>
      </w:r>
      <w:r w:rsidR="00D9338D">
        <w:rPr>
          <w:rStyle w:val="ad"/>
          <w:i w:val="0"/>
          <w:color w:val="000000"/>
          <w:sz w:val="28"/>
          <w:szCs w:val="28"/>
        </w:rPr>
        <w:t xml:space="preserve">                </w:t>
      </w:r>
      <w:r w:rsidR="00965A46" w:rsidRPr="00D9338D">
        <w:rPr>
          <w:rStyle w:val="ad"/>
          <w:i w:val="0"/>
          <w:color w:val="000000"/>
          <w:sz w:val="28"/>
          <w:szCs w:val="28"/>
        </w:rPr>
        <w:t>№ 2879-МР «Про затвердження складу конкурсної комісії на право оренди майна комунальної власності територіальної громади міста Суми»</w:t>
      </w:r>
      <w:r w:rsidR="00965A46" w:rsidRPr="00D9338D">
        <w:rPr>
          <w:i/>
          <w:sz w:val="28"/>
          <w:szCs w:val="28"/>
        </w:rPr>
        <w:t>.</w:t>
      </w:r>
    </w:p>
    <w:p w:rsidR="00427926" w:rsidRPr="00D9338D" w:rsidRDefault="00427926" w:rsidP="00965A46">
      <w:pPr>
        <w:jc w:val="both"/>
        <w:rPr>
          <w:sz w:val="28"/>
          <w:szCs w:val="28"/>
        </w:rPr>
      </w:pPr>
      <w:r w:rsidRPr="00D9338D">
        <w:rPr>
          <w:b/>
          <w:sz w:val="28"/>
          <w:szCs w:val="28"/>
        </w:rPr>
        <w:t>2.</w:t>
      </w:r>
      <w:r w:rsidRPr="00D9338D">
        <w:rPr>
          <w:sz w:val="28"/>
          <w:szCs w:val="28"/>
        </w:rPr>
        <w:t xml:space="preserve"> Про зарахування до комунальної власності територіальної громади міста Суми нерухомого майна (квартиру № 19 у будинку № 16 по  вул. Івана Сірка в місті Суми).</w:t>
      </w:r>
    </w:p>
    <w:p w:rsidR="00427926" w:rsidRPr="00D9338D" w:rsidRDefault="00427926" w:rsidP="00965A46">
      <w:pPr>
        <w:jc w:val="both"/>
        <w:rPr>
          <w:sz w:val="28"/>
          <w:szCs w:val="28"/>
        </w:rPr>
      </w:pPr>
      <w:r w:rsidRPr="00D9338D">
        <w:rPr>
          <w:b/>
          <w:sz w:val="28"/>
          <w:szCs w:val="28"/>
        </w:rPr>
        <w:t>3.</w:t>
      </w:r>
      <w:r w:rsidRPr="00D9338D">
        <w:rPr>
          <w:sz w:val="28"/>
          <w:szCs w:val="28"/>
        </w:rPr>
        <w:t xml:space="preserve"> Про прийняття до комунальної власності територіальної громади міста Суми  закінчених будівництвом об’єктів (Дитячі майданчики збудовані УКБ).</w:t>
      </w:r>
    </w:p>
    <w:p w:rsidR="00427926" w:rsidRPr="00D9338D" w:rsidRDefault="00427926" w:rsidP="00965A46">
      <w:pPr>
        <w:jc w:val="both"/>
        <w:rPr>
          <w:sz w:val="28"/>
          <w:szCs w:val="28"/>
        </w:rPr>
      </w:pPr>
      <w:r w:rsidRPr="00D9338D">
        <w:rPr>
          <w:b/>
          <w:sz w:val="28"/>
          <w:szCs w:val="28"/>
        </w:rPr>
        <w:lastRenderedPageBreak/>
        <w:t>4</w:t>
      </w:r>
      <w:r w:rsidRPr="00D9338D">
        <w:rPr>
          <w:sz w:val="28"/>
          <w:szCs w:val="28"/>
        </w:rPr>
        <w:t xml:space="preserve">. Про передачу </w:t>
      </w:r>
      <w:r w:rsidR="00D9338D" w:rsidRPr="00D9338D">
        <w:rPr>
          <w:sz w:val="28"/>
          <w:szCs w:val="28"/>
        </w:rPr>
        <w:t xml:space="preserve">в господарське  </w:t>
      </w:r>
      <w:r w:rsidRPr="00D9338D">
        <w:rPr>
          <w:sz w:val="28"/>
          <w:szCs w:val="28"/>
        </w:rPr>
        <w:t>відання  та на баланс комунальному підприємству «Електроавтотранс» Сумської міської ради нерухомого майна комунальної власності територіальної громади міста Суми</w:t>
      </w:r>
      <w:r w:rsidR="00D9338D" w:rsidRPr="00D9338D">
        <w:rPr>
          <w:sz w:val="28"/>
          <w:szCs w:val="28"/>
        </w:rPr>
        <w:t xml:space="preserve"> (приміщення 8-го поверху будинку по вул. Прокоф</w:t>
      </w:r>
      <w:r w:rsidR="00D9338D" w:rsidRPr="007D2CD0">
        <w:rPr>
          <w:sz w:val="28"/>
          <w:szCs w:val="28"/>
        </w:rPr>
        <w:t>’</w:t>
      </w:r>
      <w:r w:rsidR="00D9338D" w:rsidRPr="00D9338D">
        <w:rPr>
          <w:sz w:val="28"/>
          <w:szCs w:val="28"/>
        </w:rPr>
        <w:t>єва, 32 в м. Суми).</w:t>
      </w:r>
    </w:p>
    <w:p w:rsidR="00D9338D" w:rsidRPr="00D9338D" w:rsidRDefault="00D9338D" w:rsidP="00965A46">
      <w:pPr>
        <w:jc w:val="both"/>
        <w:rPr>
          <w:rFonts w:eastAsia="Calibri"/>
          <w:sz w:val="28"/>
          <w:szCs w:val="28"/>
        </w:rPr>
      </w:pPr>
      <w:r w:rsidRPr="00D9338D">
        <w:rPr>
          <w:b/>
          <w:sz w:val="28"/>
          <w:szCs w:val="28"/>
        </w:rPr>
        <w:t>5</w:t>
      </w:r>
      <w:r w:rsidRPr="00D9338D">
        <w:rPr>
          <w:sz w:val="28"/>
          <w:szCs w:val="28"/>
        </w:rPr>
        <w:t>.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 (</w:t>
      </w:r>
      <w:r w:rsidRPr="00D9338D">
        <w:rPr>
          <w:rFonts w:eastAsia="Calibri"/>
          <w:sz w:val="28"/>
          <w:szCs w:val="28"/>
        </w:rPr>
        <w:t>Зміна площ після інвентаризації, виявлення нових об</w:t>
      </w:r>
      <w:r w:rsidRPr="006550A1">
        <w:rPr>
          <w:rFonts w:eastAsia="Calibri"/>
          <w:sz w:val="28"/>
          <w:szCs w:val="28"/>
        </w:rPr>
        <w:t>’</w:t>
      </w:r>
      <w:r w:rsidRPr="00D9338D">
        <w:rPr>
          <w:rFonts w:eastAsia="Calibri"/>
          <w:sz w:val="28"/>
          <w:szCs w:val="28"/>
        </w:rPr>
        <w:t>єктів, вилучення приватизованих).</w:t>
      </w:r>
    </w:p>
    <w:p w:rsidR="00D9338D" w:rsidRPr="00D9338D" w:rsidRDefault="00D9338D" w:rsidP="00965A46">
      <w:pPr>
        <w:jc w:val="both"/>
        <w:rPr>
          <w:sz w:val="28"/>
          <w:szCs w:val="28"/>
        </w:rPr>
      </w:pPr>
      <w:r w:rsidRPr="00D9338D">
        <w:rPr>
          <w:rFonts w:eastAsia="Calibri"/>
          <w:b/>
          <w:sz w:val="28"/>
          <w:szCs w:val="28"/>
        </w:rPr>
        <w:t>6.</w:t>
      </w:r>
      <w:r w:rsidRPr="00D9338D">
        <w:rPr>
          <w:rFonts w:eastAsia="Calibri"/>
          <w:sz w:val="28"/>
          <w:szCs w:val="28"/>
        </w:rPr>
        <w:t xml:space="preserve"> </w:t>
      </w:r>
      <w:r w:rsidRPr="00D9338D">
        <w:rPr>
          <w:sz w:val="28"/>
          <w:szCs w:val="28"/>
        </w:rPr>
        <w:t>Про скасування пункту № 222 в додатку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(Виключеня з переліку приміщення, яке фактично є власністю ЖБК (вул. Іллінська, 52/2)).</w:t>
      </w:r>
    </w:p>
    <w:p w:rsidR="00D9338D" w:rsidRDefault="00D9338D" w:rsidP="00965A46">
      <w:pPr>
        <w:jc w:val="both"/>
        <w:rPr>
          <w:sz w:val="28"/>
          <w:szCs w:val="28"/>
        </w:rPr>
      </w:pPr>
      <w:r w:rsidRPr="00D9338D">
        <w:rPr>
          <w:b/>
          <w:sz w:val="28"/>
          <w:szCs w:val="28"/>
        </w:rPr>
        <w:t xml:space="preserve">7. </w:t>
      </w:r>
      <w:r w:rsidR="001C7750">
        <w:rPr>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 (</w:t>
      </w:r>
      <w:r w:rsidR="001C7750" w:rsidRPr="00BB039A">
        <w:rPr>
          <w:sz w:val="28"/>
          <w:szCs w:val="28"/>
        </w:rPr>
        <w:t>квартир</w:t>
      </w:r>
      <w:r w:rsidR="001C7750">
        <w:rPr>
          <w:sz w:val="28"/>
          <w:szCs w:val="28"/>
        </w:rPr>
        <w:t>у</w:t>
      </w:r>
      <w:r w:rsidR="001C7750" w:rsidRPr="00BB039A">
        <w:rPr>
          <w:sz w:val="28"/>
          <w:szCs w:val="28"/>
        </w:rPr>
        <w:t xml:space="preserve"> </w:t>
      </w:r>
      <w:r w:rsidR="001C7750">
        <w:rPr>
          <w:sz w:val="28"/>
          <w:szCs w:val="28"/>
        </w:rPr>
        <w:t>№ 3 у будинку № 35 по вул. Прокоф'єва в місті Суми).</w:t>
      </w:r>
    </w:p>
    <w:p w:rsidR="000756CA" w:rsidRPr="000756CA" w:rsidRDefault="000756CA" w:rsidP="00965A46">
      <w:pPr>
        <w:jc w:val="both"/>
        <w:rPr>
          <w:b/>
          <w:sz w:val="28"/>
          <w:szCs w:val="28"/>
        </w:rPr>
      </w:pPr>
      <w:r w:rsidRPr="000756CA">
        <w:rPr>
          <w:b/>
          <w:sz w:val="28"/>
          <w:szCs w:val="28"/>
        </w:rPr>
        <w:t xml:space="preserve">8. </w:t>
      </w:r>
      <w:r w:rsidRPr="00A53511">
        <w:rPr>
          <w:sz w:val="28"/>
          <w:szCs w:val="28"/>
        </w:rPr>
        <w:t>Про</w:t>
      </w:r>
      <w:r>
        <w:rPr>
          <w:sz w:val="28"/>
          <w:szCs w:val="28"/>
        </w:rPr>
        <w:t xml:space="preserve"> надання згоди на списання </w:t>
      </w:r>
      <w:r w:rsidRPr="00A53511">
        <w:rPr>
          <w:sz w:val="28"/>
          <w:szCs w:val="28"/>
        </w:rPr>
        <w:t>з балансу</w:t>
      </w:r>
      <w:r>
        <w:rPr>
          <w:sz w:val="28"/>
          <w:szCs w:val="28"/>
        </w:rPr>
        <w:t xml:space="preserve"> комунального підприємства «Шляхрембуд» Сумської міської ради основних засобів, розташованих по                          пр. Курському, 6 а в місті Суми (аварійна нежитлова будівля)</w:t>
      </w:r>
    </w:p>
    <w:p w:rsidR="0013658B" w:rsidRDefault="0013658B" w:rsidP="0013658B">
      <w:pPr>
        <w:pStyle w:val="a3"/>
        <w:ind w:left="0" w:right="-108"/>
        <w:jc w:val="center"/>
        <w:outlineLvl w:val="0"/>
        <w:rPr>
          <w:b/>
          <w:bCs/>
        </w:rPr>
      </w:pPr>
    </w:p>
    <w:p w:rsidR="0013658B" w:rsidRPr="0013658B" w:rsidRDefault="0013658B" w:rsidP="0013658B">
      <w:pPr>
        <w:pStyle w:val="a3"/>
        <w:ind w:left="0" w:right="-108"/>
        <w:jc w:val="center"/>
        <w:outlineLvl w:val="0"/>
        <w:rPr>
          <w:b/>
          <w:bCs/>
          <w:sz w:val="28"/>
          <w:szCs w:val="28"/>
        </w:rPr>
      </w:pPr>
      <w:r w:rsidRPr="0013658B">
        <w:rPr>
          <w:b/>
          <w:bCs/>
          <w:sz w:val="28"/>
          <w:szCs w:val="28"/>
        </w:rPr>
        <w:t>Інше:</w:t>
      </w:r>
    </w:p>
    <w:p w:rsidR="0013658B" w:rsidRPr="0013658B" w:rsidRDefault="0013658B" w:rsidP="0013658B">
      <w:pPr>
        <w:pStyle w:val="a3"/>
        <w:ind w:left="-360" w:right="-108"/>
        <w:jc w:val="both"/>
        <w:outlineLvl w:val="0"/>
        <w:rPr>
          <w:b/>
          <w:bCs/>
          <w:sz w:val="28"/>
          <w:szCs w:val="28"/>
        </w:rPr>
      </w:pPr>
    </w:p>
    <w:p w:rsidR="0013658B" w:rsidRPr="0013658B" w:rsidRDefault="0013658B" w:rsidP="0013658B">
      <w:pPr>
        <w:ind w:right="-108"/>
        <w:jc w:val="both"/>
        <w:outlineLvl w:val="0"/>
        <w:rPr>
          <w:bCs/>
          <w:sz w:val="28"/>
          <w:szCs w:val="28"/>
        </w:rPr>
      </w:pPr>
      <w:r w:rsidRPr="0013658B">
        <w:rPr>
          <w:b/>
          <w:bCs/>
          <w:sz w:val="28"/>
          <w:szCs w:val="28"/>
        </w:rPr>
        <w:t>1.</w:t>
      </w:r>
      <w:r w:rsidRPr="0013658B">
        <w:rPr>
          <w:sz w:val="28"/>
          <w:szCs w:val="28"/>
        </w:rPr>
        <w:t xml:space="preserve"> </w:t>
      </w:r>
      <w:r w:rsidRPr="0013658B">
        <w:rPr>
          <w:bCs/>
          <w:sz w:val="28"/>
          <w:szCs w:val="28"/>
        </w:rPr>
        <w:t>Інформація по об’єктах комунальної власності (нежитлові приміще</w:t>
      </w:r>
      <w:r w:rsidR="006550A1">
        <w:rPr>
          <w:bCs/>
          <w:sz w:val="28"/>
          <w:szCs w:val="28"/>
        </w:rPr>
        <w:t>ння) територіальної громади</w:t>
      </w:r>
      <w:r w:rsidRPr="0013658B">
        <w:rPr>
          <w:bCs/>
          <w:sz w:val="28"/>
          <w:szCs w:val="28"/>
        </w:rPr>
        <w:t xml:space="preserve"> м. Суми, орендарі яких звернулися з проханням включити їх до переліку об’єктів, які підлягають приватизації шляхом викупу.</w:t>
      </w:r>
    </w:p>
    <w:p w:rsidR="001C7750" w:rsidRPr="00D85CC9" w:rsidRDefault="00D85CC9" w:rsidP="00965A46">
      <w:pPr>
        <w:jc w:val="both"/>
        <w:rPr>
          <w:sz w:val="28"/>
          <w:szCs w:val="28"/>
        </w:rPr>
      </w:pPr>
      <w:r>
        <w:rPr>
          <w:b/>
          <w:sz w:val="28"/>
          <w:szCs w:val="28"/>
        </w:rPr>
        <w:t xml:space="preserve">2. </w:t>
      </w:r>
      <w:r w:rsidRPr="00D85CC9">
        <w:rPr>
          <w:sz w:val="28"/>
          <w:szCs w:val="28"/>
        </w:rPr>
        <w:t xml:space="preserve">Розгляд звернення </w:t>
      </w:r>
      <w:r>
        <w:rPr>
          <w:sz w:val="28"/>
          <w:szCs w:val="28"/>
        </w:rPr>
        <w:t>Благодійного фонду соціального захисту (підтримки) інвалідів Сумської області «Соцінвест» щодо надання пільг по оплаті за орендну приміщення.</w:t>
      </w:r>
    </w:p>
    <w:p w:rsidR="00965A46" w:rsidRPr="00D85CC9" w:rsidRDefault="00965A46" w:rsidP="00D32FBF">
      <w:pPr>
        <w:jc w:val="both"/>
        <w:rPr>
          <w:sz w:val="28"/>
          <w:szCs w:val="28"/>
        </w:rPr>
      </w:pPr>
    </w:p>
    <w:p w:rsidR="00965A46" w:rsidRDefault="00965A46" w:rsidP="00D32FBF">
      <w:pPr>
        <w:jc w:val="both"/>
        <w:rPr>
          <w:sz w:val="22"/>
          <w:szCs w:val="22"/>
        </w:rPr>
      </w:pPr>
    </w:p>
    <w:p w:rsidR="00965A46" w:rsidRDefault="00965A46" w:rsidP="00D32FBF">
      <w:pPr>
        <w:jc w:val="both"/>
        <w:rPr>
          <w:sz w:val="22"/>
          <w:szCs w:val="22"/>
        </w:rPr>
      </w:pPr>
    </w:p>
    <w:p w:rsidR="00965A46" w:rsidRDefault="00965A46" w:rsidP="00D32FBF">
      <w:pPr>
        <w:jc w:val="both"/>
        <w:rPr>
          <w:sz w:val="22"/>
          <w:szCs w:val="22"/>
        </w:rPr>
      </w:pPr>
    </w:p>
    <w:sectPr w:rsidR="00965A46" w:rsidSect="007251C9">
      <w:pgSz w:w="11906" w:h="16838"/>
      <w:pgMar w:top="536" w:right="568"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97" w:rsidRDefault="00346997" w:rsidP="00D47546">
      <w:r>
        <w:separator/>
      </w:r>
    </w:p>
  </w:endnote>
  <w:endnote w:type="continuationSeparator" w:id="0">
    <w:p w:rsidR="00346997" w:rsidRDefault="00346997"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97" w:rsidRDefault="00346997" w:rsidP="00D47546">
      <w:r>
        <w:separator/>
      </w:r>
    </w:p>
  </w:footnote>
  <w:footnote w:type="continuationSeparator" w:id="0">
    <w:p w:rsidR="00346997" w:rsidRDefault="00346997"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3"/>
  </w:num>
  <w:num w:numId="5">
    <w:abstractNumId w:val="3"/>
  </w:num>
  <w:num w:numId="6">
    <w:abstractNumId w:val="5"/>
  </w:num>
  <w:num w:numId="7">
    <w:abstractNumId w:val="10"/>
  </w:num>
  <w:num w:numId="8">
    <w:abstractNumId w:val="1"/>
  </w:num>
  <w:num w:numId="9">
    <w:abstractNumId w:val="9"/>
  </w:num>
  <w:num w:numId="10">
    <w:abstractNumId w:val="11"/>
  </w:num>
  <w:num w:numId="11">
    <w:abstractNumId w:val="2"/>
  </w:num>
  <w:num w:numId="12">
    <w:abstractNumId w:val="6"/>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57D5"/>
    <w:rsid w:val="00025D96"/>
    <w:rsid w:val="00027A72"/>
    <w:rsid w:val="00030265"/>
    <w:rsid w:val="000327BE"/>
    <w:rsid w:val="000407C7"/>
    <w:rsid w:val="0004153A"/>
    <w:rsid w:val="00042DEE"/>
    <w:rsid w:val="00043A92"/>
    <w:rsid w:val="00044B15"/>
    <w:rsid w:val="0004542C"/>
    <w:rsid w:val="000455B6"/>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2085"/>
    <w:rsid w:val="00082C95"/>
    <w:rsid w:val="000874E5"/>
    <w:rsid w:val="00092C99"/>
    <w:rsid w:val="00092F2D"/>
    <w:rsid w:val="000A27A2"/>
    <w:rsid w:val="000A2C7E"/>
    <w:rsid w:val="000A581E"/>
    <w:rsid w:val="000A666C"/>
    <w:rsid w:val="000C0480"/>
    <w:rsid w:val="000C1F59"/>
    <w:rsid w:val="000C1FAC"/>
    <w:rsid w:val="000C220F"/>
    <w:rsid w:val="000C558E"/>
    <w:rsid w:val="000C562C"/>
    <w:rsid w:val="000C72F7"/>
    <w:rsid w:val="000D0D53"/>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6973"/>
    <w:rsid w:val="001020AF"/>
    <w:rsid w:val="00102895"/>
    <w:rsid w:val="001053BA"/>
    <w:rsid w:val="001066DE"/>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658B"/>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51BFC"/>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033A"/>
    <w:rsid w:val="002C28D4"/>
    <w:rsid w:val="002C31DE"/>
    <w:rsid w:val="002C53E2"/>
    <w:rsid w:val="002C6EA2"/>
    <w:rsid w:val="002D2A18"/>
    <w:rsid w:val="002D3D8C"/>
    <w:rsid w:val="002D40CC"/>
    <w:rsid w:val="002D632E"/>
    <w:rsid w:val="002D77D5"/>
    <w:rsid w:val="002E08C0"/>
    <w:rsid w:val="002E11A6"/>
    <w:rsid w:val="002E5F20"/>
    <w:rsid w:val="002E6B50"/>
    <w:rsid w:val="002F346E"/>
    <w:rsid w:val="00300EB5"/>
    <w:rsid w:val="00302CAD"/>
    <w:rsid w:val="00303654"/>
    <w:rsid w:val="00304B20"/>
    <w:rsid w:val="003057FB"/>
    <w:rsid w:val="0030643E"/>
    <w:rsid w:val="00310CAF"/>
    <w:rsid w:val="0031165F"/>
    <w:rsid w:val="003139F8"/>
    <w:rsid w:val="00314765"/>
    <w:rsid w:val="00316AB4"/>
    <w:rsid w:val="0031775E"/>
    <w:rsid w:val="00322889"/>
    <w:rsid w:val="0032543D"/>
    <w:rsid w:val="00325E54"/>
    <w:rsid w:val="0033085F"/>
    <w:rsid w:val="00330AF2"/>
    <w:rsid w:val="00330EF3"/>
    <w:rsid w:val="003324C4"/>
    <w:rsid w:val="00332FE9"/>
    <w:rsid w:val="00333921"/>
    <w:rsid w:val="00346997"/>
    <w:rsid w:val="00347B15"/>
    <w:rsid w:val="00351A4D"/>
    <w:rsid w:val="00353D88"/>
    <w:rsid w:val="00355787"/>
    <w:rsid w:val="00355960"/>
    <w:rsid w:val="00364032"/>
    <w:rsid w:val="00364886"/>
    <w:rsid w:val="003651AE"/>
    <w:rsid w:val="00365FE7"/>
    <w:rsid w:val="00366A3E"/>
    <w:rsid w:val="0037289D"/>
    <w:rsid w:val="0037602E"/>
    <w:rsid w:val="00376743"/>
    <w:rsid w:val="0037758E"/>
    <w:rsid w:val="00381B98"/>
    <w:rsid w:val="00387AAF"/>
    <w:rsid w:val="0039058E"/>
    <w:rsid w:val="00390CAE"/>
    <w:rsid w:val="00391CB0"/>
    <w:rsid w:val="00395CCA"/>
    <w:rsid w:val="00395CD1"/>
    <w:rsid w:val="00396915"/>
    <w:rsid w:val="00397897"/>
    <w:rsid w:val="003A31BF"/>
    <w:rsid w:val="003A4DE6"/>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0CF7"/>
    <w:rsid w:val="003E349B"/>
    <w:rsid w:val="003E36F2"/>
    <w:rsid w:val="003F19DD"/>
    <w:rsid w:val="003F2317"/>
    <w:rsid w:val="003F3E7C"/>
    <w:rsid w:val="003F6429"/>
    <w:rsid w:val="0040279B"/>
    <w:rsid w:val="0040416D"/>
    <w:rsid w:val="00410773"/>
    <w:rsid w:val="00410A79"/>
    <w:rsid w:val="004116F2"/>
    <w:rsid w:val="00414270"/>
    <w:rsid w:val="004211D3"/>
    <w:rsid w:val="004219B4"/>
    <w:rsid w:val="00421E9F"/>
    <w:rsid w:val="0042223A"/>
    <w:rsid w:val="004236F6"/>
    <w:rsid w:val="00425C20"/>
    <w:rsid w:val="004260AB"/>
    <w:rsid w:val="00426290"/>
    <w:rsid w:val="00427926"/>
    <w:rsid w:val="0043160F"/>
    <w:rsid w:val="00431AF6"/>
    <w:rsid w:val="00432261"/>
    <w:rsid w:val="00432A6E"/>
    <w:rsid w:val="00437634"/>
    <w:rsid w:val="004410F4"/>
    <w:rsid w:val="004412AF"/>
    <w:rsid w:val="00441B08"/>
    <w:rsid w:val="00447A02"/>
    <w:rsid w:val="00450E56"/>
    <w:rsid w:val="00451E2F"/>
    <w:rsid w:val="00451FA2"/>
    <w:rsid w:val="00452245"/>
    <w:rsid w:val="00454462"/>
    <w:rsid w:val="00454E2B"/>
    <w:rsid w:val="004705CE"/>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442D"/>
    <w:rsid w:val="004A52F9"/>
    <w:rsid w:val="004A6328"/>
    <w:rsid w:val="004A730C"/>
    <w:rsid w:val="004B4596"/>
    <w:rsid w:val="004C66EB"/>
    <w:rsid w:val="004C7FC5"/>
    <w:rsid w:val="004D27FC"/>
    <w:rsid w:val="004D3FF3"/>
    <w:rsid w:val="004D64F6"/>
    <w:rsid w:val="004E106B"/>
    <w:rsid w:val="004E1E65"/>
    <w:rsid w:val="004E2A1D"/>
    <w:rsid w:val="004E3AE6"/>
    <w:rsid w:val="004E562A"/>
    <w:rsid w:val="004E6879"/>
    <w:rsid w:val="004F51F5"/>
    <w:rsid w:val="00500289"/>
    <w:rsid w:val="00501821"/>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15B2"/>
    <w:rsid w:val="00592911"/>
    <w:rsid w:val="0059349B"/>
    <w:rsid w:val="00594939"/>
    <w:rsid w:val="005A1DA3"/>
    <w:rsid w:val="005A25DC"/>
    <w:rsid w:val="005A2D06"/>
    <w:rsid w:val="005B64DC"/>
    <w:rsid w:val="005B6F7F"/>
    <w:rsid w:val="005C110C"/>
    <w:rsid w:val="005C2FBB"/>
    <w:rsid w:val="005C39F4"/>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F2263"/>
    <w:rsid w:val="005F7A9E"/>
    <w:rsid w:val="005F7AE2"/>
    <w:rsid w:val="005F7DD8"/>
    <w:rsid w:val="006026F5"/>
    <w:rsid w:val="006028C5"/>
    <w:rsid w:val="0060469E"/>
    <w:rsid w:val="00605398"/>
    <w:rsid w:val="006067DD"/>
    <w:rsid w:val="006109A7"/>
    <w:rsid w:val="00611A57"/>
    <w:rsid w:val="00611CE3"/>
    <w:rsid w:val="00611F4A"/>
    <w:rsid w:val="00612195"/>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3029"/>
    <w:rsid w:val="006542C0"/>
    <w:rsid w:val="006550A1"/>
    <w:rsid w:val="00655E75"/>
    <w:rsid w:val="006565BC"/>
    <w:rsid w:val="00656AB2"/>
    <w:rsid w:val="00660B2C"/>
    <w:rsid w:val="00661B0F"/>
    <w:rsid w:val="00661C85"/>
    <w:rsid w:val="006633D4"/>
    <w:rsid w:val="00663D5D"/>
    <w:rsid w:val="006641AF"/>
    <w:rsid w:val="0066567B"/>
    <w:rsid w:val="00666E2C"/>
    <w:rsid w:val="0066748F"/>
    <w:rsid w:val="00667F42"/>
    <w:rsid w:val="00670883"/>
    <w:rsid w:val="0067129F"/>
    <w:rsid w:val="00674B62"/>
    <w:rsid w:val="0067606F"/>
    <w:rsid w:val="006814F0"/>
    <w:rsid w:val="00681B5C"/>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D29A5"/>
    <w:rsid w:val="006D4C3B"/>
    <w:rsid w:val="006E35A0"/>
    <w:rsid w:val="006E6FA1"/>
    <w:rsid w:val="006E7827"/>
    <w:rsid w:val="006E7CA9"/>
    <w:rsid w:val="006F055D"/>
    <w:rsid w:val="006F1D28"/>
    <w:rsid w:val="006F58B7"/>
    <w:rsid w:val="006F695C"/>
    <w:rsid w:val="007007E6"/>
    <w:rsid w:val="00701E33"/>
    <w:rsid w:val="00705C94"/>
    <w:rsid w:val="0070720D"/>
    <w:rsid w:val="00710869"/>
    <w:rsid w:val="00711483"/>
    <w:rsid w:val="00713396"/>
    <w:rsid w:val="00716C31"/>
    <w:rsid w:val="00717787"/>
    <w:rsid w:val="00720E54"/>
    <w:rsid w:val="007251C9"/>
    <w:rsid w:val="00726179"/>
    <w:rsid w:val="007270B0"/>
    <w:rsid w:val="00730A1D"/>
    <w:rsid w:val="007347B1"/>
    <w:rsid w:val="00734EED"/>
    <w:rsid w:val="00736B66"/>
    <w:rsid w:val="00737530"/>
    <w:rsid w:val="007411A6"/>
    <w:rsid w:val="0074180F"/>
    <w:rsid w:val="00742273"/>
    <w:rsid w:val="0074232F"/>
    <w:rsid w:val="00743234"/>
    <w:rsid w:val="007446BB"/>
    <w:rsid w:val="0074522B"/>
    <w:rsid w:val="0074674F"/>
    <w:rsid w:val="007506FE"/>
    <w:rsid w:val="00755B9C"/>
    <w:rsid w:val="007562D1"/>
    <w:rsid w:val="00760601"/>
    <w:rsid w:val="007616A4"/>
    <w:rsid w:val="00762335"/>
    <w:rsid w:val="00762B80"/>
    <w:rsid w:val="00764F41"/>
    <w:rsid w:val="007659AC"/>
    <w:rsid w:val="0076668E"/>
    <w:rsid w:val="0076751A"/>
    <w:rsid w:val="0077486F"/>
    <w:rsid w:val="007769AC"/>
    <w:rsid w:val="0078006E"/>
    <w:rsid w:val="00780A65"/>
    <w:rsid w:val="00785F57"/>
    <w:rsid w:val="00790294"/>
    <w:rsid w:val="00791243"/>
    <w:rsid w:val="00791933"/>
    <w:rsid w:val="00792E22"/>
    <w:rsid w:val="0079706E"/>
    <w:rsid w:val="007A13C9"/>
    <w:rsid w:val="007A4E1E"/>
    <w:rsid w:val="007B0D4B"/>
    <w:rsid w:val="007B15B4"/>
    <w:rsid w:val="007B15FC"/>
    <w:rsid w:val="007B160C"/>
    <w:rsid w:val="007B3233"/>
    <w:rsid w:val="007B3D70"/>
    <w:rsid w:val="007B52B1"/>
    <w:rsid w:val="007B6C95"/>
    <w:rsid w:val="007C2D3B"/>
    <w:rsid w:val="007C7595"/>
    <w:rsid w:val="007D2B9F"/>
    <w:rsid w:val="007D2CD0"/>
    <w:rsid w:val="007D3894"/>
    <w:rsid w:val="007D65CD"/>
    <w:rsid w:val="007D7289"/>
    <w:rsid w:val="007E2245"/>
    <w:rsid w:val="007E35CC"/>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2297"/>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6E9A"/>
    <w:rsid w:val="008771E7"/>
    <w:rsid w:val="0087720C"/>
    <w:rsid w:val="00881CE2"/>
    <w:rsid w:val="0088407F"/>
    <w:rsid w:val="00886C41"/>
    <w:rsid w:val="008906A7"/>
    <w:rsid w:val="00890B83"/>
    <w:rsid w:val="00893173"/>
    <w:rsid w:val="00893773"/>
    <w:rsid w:val="00895E78"/>
    <w:rsid w:val="0089617B"/>
    <w:rsid w:val="008A08BC"/>
    <w:rsid w:val="008A0C0C"/>
    <w:rsid w:val="008A1862"/>
    <w:rsid w:val="008A387A"/>
    <w:rsid w:val="008A4669"/>
    <w:rsid w:val="008A7192"/>
    <w:rsid w:val="008A72B5"/>
    <w:rsid w:val="008B0F9C"/>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F26FA"/>
    <w:rsid w:val="008F6D98"/>
    <w:rsid w:val="00901058"/>
    <w:rsid w:val="009019FD"/>
    <w:rsid w:val="00904F90"/>
    <w:rsid w:val="009145CF"/>
    <w:rsid w:val="0091486B"/>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F61"/>
    <w:rsid w:val="00965A46"/>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5482"/>
    <w:rsid w:val="009A6A46"/>
    <w:rsid w:val="009B2620"/>
    <w:rsid w:val="009B2B20"/>
    <w:rsid w:val="009B43A2"/>
    <w:rsid w:val="009B57A7"/>
    <w:rsid w:val="009B721B"/>
    <w:rsid w:val="009B7FB1"/>
    <w:rsid w:val="009C0751"/>
    <w:rsid w:val="009C12FE"/>
    <w:rsid w:val="009C150F"/>
    <w:rsid w:val="009C50DC"/>
    <w:rsid w:val="009C7FF4"/>
    <w:rsid w:val="009D033C"/>
    <w:rsid w:val="009D1F52"/>
    <w:rsid w:val="009D3318"/>
    <w:rsid w:val="009D57DA"/>
    <w:rsid w:val="009D7773"/>
    <w:rsid w:val="009D79D6"/>
    <w:rsid w:val="009E1011"/>
    <w:rsid w:val="009E46F1"/>
    <w:rsid w:val="009F1133"/>
    <w:rsid w:val="009F3CF0"/>
    <w:rsid w:val="009F4028"/>
    <w:rsid w:val="009F59C3"/>
    <w:rsid w:val="00A01037"/>
    <w:rsid w:val="00A078A5"/>
    <w:rsid w:val="00A1051F"/>
    <w:rsid w:val="00A11D1C"/>
    <w:rsid w:val="00A1212B"/>
    <w:rsid w:val="00A15CA9"/>
    <w:rsid w:val="00A22518"/>
    <w:rsid w:val="00A22E67"/>
    <w:rsid w:val="00A24D71"/>
    <w:rsid w:val="00A25F98"/>
    <w:rsid w:val="00A27768"/>
    <w:rsid w:val="00A277C5"/>
    <w:rsid w:val="00A27F65"/>
    <w:rsid w:val="00A3025A"/>
    <w:rsid w:val="00A3122E"/>
    <w:rsid w:val="00A32323"/>
    <w:rsid w:val="00A32DC3"/>
    <w:rsid w:val="00A41EF4"/>
    <w:rsid w:val="00A53B8C"/>
    <w:rsid w:val="00A56D63"/>
    <w:rsid w:val="00A5765C"/>
    <w:rsid w:val="00A60094"/>
    <w:rsid w:val="00A6102C"/>
    <w:rsid w:val="00A61BD9"/>
    <w:rsid w:val="00A64BA5"/>
    <w:rsid w:val="00A726A9"/>
    <w:rsid w:val="00A743C5"/>
    <w:rsid w:val="00A76131"/>
    <w:rsid w:val="00A76E04"/>
    <w:rsid w:val="00A77549"/>
    <w:rsid w:val="00A8040C"/>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4EA4"/>
    <w:rsid w:val="00AB4F08"/>
    <w:rsid w:val="00AB4FDE"/>
    <w:rsid w:val="00AB51AA"/>
    <w:rsid w:val="00AB5677"/>
    <w:rsid w:val="00AB67B6"/>
    <w:rsid w:val="00AC7044"/>
    <w:rsid w:val="00AC70A2"/>
    <w:rsid w:val="00AD1949"/>
    <w:rsid w:val="00AD5166"/>
    <w:rsid w:val="00AD53F1"/>
    <w:rsid w:val="00AD5F75"/>
    <w:rsid w:val="00AD68AF"/>
    <w:rsid w:val="00AD6E5C"/>
    <w:rsid w:val="00AE1D19"/>
    <w:rsid w:val="00AE34B9"/>
    <w:rsid w:val="00AE466A"/>
    <w:rsid w:val="00AF060D"/>
    <w:rsid w:val="00AF7612"/>
    <w:rsid w:val="00B01389"/>
    <w:rsid w:val="00B01D48"/>
    <w:rsid w:val="00B01DA8"/>
    <w:rsid w:val="00B02124"/>
    <w:rsid w:val="00B0290F"/>
    <w:rsid w:val="00B051C3"/>
    <w:rsid w:val="00B05459"/>
    <w:rsid w:val="00B06CD7"/>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3CE5"/>
    <w:rsid w:val="00BB57AE"/>
    <w:rsid w:val="00BC3398"/>
    <w:rsid w:val="00BC45D7"/>
    <w:rsid w:val="00BC5995"/>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A4C"/>
    <w:rsid w:val="00C05AC5"/>
    <w:rsid w:val="00C05C67"/>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3E6A"/>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36FE"/>
    <w:rsid w:val="00C8585F"/>
    <w:rsid w:val="00C8622F"/>
    <w:rsid w:val="00C877D1"/>
    <w:rsid w:val="00C93EB4"/>
    <w:rsid w:val="00C951D8"/>
    <w:rsid w:val="00C9562B"/>
    <w:rsid w:val="00C95741"/>
    <w:rsid w:val="00C97358"/>
    <w:rsid w:val="00CA0DD1"/>
    <w:rsid w:val="00CA25F7"/>
    <w:rsid w:val="00CA2EB7"/>
    <w:rsid w:val="00CA37E6"/>
    <w:rsid w:val="00CA70A1"/>
    <w:rsid w:val="00CA761F"/>
    <w:rsid w:val="00CA7E36"/>
    <w:rsid w:val="00CB017A"/>
    <w:rsid w:val="00CB1992"/>
    <w:rsid w:val="00CB23AA"/>
    <w:rsid w:val="00CB4333"/>
    <w:rsid w:val="00CB45D3"/>
    <w:rsid w:val="00CC0AD6"/>
    <w:rsid w:val="00CC6CA7"/>
    <w:rsid w:val="00CE41D6"/>
    <w:rsid w:val="00CE4239"/>
    <w:rsid w:val="00CE5630"/>
    <w:rsid w:val="00CE6811"/>
    <w:rsid w:val="00CE7967"/>
    <w:rsid w:val="00CF1C19"/>
    <w:rsid w:val="00CF2543"/>
    <w:rsid w:val="00CF2DC0"/>
    <w:rsid w:val="00CF6AD9"/>
    <w:rsid w:val="00D00349"/>
    <w:rsid w:val="00D01CD1"/>
    <w:rsid w:val="00D04BC9"/>
    <w:rsid w:val="00D144BD"/>
    <w:rsid w:val="00D17CF5"/>
    <w:rsid w:val="00D2019A"/>
    <w:rsid w:val="00D22200"/>
    <w:rsid w:val="00D303B1"/>
    <w:rsid w:val="00D308AD"/>
    <w:rsid w:val="00D31C5F"/>
    <w:rsid w:val="00D326BD"/>
    <w:rsid w:val="00D32CD0"/>
    <w:rsid w:val="00D32FBF"/>
    <w:rsid w:val="00D35199"/>
    <w:rsid w:val="00D35852"/>
    <w:rsid w:val="00D369B3"/>
    <w:rsid w:val="00D41024"/>
    <w:rsid w:val="00D44247"/>
    <w:rsid w:val="00D47546"/>
    <w:rsid w:val="00D47D4C"/>
    <w:rsid w:val="00D53552"/>
    <w:rsid w:val="00D57567"/>
    <w:rsid w:val="00D607E1"/>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2520"/>
    <w:rsid w:val="00DB267D"/>
    <w:rsid w:val="00DB5FE0"/>
    <w:rsid w:val="00DB6979"/>
    <w:rsid w:val="00DB72EB"/>
    <w:rsid w:val="00DC1730"/>
    <w:rsid w:val="00DC2C53"/>
    <w:rsid w:val="00DC4EB6"/>
    <w:rsid w:val="00DC5FFE"/>
    <w:rsid w:val="00DD0E0E"/>
    <w:rsid w:val="00DD33D5"/>
    <w:rsid w:val="00DD3E94"/>
    <w:rsid w:val="00DD5AA7"/>
    <w:rsid w:val="00DD6877"/>
    <w:rsid w:val="00DE3821"/>
    <w:rsid w:val="00DE41A8"/>
    <w:rsid w:val="00DE5C1C"/>
    <w:rsid w:val="00DE7356"/>
    <w:rsid w:val="00DF5C87"/>
    <w:rsid w:val="00DF6E15"/>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17F8E"/>
    <w:rsid w:val="00E2243B"/>
    <w:rsid w:val="00E24A5E"/>
    <w:rsid w:val="00E2671E"/>
    <w:rsid w:val="00E2797A"/>
    <w:rsid w:val="00E31A8D"/>
    <w:rsid w:val="00E33177"/>
    <w:rsid w:val="00E338DA"/>
    <w:rsid w:val="00E41386"/>
    <w:rsid w:val="00E41468"/>
    <w:rsid w:val="00E43F5E"/>
    <w:rsid w:val="00E4406E"/>
    <w:rsid w:val="00E44647"/>
    <w:rsid w:val="00E47464"/>
    <w:rsid w:val="00E50192"/>
    <w:rsid w:val="00E55744"/>
    <w:rsid w:val="00E60327"/>
    <w:rsid w:val="00E60D28"/>
    <w:rsid w:val="00E63500"/>
    <w:rsid w:val="00E657C6"/>
    <w:rsid w:val="00E65F9D"/>
    <w:rsid w:val="00E67C8D"/>
    <w:rsid w:val="00E75A8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0EE4"/>
    <w:rsid w:val="00EC1A34"/>
    <w:rsid w:val="00EC3DD8"/>
    <w:rsid w:val="00EC50C6"/>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757A"/>
    <w:rsid w:val="00F27E99"/>
    <w:rsid w:val="00F30026"/>
    <w:rsid w:val="00F30ABD"/>
    <w:rsid w:val="00F31C0A"/>
    <w:rsid w:val="00F32A2E"/>
    <w:rsid w:val="00F32EE6"/>
    <w:rsid w:val="00F33438"/>
    <w:rsid w:val="00F351F0"/>
    <w:rsid w:val="00F407E6"/>
    <w:rsid w:val="00F46342"/>
    <w:rsid w:val="00F466E6"/>
    <w:rsid w:val="00F510DC"/>
    <w:rsid w:val="00F547CF"/>
    <w:rsid w:val="00F569D4"/>
    <w:rsid w:val="00F60304"/>
    <w:rsid w:val="00F609FA"/>
    <w:rsid w:val="00F640A9"/>
    <w:rsid w:val="00F647E8"/>
    <w:rsid w:val="00F64A8C"/>
    <w:rsid w:val="00F64AA6"/>
    <w:rsid w:val="00F70FE6"/>
    <w:rsid w:val="00F73738"/>
    <w:rsid w:val="00F743C2"/>
    <w:rsid w:val="00F75BEE"/>
    <w:rsid w:val="00F76F8C"/>
    <w:rsid w:val="00F83663"/>
    <w:rsid w:val="00F87520"/>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31"/>
    <w:rsid w:val="00FD6779"/>
    <w:rsid w:val="00FD68AD"/>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F3ADA"/>
  <w15:docId w15:val="{1C5E44BA-F4B0-4D10-9DEE-FE2CB4D1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20457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424B-BAA1-4313-8B82-88A165B5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11</cp:revision>
  <cp:lastPrinted>2018-04-12T12:50:00Z</cp:lastPrinted>
  <dcterms:created xsi:type="dcterms:W3CDTF">2018-03-21T09:20:00Z</dcterms:created>
  <dcterms:modified xsi:type="dcterms:W3CDTF">2018-04-13T06:35:00Z</dcterms:modified>
</cp:coreProperties>
</file>