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EB2D10" w:rsidRDefault="00730314" w:rsidP="00895FD2">
      <w:pPr>
        <w:tabs>
          <w:tab w:val="left" w:pos="15840"/>
        </w:tabs>
        <w:jc w:val="center"/>
        <w:rPr>
          <w:b/>
          <w:bCs/>
          <w:sz w:val="28"/>
          <w:szCs w:val="28"/>
        </w:rPr>
      </w:pPr>
      <w:r w:rsidRPr="00EB2D10">
        <w:rPr>
          <w:b/>
          <w:bCs/>
          <w:sz w:val="28"/>
          <w:szCs w:val="28"/>
        </w:rPr>
        <w:t>Перелік питань,</w:t>
      </w:r>
    </w:p>
    <w:p w:rsidR="00730314" w:rsidRPr="00EB2D10" w:rsidRDefault="00730314" w:rsidP="00895FD2">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234FB" w:rsidRDefault="001234FB" w:rsidP="001234FB">
      <w:pPr>
        <w:tabs>
          <w:tab w:val="left" w:pos="142"/>
        </w:tabs>
        <w:contextualSpacing/>
        <w:rPr>
          <w:b/>
          <w:i/>
          <w:iCs/>
          <w:spacing w:val="4"/>
          <w:sz w:val="28"/>
          <w:szCs w:val="28"/>
          <w:u w:val="single"/>
        </w:rPr>
      </w:pPr>
    </w:p>
    <w:p w:rsidR="001234FB" w:rsidRPr="0094360D" w:rsidRDefault="00BC1BD4" w:rsidP="001234FB">
      <w:pPr>
        <w:tabs>
          <w:tab w:val="left" w:pos="142"/>
        </w:tabs>
        <w:ind w:left="5387"/>
        <w:contextualSpacing/>
        <w:rPr>
          <w:b/>
          <w:i/>
          <w:iCs/>
          <w:spacing w:val="4"/>
          <w:sz w:val="28"/>
          <w:szCs w:val="28"/>
          <w:u w:val="single"/>
        </w:rPr>
      </w:pPr>
      <w:r>
        <w:rPr>
          <w:b/>
          <w:i/>
          <w:iCs/>
          <w:spacing w:val="4"/>
          <w:sz w:val="28"/>
          <w:szCs w:val="28"/>
          <w:u w:val="single"/>
        </w:rPr>
        <w:t>від 10</w:t>
      </w:r>
      <w:r w:rsidR="001234FB">
        <w:rPr>
          <w:b/>
          <w:i/>
          <w:iCs/>
          <w:spacing w:val="4"/>
          <w:sz w:val="28"/>
          <w:szCs w:val="28"/>
          <w:u w:val="single"/>
        </w:rPr>
        <w:t xml:space="preserve"> </w:t>
      </w:r>
      <w:r>
        <w:rPr>
          <w:b/>
          <w:i/>
          <w:iCs/>
          <w:spacing w:val="4"/>
          <w:sz w:val="28"/>
          <w:szCs w:val="28"/>
          <w:u w:val="single"/>
        </w:rPr>
        <w:t>липня</w:t>
      </w:r>
      <w:r w:rsidR="001234FB">
        <w:rPr>
          <w:b/>
          <w:i/>
          <w:iCs/>
          <w:spacing w:val="4"/>
          <w:sz w:val="28"/>
          <w:szCs w:val="28"/>
          <w:u w:val="single"/>
        </w:rPr>
        <w:t xml:space="preserve"> 2019 року </w:t>
      </w:r>
      <w:r w:rsidR="001234FB" w:rsidRPr="0094360D">
        <w:rPr>
          <w:b/>
          <w:i/>
          <w:iCs/>
          <w:spacing w:val="4"/>
          <w:sz w:val="28"/>
          <w:szCs w:val="28"/>
          <w:u w:val="single"/>
        </w:rPr>
        <w:t>о 1</w:t>
      </w:r>
      <w:r w:rsidR="001234FB">
        <w:rPr>
          <w:b/>
          <w:i/>
          <w:iCs/>
          <w:spacing w:val="4"/>
          <w:sz w:val="28"/>
          <w:szCs w:val="28"/>
          <w:u w:val="single"/>
        </w:rPr>
        <w:t>0.0</w:t>
      </w:r>
      <w:r w:rsidR="001234FB" w:rsidRPr="0094360D">
        <w:rPr>
          <w:b/>
          <w:i/>
          <w:iCs/>
          <w:spacing w:val="4"/>
          <w:sz w:val="28"/>
          <w:szCs w:val="28"/>
          <w:u w:val="single"/>
        </w:rPr>
        <w:t>0</w:t>
      </w:r>
      <w:r w:rsidR="001234FB">
        <w:rPr>
          <w:b/>
          <w:i/>
          <w:iCs/>
          <w:spacing w:val="4"/>
          <w:sz w:val="28"/>
          <w:szCs w:val="28"/>
          <w:u w:val="single"/>
        </w:rPr>
        <w:t xml:space="preserve"> каб. 59 </w:t>
      </w:r>
      <w:r w:rsidR="001234FB" w:rsidRPr="0094360D">
        <w:rPr>
          <w:b/>
          <w:i/>
          <w:iCs/>
          <w:spacing w:val="4"/>
          <w:sz w:val="28"/>
          <w:szCs w:val="28"/>
          <w:u w:val="single"/>
        </w:rPr>
        <w:t>пл. Незалежності, 2</w:t>
      </w:r>
      <w:r w:rsidR="001234FB">
        <w:rPr>
          <w:b/>
          <w:i/>
          <w:iCs/>
          <w:spacing w:val="4"/>
          <w:sz w:val="28"/>
          <w:szCs w:val="28"/>
          <w:u w:val="single"/>
        </w:rPr>
        <w:t>.</w:t>
      </w:r>
    </w:p>
    <w:p w:rsidR="00730314" w:rsidRPr="00EB2D10" w:rsidRDefault="00730314" w:rsidP="00895FD2">
      <w:pPr>
        <w:jc w:val="center"/>
        <w:outlineLvl w:val="0"/>
        <w:rPr>
          <w:b/>
          <w:bCs/>
          <w:sz w:val="28"/>
          <w:szCs w:val="28"/>
        </w:rPr>
      </w:pPr>
    </w:p>
    <w:p w:rsidR="00730314" w:rsidRDefault="00730314" w:rsidP="00895FD2">
      <w:pPr>
        <w:jc w:val="center"/>
        <w:outlineLvl w:val="0"/>
        <w:rPr>
          <w:b/>
          <w:bCs/>
          <w:sz w:val="28"/>
          <w:szCs w:val="28"/>
        </w:rPr>
      </w:pPr>
      <w:r w:rsidRPr="00EB2D10">
        <w:rPr>
          <w:b/>
          <w:bCs/>
          <w:sz w:val="28"/>
          <w:szCs w:val="28"/>
        </w:rPr>
        <w:t>Проекти рішень:</w:t>
      </w:r>
    </w:p>
    <w:p w:rsidR="00895FD2" w:rsidRDefault="00895FD2" w:rsidP="00895FD2">
      <w:pPr>
        <w:jc w:val="center"/>
        <w:outlineLvl w:val="0"/>
        <w:rPr>
          <w:b/>
          <w:bCs/>
          <w:sz w:val="28"/>
          <w:szCs w:val="28"/>
        </w:rPr>
      </w:pPr>
    </w:p>
    <w:p w:rsidR="00BC46B7" w:rsidRDefault="00BC46B7" w:rsidP="00895FD2">
      <w:pPr>
        <w:pStyle w:val="a3"/>
        <w:ind w:left="0" w:right="-108"/>
        <w:jc w:val="center"/>
        <w:outlineLvl w:val="0"/>
        <w:rPr>
          <w:b/>
          <w:bCs/>
          <w:sz w:val="28"/>
          <w:szCs w:val="28"/>
        </w:rPr>
      </w:pPr>
    </w:p>
    <w:p w:rsidR="00730314" w:rsidRDefault="00730314" w:rsidP="00895FD2">
      <w:pPr>
        <w:pStyle w:val="a3"/>
        <w:ind w:left="0" w:right="-108"/>
        <w:jc w:val="center"/>
        <w:outlineLvl w:val="0"/>
        <w:rPr>
          <w:b/>
          <w:bCs/>
          <w:sz w:val="28"/>
          <w:szCs w:val="28"/>
        </w:rPr>
      </w:pPr>
      <w:r w:rsidRPr="00EB2D10">
        <w:rPr>
          <w:b/>
          <w:bCs/>
          <w:sz w:val="28"/>
          <w:szCs w:val="28"/>
        </w:rPr>
        <w:t>Інше:</w:t>
      </w:r>
    </w:p>
    <w:p w:rsidR="00472C0A" w:rsidRDefault="00472C0A" w:rsidP="00895FD2">
      <w:pPr>
        <w:pStyle w:val="a3"/>
        <w:ind w:left="0" w:right="-108"/>
        <w:jc w:val="center"/>
        <w:outlineLvl w:val="0"/>
        <w:rPr>
          <w:b/>
          <w:bCs/>
          <w:sz w:val="28"/>
          <w:szCs w:val="28"/>
        </w:rPr>
      </w:pPr>
    </w:p>
    <w:p w:rsidR="002B58BB" w:rsidRDefault="00BC1BD4" w:rsidP="00895FD2">
      <w:pPr>
        <w:pStyle w:val="1"/>
        <w:autoSpaceDE w:val="0"/>
        <w:autoSpaceDN w:val="0"/>
        <w:adjustRightInd w:val="0"/>
        <w:ind w:left="0"/>
        <w:jc w:val="both"/>
        <w:outlineLvl w:val="0"/>
        <w:rPr>
          <w:sz w:val="28"/>
          <w:szCs w:val="28"/>
        </w:rPr>
      </w:pPr>
      <w:r>
        <w:rPr>
          <w:b/>
          <w:sz w:val="28"/>
          <w:szCs w:val="28"/>
        </w:rPr>
        <w:t>1</w:t>
      </w:r>
      <w:r w:rsidR="00895FD2" w:rsidRPr="00895FD2">
        <w:rPr>
          <w:b/>
          <w:sz w:val="28"/>
          <w:szCs w:val="28"/>
        </w:rPr>
        <w:t>.</w:t>
      </w:r>
      <w:r w:rsidR="00895FD2">
        <w:rPr>
          <w:sz w:val="28"/>
          <w:szCs w:val="28"/>
        </w:rPr>
        <w:t xml:space="preserve"> </w:t>
      </w:r>
      <w:r w:rsidR="002B58BB">
        <w:rPr>
          <w:sz w:val="28"/>
          <w:szCs w:val="28"/>
        </w:rPr>
        <w:t>Про затвердження плану роботи постійної комісії на ІІ півріччя 2019 року.</w:t>
      </w:r>
    </w:p>
    <w:p w:rsidR="00535B3A" w:rsidRPr="0091763A" w:rsidRDefault="002B58BB" w:rsidP="00895FD2">
      <w:pPr>
        <w:pStyle w:val="1"/>
        <w:autoSpaceDE w:val="0"/>
        <w:autoSpaceDN w:val="0"/>
        <w:adjustRightInd w:val="0"/>
        <w:ind w:left="0"/>
        <w:jc w:val="both"/>
        <w:outlineLvl w:val="0"/>
        <w:rPr>
          <w:sz w:val="28"/>
          <w:szCs w:val="28"/>
        </w:rPr>
      </w:pPr>
      <w:r w:rsidRPr="002B58BB">
        <w:rPr>
          <w:b/>
          <w:sz w:val="28"/>
          <w:szCs w:val="28"/>
        </w:rPr>
        <w:t>2.</w:t>
      </w:r>
      <w:r>
        <w:rPr>
          <w:sz w:val="28"/>
          <w:szCs w:val="28"/>
        </w:rPr>
        <w:t xml:space="preserve"> </w:t>
      </w:r>
      <w:r w:rsidR="00535B3A" w:rsidRPr="0091763A">
        <w:rPr>
          <w:sz w:val="28"/>
          <w:szCs w:val="28"/>
        </w:rPr>
        <w:t xml:space="preserve">Про результати роботи адміністративної комісії при виконавчому комітеті Сумської міської ради за 2018 рік. </w:t>
      </w:r>
    </w:p>
    <w:p w:rsidR="00535B3A" w:rsidRDefault="00535B3A" w:rsidP="00895FD2">
      <w:pPr>
        <w:pStyle w:val="1"/>
        <w:autoSpaceDE w:val="0"/>
        <w:autoSpaceDN w:val="0"/>
        <w:adjustRightInd w:val="0"/>
        <w:ind w:left="0"/>
        <w:jc w:val="both"/>
        <w:outlineLvl w:val="0"/>
        <w:rPr>
          <w:b/>
          <w:sz w:val="28"/>
          <w:szCs w:val="28"/>
        </w:rPr>
      </w:pPr>
      <w:r>
        <w:rPr>
          <w:b/>
          <w:sz w:val="28"/>
          <w:szCs w:val="28"/>
        </w:rPr>
        <w:t>Доповідає: Качанова О.М.</w:t>
      </w:r>
    </w:p>
    <w:p w:rsidR="00535B3A" w:rsidRDefault="002B58BB" w:rsidP="00895FD2">
      <w:pPr>
        <w:pStyle w:val="1"/>
        <w:autoSpaceDE w:val="0"/>
        <w:autoSpaceDN w:val="0"/>
        <w:adjustRightInd w:val="0"/>
        <w:ind w:left="0"/>
        <w:jc w:val="both"/>
        <w:outlineLvl w:val="0"/>
        <w:rPr>
          <w:sz w:val="28"/>
          <w:szCs w:val="28"/>
        </w:rPr>
      </w:pPr>
      <w:r>
        <w:rPr>
          <w:b/>
          <w:sz w:val="28"/>
          <w:szCs w:val="28"/>
        </w:rPr>
        <w:t>3</w:t>
      </w:r>
      <w:r w:rsidR="00895FD2" w:rsidRPr="0023724C">
        <w:rPr>
          <w:b/>
          <w:sz w:val="28"/>
          <w:szCs w:val="28"/>
        </w:rPr>
        <w:t>.</w:t>
      </w:r>
      <w:r w:rsidR="00895FD2">
        <w:rPr>
          <w:sz w:val="28"/>
          <w:szCs w:val="28"/>
        </w:rPr>
        <w:t xml:space="preserve"> </w:t>
      </w:r>
      <w:r w:rsidR="0099669B" w:rsidRPr="00B16B35">
        <w:rPr>
          <w:sz w:val="28"/>
          <w:szCs w:val="28"/>
        </w:rPr>
        <w:t>Про виконання протокольного доручення постійної комісії правовим управлінням Сумської міської ради та управлінням архітектури та містобудування С</w:t>
      </w:r>
      <w:r w:rsidR="005A4BB0" w:rsidRPr="00B16B35">
        <w:rPr>
          <w:sz w:val="28"/>
          <w:szCs w:val="28"/>
        </w:rPr>
        <w:t>умської міської ради щодо ненадання відповіді</w:t>
      </w:r>
      <w:r w:rsidR="00B16B35" w:rsidRPr="00B16B35">
        <w:rPr>
          <w:sz w:val="28"/>
          <w:szCs w:val="28"/>
        </w:rPr>
        <w:t xml:space="preserve"> управлінням архітектури та містобудування Сумської міської ради</w:t>
      </w:r>
      <w:r w:rsidR="005A4BB0" w:rsidRPr="00B16B35">
        <w:rPr>
          <w:sz w:val="28"/>
          <w:szCs w:val="28"/>
        </w:rPr>
        <w:t xml:space="preserve"> на депутатське звернення </w:t>
      </w:r>
      <w:r w:rsidR="00B16B35" w:rsidRPr="00B16B35">
        <w:rPr>
          <w:sz w:val="28"/>
          <w:szCs w:val="28"/>
        </w:rPr>
        <w:t xml:space="preserve">депутата Сумської міської ради Калініченка В.А. </w:t>
      </w:r>
    </w:p>
    <w:p w:rsidR="00B16B35" w:rsidRPr="00B16B35" w:rsidRDefault="00B16B35" w:rsidP="00895FD2">
      <w:pPr>
        <w:pStyle w:val="1"/>
        <w:autoSpaceDE w:val="0"/>
        <w:autoSpaceDN w:val="0"/>
        <w:adjustRightInd w:val="0"/>
        <w:ind w:left="0"/>
        <w:jc w:val="both"/>
        <w:outlineLvl w:val="0"/>
        <w:rPr>
          <w:sz w:val="28"/>
          <w:szCs w:val="28"/>
        </w:rPr>
      </w:pPr>
      <w:r>
        <w:rPr>
          <w:b/>
          <w:sz w:val="28"/>
          <w:szCs w:val="28"/>
        </w:rPr>
        <w:t>Доповідає:</w:t>
      </w:r>
      <w:r>
        <w:rPr>
          <w:sz w:val="28"/>
          <w:szCs w:val="28"/>
        </w:rPr>
        <w:t xml:space="preserve"> </w:t>
      </w:r>
      <w:r w:rsidRPr="00B16B35">
        <w:rPr>
          <w:b/>
          <w:sz w:val="28"/>
          <w:szCs w:val="28"/>
        </w:rPr>
        <w:t>Кривцов А.В, Чайченко О.В.</w:t>
      </w:r>
    </w:p>
    <w:p w:rsidR="0060031E" w:rsidRPr="00393027" w:rsidRDefault="002B58BB" w:rsidP="00895FD2">
      <w:pPr>
        <w:pStyle w:val="1"/>
        <w:autoSpaceDE w:val="0"/>
        <w:autoSpaceDN w:val="0"/>
        <w:adjustRightInd w:val="0"/>
        <w:ind w:left="0"/>
        <w:jc w:val="both"/>
        <w:outlineLvl w:val="0"/>
        <w:rPr>
          <w:sz w:val="28"/>
          <w:szCs w:val="28"/>
        </w:rPr>
      </w:pPr>
      <w:r>
        <w:rPr>
          <w:b/>
          <w:sz w:val="28"/>
          <w:szCs w:val="28"/>
        </w:rPr>
        <w:t>4</w:t>
      </w:r>
      <w:r w:rsidR="00895FD2" w:rsidRPr="0023724C">
        <w:rPr>
          <w:b/>
          <w:sz w:val="28"/>
          <w:szCs w:val="28"/>
        </w:rPr>
        <w:t>.</w:t>
      </w:r>
      <w:r w:rsidR="00895FD2">
        <w:rPr>
          <w:sz w:val="28"/>
          <w:szCs w:val="28"/>
        </w:rPr>
        <w:t xml:space="preserve"> </w:t>
      </w:r>
      <w:r w:rsidR="0060031E" w:rsidRPr="00393027">
        <w:rPr>
          <w:sz w:val="28"/>
          <w:szCs w:val="28"/>
        </w:rPr>
        <w:t>Про звернення начальнику управління освіти і науки Сумської міської ради Данильченко А.М. щодо:</w:t>
      </w:r>
    </w:p>
    <w:p w:rsidR="0060031E" w:rsidRDefault="0060031E" w:rsidP="00895FD2">
      <w:pPr>
        <w:pStyle w:val="1"/>
        <w:autoSpaceDE w:val="0"/>
        <w:autoSpaceDN w:val="0"/>
        <w:adjustRightInd w:val="0"/>
        <w:ind w:left="0" w:firstLine="992"/>
        <w:jc w:val="both"/>
        <w:outlineLvl w:val="0"/>
        <w:rPr>
          <w:sz w:val="28"/>
          <w:szCs w:val="28"/>
        </w:rPr>
      </w:pPr>
      <w:r w:rsidRPr="00393027">
        <w:rPr>
          <w:sz w:val="28"/>
          <w:szCs w:val="28"/>
        </w:rPr>
        <w:t xml:space="preserve">- внесення змін до рішення Сумської </w:t>
      </w:r>
      <w:r>
        <w:rPr>
          <w:sz w:val="28"/>
          <w:szCs w:val="28"/>
        </w:rPr>
        <w:t>міської ради від 06 квітня 2016 року                        № 590-МР «Про передачу в оперативне управління комунальній установі Сумській загальноосвітній школі І-ІІІ ступенів № 12 ім. Б. Берестовського майна комунальної власності територіальної громади м. Суми» в частині перерозподілу приміщень між Гімназією № 1 та ЗОШ № 12;</w:t>
      </w:r>
    </w:p>
    <w:p w:rsidR="0060031E" w:rsidRDefault="0060031E" w:rsidP="00895FD2">
      <w:pPr>
        <w:pStyle w:val="1"/>
        <w:autoSpaceDE w:val="0"/>
        <w:autoSpaceDN w:val="0"/>
        <w:adjustRightInd w:val="0"/>
        <w:ind w:left="0" w:firstLine="992"/>
        <w:jc w:val="both"/>
        <w:outlineLvl w:val="0"/>
        <w:rPr>
          <w:sz w:val="28"/>
          <w:szCs w:val="28"/>
        </w:rPr>
      </w:pPr>
      <w:r>
        <w:rPr>
          <w:sz w:val="28"/>
          <w:szCs w:val="28"/>
        </w:rPr>
        <w:t xml:space="preserve">- переселення Інформаційно-методичного центру, бібліотеки відділу культури Сумської міської ради в інші приміщення. </w:t>
      </w:r>
    </w:p>
    <w:p w:rsidR="000425E5" w:rsidRDefault="0060031E" w:rsidP="00895FD2">
      <w:pPr>
        <w:pStyle w:val="1"/>
        <w:autoSpaceDE w:val="0"/>
        <w:autoSpaceDN w:val="0"/>
        <w:adjustRightInd w:val="0"/>
        <w:ind w:left="0"/>
        <w:jc w:val="both"/>
        <w:outlineLvl w:val="0"/>
        <w:rPr>
          <w:b/>
          <w:sz w:val="28"/>
          <w:szCs w:val="28"/>
        </w:rPr>
      </w:pPr>
      <w:r>
        <w:rPr>
          <w:b/>
          <w:sz w:val="28"/>
          <w:szCs w:val="28"/>
        </w:rPr>
        <w:t>Доповідає:</w:t>
      </w:r>
      <w:r>
        <w:rPr>
          <w:sz w:val="28"/>
          <w:szCs w:val="28"/>
        </w:rPr>
        <w:t xml:space="preserve"> </w:t>
      </w:r>
      <w:r>
        <w:rPr>
          <w:b/>
          <w:sz w:val="28"/>
          <w:szCs w:val="28"/>
        </w:rPr>
        <w:t xml:space="preserve">Данильченко А.М. </w:t>
      </w:r>
    </w:p>
    <w:p w:rsidR="000425E5" w:rsidRDefault="002B58BB" w:rsidP="00895FD2">
      <w:pPr>
        <w:pStyle w:val="1"/>
        <w:autoSpaceDE w:val="0"/>
        <w:autoSpaceDN w:val="0"/>
        <w:adjustRightInd w:val="0"/>
        <w:ind w:left="0"/>
        <w:jc w:val="both"/>
        <w:outlineLvl w:val="0"/>
        <w:rPr>
          <w:b/>
          <w:sz w:val="28"/>
          <w:szCs w:val="28"/>
        </w:rPr>
      </w:pPr>
      <w:r>
        <w:rPr>
          <w:b/>
          <w:bCs/>
          <w:sz w:val="28"/>
          <w:szCs w:val="28"/>
        </w:rPr>
        <w:t>5</w:t>
      </w:r>
      <w:r w:rsidR="00895FD2" w:rsidRPr="00895FD2">
        <w:rPr>
          <w:b/>
          <w:bCs/>
          <w:sz w:val="28"/>
          <w:szCs w:val="28"/>
        </w:rPr>
        <w:t>.</w:t>
      </w:r>
      <w:r w:rsidR="00895FD2">
        <w:rPr>
          <w:bCs/>
          <w:sz w:val="28"/>
          <w:szCs w:val="28"/>
        </w:rPr>
        <w:t xml:space="preserve"> </w:t>
      </w:r>
      <w:r w:rsidR="000425E5" w:rsidRPr="00D2505A">
        <w:rPr>
          <w:bCs/>
          <w:sz w:val="28"/>
          <w:szCs w:val="28"/>
        </w:rPr>
        <w:t xml:space="preserve">Про звернення керівника секретаріату «Сумської платформи реформ» Корнієнка Максима щодо розгляду проекту рішення «Про внесення змін до рішення Сумської міської ради від 29.12.2016 року № 1638-МР «Про здійснення допорогових закупівель товарів, робіт і послуг виконавчими органами, комунальними закладами, установами та підприємствами Сумської міської ради у системі електронних державних закупівель </w:t>
      </w:r>
      <w:r w:rsidR="000425E5" w:rsidRPr="00D2505A">
        <w:rPr>
          <w:bCs/>
          <w:sz w:val="28"/>
          <w:szCs w:val="28"/>
          <w:lang w:val="en-US"/>
        </w:rPr>
        <w:t>ProZoro</w:t>
      </w:r>
      <w:r w:rsidR="000425E5" w:rsidRPr="00D2505A">
        <w:rPr>
          <w:bCs/>
          <w:sz w:val="28"/>
          <w:szCs w:val="28"/>
        </w:rPr>
        <w:t>».</w:t>
      </w:r>
    </w:p>
    <w:p w:rsidR="007F5DFA" w:rsidRDefault="002B58BB" w:rsidP="008D44A6">
      <w:pPr>
        <w:pStyle w:val="1"/>
        <w:autoSpaceDE w:val="0"/>
        <w:autoSpaceDN w:val="0"/>
        <w:adjustRightInd w:val="0"/>
        <w:ind w:left="0"/>
        <w:jc w:val="both"/>
        <w:outlineLvl w:val="0"/>
        <w:rPr>
          <w:b/>
          <w:sz w:val="28"/>
          <w:szCs w:val="28"/>
        </w:rPr>
      </w:pPr>
      <w:r>
        <w:rPr>
          <w:b/>
          <w:sz w:val="28"/>
          <w:szCs w:val="28"/>
        </w:rPr>
        <w:t>6</w:t>
      </w:r>
      <w:r w:rsidR="00BC1BD4">
        <w:rPr>
          <w:b/>
          <w:sz w:val="28"/>
          <w:szCs w:val="28"/>
        </w:rPr>
        <w:t xml:space="preserve">. </w:t>
      </w:r>
      <w:r w:rsidR="003E3695" w:rsidRPr="00942852">
        <w:rPr>
          <w:sz w:val="28"/>
          <w:szCs w:val="28"/>
        </w:rPr>
        <w:t>Про звернення в.о. керівника БФ «Соцінвест»</w:t>
      </w:r>
      <w:r w:rsidR="00F43332" w:rsidRPr="00942852">
        <w:rPr>
          <w:sz w:val="28"/>
          <w:szCs w:val="28"/>
        </w:rPr>
        <w:t xml:space="preserve"> Панченка Д.О. щодо вирішення питання на засіданні сесії Сумської міської ради «Про надання Благодійному фонду соціального </w:t>
      </w:r>
      <w:r w:rsidR="00BE18E3" w:rsidRPr="00942852">
        <w:rPr>
          <w:sz w:val="28"/>
          <w:szCs w:val="28"/>
        </w:rPr>
        <w:t xml:space="preserve">захисту /підтримки/ інвалідів Сумської області «СОЦІНВЕСТ» пільг по сплаті орендної плати за нерухоме майно </w:t>
      </w:r>
      <w:r w:rsidR="00942852" w:rsidRPr="00942852">
        <w:rPr>
          <w:sz w:val="28"/>
          <w:szCs w:val="28"/>
        </w:rPr>
        <w:t xml:space="preserve">за адресою: </w:t>
      </w:r>
      <w:r w:rsidR="00942852">
        <w:rPr>
          <w:sz w:val="28"/>
          <w:szCs w:val="28"/>
        </w:rPr>
        <w:t xml:space="preserve"> </w:t>
      </w:r>
      <w:r w:rsidR="00942852" w:rsidRPr="00942852">
        <w:rPr>
          <w:sz w:val="28"/>
          <w:szCs w:val="28"/>
        </w:rPr>
        <w:t>м. Суми, міський парк ім. Кожедуба, площею 821,5 м. кв.</w:t>
      </w:r>
      <w:r w:rsidR="00942852">
        <w:rPr>
          <w:b/>
          <w:sz w:val="28"/>
          <w:szCs w:val="28"/>
        </w:rPr>
        <w:t xml:space="preserve"> </w:t>
      </w:r>
    </w:p>
    <w:p w:rsidR="00A90E43" w:rsidRPr="00F32323" w:rsidRDefault="002B58BB" w:rsidP="008D44A6">
      <w:pPr>
        <w:pStyle w:val="1"/>
        <w:autoSpaceDE w:val="0"/>
        <w:autoSpaceDN w:val="0"/>
        <w:adjustRightInd w:val="0"/>
        <w:ind w:left="0"/>
        <w:jc w:val="both"/>
        <w:outlineLvl w:val="0"/>
        <w:rPr>
          <w:sz w:val="28"/>
          <w:szCs w:val="28"/>
        </w:rPr>
      </w:pPr>
      <w:r>
        <w:rPr>
          <w:b/>
          <w:sz w:val="28"/>
          <w:szCs w:val="28"/>
        </w:rPr>
        <w:t>7</w:t>
      </w:r>
      <w:bookmarkStart w:id="0" w:name="_GoBack"/>
      <w:bookmarkEnd w:id="0"/>
      <w:r w:rsidR="00A90E43">
        <w:rPr>
          <w:b/>
          <w:sz w:val="28"/>
          <w:szCs w:val="28"/>
        </w:rPr>
        <w:t xml:space="preserve">. </w:t>
      </w:r>
      <w:r w:rsidR="00A90E43" w:rsidRPr="00F32323">
        <w:rPr>
          <w:sz w:val="28"/>
          <w:szCs w:val="28"/>
        </w:rPr>
        <w:t xml:space="preserve">Про звернення громадянина Шкирі В.М. </w:t>
      </w:r>
      <w:r w:rsidR="00923DAB" w:rsidRPr="00F32323">
        <w:rPr>
          <w:sz w:val="28"/>
          <w:szCs w:val="28"/>
        </w:rPr>
        <w:t xml:space="preserve">щодо будівництва </w:t>
      </w:r>
      <w:r w:rsidR="005170AB" w:rsidRPr="00F32323">
        <w:rPr>
          <w:sz w:val="28"/>
          <w:szCs w:val="28"/>
        </w:rPr>
        <w:t xml:space="preserve">торгівельно-розважального комплексу за адресою: м. Суми, вулиці </w:t>
      </w:r>
      <w:r w:rsidR="00F32323" w:rsidRPr="00F32323">
        <w:rPr>
          <w:sz w:val="28"/>
          <w:szCs w:val="28"/>
        </w:rPr>
        <w:t>Воскресенська 12/1</w:t>
      </w:r>
      <w:r w:rsidR="00F32323">
        <w:rPr>
          <w:sz w:val="28"/>
          <w:szCs w:val="28"/>
        </w:rPr>
        <w:t>.</w:t>
      </w:r>
      <w:r w:rsidR="005170AB" w:rsidRPr="00F32323">
        <w:rPr>
          <w:sz w:val="28"/>
          <w:szCs w:val="28"/>
        </w:rPr>
        <w:t xml:space="preserve"> </w:t>
      </w:r>
      <w:r w:rsidR="00A90E43" w:rsidRPr="00F32323">
        <w:rPr>
          <w:sz w:val="28"/>
          <w:szCs w:val="28"/>
        </w:rPr>
        <w:t xml:space="preserve"> </w:t>
      </w:r>
    </w:p>
    <w:sectPr w:rsidR="00A90E43" w:rsidRPr="00F32323" w:rsidSect="00717F4F">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BA" w:rsidRDefault="00D323BA" w:rsidP="00D47546">
      <w:r>
        <w:separator/>
      </w:r>
    </w:p>
  </w:endnote>
  <w:endnote w:type="continuationSeparator" w:id="0">
    <w:p w:rsidR="00D323BA" w:rsidRDefault="00D323B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BA" w:rsidRDefault="00D323BA" w:rsidP="00D47546">
      <w:r>
        <w:separator/>
      </w:r>
    </w:p>
  </w:footnote>
  <w:footnote w:type="continuationSeparator" w:id="0">
    <w:p w:rsidR="00D323BA" w:rsidRDefault="00D323B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2822807"/>
    <w:multiLevelType w:val="hybridMultilevel"/>
    <w:tmpl w:val="843A064E"/>
    <w:lvl w:ilvl="0" w:tplc="617667C6">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5" w15:restartNumberingAfterBreak="0">
    <w:nsid w:val="769B5FAD"/>
    <w:multiLevelType w:val="hybridMultilevel"/>
    <w:tmpl w:val="A0BA83B4"/>
    <w:lvl w:ilvl="0" w:tplc="98EC277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8"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4"/>
  </w:num>
  <w:num w:numId="11">
    <w:abstractNumId w:val="4"/>
  </w:num>
  <w:num w:numId="12">
    <w:abstractNumId w:val="8"/>
  </w:num>
  <w:num w:numId="13">
    <w:abstractNumId w:val="9"/>
  </w:num>
  <w:num w:numId="14">
    <w:abstractNumId w:val="16"/>
  </w:num>
  <w:num w:numId="15">
    <w:abstractNumId w:val="10"/>
  </w:num>
  <w:num w:numId="16">
    <w:abstractNumId w:val="11"/>
  </w:num>
  <w:num w:numId="17">
    <w:abstractNumId w:val="18"/>
  </w:num>
  <w:num w:numId="18">
    <w:abstractNumId w:val="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40172"/>
    <w:rsid w:val="000407C7"/>
    <w:rsid w:val="00040CB2"/>
    <w:rsid w:val="0004153A"/>
    <w:rsid w:val="00042341"/>
    <w:rsid w:val="000425E5"/>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56CA"/>
    <w:rsid w:val="00081194"/>
    <w:rsid w:val="00082085"/>
    <w:rsid w:val="0008274B"/>
    <w:rsid w:val="00082C95"/>
    <w:rsid w:val="00083136"/>
    <w:rsid w:val="0008389A"/>
    <w:rsid w:val="000874E5"/>
    <w:rsid w:val="00091071"/>
    <w:rsid w:val="00092C99"/>
    <w:rsid w:val="00092F2D"/>
    <w:rsid w:val="00094054"/>
    <w:rsid w:val="00094E86"/>
    <w:rsid w:val="000959E0"/>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6C7B"/>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4A37"/>
    <w:rsid w:val="001053BA"/>
    <w:rsid w:val="0010663F"/>
    <w:rsid w:val="001066DE"/>
    <w:rsid w:val="00107253"/>
    <w:rsid w:val="00110B76"/>
    <w:rsid w:val="00112EDE"/>
    <w:rsid w:val="0011396D"/>
    <w:rsid w:val="00113CE7"/>
    <w:rsid w:val="00113F3A"/>
    <w:rsid w:val="00114CEF"/>
    <w:rsid w:val="001152AA"/>
    <w:rsid w:val="001175C7"/>
    <w:rsid w:val="00120B75"/>
    <w:rsid w:val="001234FB"/>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1130"/>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4630"/>
    <w:rsid w:val="001865E9"/>
    <w:rsid w:val="00186E1F"/>
    <w:rsid w:val="00190107"/>
    <w:rsid w:val="0019253A"/>
    <w:rsid w:val="0019320C"/>
    <w:rsid w:val="00197285"/>
    <w:rsid w:val="001A069B"/>
    <w:rsid w:val="001A09DD"/>
    <w:rsid w:val="001A27CD"/>
    <w:rsid w:val="001A28C3"/>
    <w:rsid w:val="001A4EC9"/>
    <w:rsid w:val="001B0583"/>
    <w:rsid w:val="001B1D7D"/>
    <w:rsid w:val="001B28F9"/>
    <w:rsid w:val="001B29D6"/>
    <w:rsid w:val="001B36F8"/>
    <w:rsid w:val="001B4475"/>
    <w:rsid w:val="001B5946"/>
    <w:rsid w:val="001B5A17"/>
    <w:rsid w:val="001B68F5"/>
    <w:rsid w:val="001C3694"/>
    <w:rsid w:val="001C5EDA"/>
    <w:rsid w:val="001C675E"/>
    <w:rsid w:val="001C7750"/>
    <w:rsid w:val="001D102D"/>
    <w:rsid w:val="001D1E2D"/>
    <w:rsid w:val="001D5964"/>
    <w:rsid w:val="001E022D"/>
    <w:rsid w:val="001E1E16"/>
    <w:rsid w:val="001E36FD"/>
    <w:rsid w:val="001E5617"/>
    <w:rsid w:val="001E74DB"/>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485"/>
    <w:rsid w:val="00236642"/>
    <w:rsid w:val="00236C30"/>
    <w:rsid w:val="0023724C"/>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04C8"/>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58BB"/>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440A"/>
    <w:rsid w:val="002F5BAC"/>
    <w:rsid w:val="002F6A91"/>
    <w:rsid w:val="002F6F8E"/>
    <w:rsid w:val="00300760"/>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0913"/>
    <w:rsid w:val="00364032"/>
    <w:rsid w:val="00364886"/>
    <w:rsid w:val="003651AE"/>
    <w:rsid w:val="00365944"/>
    <w:rsid w:val="00365FE7"/>
    <w:rsid w:val="0036691E"/>
    <w:rsid w:val="00366A3E"/>
    <w:rsid w:val="00371C12"/>
    <w:rsid w:val="0037289D"/>
    <w:rsid w:val="0037602E"/>
    <w:rsid w:val="00376598"/>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097"/>
    <w:rsid w:val="003A4DE6"/>
    <w:rsid w:val="003A5941"/>
    <w:rsid w:val="003A774E"/>
    <w:rsid w:val="003B291D"/>
    <w:rsid w:val="003B2953"/>
    <w:rsid w:val="003B404E"/>
    <w:rsid w:val="003B4119"/>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65D"/>
    <w:rsid w:val="003E07E3"/>
    <w:rsid w:val="003E349B"/>
    <w:rsid w:val="003E3695"/>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D38"/>
    <w:rsid w:val="00451E2F"/>
    <w:rsid w:val="00451FA2"/>
    <w:rsid w:val="00452245"/>
    <w:rsid w:val="00454462"/>
    <w:rsid w:val="00454E2B"/>
    <w:rsid w:val="004601FD"/>
    <w:rsid w:val="004705CE"/>
    <w:rsid w:val="00471EEE"/>
    <w:rsid w:val="00472C0A"/>
    <w:rsid w:val="00473221"/>
    <w:rsid w:val="00474BAC"/>
    <w:rsid w:val="00474F2D"/>
    <w:rsid w:val="00475421"/>
    <w:rsid w:val="004757FE"/>
    <w:rsid w:val="00476CBD"/>
    <w:rsid w:val="00480C6F"/>
    <w:rsid w:val="00484D72"/>
    <w:rsid w:val="0048583F"/>
    <w:rsid w:val="00486092"/>
    <w:rsid w:val="00490B18"/>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674C"/>
    <w:rsid w:val="004A730C"/>
    <w:rsid w:val="004B4596"/>
    <w:rsid w:val="004C48F0"/>
    <w:rsid w:val="004C66EB"/>
    <w:rsid w:val="004C750D"/>
    <w:rsid w:val="004C7FC5"/>
    <w:rsid w:val="004D096E"/>
    <w:rsid w:val="004D27FC"/>
    <w:rsid w:val="004D3FF3"/>
    <w:rsid w:val="004D582F"/>
    <w:rsid w:val="004D606A"/>
    <w:rsid w:val="004D64F6"/>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0AB"/>
    <w:rsid w:val="00517386"/>
    <w:rsid w:val="005176C4"/>
    <w:rsid w:val="00517BE5"/>
    <w:rsid w:val="0052108E"/>
    <w:rsid w:val="005238E0"/>
    <w:rsid w:val="005243D1"/>
    <w:rsid w:val="0052474A"/>
    <w:rsid w:val="00525D7D"/>
    <w:rsid w:val="00531DB0"/>
    <w:rsid w:val="00531F95"/>
    <w:rsid w:val="005328B8"/>
    <w:rsid w:val="00532A26"/>
    <w:rsid w:val="00533B34"/>
    <w:rsid w:val="00535B3A"/>
    <w:rsid w:val="00536CEA"/>
    <w:rsid w:val="005379DC"/>
    <w:rsid w:val="0054013C"/>
    <w:rsid w:val="005413ED"/>
    <w:rsid w:val="00544260"/>
    <w:rsid w:val="0054619B"/>
    <w:rsid w:val="00546803"/>
    <w:rsid w:val="00547F40"/>
    <w:rsid w:val="00551A80"/>
    <w:rsid w:val="00551EC3"/>
    <w:rsid w:val="0055373F"/>
    <w:rsid w:val="00554662"/>
    <w:rsid w:val="00556B4C"/>
    <w:rsid w:val="00557083"/>
    <w:rsid w:val="00565430"/>
    <w:rsid w:val="0056755C"/>
    <w:rsid w:val="00571095"/>
    <w:rsid w:val="005711F2"/>
    <w:rsid w:val="00571DC8"/>
    <w:rsid w:val="00572D44"/>
    <w:rsid w:val="00573A09"/>
    <w:rsid w:val="005755A5"/>
    <w:rsid w:val="005772CB"/>
    <w:rsid w:val="0057787F"/>
    <w:rsid w:val="0058198F"/>
    <w:rsid w:val="00582435"/>
    <w:rsid w:val="00582BE0"/>
    <w:rsid w:val="005830D5"/>
    <w:rsid w:val="00587340"/>
    <w:rsid w:val="005904B7"/>
    <w:rsid w:val="00590F97"/>
    <w:rsid w:val="005912EA"/>
    <w:rsid w:val="005915B2"/>
    <w:rsid w:val="005916B0"/>
    <w:rsid w:val="00591877"/>
    <w:rsid w:val="00592911"/>
    <w:rsid w:val="0059349B"/>
    <w:rsid w:val="00594939"/>
    <w:rsid w:val="00595DDE"/>
    <w:rsid w:val="005A19B3"/>
    <w:rsid w:val="005A1DA3"/>
    <w:rsid w:val="005A25DC"/>
    <w:rsid w:val="005A2D06"/>
    <w:rsid w:val="005A4216"/>
    <w:rsid w:val="005A4A94"/>
    <w:rsid w:val="005A4BB0"/>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2D66"/>
    <w:rsid w:val="005F7A9E"/>
    <w:rsid w:val="005F7AE2"/>
    <w:rsid w:val="005F7DD8"/>
    <w:rsid w:val="005F7F5E"/>
    <w:rsid w:val="0060031E"/>
    <w:rsid w:val="00601D92"/>
    <w:rsid w:val="006026F5"/>
    <w:rsid w:val="006028C5"/>
    <w:rsid w:val="0060469E"/>
    <w:rsid w:val="00605134"/>
    <w:rsid w:val="00605398"/>
    <w:rsid w:val="00605CB9"/>
    <w:rsid w:val="006067DD"/>
    <w:rsid w:val="006103DE"/>
    <w:rsid w:val="006108EA"/>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2F67"/>
    <w:rsid w:val="006238E5"/>
    <w:rsid w:val="0062408C"/>
    <w:rsid w:val="00624723"/>
    <w:rsid w:val="00625F89"/>
    <w:rsid w:val="00630D76"/>
    <w:rsid w:val="00631148"/>
    <w:rsid w:val="0063296C"/>
    <w:rsid w:val="0063551E"/>
    <w:rsid w:val="0063558D"/>
    <w:rsid w:val="00636A12"/>
    <w:rsid w:val="00636A53"/>
    <w:rsid w:val="006420FB"/>
    <w:rsid w:val="00643CFA"/>
    <w:rsid w:val="006445D2"/>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4AD"/>
    <w:rsid w:val="00670883"/>
    <w:rsid w:val="0067129F"/>
    <w:rsid w:val="00674B62"/>
    <w:rsid w:val="00677CB5"/>
    <w:rsid w:val="00680037"/>
    <w:rsid w:val="006814F0"/>
    <w:rsid w:val="00681B5C"/>
    <w:rsid w:val="00681D04"/>
    <w:rsid w:val="00682877"/>
    <w:rsid w:val="006865BF"/>
    <w:rsid w:val="00686AAD"/>
    <w:rsid w:val="006908CA"/>
    <w:rsid w:val="00691B30"/>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B7918"/>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5D39"/>
    <w:rsid w:val="0070720D"/>
    <w:rsid w:val="00711483"/>
    <w:rsid w:val="00713396"/>
    <w:rsid w:val="0071376E"/>
    <w:rsid w:val="00716C31"/>
    <w:rsid w:val="00717787"/>
    <w:rsid w:val="00717F4F"/>
    <w:rsid w:val="00720E54"/>
    <w:rsid w:val="00720E6C"/>
    <w:rsid w:val="00721E7A"/>
    <w:rsid w:val="00721F7E"/>
    <w:rsid w:val="00726179"/>
    <w:rsid w:val="007270B0"/>
    <w:rsid w:val="00730314"/>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0D28"/>
    <w:rsid w:val="00755B9C"/>
    <w:rsid w:val="007562D1"/>
    <w:rsid w:val="00760601"/>
    <w:rsid w:val="00762335"/>
    <w:rsid w:val="00762B80"/>
    <w:rsid w:val="00762DE2"/>
    <w:rsid w:val="00764F41"/>
    <w:rsid w:val="007659AC"/>
    <w:rsid w:val="00765A82"/>
    <w:rsid w:val="0076668E"/>
    <w:rsid w:val="0076751A"/>
    <w:rsid w:val="0077486F"/>
    <w:rsid w:val="0078006E"/>
    <w:rsid w:val="00780A65"/>
    <w:rsid w:val="00783C11"/>
    <w:rsid w:val="00785F57"/>
    <w:rsid w:val="00790294"/>
    <w:rsid w:val="00791243"/>
    <w:rsid w:val="00791933"/>
    <w:rsid w:val="00791E4D"/>
    <w:rsid w:val="00792BEF"/>
    <w:rsid w:val="0079706E"/>
    <w:rsid w:val="007A13C9"/>
    <w:rsid w:val="007A4E1E"/>
    <w:rsid w:val="007A6C57"/>
    <w:rsid w:val="007B0D4B"/>
    <w:rsid w:val="007B15B4"/>
    <w:rsid w:val="007B15FC"/>
    <w:rsid w:val="007B160C"/>
    <w:rsid w:val="007B3233"/>
    <w:rsid w:val="007B3704"/>
    <w:rsid w:val="007B3BB1"/>
    <w:rsid w:val="007B3D70"/>
    <w:rsid w:val="007B52B1"/>
    <w:rsid w:val="007B6C95"/>
    <w:rsid w:val="007B74CA"/>
    <w:rsid w:val="007C2D3B"/>
    <w:rsid w:val="007C7595"/>
    <w:rsid w:val="007D2B9F"/>
    <w:rsid w:val="007D3894"/>
    <w:rsid w:val="007D389D"/>
    <w:rsid w:val="007D65CD"/>
    <w:rsid w:val="007D7289"/>
    <w:rsid w:val="007E09E5"/>
    <w:rsid w:val="007E2245"/>
    <w:rsid w:val="007E35CC"/>
    <w:rsid w:val="007E49C8"/>
    <w:rsid w:val="007E7306"/>
    <w:rsid w:val="007F234C"/>
    <w:rsid w:val="007F36BA"/>
    <w:rsid w:val="007F5DF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C56"/>
    <w:rsid w:val="008370B4"/>
    <w:rsid w:val="00841E1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704"/>
    <w:rsid w:val="00890B83"/>
    <w:rsid w:val="00891D60"/>
    <w:rsid w:val="00893173"/>
    <w:rsid w:val="00893773"/>
    <w:rsid w:val="0089440E"/>
    <w:rsid w:val="00895E78"/>
    <w:rsid w:val="00895FD2"/>
    <w:rsid w:val="0089617B"/>
    <w:rsid w:val="008A08BC"/>
    <w:rsid w:val="008A0C0C"/>
    <w:rsid w:val="008A1862"/>
    <w:rsid w:val="008A36DE"/>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CE0"/>
    <w:rsid w:val="008D1D95"/>
    <w:rsid w:val="008D2644"/>
    <w:rsid w:val="008D4032"/>
    <w:rsid w:val="008D44A6"/>
    <w:rsid w:val="008D67F5"/>
    <w:rsid w:val="008D6F1A"/>
    <w:rsid w:val="008D7942"/>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3C40"/>
    <w:rsid w:val="0091424D"/>
    <w:rsid w:val="009145CF"/>
    <w:rsid w:val="0091486B"/>
    <w:rsid w:val="00914B22"/>
    <w:rsid w:val="009166D6"/>
    <w:rsid w:val="00923DAB"/>
    <w:rsid w:val="00924C76"/>
    <w:rsid w:val="00924D0C"/>
    <w:rsid w:val="009267D7"/>
    <w:rsid w:val="00926FD2"/>
    <w:rsid w:val="0093288A"/>
    <w:rsid w:val="009330C0"/>
    <w:rsid w:val="009358A6"/>
    <w:rsid w:val="0093670A"/>
    <w:rsid w:val="00936FCE"/>
    <w:rsid w:val="00937C90"/>
    <w:rsid w:val="00940F63"/>
    <w:rsid w:val="00941852"/>
    <w:rsid w:val="00941FEF"/>
    <w:rsid w:val="0094269C"/>
    <w:rsid w:val="00942852"/>
    <w:rsid w:val="00943756"/>
    <w:rsid w:val="0094474C"/>
    <w:rsid w:val="009455CE"/>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669B"/>
    <w:rsid w:val="0099760F"/>
    <w:rsid w:val="00997A4C"/>
    <w:rsid w:val="009A051E"/>
    <w:rsid w:val="009A09CD"/>
    <w:rsid w:val="009A22BC"/>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0E43"/>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B35"/>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1BD4"/>
    <w:rsid w:val="00BC32A5"/>
    <w:rsid w:val="00BC3398"/>
    <w:rsid w:val="00BC45D7"/>
    <w:rsid w:val="00BC46B7"/>
    <w:rsid w:val="00BC5AF8"/>
    <w:rsid w:val="00BC5B53"/>
    <w:rsid w:val="00BC6781"/>
    <w:rsid w:val="00BC7943"/>
    <w:rsid w:val="00BD150C"/>
    <w:rsid w:val="00BD1C2B"/>
    <w:rsid w:val="00BD2275"/>
    <w:rsid w:val="00BD34E3"/>
    <w:rsid w:val="00BD5ED2"/>
    <w:rsid w:val="00BD694E"/>
    <w:rsid w:val="00BE155C"/>
    <w:rsid w:val="00BE18E3"/>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26B7"/>
    <w:rsid w:val="00C137AF"/>
    <w:rsid w:val="00C142D5"/>
    <w:rsid w:val="00C172EE"/>
    <w:rsid w:val="00C1747B"/>
    <w:rsid w:val="00C216C1"/>
    <w:rsid w:val="00C223FC"/>
    <w:rsid w:val="00C24B9A"/>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1C50"/>
    <w:rsid w:val="00CC542B"/>
    <w:rsid w:val="00CC5C2D"/>
    <w:rsid w:val="00CC6CA7"/>
    <w:rsid w:val="00CD0AEF"/>
    <w:rsid w:val="00CD40FC"/>
    <w:rsid w:val="00CE164F"/>
    <w:rsid w:val="00CE41D6"/>
    <w:rsid w:val="00CE4239"/>
    <w:rsid w:val="00CE4808"/>
    <w:rsid w:val="00CE5630"/>
    <w:rsid w:val="00CE6811"/>
    <w:rsid w:val="00CE71BD"/>
    <w:rsid w:val="00CE7967"/>
    <w:rsid w:val="00CF1C19"/>
    <w:rsid w:val="00CF2543"/>
    <w:rsid w:val="00CF2DC0"/>
    <w:rsid w:val="00CF6AD9"/>
    <w:rsid w:val="00D00349"/>
    <w:rsid w:val="00D01714"/>
    <w:rsid w:val="00D01CD1"/>
    <w:rsid w:val="00D04BC9"/>
    <w:rsid w:val="00D05A73"/>
    <w:rsid w:val="00D144BD"/>
    <w:rsid w:val="00D17CF5"/>
    <w:rsid w:val="00D2019A"/>
    <w:rsid w:val="00D22200"/>
    <w:rsid w:val="00D234F5"/>
    <w:rsid w:val="00D25C75"/>
    <w:rsid w:val="00D26CC3"/>
    <w:rsid w:val="00D303B1"/>
    <w:rsid w:val="00D308AD"/>
    <w:rsid w:val="00D311A4"/>
    <w:rsid w:val="00D31C5F"/>
    <w:rsid w:val="00D323BA"/>
    <w:rsid w:val="00D32548"/>
    <w:rsid w:val="00D326BD"/>
    <w:rsid w:val="00D32CD0"/>
    <w:rsid w:val="00D32FBF"/>
    <w:rsid w:val="00D35199"/>
    <w:rsid w:val="00D35852"/>
    <w:rsid w:val="00D35EB5"/>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4B7"/>
    <w:rsid w:val="00D745A4"/>
    <w:rsid w:val="00D749AF"/>
    <w:rsid w:val="00D76D0E"/>
    <w:rsid w:val="00D8021A"/>
    <w:rsid w:val="00D84061"/>
    <w:rsid w:val="00D85CC9"/>
    <w:rsid w:val="00D860AD"/>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540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50192"/>
    <w:rsid w:val="00E503AA"/>
    <w:rsid w:val="00E52939"/>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0A43"/>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1ACB"/>
    <w:rsid w:val="00EC3DD8"/>
    <w:rsid w:val="00ED0372"/>
    <w:rsid w:val="00ED0468"/>
    <w:rsid w:val="00ED09B2"/>
    <w:rsid w:val="00ED12B3"/>
    <w:rsid w:val="00ED24D1"/>
    <w:rsid w:val="00ED55B4"/>
    <w:rsid w:val="00ED6E3C"/>
    <w:rsid w:val="00EE257B"/>
    <w:rsid w:val="00EE3BC4"/>
    <w:rsid w:val="00EE40A0"/>
    <w:rsid w:val="00EE4EBD"/>
    <w:rsid w:val="00EE68D1"/>
    <w:rsid w:val="00EE6BBD"/>
    <w:rsid w:val="00EE7580"/>
    <w:rsid w:val="00EF04BA"/>
    <w:rsid w:val="00EF0722"/>
    <w:rsid w:val="00EF0A6B"/>
    <w:rsid w:val="00EF1131"/>
    <w:rsid w:val="00EF2C49"/>
    <w:rsid w:val="00EF4C26"/>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C0A"/>
    <w:rsid w:val="00F32323"/>
    <w:rsid w:val="00F32A2E"/>
    <w:rsid w:val="00F32EE6"/>
    <w:rsid w:val="00F33438"/>
    <w:rsid w:val="00F33B2C"/>
    <w:rsid w:val="00F351F0"/>
    <w:rsid w:val="00F36A62"/>
    <w:rsid w:val="00F407E6"/>
    <w:rsid w:val="00F426F6"/>
    <w:rsid w:val="00F43332"/>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7CA9"/>
    <w:rsid w:val="00F703A6"/>
    <w:rsid w:val="00F70FE6"/>
    <w:rsid w:val="00F71526"/>
    <w:rsid w:val="00F73738"/>
    <w:rsid w:val="00F743C2"/>
    <w:rsid w:val="00F75BEE"/>
    <w:rsid w:val="00F76F8C"/>
    <w:rsid w:val="00F7740E"/>
    <w:rsid w:val="00F807BC"/>
    <w:rsid w:val="00F81799"/>
    <w:rsid w:val="00F83663"/>
    <w:rsid w:val="00F84164"/>
    <w:rsid w:val="00F84FF2"/>
    <w:rsid w:val="00F87520"/>
    <w:rsid w:val="00F90982"/>
    <w:rsid w:val="00F93B30"/>
    <w:rsid w:val="00F94E8E"/>
    <w:rsid w:val="00F96C38"/>
    <w:rsid w:val="00FA0819"/>
    <w:rsid w:val="00FA0D86"/>
    <w:rsid w:val="00FA135F"/>
    <w:rsid w:val="00FA1E7E"/>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4234"/>
    <w:rsid w:val="00FC45D6"/>
    <w:rsid w:val="00FC47AE"/>
    <w:rsid w:val="00FC5EE6"/>
    <w:rsid w:val="00FC62B5"/>
    <w:rsid w:val="00FC6D42"/>
    <w:rsid w:val="00FD1370"/>
    <w:rsid w:val="00FD29AF"/>
    <w:rsid w:val="00FD29ED"/>
    <w:rsid w:val="00FD439F"/>
    <w:rsid w:val="00FD48D3"/>
    <w:rsid w:val="00FD6731"/>
    <w:rsid w:val="00FD6779"/>
    <w:rsid w:val="00FD68AD"/>
    <w:rsid w:val="00FD7B6E"/>
    <w:rsid w:val="00FE220C"/>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8185CE"/>
  <w15:docId w15:val="{36EC8486-E6D8-4223-A8EC-2A07A5DC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7E89D-C023-421A-A867-D05C29B5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24</cp:revision>
  <cp:lastPrinted>2019-06-05T10:21:00Z</cp:lastPrinted>
  <dcterms:created xsi:type="dcterms:W3CDTF">2019-06-05T08:44:00Z</dcterms:created>
  <dcterms:modified xsi:type="dcterms:W3CDTF">2019-07-08T10:31:00Z</dcterms:modified>
</cp:coreProperties>
</file>