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BE" w:rsidRDefault="00781CBE" w:rsidP="00F60137">
      <w:pPr>
        <w:tabs>
          <w:tab w:val="left" w:pos="15840"/>
        </w:tabs>
        <w:rPr>
          <w:b/>
          <w:bCs/>
          <w:sz w:val="22"/>
          <w:szCs w:val="22"/>
        </w:rPr>
      </w:pPr>
    </w:p>
    <w:p w:rsidR="00781CBE" w:rsidRPr="00F7058A" w:rsidRDefault="00781CBE" w:rsidP="00781CBE">
      <w:pPr>
        <w:ind w:right="536" w:firstLine="540"/>
        <w:contextualSpacing/>
        <w:jc w:val="both"/>
        <w:rPr>
          <w:i/>
          <w:sz w:val="28"/>
          <w:szCs w:val="28"/>
        </w:rPr>
      </w:pPr>
      <w:r w:rsidRPr="00F7058A">
        <w:rPr>
          <w:i/>
          <w:sz w:val="28"/>
          <w:szCs w:val="28"/>
        </w:rPr>
        <w:t>проект</w:t>
      </w:r>
    </w:p>
    <w:p w:rsidR="00781CBE" w:rsidRPr="00F7058A" w:rsidRDefault="00781CBE" w:rsidP="00781CBE">
      <w:pPr>
        <w:ind w:right="536" w:firstLine="540"/>
        <w:contextualSpacing/>
        <w:jc w:val="center"/>
        <w:rPr>
          <w:b/>
          <w:sz w:val="28"/>
          <w:szCs w:val="28"/>
        </w:rPr>
      </w:pPr>
      <w:r w:rsidRPr="00F7058A">
        <w:rPr>
          <w:b/>
          <w:sz w:val="28"/>
          <w:szCs w:val="28"/>
        </w:rPr>
        <w:t>ПОРЯДКУ ДЕННОГО</w:t>
      </w:r>
    </w:p>
    <w:p w:rsidR="00781CBE" w:rsidRDefault="00781CBE" w:rsidP="00781CBE">
      <w:pPr>
        <w:tabs>
          <w:tab w:val="left" w:pos="15840"/>
        </w:tabs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засіданн</w:t>
      </w:r>
      <w:r>
        <w:rPr>
          <w:b/>
          <w:bCs/>
          <w:color w:val="000000"/>
          <w:sz w:val="22"/>
          <w:szCs w:val="22"/>
        </w:rPr>
        <w:t>я</w:t>
      </w:r>
      <w:r>
        <w:rPr>
          <w:b/>
          <w:bCs/>
          <w:color w:val="000000"/>
          <w:sz w:val="22"/>
          <w:szCs w:val="22"/>
        </w:rPr>
        <w:t xml:space="preserve"> постійної комісії з питань </w:t>
      </w:r>
      <w:r>
        <w:rPr>
          <w:b/>
          <w:bCs/>
          <w:sz w:val="22"/>
          <w:szCs w:val="22"/>
        </w:rPr>
        <w:t xml:space="preserve">законності, взаємодії з правоохоронними органами, запобігання та протидії корупції, </w:t>
      </w:r>
      <w:r>
        <w:rPr>
          <w:b/>
          <w:bCs/>
          <w:color w:val="000000"/>
          <w:sz w:val="22"/>
          <w:szCs w:val="22"/>
        </w:rPr>
        <w:t>місцевого самоврядування, регламенту, депутатської діяльності та етики, з питань майна комунальної власності та приватизації</w:t>
      </w:r>
      <w:r>
        <w:rPr>
          <w:b/>
          <w:bCs/>
          <w:sz w:val="22"/>
          <w:szCs w:val="22"/>
        </w:rPr>
        <w:t xml:space="preserve"> </w:t>
      </w:r>
    </w:p>
    <w:p w:rsidR="00781CBE" w:rsidRPr="00F7058A" w:rsidRDefault="00781CBE" w:rsidP="00781CBE">
      <w:pPr>
        <w:ind w:firstLine="540"/>
        <w:contextualSpacing/>
        <w:jc w:val="both"/>
        <w:rPr>
          <w:i/>
          <w:iCs/>
          <w:spacing w:val="4"/>
          <w:sz w:val="28"/>
          <w:szCs w:val="28"/>
          <w:u w:val="single"/>
        </w:rPr>
      </w:pPr>
    </w:p>
    <w:p w:rsidR="00781CBE" w:rsidRPr="00F7058A" w:rsidRDefault="00781CBE" w:rsidP="00781CBE">
      <w:pPr>
        <w:ind w:firstLine="540"/>
        <w:contextualSpacing/>
        <w:jc w:val="right"/>
        <w:rPr>
          <w:b/>
          <w:i/>
          <w:iCs/>
          <w:spacing w:val="4"/>
          <w:sz w:val="28"/>
          <w:szCs w:val="28"/>
          <w:u w:val="single"/>
        </w:rPr>
      </w:pPr>
      <w:r w:rsidRPr="00F7058A">
        <w:rPr>
          <w:b/>
          <w:i/>
          <w:iCs/>
          <w:spacing w:val="4"/>
          <w:sz w:val="28"/>
          <w:szCs w:val="28"/>
          <w:u w:val="single"/>
        </w:rPr>
        <w:t>від</w:t>
      </w:r>
      <w:r>
        <w:rPr>
          <w:b/>
          <w:i/>
          <w:iCs/>
          <w:spacing w:val="4"/>
          <w:sz w:val="28"/>
          <w:szCs w:val="28"/>
          <w:u w:val="single"/>
        </w:rPr>
        <w:t xml:space="preserve"> 07 вересня</w:t>
      </w:r>
      <w:r w:rsidRPr="00F7058A">
        <w:rPr>
          <w:b/>
          <w:i/>
          <w:iCs/>
          <w:spacing w:val="4"/>
          <w:sz w:val="28"/>
          <w:szCs w:val="28"/>
          <w:u w:val="single"/>
        </w:rPr>
        <w:t xml:space="preserve">  </w:t>
      </w:r>
      <w:r w:rsidRPr="00F7058A">
        <w:rPr>
          <w:b/>
          <w:bCs/>
          <w:i/>
          <w:iCs/>
          <w:spacing w:val="4"/>
          <w:sz w:val="28"/>
          <w:szCs w:val="28"/>
          <w:u w:val="single"/>
        </w:rPr>
        <w:t xml:space="preserve">2016 </w:t>
      </w:r>
      <w:r w:rsidRPr="00F7058A">
        <w:rPr>
          <w:b/>
          <w:i/>
          <w:iCs/>
          <w:spacing w:val="4"/>
          <w:sz w:val="28"/>
          <w:szCs w:val="28"/>
          <w:u w:val="single"/>
        </w:rPr>
        <w:t xml:space="preserve">року, </w:t>
      </w:r>
    </w:p>
    <w:p w:rsidR="00781CBE" w:rsidRDefault="00781CBE" w:rsidP="00781CBE">
      <w:pPr>
        <w:ind w:firstLine="540"/>
        <w:contextualSpacing/>
        <w:jc w:val="right"/>
        <w:rPr>
          <w:i/>
          <w:sz w:val="28"/>
          <w:szCs w:val="28"/>
        </w:rPr>
      </w:pPr>
      <w:r w:rsidRPr="00F7058A">
        <w:rPr>
          <w:i/>
          <w:iCs/>
          <w:spacing w:val="4"/>
          <w:sz w:val="28"/>
          <w:szCs w:val="28"/>
        </w:rPr>
        <w:t>1</w:t>
      </w:r>
      <w:r>
        <w:rPr>
          <w:i/>
          <w:iCs/>
          <w:spacing w:val="4"/>
          <w:sz w:val="28"/>
          <w:szCs w:val="28"/>
        </w:rPr>
        <w:t>0</w:t>
      </w:r>
      <w:r w:rsidRPr="00F7058A">
        <w:rPr>
          <w:i/>
          <w:iCs/>
          <w:spacing w:val="4"/>
          <w:sz w:val="28"/>
          <w:szCs w:val="28"/>
          <w:u w:val="single"/>
          <w:vertAlign w:val="superscript"/>
        </w:rPr>
        <w:t>00</w:t>
      </w:r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каб</w:t>
      </w:r>
      <w:proofErr w:type="spellEnd"/>
      <w:r>
        <w:rPr>
          <w:i/>
          <w:sz w:val="28"/>
          <w:szCs w:val="28"/>
        </w:rPr>
        <w:t>. 25</w:t>
      </w:r>
    </w:p>
    <w:p w:rsidR="00781CBE" w:rsidRDefault="00781CBE" w:rsidP="00781CBE">
      <w:pPr>
        <w:ind w:firstLine="540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Вул. Садова, 33</w:t>
      </w:r>
    </w:p>
    <w:p w:rsidR="00781CBE" w:rsidRPr="006256A7" w:rsidRDefault="006256A7" w:rsidP="00625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1CBE" w:rsidRPr="006256A7">
        <w:rPr>
          <w:sz w:val="28"/>
          <w:szCs w:val="28"/>
        </w:rPr>
        <w:t xml:space="preserve">Про звернення громадянки </w:t>
      </w:r>
      <w:proofErr w:type="spellStart"/>
      <w:r w:rsidR="00781CBE" w:rsidRPr="006256A7">
        <w:rPr>
          <w:sz w:val="28"/>
          <w:szCs w:val="28"/>
        </w:rPr>
        <w:t>Чупис</w:t>
      </w:r>
      <w:proofErr w:type="spellEnd"/>
      <w:r w:rsidR="00781CBE" w:rsidRPr="006256A7">
        <w:rPr>
          <w:sz w:val="28"/>
          <w:szCs w:val="28"/>
        </w:rPr>
        <w:t xml:space="preserve"> М.А. мешканка будинку </w:t>
      </w:r>
      <w:r w:rsidRPr="006256A7">
        <w:rPr>
          <w:sz w:val="28"/>
          <w:szCs w:val="28"/>
        </w:rPr>
        <w:t xml:space="preserve">№ 12 по вулиці </w:t>
      </w:r>
      <w:r w:rsidR="00781CBE" w:rsidRPr="006256A7">
        <w:rPr>
          <w:sz w:val="28"/>
          <w:szCs w:val="28"/>
        </w:rPr>
        <w:t xml:space="preserve">Інтернаціоналістів щодо відключення її квартири від електропостачання.  </w:t>
      </w:r>
    </w:p>
    <w:p w:rsidR="00781CBE" w:rsidRPr="006256A7" w:rsidRDefault="00781CBE" w:rsidP="006256A7">
      <w:pPr>
        <w:jc w:val="both"/>
        <w:rPr>
          <w:sz w:val="28"/>
          <w:szCs w:val="28"/>
        </w:rPr>
      </w:pPr>
      <w:r w:rsidRPr="006256A7">
        <w:rPr>
          <w:sz w:val="28"/>
          <w:szCs w:val="28"/>
        </w:rPr>
        <w:t xml:space="preserve">2. </w:t>
      </w:r>
      <w:r w:rsidR="006256A7" w:rsidRPr="006256A7">
        <w:rPr>
          <w:sz w:val="28"/>
          <w:szCs w:val="28"/>
        </w:rPr>
        <w:t>Про звернення голови Асоціації Професійних Видів Єдиноборств Демиденка О.О. щодо виділення приміщення для тренувань дітей.</w:t>
      </w:r>
    </w:p>
    <w:p w:rsidR="006256A7" w:rsidRDefault="006256A7" w:rsidP="006256A7">
      <w:pPr>
        <w:jc w:val="both"/>
        <w:rPr>
          <w:sz w:val="28"/>
          <w:szCs w:val="28"/>
        </w:rPr>
      </w:pPr>
      <w:r w:rsidRPr="006256A7">
        <w:rPr>
          <w:sz w:val="28"/>
          <w:szCs w:val="28"/>
        </w:rPr>
        <w:t xml:space="preserve">3. </w:t>
      </w:r>
      <w:r w:rsidR="00FF6AFB">
        <w:rPr>
          <w:sz w:val="28"/>
          <w:szCs w:val="28"/>
        </w:rPr>
        <w:t xml:space="preserve">Про внесення змін до рішення Сумської міської ради від 02.12.2015 року      № 30-МР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2016 рік». </w:t>
      </w:r>
    </w:p>
    <w:p w:rsidR="00FF6AFB" w:rsidRDefault="00FF6AFB" w:rsidP="00FF6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 звернення громадянина </w:t>
      </w:r>
      <w:proofErr w:type="spellStart"/>
      <w:r>
        <w:rPr>
          <w:sz w:val="28"/>
          <w:szCs w:val="28"/>
        </w:rPr>
        <w:t>Гапуніча</w:t>
      </w:r>
      <w:proofErr w:type="spellEnd"/>
      <w:r>
        <w:rPr>
          <w:sz w:val="28"/>
          <w:szCs w:val="28"/>
        </w:rPr>
        <w:t xml:space="preserve"> С.Я. щодо ініціювання питання про скасування рішення виконавчого комітету від 16.08.2016 року № 415 «Про тимчасові тарифи та послуги </w:t>
      </w:r>
      <w:r w:rsidR="00E41D45">
        <w:rPr>
          <w:sz w:val="28"/>
          <w:szCs w:val="28"/>
        </w:rPr>
        <w:t xml:space="preserve">з утримання будинків і споруд та прибудинкових територій ТОВ «Керуюча компанія </w:t>
      </w:r>
      <w:proofErr w:type="spellStart"/>
      <w:r w:rsidR="00E41D45">
        <w:rPr>
          <w:sz w:val="28"/>
          <w:szCs w:val="28"/>
        </w:rPr>
        <w:t>Коменерго</w:t>
      </w:r>
      <w:proofErr w:type="spellEnd"/>
      <w:r w:rsidR="00E41D45">
        <w:rPr>
          <w:sz w:val="28"/>
          <w:szCs w:val="28"/>
        </w:rPr>
        <w:t>-Суми».</w:t>
      </w:r>
    </w:p>
    <w:p w:rsidR="00E41D45" w:rsidRDefault="00E41D45" w:rsidP="00FF6AFB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Про витяг з протоколу засідання постійної комісії з питань охорони здоров’я соціального захисту населен</w:t>
      </w:r>
      <w:r w:rsidR="009566B9">
        <w:rPr>
          <w:sz w:val="28"/>
          <w:szCs w:val="28"/>
        </w:rPr>
        <w:t>ня, освіти, науки, культури, туризму, сім’ї, молоді та спорту</w:t>
      </w:r>
      <w:r>
        <w:rPr>
          <w:sz w:val="28"/>
          <w:szCs w:val="28"/>
        </w:rPr>
        <w:t xml:space="preserve"> </w:t>
      </w:r>
      <w:r w:rsidR="009566B9">
        <w:rPr>
          <w:sz w:val="28"/>
          <w:szCs w:val="28"/>
        </w:rPr>
        <w:t>щодо встановлення власника басейну на території КУ «Сумська спеціалізована школа І-ІІІ ступенів № 29».</w:t>
      </w:r>
    </w:p>
    <w:p w:rsidR="009566B9" w:rsidRDefault="009566B9" w:rsidP="00FF6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 звернення громадянки </w:t>
      </w:r>
      <w:proofErr w:type="spellStart"/>
      <w:r>
        <w:rPr>
          <w:sz w:val="28"/>
          <w:szCs w:val="28"/>
        </w:rPr>
        <w:t>Рафайлик</w:t>
      </w:r>
      <w:proofErr w:type="spellEnd"/>
      <w:r>
        <w:rPr>
          <w:sz w:val="28"/>
          <w:szCs w:val="28"/>
        </w:rPr>
        <w:t xml:space="preserve"> Т.І. щодо надання матеріальної допомоги (компенсація за втрачене майно внаслідок пожежі в квартирі № 53 по вулиці Г. </w:t>
      </w:r>
      <w:proofErr w:type="spellStart"/>
      <w:r>
        <w:rPr>
          <w:sz w:val="28"/>
          <w:szCs w:val="28"/>
        </w:rPr>
        <w:t>Кондратьєва</w:t>
      </w:r>
      <w:proofErr w:type="spellEnd"/>
      <w:r>
        <w:rPr>
          <w:sz w:val="28"/>
          <w:szCs w:val="28"/>
        </w:rPr>
        <w:t xml:space="preserve">, 8). </w:t>
      </w:r>
    </w:p>
    <w:p w:rsidR="009566B9" w:rsidRDefault="009566B9" w:rsidP="00FF6AF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7.</w:t>
      </w:r>
      <w:r w:rsidRPr="009566B9">
        <w:rPr>
          <w:bCs/>
        </w:rPr>
        <w:t xml:space="preserve"> </w:t>
      </w:r>
      <w:r w:rsidRPr="00F60137">
        <w:rPr>
          <w:bCs/>
          <w:sz w:val="28"/>
          <w:szCs w:val="28"/>
        </w:rPr>
        <w:t xml:space="preserve">Про звернення Громадської організації «СПІЛКА ВЕТЕРАНІВ СУМСЬКОЇ ОБЛАСТІ» щодо присвоєння звання «Почесний громадянин міста Суми» посмертно, загиблим героям: Маслянка В.І., Пархоменко С.Л., </w:t>
      </w:r>
      <w:r w:rsidR="00F60137">
        <w:rPr>
          <w:bCs/>
          <w:sz w:val="28"/>
          <w:szCs w:val="28"/>
        </w:rPr>
        <w:t xml:space="preserve">              </w:t>
      </w:r>
      <w:r w:rsidRPr="00F60137">
        <w:rPr>
          <w:bCs/>
          <w:sz w:val="28"/>
          <w:szCs w:val="28"/>
        </w:rPr>
        <w:t>Самосадов</w:t>
      </w:r>
      <w:r w:rsidR="00F60137">
        <w:rPr>
          <w:bCs/>
          <w:sz w:val="28"/>
          <w:szCs w:val="28"/>
        </w:rPr>
        <w:t>у</w:t>
      </w:r>
      <w:r w:rsidRPr="00F60137">
        <w:rPr>
          <w:bCs/>
          <w:sz w:val="28"/>
          <w:szCs w:val="28"/>
        </w:rPr>
        <w:t xml:space="preserve"> О.С.</w:t>
      </w:r>
    </w:p>
    <w:p w:rsidR="00F60137" w:rsidRDefault="00F60137" w:rsidP="00FF6A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Про надання інформації про хід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2016-2018 роки від 02.12.2015 № 26-МР, за І півріччя 2016 року. </w:t>
      </w:r>
    </w:p>
    <w:p w:rsidR="00F60137" w:rsidRDefault="00F60137" w:rsidP="00FF6A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Про проект рішення «Про затвердження переліку об’єктів комунальної власності територіальної громади міста Суми, які підлягають приватизації шляхом продажу або аукціону».</w:t>
      </w:r>
    </w:p>
    <w:p w:rsidR="004F1024" w:rsidRDefault="00F60137" w:rsidP="00F60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>Про проект рішення</w:t>
      </w:r>
      <w:r>
        <w:rPr>
          <w:sz w:val="28"/>
          <w:szCs w:val="28"/>
        </w:rPr>
        <w:t xml:space="preserve"> «Про надання дозволу на приватизацію кімнат у гуртожитку </w:t>
      </w:r>
      <w:r w:rsidR="004F1024">
        <w:rPr>
          <w:sz w:val="28"/>
          <w:szCs w:val="28"/>
        </w:rPr>
        <w:t>по вулиці Декабристів, 76 у місті Суми.</w:t>
      </w:r>
    </w:p>
    <w:p w:rsidR="00F60137" w:rsidRDefault="004F1024" w:rsidP="00F60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60137">
        <w:rPr>
          <w:sz w:val="28"/>
          <w:szCs w:val="28"/>
        </w:rPr>
        <w:t xml:space="preserve"> </w:t>
      </w:r>
      <w:r w:rsidR="001E3A1A">
        <w:rPr>
          <w:sz w:val="28"/>
          <w:szCs w:val="28"/>
        </w:rPr>
        <w:t>Про витяг з протоколу засідання постійної комісії з питань охорони здоров’я соціального захисту населення, освіти, науки, культури, туризму, сім’ї, молоді та спорту</w:t>
      </w:r>
      <w:r w:rsidR="001E3A1A">
        <w:rPr>
          <w:sz w:val="28"/>
          <w:szCs w:val="28"/>
        </w:rPr>
        <w:t xml:space="preserve"> щодо законності </w:t>
      </w:r>
      <w:proofErr w:type="spellStart"/>
      <w:r w:rsidR="001E3A1A">
        <w:rPr>
          <w:sz w:val="28"/>
          <w:szCs w:val="28"/>
        </w:rPr>
        <w:t>закупівель</w:t>
      </w:r>
      <w:proofErr w:type="spellEnd"/>
      <w:r w:rsidR="001E3A1A">
        <w:rPr>
          <w:sz w:val="28"/>
          <w:szCs w:val="28"/>
        </w:rPr>
        <w:t xml:space="preserve"> підгузків КУ «Сумська міська клінічна лікарня № 4» на 2015-2016 роки. </w:t>
      </w:r>
    </w:p>
    <w:p w:rsidR="001E3A1A" w:rsidRDefault="001E3A1A" w:rsidP="00EB4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B4315">
        <w:rPr>
          <w:sz w:val="28"/>
          <w:szCs w:val="28"/>
        </w:rPr>
        <w:t xml:space="preserve">Про звернення громадянина </w:t>
      </w:r>
      <w:proofErr w:type="spellStart"/>
      <w:r w:rsidR="00EB4315">
        <w:rPr>
          <w:sz w:val="28"/>
          <w:szCs w:val="28"/>
        </w:rPr>
        <w:t>Чванкіна</w:t>
      </w:r>
      <w:proofErr w:type="spellEnd"/>
      <w:r w:rsidR="00EB4315">
        <w:rPr>
          <w:sz w:val="28"/>
          <w:szCs w:val="28"/>
        </w:rPr>
        <w:t xml:space="preserve"> Н.В. щодо вирішення питання прийняття газопроводу до комунальної власності, які розташовані за адресами;</w:t>
      </w:r>
    </w:p>
    <w:p w:rsidR="00EB4315" w:rsidRDefault="00EB4315" w:rsidP="00EB4315">
      <w:pPr>
        <w:jc w:val="both"/>
        <w:rPr>
          <w:sz w:val="28"/>
          <w:szCs w:val="28"/>
        </w:rPr>
      </w:pPr>
      <w:r>
        <w:rPr>
          <w:sz w:val="28"/>
          <w:szCs w:val="28"/>
        </w:rPr>
        <w:t>- м. Суми, вулиця Воровського, 4;</w:t>
      </w:r>
    </w:p>
    <w:p w:rsidR="00EB4315" w:rsidRPr="006256A7" w:rsidRDefault="00EB4315" w:rsidP="00EB4315">
      <w:pPr>
        <w:jc w:val="both"/>
        <w:rPr>
          <w:sz w:val="28"/>
          <w:szCs w:val="28"/>
        </w:rPr>
      </w:pPr>
      <w:r>
        <w:rPr>
          <w:sz w:val="28"/>
          <w:szCs w:val="28"/>
        </w:rPr>
        <w:t>- м. Суми, вулиця Скрябіна, 7а.</w:t>
      </w:r>
      <w:bookmarkStart w:id="0" w:name="_GoBack"/>
      <w:bookmarkEnd w:id="0"/>
    </w:p>
    <w:sectPr w:rsidR="00EB4315" w:rsidRPr="00625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B4" w:rsidRDefault="006E11B4">
      <w:r>
        <w:separator/>
      </w:r>
    </w:p>
  </w:endnote>
  <w:endnote w:type="continuationSeparator" w:id="0">
    <w:p w:rsidR="006E11B4" w:rsidRDefault="006E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A4" w:rsidRDefault="004B63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A4" w:rsidRDefault="004B63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A4" w:rsidRDefault="004B63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B4" w:rsidRDefault="006E11B4">
      <w:r>
        <w:separator/>
      </w:r>
    </w:p>
  </w:footnote>
  <w:footnote w:type="continuationSeparator" w:id="0">
    <w:p w:rsidR="006E11B4" w:rsidRDefault="006E1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A4" w:rsidRDefault="004B63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A4" w:rsidRDefault="004B63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A4" w:rsidRDefault="004B63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94A1E"/>
    <w:multiLevelType w:val="hybridMultilevel"/>
    <w:tmpl w:val="F020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72AEF"/>
    <w:multiLevelType w:val="hybridMultilevel"/>
    <w:tmpl w:val="54248102"/>
    <w:lvl w:ilvl="0" w:tplc="991EA6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BE"/>
    <w:rsid w:val="00126B60"/>
    <w:rsid w:val="001E3A1A"/>
    <w:rsid w:val="004B63A4"/>
    <w:rsid w:val="004F1024"/>
    <w:rsid w:val="006256A7"/>
    <w:rsid w:val="006E11B4"/>
    <w:rsid w:val="00781CBE"/>
    <w:rsid w:val="009566B9"/>
    <w:rsid w:val="00AF7A38"/>
    <w:rsid w:val="00BA2359"/>
    <w:rsid w:val="00E41D45"/>
    <w:rsid w:val="00EB4315"/>
    <w:rsid w:val="00F60137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5DC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CBE"/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rsid w:val="0078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ysenko_m\AppData\Roaming\Microsoft\&#1064;&#1072;&#1073;&#1083;&#1086;&#1085;&#1099;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2016-09-05T14:08:00Z</dcterms:created>
  <dcterms:modified xsi:type="dcterms:W3CDTF">2016-09-05T14:08:00Z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