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A2E" w:rsidRPr="009F3CF0" w:rsidRDefault="00582435" w:rsidP="009F3CF0">
      <w:pPr>
        <w:tabs>
          <w:tab w:val="left" w:pos="15840"/>
        </w:tabs>
        <w:jc w:val="center"/>
        <w:rPr>
          <w:b/>
          <w:bCs/>
          <w:sz w:val="22"/>
          <w:szCs w:val="22"/>
        </w:rPr>
      </w:pPr>
      <w:r w:rsidRPr="009F3CF0">
        <w:rPr>
          <w:b/>
          <w:bCs/>
          <w:sz w:val="22"/>
          <w:szCs w:val="22"/>
        </w:rPr>
        <w:t xml:space="preserv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w:t>
      </w:r>
      <w:r w:rsidR="00694F94">
        <w:rPr>
          <w:b/>
          <w:bCs/>
          <w:sz w:val="22"/>
          <w:szCs w:val="22"/>
        </w:rPr>
        <w:t>24</w:t>
      </w:r>
      <w:r w:rsidR="00451FA2">
        <w:rPr>
          <w:b/>
          <w:bCs/>
          <w:sz w:val="22"/>
          <w:szCs w:val="22"/>
          <w:lang w:val="ru-RU"/>
        </w:rPr>
        <w:t>.10</w:t>
      </w:r>
      <w:r w:rsidR="0023056B" w:rsidRPr="009F3CF0">
        <w:rPr>
          <w:b/>
          <w:bCs/>
          <w:sz w:val="22"/>
          <w:szCs w:val="22"/>
          <w:lang w:val="ru-RU"/>
        </w:rPr>
        <w:t>.2017</w:t>
      </w:r>
      <w:r w:rsidRPr="009F3CF0">
        <w:rPr>
          <w:b/>
          <w:bCs/>
          <w:sz w:val="22"/>
          <w:szCs w:val="22"/>
        </w:rPr>
        <w:t xml:space="preserve"> р.</w:t>
      </w:r>
    </w:p>
    <w:p w:rsidR="00B051C3" w:rsidRPr="009F3CF0" w:rsidRDefault="00B051C3" w:rsidP="009F3CF0">
      <w:pPr>
        <w:tabs>
          <w:tab w:val="left" w:pos="15840"/>
        </w:tabs>
        <w:jc w:val="center"/>
        <w:rPr>
          <w:b/>
          <w:bCs/>
          <w:sz w:val="22"/>
          <w:szCs w:val="22"/>
        </w:rPr>
      </w:pPr>
    </w:p>
    <w:p w:rsidR="00E0417C" w:rsidRPr="009F3CF0" w:rsidRDefault="00582435" w:rsidP="009F3CF0">
      <w:pPr>
        <w:jc w:val="center"/>
        <w:outlineLvl w:val="0"/>
        <w:rPr>
          <w:b/>
          <w:bCs/>
          <w:sz w:val="22"/>
          <w:szCs w:val="22"/>
        </w:rPr>
      </w:pPr>
      <w:r w:rsidRPr="009F3CF0">
        <w:rPr>
          <w:b/>
          <w:bCs/>
          <w:sz w:val="22"/>
          <w:szCs w:val="22"/>
        </w:rPr>
        <w:t>Проекти рішень</w:t>
      </w:r>
      <w:r w:rsidR="00BE155C" w:rsidRPr="009F3CF0">
        <w:rPr>
          <w:b/>
          <w:bCs/>
          <w:sz w:val="22"/>
          <w:szCs w:val="22"/>
        </w:rPr>
        <w:t>:</w:t>
      </w:r>
    </w:p>
    <w:p w:rsidR="00A90D66" w:rsidRPr="009F3CF0" w:rsidRDefault="00A90D66" w:rsidP="009F3CF0">
      <w:pPr>
        <w:jc w:val="both"/>
        <w:outlineLvl w:val="0"/>
        <w:rPr>
          <w:b/>
          <w:bCs/>
          <w:sz w:val="22"/>
          <w:szCs w:val="22"/>
        </w:rPr>
      </w:pPr>
    </w:p>
    <w:p w:rsidR="009F3CF0" w:rsidRPr="00AD68AF" w:rsidRDefault="00E0417C" w:rsidP="009F3CF0">
      <w:pPr>
        <w:jc w:val="both"/>
        <w:rPr>
          <w:sz w:val="22"/>
          <w:szCs w:val="22"/>
          <w:lang w:val="ru-RU"/>
        </w:rPr>
      </w:pPr>
      <w:r w:rsidRPr="009F3CF0">
        <w:rPr>
          <w:b/>
          <w:sz w:val="22"/>
          <w:szCs w:val="22"/>
        </w:rPr>
        <w:t>1</w:t>
      </w:r>
      <w:r w:rsidR="002145C3" w:rsidRPr="009F3CF0">
        <w:rPr>
          <w:b/>
          <w:sz w:val="22"/>
          <w:szCs w:val="22"/>
        </w:rPr>
        <w:t>.</w:t>
      </w:r>
      <w:r w:rsidR="002145C3" w:rsidRPr="009F3CF0">
        <w:rPr>
          <w:sz w:val="22"/>
          <w:szCs w:val="22"/>
        </w:rPr>
        <w:t xml:space="preserve"> </w:t>
      </w:r>
      <w:r w:rsidR="00AD68AF" w:rsidRPr="009F3CF0">
        <w:rPr>
          <w:rFonts w:eastAsia="Calibri"/>
          <w:sz w:val="22"/>
          <w:szCs w:val="22"/>
          <w:lang w:val="ru-RU" w:eastAsia="en-US"/>
        </w:rPr>
        <w:t>Про надання згоди на списання основних засобів з балансу міського центру фізичного здоров’я населення «Спорт для всіх» (майно,</w:t>
      </w:r>
      <w:r w:rsidR="00AD68AF">
        <w:rPr>
          <w:rFonts w:eastAsia="Calibri"/>
          <w:sz w:val="22"/>
          <w:szCs w:val="22"/>
          <w:lang w:val="ru-RU" w:eastAsia="en-US"/>
        </w:rPr>
        <w:t xml:space="preserve"> </w:t>
      </w:r>
      <w:r w:rsidR="00AD68AF" w:rsidRPr="009F3CF0">
        <w:rPr>
          <w:rFonts w:eastAsia="Calibri"/>
          <w:sz w:val="22"/>
          <w:szCs w:val="22"/>
          <w:lang w:val="ru-RU" w:eastAsia="en-US"/>
        </w:rPr>
        <w:t>яке демонтоване у зв’язку з реконструкцією стадіону «Авангард») (повторно)</w:t>
      </w:r>
      <w:r w:rsidR="00AD68AF">
        <w:rPr>
          <w:rFonts w:eastAsia="Calibri"/>
          <w:sz w:val="22"/>
          <w:szCs w:val="22"/>
          <w:lang w:val="ru-RU" w:eastAsia="en-US"/>
        </w:rPr>
        <w:t>.</w:t>
      </w:r>
    </w:p>
    <w:p w:rsidR="002145C3" w:rsidRPr="009F3CF0" w:rsidRDefault="00E0417C" w:rsidP="001A27CD">
      <w:pPr>
        <w:jc w:val="both"/>
        <w:rPr>
          <w:sz w:val="22"/>
          <w:szCs w:val="22"/>
        </w:rPr>
      </w:pPr>
      <w:r w:rsidRPr="009F3CF0">
        <w:rPr>
          <w:b/>
          <w:sz w:val="22"/>
          <w:szCs w:val="22"/>
        </w:rPr>
        <w:t>2</w:t>
      </w:r>
      <w:r w:rsidR="002145C3" w:rsidRPr="009F3CF0">
        <w:rPr>
          <w:b/>
          <w:sz w:val="22"/>
          <w:szCs w:val="22"/>
        </w:rPr>
        <w:t>.</w:t>
      </w:r>
      <w:r w:rsidR="002145C3" w:rsidRPr="009F3CF0">
        <w:rPr>
          <w:sz w:val="22"/>
          <w:szCs w:val="22"/>
        </w:rPr>
        <w:t xml:space="preserve"> </w:t>
      </w:r>
      <w:r w:rsidR="004410F4" w:rsidRPr="009F3CF0">
        <w:rPr>
          <w:rFonts w:eastAsia="Calibri"/>
          <w:sz w:val="22"/>
          <w:szCs w:val="22"/>
          <w:lang w:eastAsia="en-US"/>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w:t>
      </w:r>
      <w:r w:rsidR="00D6494E" w:rsidRPr="009F3CF0">
        <w:rPr>
          <w:sz w:val="22"/>
          <w:szCs w:val="22"/>
        </w:rPr>
        <w:t xml:space="preserve"> </w:t>
      </w:r>
      <w:r w:rsidR="002145C3" w:rsidRPr="009F3CF0">
        <w:rPr>
          <w:sz w:val="22"/>
          <w:szCs w:val="22"/>
        </w:rPr>
        <w:t>(</w:t>
      </w:r>
      <w:r w:rsidR="00E67C8D">
        <w:rPr>
          <w:rFonts w:eastAsia="Calibri"/>
          <w:sz w:val="22"/>
          <w:szCs w:val="22"/>
          <w:lang w:eastAsia="en-US"/>
        </w:rPr>
        <w:t>з</w:t>
      </w:r>
      <w:r w:rsidR="004410F4" w:rsidRPr="009F3CF0">
        <w:rPr>
          <w:rFonts w:eastAsia="Calibri"/>
          <w:sz w:val="22"/>
          <w:szCs w:val="22"/>
          <w:lang w:eastAsia="en-US"/>
        </w:rPr>
        <w:t>міна площ після виготовлення нових техпаспортів, квартири з метою приватизації, виключення приватизованих квартир</w:t>
      </w:r>
      <w:r w:rsidR="005C6E53">
        <w:rPr>
          <w:sz w:val="22"/>
          <w:szCs w:val="22"/>
        </w:rPr>
        <w:t>) (повторно).</w:t>
      </w:r>
    </w:p>
    <w:p w:rsidR="009F3CF0" w:rsidRPr="00F547CF" w:rsidRDefault="009F3CF0" w:rsidP="001A27CD">
      <w:pPr>
        <w:jc w:val="both"/>
        <w:rPr>
          <w:rFonts w:eastAsia="Calibri"/>
          <w:sz w:val="22"/>
          <w:szCs w:val="22"/>
          <w:lang w:eastAsia="en-US"/>
        </w:rPr>
      </w:pPr>
      <w:r w:rsidRPr="005C6E53">
        <w:rPr>
          <w:b/>
          <w:sz w:val="22"/>
          <w:szCs w:val="22"/>
        </w:rPr>
        <w:t>3.</w:t>
      </w:r>
      <w:r w:rsidRPr="005C6E53">
        <w:rPr>
          <w:sz w:val="22"/>
          <w:szCs w:val="22"/>
        </w:rPr>
        <w:t xml:space="preserve"> </w:t>
      </w:r>
      <w:r w:rsidRPr="005C6E53">
        <w:rPr>
          <w:rFonts w:eastAsia="Calibri"/>
          <w:sz w:val="22"/>
          <w:szCs w:val="22"/>
          <w:lang w:val="ru-RU" w:eastAsia="en-US"/>
        </w:rPr>
        <w:t>Про зарахування до комунальної власності територіальної громади міста Суми нерухомого майна</w:t>
      </w:r>
      <w:r w:rsidRPr="005C6E53">
        <w:rPr>
          <w:sz w:val="22"/>
          <w:szCs w:val="22"/>
        </w:rPr>
        <w:t xml:space="preserve"> (</w:t>
      </w:r>
      <w:r w:rsidR="00454462" w:rsidRPr="005C6E53">
        <w:rPr>
          <w:rFonts w:eastAsia="Calibri"/>
          <w:sz w:val="22"/>
          <w:szCs w:val="22"/>
          <w:lang w:val="ru-RU" w:eastAsia="en-US"/>
        </w:rPr>
        <w:t xml:space="preserve">квартири № </w:t>
      </w:r>
      <w:r w:rsidR="00454462" w:rsidRPr="00AD68AF">
        <w:rPr>
          <w:rFonts w:eastAsia="Calibri"/>
          <w:sz w:val="22"/>
          <w:szCs w:val="22"/>
          <w:lang w:val="ru-RU" w:eastAsia="en-US"/>
        </w:rPr>
        <w:t xml:space="preserve">34 та № 25 </w:t>
      </w:r>
      <w:r w:rsidRPr="00AD68AF">
        <w:rPr>
          <w:rFonts w:eastAsia="Calibri"/>
          <w:sz w:val="22"/>
          <w:szCs w:val="22"/>
          <w:lang w:val="ru-RU" w:eastAsia="en-US"/>
        </w:rPr>
        <w:t xml:space="preserve">по вул. Івана </w:t>
      </w:r>
      <w:r w:rsidRPr="00F547CF">
        <w:rPr>
          <w:rFonts w:eastAsia="Calibri"/>
          <w:sz w:val="22"/>
          <w:szCs w:val="22"/>
          <w:lang w:val="ru-RU" w:eastAsia="en-US"/>
        </w:rPr>
        <w:t>Сірка, 14</w:t>
      </w:r>
      <w:r w:rsidR="00050E4C" w:rsidRPr="00F547CF">
        <w:rPr>
          <w:rFonts w:eastAsia="Calibri"/>
          <w:sz w:val="22"/>
          <w:szCs w:val="22"/>
          <w:lang w:val="ru-RU" w:eastAsia="en-US"/>
        </w:rPr>
        <w:t xml:space="preserve">, квартири № 28 по вул. Івана Сірка, 16 </w:t>
      </w:r>
      <w:r w:rsidR="00454462" w:rsidRPr="00F547CF">
        <w:rPr>
          <w:rFonts w:eastAsia="Calibri"/>
          <w:sz w:val="22"/>
          <w:szCs w:val="22"/>
          <w:lang w:eastAsia="en-US"/>
        </w:rPr>
        <w:t>з метою приватизації</w:t>
      </w:r>
      <w:r w:rsidR="00AD68AF" w:rsidRPr="00F547CF">
        <w:rPr>
          <w:sz w:val="22"/>
          <w:szCs w:val="22"/>
        </w:rPr>
        <w:t>) (повторно).</w:t>
      </w:r>
    </w:p>
    <w:p w:rsidR="005D091D" w:rsidRPr="00F547CF" w:rsidRDefault="00E0417C" w:rsidP="001A27CD">
      <w:pPr>
        <w:jc w:val="both"/>
        <w:rPr>
          <w:sz w:val="22"/>
          <w:szCs w:val="22"/>
        </w:rPr>
      </w:pPr>
      <w:r w:rsidRPr="00F547CF">
        <w:rPr>
          <w:b/>
          <w:sz w:val="22"/>
          <w:szCs w:val="22"/>
        </w:rPr>
        <w:t>4</w:t>
      </w:r>
      <w:r w:rsidR="00D35199" w:rsidRPr="00F547CF">
        <w:rPr>
          <w:b/>
          <w:sz w:val="22"/>
          <w:szCs w:val="22"/>
        </w:rPr>
        <w:t>.</w:t>
      </w:r>
      <w:r w:rsidR="00D35199" w:rsidRPr="00F547CF">
        <w:rPr>
          <w:sz w:val="22"/>
          <w:szCs w:val="22"/>
        </w:rPr>
        <w:t xml:space="preserve"> </w:t>
      </w:r>
      <w:r w:rsidR="00050E4C" w:rsidRPr="00F547CF">
        <w:rPr>
          <w:rFonts w:eastAsia="Calibri"/>
          <w:sz w:val="22"/>
          <w:szCs w:val="22"/>
          <w:lang w:val="ru-RU" w:eastAsia="en-US"/>
        </w:rPr>
        <w:t>Про прийняття до комунальної власності територіальної громади міста Суми нерухомого майна від Прокуратури Сумської області</w:t>
      </w:r>
      <w:r w:rsidR="00050E4C" w:rsidRPr="00F547CF">
        <w:rPr>
          <w:sz w:val="22"/>
          <w:szCs w:val="22"/>
        </w:rPr>
        <w:t xml:space="preserve"> (</w:t>
      </w:r>
      <w:r w:rsidR="00050E4C" w:rsidRPr="00F547CF">
        <w:rPr>
          <w:rFonts w:eastAsia="Calibri"/>
          <w:sz w:val="22"/>
          <w:szCs w:val="22"/>
          <w:lang w:val="ru-RU" w:eastAsia="en-US"/>
        </w:rPr>
        <w:t>квартири № 66 та № 26 у будинку № 5-А по вул. Римського-Корсакова у місті Суми</w:t>
      </w:r>
      <w:r w:rsidR="00050E4C" w:rsidRPr="00F547CF">
        <w:rPr>
          <w:sz w:val="22"/>
          <w:szCs w:val="22"/>
        </w:rPr>
        <w:t>) (повторно).</w:t>
      </w:r>
    </w:p>
    <w:p w:rsidR="009019FD" w:rsidRPr="00F547CF" w:rsidRDefault="00E0417C" w:rsidP="001A27CD">
      <w:pPr>
        <w:pStyle w:val="a4"/>
        <w:tabs>
          <w:tab w:val="right" w:pos="9214"/>
        </w:tabs>
        <w:ind w:right="-1"/>
        <w:jc w:val="both"/>
        <w:rPr>
          <w:sz w:val="22"/>
          <w:szCs w:val="22"/>
          <w:lang w:val="uk-UA"/>
        </w:rPr>
      </w:pPr>
      <w:r w:rsidRPr="00F547CF">
        <w:rPr>
          <w:b/>
          <w:sz w:val="22"/>
          <w:szCs w:val="22"/>
          <w:lang w:val="uk-UA"/>
        </w:rPr>
        <w:t>5</w:t>
      </w:r>
      <w:r w:rsidR="009019FD" w:rsidRPr="00F547CF">
        <w:rPr>
          <w:b/>
          <w:sz w:val="22"/>
          <w:szCs w:val="22"/>
          <w:lang w:val="uk-UA"/>
        </w:rPr>
        <w:t>.</w:t>
      </w:r>
      <w:r w:rsidR="009019FD" w:rsidRPr="00F547CF">
        <w:rPr>
          <w:sz w:val="22"/>
          <w:szCs w:val="22"/>
          <w:lang w:val="uk-UA"/>
        </w:rPr>
        <w:t xml:space="preserve"> </w:t>
      </w:r>
      <w:r w:rsidR="00050E4C" w:rsidRPr="00F547CF">
        <w:rPr>
          <w:sz w:val="22"/>
          <w:szCs w:val="22"/>
          <w:lang w:val="uk-UA"/>
        </w:rPr>
        <w:t>Про прийняття до комунальної власності територіальної громади міста Суми  закінченого будівництвом об’єкта (ЗБО «Реконстру</w:t>
      </w:r>
      <w:r w:rsidR="00F547CF" w:rsidRPr="00F547CF">
        <w:rPr>
          <w:sz w:val="22"/>
          <w:szCs w:val="22"/>
          <w:lang w:val="uk-UA"/>
        </w:rPr>
        <w:t>кція пішохідної доріжки біля озера</w:t>
      </w:r>
      <w:r w:rsidR="00050E4C" w:rsidRPr="00F547CF">
        <w:rPr>
          <w:sz w:val="22"/>
          <w:szCs w:val="22"/>
          <w:lang w:val="uk-UA"/>
        </w:rPr>
        <w:t xml:space="preserve"> Чеха з влаштуванням лінії освітлення (1 черга)»).</w:t>
      </w:r>
    </w:p>
    <w:p w:rsidR="00050E4C" w:rsidRPr="00F547CF" w:rsidRDefault="00E0417C" w:rsidP="001A27CD">
      <w:pPr>
        <w:jc w:val="both"/>
        <w:rPr>
          <w:sz w:val="22"/>
          <w:szCs w:val="22"/>
        </w:rPr>
      </w:pPr>
      <w:r w:rsidRPr="00F547CF">
        <w:rPr>
          <w:b/>
          <w:sz w:val="22"/>
          <w:szCs w:val="22"/>
        </w:rPr>
        <w:t>6.</w:t>
      </w:r>
      <w:r w:rsidRPr="00F547CF">
        <w:rPr>
          <w:sz w:val="22"/>
          <w:szCs w:val="22"/>
        </w:rPr>
        <w:t xml:space="preserve"> </w:t>
      </w:r>
      <w:r w:rsidR="001A27CD" w:rsidRPr="00F547CF">
        <w:rPr>
          <w:sz w:val="22"/>
          <w:szCs w:val="22"/>
        </w:rPr>
        <w:t>Про надання згоди на прийняття до комунальної власності територіальної громади міста Суми газопроводів від публічного акціонерного товариства «Сумбуд» (</w:t>
      </w:r>
      <w:r w:rsidR="00F547CF" w:rsidRPr="00F547CF">
        <w:rPr>
          <w:sz w:val="22"/>
          <w:szCs w:val="22"/>
        </w:rPr>
        <w:t>г</w:t>
      </w:r>
      <w:r w:rsidR="001A27CD" w:rsidRPr="00F547CF">
        <w:rPr>
          <w:sz w:val="22"/>
          <w:szCs w:val="22"/>
        </w:rPr>
        <w:t>азопроводи до будинку № 5 по проспект у</w:t>
      </w:r>
      <w:r w:rsidR="00F547CF" w:rsidRPr="00F547CF">
        <w:rPr>
          <w:sz w:val="22"/>
          <w:szCs w:val="22"/>
        </w:rPr>
        <w:t xml:space="preserve"> </w:t>
      </w:r>
      <w:r w:rsidR="001A27CD" w:rsidRPr="00F547CF">
        <w:rPr>
          <w:sz w:val="22"/>
          <w:szCs w:val="22"/>
        </w:rPr>
        <w:t>Михайла Лушпи, корпуси № 30, 28 і 4).</w:t>
      </w:r>
    </w:p>
    <w:p w:rsidR="001A27CD" w:rsidRPr="00F547CF" w:rsidRDefault="00AD68AF" w:rsidP="001A27CD">
      <w:pPr>
        <w:jc w:val="both"/>
        <w:rPr>
          <w:sz w:val="22"/>
          <w:szCs w:val="22"/>
        </w:rPr>
      </w:pPr>
      <w:r w:rsidRPr="00F547CF">
        <w:rPr>
          <w:b/>
          <w:sz w:val="22"/>
          <w:szCs w:val="22"/>
        </w:rPr>
        <w:t>7.</w:t>
      </w:r>
      <w:r w:rsidRPr="00F547CF">
        <w:rPr>
          <w:sz w:val="22"/>
          <w:szCs w:val="22"/>
        </w:rPr>
        <w:t xml:space="preserve"> </w:t>
      </w:r>
      <w:r w:rsidR="001A27CD" w:rsidRPr="00F547CF">
        <w:rPr>
          <w:sz w:val="22"/>
          <w:szCs w:val="22"/>
        </w:rPr>
        <w:t>Про зарахування до комунальної власності територіальної громади міста Суми майна (</w:t>
      </w:r>
      <w:r w:rsidR="00F547CF" w:rsidRPr="00F547CF">
        <w:rPr>
          <w:sz w:val="22"/>
          <w:szCs w:val="22"/>
        </w:rPr>
        <w:t>о</w:t>
      </w:r>
      <w:r w:rsidR="001A27CD" w:rsidRPr="00F547CF">
        <w:rPr>
          <w:sz w:val="22"/>
          <w:szCs w:val="22"/>
        </w:rPr>
        <w:t>б</w:t>
      </w:r>
      <w:r w:rsidR="001A27CD" w:rsidRPr="00F547CF">
        <w:rPr>
          <w:sz w:val="22"/>
          <w:szCs w:val="22"/>
          <w:lang w:val="ru-RU"/>
        </w:rPr>
        <w:t>’</w:t>
      </w:r>
      <w:r w:rsidR="00F547CF" w:rsidRPr="00F547CF">
        <w:rPr>
          <w:sz w:val="22"/>
          <w:szCs w:val="22"/>
        </w:rPr>
        <w:t>єкти благоустрою</w:t>
      </w:r>
      <w:r w:rsidR="001A27CD" w:rsidRPr="00F547CF">
        <w:rPr>
          <w:sz w:val="22"/>
          <w:szCs w:val="22"/>
        </w:rPr>
        <w:t xml:space="preserve"> на баланс інфраструктурі з</w:t>
      </w:r>
      <w:r w:rsidR="00F547CF" w:rsidRPr="00F547CF">
        <w:rPr>
          <w:sz w:val="22"/>
          <w:szCs w:val="22"/>
        </w:rPr>
        <w:t xml:space="preserve"> метою належного догляду (мости</w:t>
      </w:r>
      <w:r w:rsidR="001A27CD" w:rsidRPr="00F547CF">
        <w:rPr>
          <w:sz w:val="22"/>
          <w:szCs w:val="22"/>
        </w:rPr>
        <w:t>, сходи і т. д.)).</w:t>
      </w:r>
    </w:p>
    <w:p w:rsidR="001A27CD" w:rsidRPr="00F547CF" w:rsidRDefault="002655D2" w:rsidP="001A27CD">
      <w:pPr>
        <w:jc w:val="both"/>
        <w:rPr>
          <w:sz w:val="22"/>
          <w:szCs w:val="22"/>
        </w:rPr>
      </w:pPr>
      <w:r w:rsidRPr="00F547CF">
        <w:rPr>
          <w:b/>
          <w:sz w:val="22"/>
          <w:szCs w:val="22"/>
        </w:rPr>
        <w:t>8.</w:t>
      </w:r>
      <w:r w:rsidRPr="00F547CF">
        <w:rPr>
          <w:sz w:val="22"/>
          <w:szCs w:val="22"/>
        </w:rPr>
        <w:t xml:space="preserve"> </w:t>
      </w:r>
      <w:r w:rsidR="001A27CD" w:rsidRPr="00F547CF">
        <w:rPr>
          <w:sz w:val="22"/>
          <w:szCs w:val="22"/>
        </w:rPr>
        <w:t>Про передачу на баланс департаменту інфраструктури міста Сумської міської ради майна комунальної власності територіальної громади міста Суми (</w:t>
      </w:r>
      <w:r w:rsidR="00F547CF" w:rsidRPr="00F547CF">
        <w:rPr>
          <w:sz w:val="22"/>
          <w:szCs w:val="22"/>
        </w:rPr>
        <w:t>фонтани по вул. Харківській у</w:t>
      </w:r>
      <w:r w:rsidR="001A27CD" w:rsidRPr="00F547CF">
        <w:rPr>
          <w:sz w:val="22"/>
          <w:szCs w:val="22"/>
        </w:rPr>
        <w:t xml:space="preserve"> районі буд. № 3 та № 23, т</w:t>
      </w:r>
      <w:r w:rsidR="00F547CF" w:rsidRPr="00F547CF">
        <w:rPr>
          <w:sz w:val="22"/>
          <w:szCs w:val="22"/>
        </w:rPr>
        <w:t>а фонтан по пров. Суджанському у</w:t>
      </w:r>
      <w:r w:rsidR="001A27CD" w:rsidRPr="00F547CF">
        <w:rPr>
          <w:sz w:val="22"/>
          <w:szCs w:val="22"/>
        </w:rPr>
        <w:t xml:space="preserve"> районі буд. № 20).</w:t>
      </w:r>
    </w:p>
    <w:p w:rsidR="001A27CD" w:rsidRPr="00F547CF" w:rsidRDefault="002655D2" w:rsidP="001A27CD">
      <w:pPr>
        <w:jc w:val="both"/>
        <w:rPr>
          <w:b/>
          <w:sz w:val="22"/>
          <w:szCs w:val="22"/>
        </w:rPr>
      </w:pPr>
      <w:r w:rsidRPr="00F547CF">
        <w:rPr>
          <w:b/>
          <w:sz w:val="22"/>
          <w:szCs w:val="22"/>
        </w:rPr>
        <w:t>9.</w:t>
      </w:r>
      <w:r w:rsidR="001A27CD" w:rsidRPr="00F547CF">
        <w:rPr>
          <w:sz w:val="22"/>
          <w:szCs w:val="22"/>
        </w:rPr>
        <w:t xml:space="preserve"> Про прийняття до комунальної власності територіальної громади міста Суми майна від приватного акціонерного товариства «Сумбуд» (</w:t>
      </w:r>
      <w:r w:rsidR="00F547CF" w:rsidRPr="00F547CF">
        <w:rPr>
          <w:sz w:val="22"/>
          <w:szCs w:val="22"/>
        </w:rPr>
        <w:t>н</w:t>
      </w:r>
      <w:r w:rsidR="001A27CD" w:rsidRPr="00F547CF">
        <w:rPr>
          <w:sz w:val="22"/>
          <w:szCs w:val="22"/>
        </w:rPr>
        <w:t>асосне обладнання, встановлене в рахунок пайових внесків).</w:t>
      </w:r>
    </w:p>
    <w:p w:rsidR="001A27CD" w:rsidRPr="00E47464" w:rsidRDefault="002655D2" w:rsidP="001A27CD">
      <w:pPr>
        <w:jc w:val="both"/>
        <w:rPr>
          <w:sz w:val="22"/>
          <w:szCs w:val="22"/>
        </w:rPr>
      </w:pPr>
      <w:r w:rsidRPr="00F547CF">
        <w:rPr>
          <w:b/>
          <w:sz w:val="22"/>
          <w:szCs w:val="22"/>
        </w:rPr>
        <w:t>10.</w:t>
      </w:r>
      <w:r w:rsidRPr="00F547CF">
        <w:rPr>
          <w:sz w:val="22"/>
          <w:szCs w:val="22"/>
        </w:rPr>
        <w:t xml:space="preserve"> </w:t>
      </w:r>
      <w:r w:rsidR="001A27CD" w:rsidRPr="00F547CF">
        <w:rPr>
          <w:sz w:val="22"/>
          <w:szCs w:val="22"/>
        </w:rPr>
        <w:t xml:space="preserve">Про прийняття до </w:t>
      </w:r>
      <w:r w:rsidR="001A27CD" w:rsidRPr="00E47464">
        <w:rPr>
          <w:sz w:val="22"/>
          <w:szCs w:val="22"/>
        </w:rPr>
        <w:t>комунальної власності територіальної громади міста Суми нерухомого майна від Сумської обласної ради (</w:t>
      </w:r>
      <w:r w:rsidR="00F547CF" w:rsidRPr="00E47464">
        <w:rPr>
          <w:sz w:val="22"/>
          <w:szCs w:val="22"/>
        </w:rPr>
        <w:t>квартира № 27 по вул. Рибалка, 8 у місті Суми</w:t>
      </w:r>
      <w:r w:rsidR="001A27CD" w:rsidRPr="00E47464">
        <w:rPr>
          <w:sz w:val="22"/>
          <w:szCs w:val="22"/>
        </w:rPr>
        <w:t>)</w:t>
      </w:r>
      <w:r w:rsidR="00F547CF" w:rsidRPr="00E47464">
        <w:rPr>
          <w:sz w:val="22"/>
          <w:szCs w:val="22"/>
        </w:rPr>
        <w:t>.</w:t>
      </w:r>
    </w:p>
    <w:p w:rsidR="001A27CD" w:rsidRPr="00E47464" w:rsidRDefault="00F31C0A" w:rsidP="001A27CD">
      <w:pPr>
        <w:jc w:val="both"/>
        <w:rPr>
          <w:sz w:val="22"/>
          <w:szCs w:val="22"/>
        </w:rPr>
      </w:pPr>
      <w:r w:rsidRPr="00E47464">
        <w:rPr>
          <w:b/>
          <w:sz w:val="22"/>
          <w:szCs w:val="22"/>
        </w:rPr>
        <w:t>11.</w:t>
      </w:r>
      <w:r w:rsidRPr="00E47464">
        <w:rPr>
          <w:sz w:val="22"/>
          <w:szCs w:val="22"/>
        </w:rPr>
        <w:t xml:space="preserve"> </w:t>
      </w:r>
      <w:r w:rsidR="00F547CF" w:rsidRPr="00E47464">
        <w:rPr>
          <w:sz w:val="22"/>
          <w:szCs w:val="22"/>
        </w:rPr>
        <w:t>Про прийняття до комунальної власності територіальної громади міста Суми зовнішніх мереж водопостачання та водовідведення від товариства з обмеженою відповідальністю «Будівельна виробничо-комерційна компанія «Федорченко» (водо мережі новозбудованих об’єктів</w:t>
      </w:r>
      <w:r w:rsidR="00E47464" w:rsidRPr="00E47464">
        <w:rPr>
          <w:sz w:val="22"/>
          <w:szCs w:val="22"/>
        </w:rPr>
        <w:t>: ж/б Прокоф’єва, 45 та 47</w:t>
      </w:r>
      <w:r w:rsidR="00F547CF" w:rsidRPr="00E47464">
        <w:rPr>
          <w:sz w:val="22"/>
          <w:szCs w:val="22"/>
        </w:rPr>
        <w:t>)</w:t>
      </w:r>
      <w:r w:rsidR="00E47464" w:rsidRPr="00E47464">
        <w:rPr>
          <w:sz w:val="22"/>
          <w:szCs w:val="22"/>
        </w:rPr>
        <w:t>.</w:t>
      </w:r>
    </w:p>
    <w:p w:rsidR="002655D2" w:rsidRPr="00E47464" w:rsidRDefault="00165ED3" w:rsidP="001A27CD">
      <w:pPr>
        <w:jc w:val="both"/>
        <w:rPr>
          <w:sz w:val="22"/>
          <w:szCs w:val="22"/>
        </w:rPr>
      </w:pPr>
      <w:r w:rsidRPr="00E47464">
        <w:rPr>
          <w:b/>
          <w:sz w:val="22"/>
          <w:szCs w:val="22"/>
        </w:rPr>
        <w:t>12.</w:t>
      </w:r>
      <w:r w:rsidRPr="00E47464">
        <w:rPr>
          <w:sz w:val="22"/>
          <w:szCs w:val="22"/>
        </w:rPr>
        <w:t xml:space="preserve"> </w:t>
      </w:r>
      <w:r w:rsidR="00F547CF" w:rsidRPr="00E47464">
        <w:rPr>
          <w:sz w:val="22"/>
          <w:szCs w:val="22"/>
        </w:rPr>
        <w:t>Про прийняття до комунальної власності територіальної громади міста Суми нерухомого майна</w:t>
      </w:r>
      <w:r w:rsidR="00E47464" w:rsidRPr="00E47464">
        <w:rPr>
          <w:sz w:val="22"/>
          <w:szCs w:val="22"/>
        </w:rPr>
        <w:t xml:space="preserve"> </w:t>
      </w:r>
      <w:r w:rsidR="00F547CF" w:rsidRPr="00E47464">
        <w:rPr>
          <w:sz w:val="22"/>
          <w:szCs w:val="22"/>
        </w:rPr>
        <w:t>від публічного акціонерного товариства «Сумбуд»</w:t>
      </w:r>
      <w:r w:rsidR="00E47464" w:rsidRPr="00E47464">
        <w:rPr>
          <w:sz w:val="22"/>
          <w:szCs w:val="22"/>
        </w:rPr>
        <w:t xml:space="preserve"> (квартира № 105 по вул. Івана Сірка, 4а у місті Суми).</w:t>
      </w:r>
    </w:p>
    <w:p w:rsidR="001A27CD" w:rsidRDefault="00847487" w:rsidP="001A27CD">
      <w:pPr>
        <w:jc w:val="both"/>
        <w:rPr>
          <w:sz w:val="22"/>
          <w:szCs w:val="22"/>
        </w:rPr>
      </w:pPr>
      <w:r w:rsidRPr="00E47464">
        <w:rPr>
          <w:b/>
          <w:sz w:val="22"/>
          <w:szCs w:val="22"/>
        </w:rPr>
        <w:t>13.</w:t>
      </w:r>
      <w:r w:rsidRPr="00E47464">
        <w:rPr>
          <w:sz w:val="22"/>
          <w:szCs w:val="22"/>
        </w:rPr>
        <w:t xml:space="preserve"> </w:t>
      </w:r>
      <w:r w:rsidR="00F547CF" w:rsidRPr="00E47464">
        <w:rPr>
          <w:sz w:val="22"/>
          <w:szCs w:val="22"/>
        </w:rPr>
        <w:t>Про зарахування до комунальної власності тер</w:t>
      </w:r>
      <w:r w:rsidR="00E47464" w:rsidRPr="00E47464">
        <w:rPr>
          <w:sz w:val="22"/>
          <w:szCs w:val="22"/>
        </w:rPr>
        <w:t xml:space="preserve">иторіальної громади міста Суми </w:t>
      </w:r>
      <w:r w:rsidR="00F547CF" w:rsidRPr="00E47464">
        <w:rPr>
          <w:sz w:val="22"/>
          <w:szCs w:val="22"/>
        </w:rPr>
        <w:t>мереж водопостачання та водовідведення</w:t>
      </w:r>
      <w:r w:rsidR="00E47464" w:rsidRPr="00E47464">
        <w:rPr>
          <w:sz w:val="22"/>
          <w:szCs w:val="22"/>
        </w:rPr>
        <w:t xml:space="preserve"> (безхазяйні водо мережі за адресами: вул. Декабристів, 143; вул. Івана Сірка, 12 та 14; вул. Супруна, 17/1; вул. Черкаська, вул. Кіровоградська; вул. Миргородська. За зверненням КП «Міськводоканал» та департаменту інфраструктури міста).</w:t>
      </w:r>
    </w:p>
    <w:p w:rsidR="00E47464" w:rsidRPr="00E47464" w:rsidRDefault="00E47464" w:rsidP="001A27CD">
      <w:pPr>
        <w:jc w:val="both"/>
        <w:rPr>
          <w:sz w:val="22"/>
          <w:szCs w:val="22"/>
        </w:rPr>
      </w:pPr>
    </w:p>
    <w:p w:rsidR="00812198" w:rsidRPr="009F3CF0" w:rsidRDefault="007B52B1" w:rsidP="00E47464">
      <w:pPr>
        <w:pStyle w:val="a3"/>
        <w:ind w:left="0" w:right="-108"/>
        <w:jc w:val="center"/>
        <w:outlineLvl w:val="0"/>
        <w:rPr>
          <w:b/>
          <w:bCs/>
          <w:sz w:val="22"/>
          <w:szCs w:val="22"/>
        </w:rPr>
      </w:pPr>
      <w:r>
        <w:rPr>
          <w:b/>
          <w:bCs/>
          <w:sz w:val="22"/>
          <w:szCs w:val="22"/>
        </w:rPr>
        <w:t>Інше:</w:t>
      </w:r>
    </w:p>
    <w:p w:rsidR="00812198" w:rsidRPr="009F3CF0" w:rsidRDefault="00812198" w:rsidP="001A27CD">
      <w:pPr>
        <w:pStyle w:val="a3"/>
        <w:ind w:left="-360" w:right="-108"/>
        <w:jc w:val="both"/>
        <w:outlineLvl w:val="0"/>
        <w:rPr>
          <w:b/>
          <w:bCs/>
          <w:sz w:val="22"/>
          <w:szCs w:val="22"/>
        </w:rPr>
      </w:pPr>
    </w:p>
    <w:p w:rsidR="00812198" w:rsidRPr="00E47464" w:rsidRDefault="00812198" w:rsidP="001A27CD">
      <w:pPr>
        <w:ind w:right="-108"/>
        <w:jc w:val="both"/>
        <w:outlineLvl w:val="0"/>
        <w:rPr>
          <w:bCs/>
          <w:sz w:val="22"/>
          <w:szCs w:val="22"/>
        </w:rPr>
      </w:pPr>
      <w:r w:rsidRPr="009F3CF0">
        <w:rPr>
          <w:b/>
          <w:bCs/>
          <w:sz w:val="22"/>
          <w:szCs w:val="22"/>
        </w:rPr>
        <w:t>1.</w:t>
      </w:r>
      <w:r w:rsidRPr="009F3CF0">
        <w:rPr>
          <w:sz w:val="22"/>
          <w:szCs w:val="22"/>
        </w:rPr>
        <w:t xml:space="preserve"> </w:t>
      </w:r>
      <w:r w:rsidRPr="009F3CF0">
        <w:rPr>
          <w:bCs/>
          <w:sz w:val="22"/>
          <w:szCs w:val="22"/>
        </w:rPr>
        <w:t xml:space="preserve">Інформація по об’єктах </w:t>
      </w:r>
      <w:r w:rsidRPr="00E47464">
        <w:rPr>
          <w:bCs/>
          <w:sz w:val="22"/>
          <w:szCs w:val="22"/>
        </w:rPr>
        <w:t>комунальної власності (нежитлові приміщення) територіальної громади м. Суми, орендарі яких звернулися з проханням включити їх до переліку об’єктів, які підлягають приватизації шляхом викупу (повторно).</w:t>
      </w:r>
    </w:p>
    <w:p w:rsidR="00661C85" w:rsidRDefault="00812198" w:rsidP="00E47464">
      <w:pPr>
        <w:pStyle w:val="1"/>
        <w:autoSpaceDE w:val="0"/>
        <w:autoSpaceDN w:val="0"/>
        <w:adjustRightInd w:val="0"/>
        <w:ind w:left="0"/>
        <w:jc w:val="both"/>
        <w:outlineLvl w:val="0"/>
        <w:rPr>
          <w:i/>
          <w:sz w:val="22"/>
          <w:szCs w:val="22"/>
        </w:rPr>
      </w:pPr>
      <w:r w:rsidRPr="00E47464">
        <w:rPr>
          <w:b/>
          <w:bCs/>
          <w:sz w:val="22"/>
          <w:szCs w:val="22"/>
        </w:rPr>
        <w:t>2.</w:t>
      </w:r>
      <w:r w:rsidRPr="00E47464">
        <w:rPr>
          <w:sz w:val="22"/>
          <w:szCs w:val="22"/>
        </w:rPr>
        <w:t xml:space="preserve"> </w:t>
      </w:r>
      <w:r w:rsidR="00E47464" w:rsidRPr="00E47464">
        <w:rPr>
          <w:sz w:val="22"/>
          <w:szCs w:val="22"/>
        </w:rPr>
        <w:t>Звернення територіального управління Державної судової адміністрац</w:t>
      </w:r>
      <w:r w:rsidR="00E75A84">
        <w:rPr>
          <w:sz w:val="22"/>
          <w:szCs w:val="22"/>
        </w:rPr>
        <w:t xml:space="preserve">ії України в Сумській області. </w:t>
      </w:r>
      <w:r w:rsidR="00E47464" w:rsidRPr="00E47464">
        <w:rPr>
          <w:sz w:val="22"/>
          <w:szCs w:val="22"/>
        </w:rPr>
        <w:t>щодо скасування</w:t>
      </w:r>
      <w:r w:rsidR="00E47464" w:rsidRPr="00E47464">
        <w:rPr>
          <w:color w:val="000000"/>
          <w:sz w:val="22"/>
          <w:szCs w:val="22"/>
        </w:rPr>
        <w:t xml:space="preserve"> рішення Сумської міської ради від 17 грудня 2008 року № 2205-МР «</w:t>
      </w:r>
      <w:r w:rsidR="00E47464" w:rsidRPr="00E47464">
        <w:rPr>
          <w:rStyle w:val="ad"/>
          <w:i w:val="0"/>
          <w:color w:val="000000"/>
          <w:sz w:val="22"/>
          <w:szCs w:val="22"/>
          <w:shd w:val="clear" w:color="auto" w:fill="FFFFFF"/>
        </w:rPr>
        <w:t>Про зарахування до комунальної власності територіальної громади міста Суми будівлі по вул. Першотравневій, 12 з господарськими спорудами (гаражі та складські приміщення)</w:t>
      </w:r>
      <w:r w:rsidR="00E47464" w:rsidRPr="00E47464">
        <w:rPr>
          <w:sz w:val="22"/>
          <w:szCs w:val="22"/>
        </w:rPr>
        <w:t>.</w:t>
      </w:r>
    </w:p>
    <w:p w:rsidR="0005532C" w:rsidRPr="0005532C" w:rsidRDefault="0005532C" w:rsidP="00E47464">
      <w:pPr>
        <w:pStyle w:val="1"/>
        <w:autoSpaceDE w:val="0"/>
        <w:autoSpaceDN w:val="0"/>
        <w:adjustRightInd w:val="0"/>
        <w:ind w:left="0"/>
        <w:jc w:val="both"/>
        <w:outlineLvl w:val="0"/>
        <w:rPr>
          <w:b/>
          <w:sz w:val="22"/>
          <w:szCs w:val="22"/>
        </w:rPr>
      </w:pPr>
      <w:r w:rsidRPr="0005532C">
        <w:rPr>
          <w:b/>
          <w:sz w:val="22"/>
          <w:szCs w:val="22"/>
        </w:rPr>
        <w:t>3.</w:t>
      </w:r>
      <w:r w:rsidRPr="0005532C">
        <w:rPr>
          <w:bCs/>
        </w:rPr>
        <w:t xml:space="preserve"> </w:t>
      </w:r>
      <w:r w:rsidRPr="00B711D9">
        <w:rPr>
          <w:bCs/>
        </w:rPr>
        <w:t>Про звернення громадянки Мандриченко І.Є.</w:t>
      </w:r>
      <w:r w:rsidRPr="00B711D9">
        <w:rPr>
          <w:b/>
          <w:bCs/>
        </w:rPr>
        <w:t xml:space="preserve"> </w:t>
      </w:r>
      <w:r w:rsidRPr="00B711D9">
        <w:rPr>
          <w:bCs/>
        </w:rPr>
        <w:t>щодо правомірності дій працівників національної поліції України (текст звернення додається).</w:t>
      </w:r>
    </w:p>
    <w:p w:rsidR="0005532C" w:rsidRPr="0005532C" w:rsidRDefault="0005532C" w:rsidP="00E47464">
      <w:pPr>
        <w:pStyle w:val="1"/>
        <w:autoSpaceDE w:val="0"/>
        <w:autoSpaceDN w:val="0"/>
        <w:adjustRightInd w:val="0"/>
        <w:ind w:left="0"/>
        <w:jc w:val="both"/>
        <w:outlineLvl w:val="0"/>
        <w:rPr>
          <w:sz w:val="22"/>
          <w:szCs w:val="22"/>
        </w:rPr>
      </w:pPr>
      <w:r w:rsidRPr="0005532C">
        <w:rPr>
          <w:b/>
          <w:sz w:val="22"/>
          <w:szCs w:val="22"/>
        </w:rPr>
        <w:t>4.</w:t>
      </w:r>
      <w:r>
        <w:rPr>
          <w:b/>
          <w:sz w:val="22"/>
          <w:szCs w:val="22"/>
        </w:rPr>
        <w:t xml:space="preserve"> </w:t>
      </w:r>
      <w:r w:rsidRPr="0005532C">
        <w:rPr>
          <w:sz w:val="22"/>
          <w:szCs w:val="22"/>
        </w:rPr>
        <w:t xml:space="preserve">Про звернення в.о. начальнику відділу з питань взаємодії з правоохоронними органами та оборонної роботи щодо виділення коштів з міського бюджету військовій частині А 1476 для проведення заміни вікон в службових приміщеннях добового нагляду на загальну суму 123 660,00 грн. </w:t>
      </w:r>
    </w:p>
    <w:p w:rsidR="0005532C" w:rsidRPr="0005532C" w:rsidRDefault="0005532C" w:rsidP="00E47464">
      <w:pPr>
        <w:pStyle w:val="1"/>
        <w:autoSpaceDE w:val="0"/>
        <w:autoSpaceDN w:val="0"/>
        <w:adjustRightInd w:val="0"/>
        <w:ind w:left="0"/>
        <w:jc w:val="both"/>
        <w:outlineLvl w:val="0"/>
        <w:rPr>
          <w:b/>
          <w:sz w:val="22"/>
          <w:szCs w:val="22"/>
        </w:rPr>
      </w:pPr>
      <w:bookmarkStart w:id="0" w:name="_GoBack"/>
      <w:bookmarkEnd w:id="0"/>
    </w:p>
    <w:sectPr w:rsidR="0005532C" w:rsidRPr="0005532C" w:rsidSect="00224BCF">
      <w:pgSz w:w="11906" w:h="16838"/>
      <w:pgMar w:top="536" w:right="568"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E6E" w:rsidRDefault="00D97E6E" w:rsidP="00D47546">
      <w:r>
        <w:separator/>
      </w:r>
    </w:p>
  </w:endnote>
  <w:endnote w:type="continuationSeparator" w:id="0">
    <w:p w:rsidR="00D97E6E" w:rsidRDefault="00D97E6E"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E6E" w:rsidRDefault="00D97E6E" w:rsidP="00D47546">
      <w:r>
        <w:separator/>
      </w:r>
    </w:p>
  </w:footnote>
  <w:footnote w:type="continuationSeparator" w:id="0">
    <w:p w:rsidR="00D97E6E" w:rsidRDefault="00D97E6E"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1"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2"/>
  </w:num>
  <w:num w:numId="5">
    <w:abstractNumId w:val="3"/>
  </w:num>
  <w:num w:numId="6">
    <w:abstractNumId w:val="5"/>
  </w:num>
  <w:num w:numId="7">
    <w:abstractNumId w:val="9"/>
  </w:num>
  <w:num w:numId="8">
    <w:abstractNumId w:val="1"/>
  </w:num>
  <w:num w:numId="9">
    <w:abstractNumId w:val="8"/>
  </w:num>
  <w:num w:numId="10">
    <w:abstractNumId w:val="10"/>
  </w:num>
  <w:num w:numId="11">
    <w:abstractNumId w:val="2"/>
  </w:num>
  <w:num w:numId="12">
    <w:abstractNumId w:val="6"/>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F2AD8"/>
    <w:rsid w:val="000018DD"/>
    <w:rsid w:val="000041F0"/>
    <w:rsid w:val="000060AB"/>
    <w:rsid w:val="00011E99"/>
    <w:rsid w:val="0001370C"/>
    <w:rsid w:val="00014161"/>
    <w:rsid w:val="000155F6"/>
    <w:rsid w:val="000228A9"/>
    <w:rsid w:val="00022AB8"/>
    <w:rsid w:val="00025D96"/>
    <w:rsid w:val="00027A72"/>
    <w:rsid w:val="00030265"/>
    <w:rsid w:val="000407C7"/>
    <w:rsid w:val="0004153A"/>
    <w:rsid w:val="00042DEE"/>
    <w:rsid w:val="00043A92"/>
    <w:rsid w:val="00044B15"/>
    <w:rsid w:val="0004542C"/>
    <w:rsid w:val="0004673D"/>
    <w:rsid w:val="00050673"/>
    <w:rsid w:val="00050E4C"/>
    <w:rsid w:val="00051D49"/>
    <w:rsid w:val="0005532C"/>
    <w:rsid w:val="000555C8"/>
    <w:rsid w:val="000629C6"/>
    <w:rsid w:val="00070902"/>
    <w:rsid w:val="00072072"/>
    <w:rsid w:val="00082085"/>
    <w:rsid w:val="00082C95"/>
    <w:rsid w:val="000874E5"/>
    <w:rsid w:val="00092C99"/>
    <w:rsid w:val="000A27A2"/>
    <w:rsid w:val="000A2C7E"/>
    <w:rsid w:val="000A581E"/>
    <w:rsid w:val="000A666C"/>
    <w:rsid w:val="000C0480"/>
    <w:rsid w:val="000C1FAC"/>
    <w:rsid w:val="000C220F"/>
    <w:rsid w:val="000C558E"/>
    <w:rsid w:val="000C562C"/>
    <w:rsid w:val="000C72F7"/>
    <w:rsid w:val="000D0D53"/>
    <w:rsid w:val="000D3C38"/>
    <w:rsid w:val="000D5632"/>
    <w:rsid w:val="000D7E15"/>
    <w:rsid w:val="000E1954"/>
    <w:rsid w:val="000E3590"/>
    <w:rsid w:val="000E368A"/>
    <w:rsid w:val="000E4ED3"/>
    <w:rsid w:val="000E533D"/>
    <w:rsid w:val="000E5878"/>
    <w:rsid w:val="000F6973"/>
    <w:rsid w:val="001020AF"/>
    <w:rsid w:val="001053BA"/>
    <w:rsid w:val="00112EDE"/>
    <w:rsid w:val="00113CE7"/>
    <w:rsid w:val="00113F3A"/>
    <w:rsid w:val="00114CEF"/>
    <w:rsid w:val="001175C7"/>
    <w:rsid w:val="00120B75"/>
    <w:rsid w:val="001264E9"/>
    <w:rsid w:val="00130527"/>
    <w:rsid w:val="0013086F"/>
    <w:rsid w:val="001315FA"/>
    <w:rsid w:val="0013240E"/>
    <w:rsid w:val="001345B6"/>
    <w:rsid w:val="00135056"/>
    <w:rsid w:val="001358D4"/>
    <w:rsid w:val="00137701"/>
    <w:rsid w:val="00140A9F"/>
    <w:rsid w:val="001445CA"/>
    <w:rsid w:val="001477DC"/>
    <w:rsid w:val="00152304"/>
    <w:rsid w:val="00153CC1"/>
    <w:rsid w:val="00156C62"/>
    <w:rsid w:val="00157416"/>
    <w:rsid w:val="00162729"/>
    <w:rsid w:val="00165421"/>
    <w:rsid w:val="00165ED3"/>
    <w:rsid w:val="00166292"/>
    <w:rsid w:val="0016698A"/>
    <w:rsid w:val="00166B5B"/>
    <w:rsid w:val="00166C64"/>
    <w:rsid w:val="0017029E"/>
    <w:rsid w:val="001828EC"/>
    <w:rsid w:val="00183A5B"/>
    <w:rsid w:val="00183CFB"/>
    <w:rsid w:val="001865E9"/>
    <w:rsid w:val="00190107"/>
    <w:rsid w:val="0019320C"/>
    <w:rsid w:val="001A069B"/>
    <w:rsid w:val="001A09DD"/>
    <w:rsid w:val="001A27CD"/>
    <w:rsid w:val="001A28C3"/>
    <w:rsid w:val="001B0583"/>
    <w:rsid w:val="001B1D7D"/>
    <w:rsid w:val="001B28F9"/>
    <w:rsid w:val="001B29D6"/>
    <w:rsid w:val="001B36F8"/>
    <w:rsid w:val="001B4475"/>
    <w:rsid w:val="001B5946"/>
    <w:rsid w:val="001B5A17"/>
    <w:rsid w:val="001C5EDA"/>
    <w:rsid w:val="001C675E"/>
    <w:rsid w:val="001D1E2D"/>
    <w:rsid w:val="001E022D"/>
    <w:rsid w:val="001E1E16"/>
    <w:rsid w:val="001E36FD"/>
    <w:rsid w:val="001E5617"/>
    <w:rsid w:val="001E7EEC"/>
    <w:rsid w:val="001E7F15"/>
    <w:rsid w:val="001F0C33"/>
    <w:rsid w:val="001F26B1"/>
    <w:rsid w:val="001F4D79"/>
    <w:rsid w:val="001F6DF7"/>
    <w:rsid w:val="00204364"/>
    <w:rsid w:val="002067FD"/>
    <w:rsid w:val="00206F73"/>
    <w:rsid w:val="002145C3"/>
    <w:rsid w:val="002212C2"/>
    <w:rsid w:val="00222BE9"/>
    <w:rsid w:val="00224BCF"/>
    <w:rsid w:val="002265A7"/>
    <w:rsid w:val="002265DE"/>
    <w:rsid w:val="0023056B"/>
    <w:rsid w:val="002311BB"/>
    <w:rsid w:val="00234A35"/>
    <w:rsid w:val="00236642"/>
    <w:rsid w:val="0023772F"/>
    <w:rsid w:val="00241136"/>
    <w:rsid w:val="00256640"/>
    <w:rsid w:val="00260481"/>
    <w:rsid w:val="00261882"/>
    <w:rsid w:val="00264B2C"/>
    <w:rsid w:val="00264F44"/>
    <w:rsid w:val="002655D2"/>
    <w:rsid w:val="002657B2"/>
    <w:rsid w:val="0026623B"/>
    <w:rsid w:val="002712A7"/>
    <w:rsid w:val="00272C0E"/>
    <w:rsid w:val="0027581A"/>
    <w:rsid w:val="00275FEE"/>
    <w:rsid w:val="00276790"/>
    <w:rsid w:val="00281C27"/>
    <w:rsid w:val="00283FFF"/>
    <w:rsid w:val="002924B5"/>
    <w:rsid w:val="00292D8B"/>
    <w:rsid w:val="00292EA5"/>
    <w:rsid w:val="00295307"/>
    <w:rsid w:val="002978FF"/>
    <w:rsid w:val="002A09AA"/>
    <w:rsid w:val="002A300D"/>
    <w:rsid w:val="002B117E"/>
    <w:rsid w:val="002B1DDD"/>
    <w:rsid w:val="002B60A4"/>
    <w:rsid w:val="002B683F"/>
    <w:rsid w:val="002B6BDA"/>
    <w:rsid w:val="002B750E"/>
    <w:rsid w:val="002C28D4"/>
    <w:rsid w:val="002C31DE"/>
    <w:rsid w:val="002C6EA2"/>
    <w:rsid w:val="002D2A18"/>
    <w:rsid w:val="002D3D8C"/>
    <w:rsid w:val="002D40CC"/>
    <w:rsid w:val="002D632E"/>
    <w:rsid w:val="002D77D5"/>
    <w:rsid w:val="002E08C0"/>
    <w:rsid w:val="002E11A6"/>
    <w:rsid w:val="002E5F20"/>
    <w:rsid w:val="00300EB5"/>
    <w:rsid w:val="00302CAD"/>
    <w:rsid w:val="00303654"/>
    <w:rsid w:val="00304B20"/>
    <w:rsid w:val="003057FB"/>
    <w:rsid w:val="0030643E"/>
    <w:rsid w:val="0031165F"/>
    <w:rsid w:val="003139F8"/>
    <w:rsid w:val="00314765"/>
    <w:rsid w:val="0031775E"/>
    <w:rsid w:val="00322889"/>
    <w:rsid w:val="0032543D"/>
    <w:rsid w:val="00325E54"/>
    <w:rsid w:val="00330AF2"/>
    <w:rsid w:val="00330EF3"/>
    <w:rsid w:val="003324C4"/>
    <w:rsid w:val="00332FE9"/>
    <w:rsid w:val="00347B15"/>
    <w:rsid w:val="00351A4D"/>
    <w:rsid w:val="00353D88"/>
    <w:rsid w:val="00355787"/>
    <w:rsid w:val="00355960"/>
    <w:rsid w:val="00364032"/>
    <w:rsid w:val="00364886"/>
    <w:rsid w:val="003651AE"/>
    <w:rsid w:val="00366A3E"/>
    <w:rsid w:val="0037289D"/>
    <w:rsid w:val="00376743"/>
    <w:rsid w:val="0037758E"/>
    <w:rsid w:val="00387AAF"/>
    <w:rsid w:val="0039058E"/>
    <w:rsid w:val="00391CB0"/>
    <w:rsid w:val="00395CD1"/>
    <w:rsid w:val="00396915"/>
    <w:rsid w:val="003A31BF"/>
    <w:rsid w:val="003A4DE6"/>
    <w:rsid w:val="003A774E"/>
    <w:rsid w:val="003B291D"/>
    <w:rsid w:val="003B2953"/>
    <w:rsid w:val="003B404E"/>
    <w:rsid w:val="003B5A5A"/>
    <w:rsid w:val="003C0B26"/>
    <w:rsid w:val="003C2DCB"/>
    <w:rsid w:val="003C4057"/>
    <w:rsid w:val="003C558F"/>
    <w:rsid w:val="003D00A7"/>
    <w:rsid w:val="003D0380"/>
    <w:rsid w:val="003D16D0"/>
    <w:rsid w:val="003D1A6F"/>
    <w:rsid w:val="003D3030"/>
    <w:rsid w:val="003D4DEC"/>
    <w:rsid w:val="003D60EE"/>
    <w:rsid w:val="003E03DD"/>
    <w:rsid w:val="003E07E3"/>
    <w:rsid w:val="003E349B"/>
    <w:rsid w:val="003E36F2"/>
    <w:rsid w:val="003F19DD"/>
    <w:rsid w:val="003F3E7C"/>
    <w:rsid w:val="003F6429"/>
    <w:rsid w:val="0040279B"/>
    <w:rsid w:val="0040416D"/>
    <w:rsid w:val="00410773"/>
    <w:rsid w:val="00410A79"/>
    <w:rsid w:val="004211D3"/>
    <w:rsid w:val="004219B4"/>
    <w:rsid w:val="00421E9F"/>
    <w:rsid w:val="0042223A"/>
    <w:rsid w:val="004236F6"/>
    <w:rsid w:val="00425C20"/>
    <w:rsid w:val="004260AB"/>
    <w:rsid w:val="0043160F"/>
    <w:rsid w:val="00431AF6"/>
    <w:rsid w:val="00432261"/>
    <w:rsid w:val="00432A6E"/>
    <w:rsid w:val="00437634"/>
    <w:rsid w:val="004410F4"/>
    <w:rsid w:val="00441B08"/>
    <w:rsid w:val="00447A02"/>
    <w:rsid w:val="00450E56"/>
    <w:rsid w:val="00451E2F"/>
    <w:rsid w:val="00451FA2"/>
    <w:rsid w:val="00452245"/>
    <w:rsid w:val="00454462"/>
    <w:rsid w:val="00454E2B"/>
    <w:rsid w:val="00471EEE"/>
    <w:rsid w:val="00474BAC"/>
    <w:rsid w:val="00474F2D"/>
    <w:rsid w:val="004757FE"/>
    <w:rsid w:val="00476CBD"/>
    <w:rsid w:val="00480C6F"/>
    <w:rsid w:val="00484D72"/>
    <w:rsid w:val="0048583F"/>
    <w:rsid w:val="00486092"/>
    <w:rsid w:val="00492157"/>
    <w:rsid w:val="00492B0F"/>
    <w:rsid w:val="00492E85"/>
    <w:rsid w:val="0049623F"/>
    <w:rsid w:val="0049667E"/>
    <w:rsid w:val="004A442D"/>
    <w:rsid w:val="004A730C"/>
    <w:rsid w:val="004B4596"/>
    <w:rsid w:val="004C66EB"/>
    <w:rsid w:val="004C7FC5"/>
    <w:rsid w:val="004D27FC"/>
    <w:rsid w:val="004D3FF3"/>
    <w:rsid w:val="004D64F6"/>
    <w:rsid w:val="004E106B"/>
    <w:rsid w:val="004E2A1D"/>
    <w:rsid w:val="004E3AE6"/>
    <w:rsid w:val="004E562A"/>
    <w:rsid w:val="004E6879"/>
    <w:rsid w:val="004F51F5"/>
    <w:rsid w:val="00500289"/>
    <w:rsid w:val="00510615"/>
    <w:rsid w:val="005115D0"/>
    <w:rsid w:val="00512805"/>
    <w:rsid w:val="0051567A"/>
    <w:rsid w:val="005169C5"/>
    <w:rsid w:val="00517386"/>
    <w:rsid w:val="005176C4"/>
    <w:rsid w:val="005238E0"/>
    <w:rsid w:val="005243D1"/>
    <w:rsid w:val="00525D7D"/>
    <w:rsid w:val="00531F95"/>
    <w:rsid w:val="005328B8"/>
    <w:rsid w:val="00532A26"/>
    <w:rsid w:val="00533B34"/>
    <w:rsid w:val="00536CEA"/>
    <w:rsid w:val="005379DC"/>
    <w:rsid w:val="0054013C"/>
    <w:rsid w:val="005413ED"/>
    <w:rsid w:val="0054619B"/>
    <w:rsid w:val="00546803"/>
    <w:rsid w:val="00551A80"/>
    <w:rsid w:val="0055373F"/>
    <w:rsid w:val="00554662"/>
    <w:rsid w:val="00556B4C"/>
    <w:rsid w:val="00557083"/>
    <w:rsid w:val="00565430"/>
    <w:rsid w:val="0056755C"/>
    <w:rsid w:val="00571095"/>
    <w:rsid w:val="005711F2"/>
    <w:rsid w:val="00573A09"/>
    <w:rsid w:val="0058198F"/>
    <w:rsid w:val="00582435"/>
    <w:rsid w:val="00582BE0"/>
    <w:rsid w:val="005830D5"/>
    <w:rsid w:val="00587340"/>
    <w:rsid w:val="005904B7"/>
    <w:rsid w:val="005912EA"/>
    <w:rsid w:val="00592911"/>
    <w:rsid w:val="0059349B"/>
    <w:rsid w:val="00594939"/>
    <w:rsid w:val="005A1DA3"/>
    <w:rsid w:val="005A25DC"/>
    <w:rsid w:val="005A2D06"/>
    <w:rsid w:val="005B64DC"/>
    <w:rsid w:val="005B6F7F"/>
    <w:rsid w:val="005C110C"/>
    <w:rsid w:val="005C2FBB"/>
    <w:rsid w:val="005C39F4"/>
    <w:rsid w:val="005C469F"/>
    <w:rsid w:val="005C56BA"/>
    <w:rsid w:val="005C6E53"/>
    <w:rsid w:val="005C704F"/>
    <w:rsid w:val="005D091D"/>
    <w:rsid w:val="005D2285"/>
    <w:rsid w:val="005D3296"/>
    <w:rsid w:val="005D793C"/>
    <w:rsid w:val="005E4EAF"/>
    <w:rsid w:val="005E500F"/>
    <w:rsid w:val="005E5345"/>
    <w:rsid w:val="005F2263"/>
    <w:rsid w:val="005F7A9E"/>
    <w:rsid w:val="005F7AE2"/>
    <w:rsid w:val="005F7DD8"/>
    <w:rsid w:val="006028C5"/>
    <w:rsid w:val="0060469E"/>
    <w:rsid w:val="00611A57"/>
    <w:rsid w:val="00611CE3"/>
    <w:rsid w:val="00611F4A"/>
    <w:rsid w:val="00614D9C"/>
    <w:rsid w:val="00614FE7"/>
    <w:rsid w:val="006158D5"/>
    <w:rsid w:val="00616199"/>
    <w:rsid w:val="00617AE1"/>
    <w:rsid w:val="00621179"/>
    <w:rsid w:val="00622373"/>
    <w:rsid w:val="0062408C"/>
    <w:rsid w:val="00631148"/>
    <w:rsid w:val="0063296C"/>
    <w:rsid w:val="0063551E"/>
    <w:rsid w:val="0063558D"/>
    <w:rsid w:val="00636A53"/>
    <w:rsid w:val="006420FB"/>
    <w:rsid w:val="00645F84"/>
    <w:rsid w:val="006478BC"/>
    <w:rsid w:val="006542C0"/>
    <w:rsid w:val="00655E75"/>
    <w:rsid w:val="006565BC"/>
    <w:rsid w:val="00656AB2"/>
    <w:rsid w:val="00661B0F"/>
    <w:rsid w:val="00661C85"/>
    <w:rsid w:val="006633D4"/>
    <w:rsid w:val="0066567B"/>
    <w:rsid w:val="00666E2C"/>
    <w:rsid w:val="0066748F"/>
    <w:rsid w:val="00670883"/>
    <w:rsid w:val="0067129F"/>
    <w:rsid w:val="00674B62"/>
    <w:rsid w:val="006814F0"/>
    <w:rsid w:val="006865BF"/>
    <w:rsid w:val="006908CA"/>
    <w:rsid w:val="00691C56"/>
    <w:rsid w:val="00694F94"/>
    <w:rsid w:val="006953FF"/>
    <w:rsid w:val="0069789E"/>
    <w:rsid w:val="006979A0"/>
    <w:rsid w:val="006A0ABB"/>
    <w:rsid w:val="006A48EA"/>
    <w:rsid w:val="006A5A2A"/>
    <w:rsid w:val="006A760B"/>
    <w:rsid w:val="006B0C09"/>
    <w:rsid w:val="006B0CCD"/>
    <w:rsid w:val="006B355A"/>
    <w:rsid w:val="006B4D77"/>
    <w:rsid w:val="006C14BF"/>
    <w:rsid w:val="006C1696"/>
    <w:rsid w:val="006C23B0"/>
    <w:rsid w:val="006C6D01"/>
    <w:rsid w:val="006D4C3B"/>
    <w:rsid w:val="006E6FA1"/>
    <w:rsid w:val="006E7827"/>
    <w:rsid w:val="006E7CA9"/>
    <w:rsid w:val="006F1D28"/>
    <w:rsid w:val="006F58B7"/>
    <w:rsid w:val="006F695C"/>
    <w:rsid w:val="007007E6"/>
    <w:rsid w:val="00701E33"/>
    <w:rsid w:val="00705C94"/>
    <w:rsid w:val="0070720D"/>
    <w:rsid w:val="00711483"/>
    <w:rsid w:val="00713396"/>
    <w:rsid w:val="00716C31"/>
    <w:rsid w:val="00717787"/>
    <w:rsid w:val="00720E54"/>
    <w:rsid w:val="00726179"/>
    <w:rsid w:val="007270B0"/>
    <w:rsid w:val="00730A1D"/>
    <w:rsid w:val="007347B1"/>
    <w:rsid w:val="00736B66"/>
    <w:rsid w:val="007411A6"/>
    <w:rsid w:val="0074180F"/>
    <w:rsid w:val="00742273"/>
    <w:rsid w:val="0074232F"/>
    <w:rsid w:val="00743234"/>
    <w:rsid w:val="007446BB"/>
    <w:rsid w:val="0074522B"/>
    <w:rsid w:val="0074674F"/>
    <w:rsid w:val="007506FE"/>
    <w:rsid w:val="00755B9C"/>
    <w:rsid w:val="007562D1"/>
    <w:rsid w:val="00760601"/>
    <w:rsid w:val="00762335"/>
    <w:rsid w:val="00762B80"/>
    <w:rsid w:val="00764F41"/>
    <w:rsid w:val="007659AC"/>
    <w:rsid w:val="0076668E"/>
    <w:rsid w:val="0076751A"/>
    <w:rsid w:val="0077486F"/>
    <w:rsid w:val="0078006E"/>
    <w:rsid w:val="00780A65"/>
    <w:rsid w:val="00790294"/>
    <w:rsid w:val="00791243"/>
    <w:rsid w:val="00791933"/>
    <w:rsid w:val="0079706E"/>
    <w:rsid w:val="007A4E1E"/>
    <w:rsid w:val="007B0D4B"/>
    <w:rsid w:val="007B15FC"/>
    <w:rsid w:val="007B160C"/>
    <w:rsid w:val="007B3233"/>
    <w:rsid w:val="007B3D70"/>
    <w:rsid w:val="007B52B1"/>
    <w:rsid w:val="007B6C95"/>
    <w:rsid w:val="007C2D3B"/>
    <w:rsid w:val="007C7595"/>
    <w:rsid w:val="007D2B9F"/>
    <w:rsid w:val="007D3894"/>
    <w:rsid w:val="007D65CD"/>
    <w:rsid w:val="007D7289"/>
    <w:rsid w:val="007E2245"/>
    <w:rsid w:val="007E49C8"/>
    <w:rsid w:val="007F234C"/>
    <w:rsid w:val="007F36BA"/>
    <w:rsid w:val="007F60C2"/>
    <w:rsid w:val="00800095"/>
    <w:rsid w:val="00801F60"/>
    <w:rsid w:val="0080777C"/>
    <w:rsid w:val="00811F85"/>
    <w:rsid w:val="00812198"/>
    <w:rsid w:val="0081356A"/>
    <w:rsid w:val="0081418A"/>
    <w:rsid w:val="00816011"/>
    <w:rsid w:val="0081741A"/>
    <w:rsid w:val="00817665"/>
    <w:rsid w:val="008200FD"/>
    <w:rsid w:val="00820C88"/>
    <w:rsid w:val="008241F9"/>
    <w:rsid w:val="008247BD"/>
    <w:rsid w:val="00824F67"/>
    <w:rsid w:val="0082719D"/>
    <w:rsid w:val="00831125"/>
    <w:rsid w:val="00833C56"/>
    <w:rsid w:val="00842C1F"/>
    <w:rsid w:val="008440D8"/>
    <w:rsid w:val="00847487"/>
    <w:rsid w:val="008512E8"/>
    <w:rsid w:val="008546D7"/>
    <w:rsid w:val="00855588"/>
    <w:rsid w:val="008603A3"/>
    <w:rsid w:val="00860A0D"/>
    <w:rsid w:val="00863FBB"/>
    <w:rsid w:val="00864121"/>
    <w:rsid w:val="00865FB7"/>
    <w:rsid w:val="0086672E"/>
    <w:rsid w:val="008742C4"/>
    <w:rsid w:val="00875EDE"/>
    <w:rsid w:val="00875FB9"/>
    <w:rsid w:val="008771E7"/>
    <w:rsid w:val="0087720C"/>
    <w:rsid w:val="00881CE2"/>
    <w:rsid w:val="00886C41"/>
    <w:rsid w:val="008906A7"/>
    <w:rsid w:val="00890B83"/>
    <w:rsid w:val="00893173"/>
    <w:rsid w:val="00893773"/>
    <w:rsid w:val="0089617B"/>
    <w:rsid w:val="008A08BC"/>
    <w:rsid w:val="008A0C0C"/>
    <w:rsid w:val="008A1862"/>
    <w:rsid w:val="008A4669"/>
    <w:rsid w:val="008A7192"/>
    <w:rsid w:val="008B1991"/>
    <w:rsid w:val="008B2768"/>
    <w:rsid w:val="008B318E"/>
    <w:rsid w:val="008B3B22"/>
    <w:rsid w:val="008B5292"/>
    <w:rsid w:val="008B6DE7"/>
    <w:rsid w:val="008B7424"/>
    <w:rsid w:val="008B7A35"/>
    <w:rsid w:val="008C656C"/>
    <w:rsid w:val="008C6E4C"/>
    <w:rsid w:val="008D0182"/>
    <w:rsid w:val="008D1D95"/>
    <w:rsid w:val="008D2644"/>
    <w:rsid w:val="008D67F5"/>
    <w:rsid w:val="008E019E"/>
    <w:rsid w:val="008E1023"/>
    <w:rsid w:val="008E126A"/>
    <w:rsid w:val="008E421F"/>
    <w:rsid w:val="008F26FA"/>
    <w:rsid w:val="008F6D98"/>
    <w:rsid w:val="009019FD"/>
    <w:rsid w:val="00904F90"/>
    <w:rsid w:val="009145CF"/>
    <w:rsid w:val="0091486B"/>
    <w:rsid w:val="009166D6"/>
    <w:rsid w:val="00924C76"/>
    <w:rsid w:val="00924D0C"/>
    <w:rsid w:val="009267D7"/>
    <w:rsid w:val="009358A6"/>
    <w:rsid w:val="0093670A"/>
    <w:rsid w:val="00940F63"/>
    <w:rsid w:val="00941852"/>
    <w:rsid w:val="00941FEF"/>
    <w:rsid w:val="0094269C"/>
    <w:rsid w:val="0094474C"/>
    <w:rsid w:val="009459E4"/>
    <w:rsid w:val="00945E87"/>
    <w:rsid w:val="0095161F"/>
    <w:rsid w:val="0095324D"/>
    <w:rsid w:val="00956050"/>
    <w:rsid w:val="00962FA4"/>
    <w:rsid w:val="00964F61"/>
    <w:rsid w:val="00966B39"/>
    <w:rsid w:val="00973238"/>
    <w:rsid w:val="009737D7"/>
    <w:rsid w:val="00973F27"/>
    <w:rsid w:val="009809D2"/>
    <w:rsid w:val="00985A3B"/>
    <w:rsid w:val="009875F8"/>
    <w:rsid w:val="00991106"/>
    <w:rsid w:val="00991E41"/>
    <w:rsid w:val="0099392A"/>
    <w:rsid w:val="00996490"/>
    <w:rsid w:val="0099760F"/>
    <w:rsid w:val="00997A4C"/>
    <w:rsid w:val="009A051E"/>
    <w:rsid w:val="009A09CD"/>
    <w:rsid w:val="009A3163"/>
    <w:rsid w:val="009A46E8"/>
    <w:rsid w:val="009A4CC6"/>
    <w:rsid w:val="009A50AD"/>
    <w:rsid w:val="009A6A46"/>
    <w:rsid w:val="009B2620"/>
    <w:rsid w:val="009B2B20"/>
    <w:rsid w:val="009B57A7"/>
    <w:rsid w:val="009B721B"/>
    <w:rsid w:val="009C0751"/>
    <w:rsid w:val="009C12FE"/>
    <w:rsid w:val="009C150F"/>
    <w:rsid w:val="009C7FF4"/>
    <w:rsid w:val="009D033C"/>
    <w:rsid w:val="009D57DA"/>
    <w:rsid w:val="009D7773"/>
    <w:rsid w:val="009D79D6"/>
    <w:rsid w:val="009E1011"/>
    <w:rsid w:val="009E46F1"/>
    <w:rsid w:val="009F1133"/>
    <w:rsid w:val="009F3CF0"/>
    <w:rsid w:val="009F59C3"/>
    <w:rsid w:val="00A01037"/>
    <w:rsid w:val="00A078A5"/>
    <w:rsid w:val="00A1051F"/>
    <w:rsid w:val="00A11D1C"/>
    <w:rsid w:val="00A15CA9"/>
    <w:rsid w:val="00A22E67"/>
    <w:rsid w:val="00A24D71"/>
    <w:rsid w:val="00A25F98"/>
    <w:rsid w:val="00A27768"/>
    <w:rsid w:val="00A277C5"/>
    <w:rsid w:val="00A27F65"/>
    <w:rsid w:val="00A3122E"/>
    <w:rsid w:val="00A32DC3"/>
    <w:rsid w:val="00A41EF4"/>
    <w:rsid w:val="00A53B8C"/>
    <w:rsid w:val="00A56D63"/>
    <w:rsid w:val="00A5765C"/>
    <w:rsid w:val="00A60094"/>
    <w:rsid w:val="00A6102C"/>
    <w:rsid w:val="00A726A9"/>
    <w:rsid w:val="00A743C5"/>
    <w:rsid w:val="00A76131"/>
    <w:rsid w:val="00A76E04"/>
    <w:rsid w:val="00A77549"/>
    <w:rsid w:val="00A809C7"/>
    <w:rsid w:val="00A81641"/>
    <w:rsid w:val="00A81AA9"/>
    <w:rsid w:val="00A83642"/>
    <w:rsid w:val="00A86094"/>
    <w:rsid w:val="00A86459"/>
    <w:rsid w:val="00A90D66"/>
    <w:rsid w:val="00A91991"/>
    <w:rsid w:val="00A92048"/>
    <w:rsid w:val="00A933F9"/>
    <w:rsid w:val="00A9481F"/>
    <w:rsid w:val="00A97026"/>
    <w:rsid w:val="00A978A4"/>
    <w:rsid w:val="00AA0200"/>
    <w:rsid w:val="00AA0432"/>
    <w:rsid w:val="00AA1623"/>
    <w:rsid w:val="00AA1E6E"/>
    <w:rsid w:val="00AA22B6"/>
    <w:rsid w:val="00AA2673"/>
    <w:rsid w:val="00AA52D4"/>
    <w:rsid w:val="00AA7A58"/>
    <w:rsid w:val="00AB3211"/>
    <w:rsid w:val="00AB4EA4"/>
    <w:rsid w:val="00AB4F08"/>
    <w:rsid w:val="00AB4FDE"/>
    <w:rsid w:val="00AB51AA"/>
    <w:rsid w:val="00AB67B6"/>
    <w:rsid w:val="00AC7044"/>
    <w:rsid w:val="00AC70A2"/>
    <w:rsid w:val="00AD1949"/>
    <w:rsid w:val="00AD5166"/>
    <w:rsid w:val="00AD53F1"/>
    <w:rsid w:val="00AD5F75"/>
    <w:rsid w:val="00AD68AF"/>
    <w:rsid w:val="00AD6E5C"/>
    <w:rsid w:val="00AE1D19"/>
    <w:rsid w:val="00AE34B9"/>
    <w:rsid w:val="00AE466A"/>
    <w:rsid w:val="00AF060D"/>
    <w:rsid w:val="00B01389"/>
    <w:rsid w:val="00B01D48"/>
    <w:rsid w:val="00B01DA8"/>
    <w:rsid w:val="00B02124"/>
    <w:rsid w:val="00B0290F"/>
    <w:rsid w:val="00B051C3"/>
    <w:rsid w:val="00B05459"/>
    <w:rsid w:val="00B16F05"/>
    <w:rsid w:val="00B255A4"/>
    <w:rsid w:val="00B266E4"/>
    <w:rsid w:val="00B26A61"/>
    <w:rsid w:val="00B2745D"/>
    <w:rsid w:val="00B313FC"/>
    <w:rsid w:val="00B35CFB"/>
    <w:rsid w:val="00B361AD"/>
    <w:rsid w:val="00B36347"/>
    <w:rsid w:val="00B43355"/>
    <w:rsid w:val="00B50534"/>
    <w:rsid w:val="00B5389E"/>
    <w:rsid w:val="00B634C6"/>
    <w:rsid w:val="00B647F2"/>
    <w:rsid w:val="00B65AB7"/>
    <w:rsid w:val="00B66232"/>
    <w:rsid w:val="00B67E6F"/>
    <w:rsid w:val="00B70854"/>
    <w:rsid w:val="00B718E8"/>
    <w:rsid w:val="00B72EB3"/>
    <w:rsid w:val="00B7561F"/>
    <w:rsid w:val="00B80EDD"/>
    <w:rsid w:val="00B8188D"/>
    <w:rsid w:val="00B825CA"/>
    <w:rsid w:val="00B8360B"/>
    <w:rsid w:val="00B85A8E"/>
    <w:rsid w:val="00B85B4D"/>
    <w:rsid w:val="00B86CB6"/>
    <w:rsid w:val="00B87D26"/>
    <w:rsid w:val="00B916E2"/>
    <w:rsid w:val="00B91C02"/>
    <w:rsid w:val="00B91E1B"/>
    <w:rsid w:val="00B95167"/>
    <w:rsid w:val="00B977B3"/>
    <w:rsid w:val="00BA2604"/>
    <w:rsid w:val="00BA2F83"/>
    <w:rsid w:val="00BA31F1"/>
    <w:rsid w:val="00BA4504"/>
    <w:rsid w:val="00BA6485"/>
    <w:rsid w:val="00BB08C0"/>
    <w:rsid w:val="00BB3277"/>
    <w:rsid w:val="00BB3915"/>
    <w:rsid w:val="00BB57AE"/>
    <w:rsid w:val="00BC3398"/>
    <w:rsid w:val="00BC45D7"/>
    <w:rsid w:val="00BC5AF8"/>
    <w:rsid w:val="00BC5B53"/>
    <w:rsid w:val="00BC7943"/>
    <w:rsid w:val="00BD150C"/>
    <w:rsid w:val="00BD1C2B"/>
    <w:rsid w:val="00BD2275"/>
    <w:rsid w:val="00BD34E3"/>
    <w:rsid w:val="00BD5ED2"/>
    <w:rsid w:val="00BD694E"/>
    <w:rsid w:val="00BE155C"/>
    <w:rsid w:val="00BE1AA6"/>
    <w:rsid w:val="00BE1D0C"/>
    <w:rsid w:val="00BE4129"/>
    <w:rsid w:val="00BF2AD8"/>
    <w:rsid w:val="00C000AB"/>
    <w:rsid w:val="00C00DEA"/>
    <w:rsid w:val="00C0216D"/>
    <w:rsid w:val="00C03F06"/>
    <w:rsid w:val="00C04CE0"/>
    <w:rsid w:val="00C05313"/>
    <w:rsid w:val="00C05A4C"/>
    <w:rsid w:val="00C05AC5"/>
    <w:rsid w:val="00C05C67"/>
    <w:rsid w:val="00C06F5F"/>
    <w:rsid w:val="00C07355"/>
    <w:rsid w:val="00C172EE"/>
    <w:rsid w:val="00C1747B"/>
    <w:rsid w:val="00C216C1"/>
    <w:rsid w:val="00C223FC"/>
    <w:rsid w:val="00C24B9A"/>
    <w:rsid w:val="00C35661"/>
    <w:rsid w:val="00C3685A"/>
    <w:rsid w:val="00C37CF9"/>
    <w:rsid w:val="00C41847"/>
    <w:rsid w:val="00C42912"/>
    <w:rsid w:val="00C44924"/>
    <w:rsid w:val="00C451ED"/>
    <w:rsid w:val="00C52518"/>
    <w:rsid w:val="00C53DE5"/>
    <w:rsid w:val="00C5722B"/>
    <w:rsid w:val="00C60657"/>
    <w:rsid w:val="00C6127E"/>
    <w:rsid w:val="00C62DC2"/>
    <w:rsid w:val="00C653AA"/>
    <w:rsid w:val="00C65CFF"/>
    <w:rsid w:val="00C66EAD"/>
    <w:rsid w:val="00C67094"/>
    <w:rsid w:val="00C675F7"/>
    <w:rsid w:val="00C7106C"/>
    <w:rsid w:val="00C730C3"/>
    <w:rsid w:val="00C7386D"/>
    <w:rsid w:val="00C76252"/>
    <w:rsid w:val="00C8622F"/>
    <w:rsid w:val="00C93EB4"/>
    <w:rsid w:val="00C951D8"/>
    <w:rsid w:val="00C9562B"/>
    <w:rsid w:val="00C95741"/>
    <w:rsid w:val="00C97358"/>
    <w:rsid w:val="00CA0DD1"/>
    <w:rsid w:val="00CA25F7"/>
    <w:rsid w:val="00CA2EB7"/>
    <w:rsid w:val="00CA37E6"/>
    <w:rsid w:val="00CA70A1"/>
    <w:rsid w:val="00CA761F"/>
    <w:rsid w:val="00CB23AA"/>
    <w:rsid w:val="00CB4333"/>
    <w:rsid w:val="00CC0AD6"/>
    <w:rsid w:val="00CC6CA7"/>
    <w:rsid w:val="00CE41D6"/>
    <w:rsid w:val="00CE4239"/>
    <w:rsid w:val="00CE5630"/>
    <w:rsid w:val="00CE6811"/>
    <w:rsid w:val="00CF1C19"/>
    <w:rsid w:val="00CF2543"/>
    <w:rsid w:val="00CF6AD9"/>
    <w:rsid w:val="00D01CD1"/>
    <w:rsid w:val="00D04BC9"/>
    <w:rsid w:val="00D144BD"/>
    <w:rsid w:val="00D2019A"/>
    <w:rsid w:val="00D22200"/>
    <w:rsid w:val="00D303B1"/>
    <w:rsid w:val="00D31C5F"/>
    <w:rsid w:val="00D326BD"/>
    <w:rsid w:val="00D32CD0"/>
    <w:rsid w:val="00D35199"/>
    <w:rsid w:val="00D35852"/>
    <w:rsid w:val="00D369B3"/>
    <w:rsid w:val="00D41024"/>
    <w:rsid w:val="00D47546"/>
    <w:rsid w:val="00D53552"/>
    <w:rsid w:val="00D57567"/>
    <w:rsid w:val="00D607E1"/>
    <w:rsid w:val="00D61D54"/>
    <w:rsid w:val="00D637E5"/>
    <w:rsid w:val="00D64750"/>
    <w:rsid w:val="00D6494E"/>
    <w:rsid w:val="00D66150"/>
    <w:rsid w:val="00D729A9"/>
    <w:rsid w:val="00D745A4"/>
    <w:rsid w:val="00D749AF"/>
    <w:rsid w:val="00D8021A"/>
    <w:rsid w:val="00D86883"/>
    <w:rsid w:val="00D9445C"/>
    <w:rsid w:val="00D977DC"/>
    <w:rsid w:val="00D97E6E"/>
    <w:rsid w:val="00DA136F"/>
    <w:rsid w:val="00DA4CA5"/>
    <w:rsid w:val="00DA623F"/>
    <w:rsid w:val="00DA66B9"/>
    <w:rsid w:val="00DB267D"/>
    <w:rsid w:val="00DB5FE0"/>
    <w:rsid w:val="00DB6979"/>
    <w:rsid w:val="00DB72EB"/>
    <w:rsid w:val="00DC1730"/>
    <w:rsid w:val="00DC2C53"/>
    <w:rsid w:val="00DC4EB6"/>
    <w:rsid w:val="00DC5FFE"/>
    <w:rsid w:val="00DD0E0E"/>
    <w:rsid w:val="00DD3E94"/>
    <w:rsid w:val="00DD5AA7"/>
    <w:rsid w:val="00DD6877"/>
    <w:rsid w:val="00DE3821"/>
    <w:rsid w:val="00DE41A8"/>
    <w:rsid w:val="00DE5C1C"/>
    <w:rsid w:val="00DE7356"/>
    <w:rsid w:val="00DF7F2D"/>
    <w:rsid w:val="00E01ACE"/>
    <w:rsid w:val="00E02AE3"/>
    <w:rsid w:val="00E0417C"/>
    <w:rsid w:val="00E04919"/>
    <w:rsid w:val="00E07F91"/>
    <w:rsid w:val="00E11B8A"/>
    <w:rsid w:val="00E13187"/>
    <w:rsid w:val="00E140E9"/>
    <w:rsid w:val="00E164FD"/>
    <w:rsid w:val="00E169EF"/>
    <w:rsid w:val="00E17762"/>
    <w:rsid w:val="00E17F4B"/>
    <w:rsid w:val="00E2243B"/>
    <w:rsid w:val="00E24A5E"/>
    <w:rsid w:val="00E2671E"/>
    <w:rsid w:val="00E2797A"/>
    <w:rsid w:val="00E31A8D"/>
    <w:rsid w:val="00E33177"/>
    <w:rsid w:val="00E338DA"/>
    <w:rsid w:val="00E41386"/>
    <w:rsid w:val="00E41468"/>
    <w:rsid w:val="00E43F5E"/>
    <w:rsid w:val="00E4406E"/>
    <w:rsid w:val="00E44647"/>
    <w:rsid w:val="00E47464"/>
    <w:rsid w:val="00E55744"/>
    <w:rsid w:val="00E60327"/>
    <w:rsid w:val="00E60D28"/>
    <w:rsid w:val="00E63500"/>
    <w:rsid w:val="00E657C6"/>
    <w:rsid w:val="00E67C8D"/>
    <w:rsid w:val="00E75A84"/>
    <w:rsid w:val="00E7755A"/>
    <w:rsid w:val="00E77BD1"/>
    <w:rsid w:val="00E826E6"/>
    <w:rsid w:val="00E83096"/>
    <w:rsid w:val="00E84FF7"/>
    <w:rsid w:val="00E873EE"/>
    <w:rsid w:val="00E92D08"/>
    <w:rsid w:val="00E94BE5"/>
    <w:rsid w:val="00E96ED8"/>
    <w:rsid w:val="00EA6A97"/>
    <w:rsid w:val="00EA6EF9"/>
    <w:rsid w:val="00EB0F61"/>
    <w:rsid w:val="00EB19C4"/>
    <w:rsid w:val="00EB34DA"/>
    <w:rsid w:val="00EB4118"/>
    <w:rsid w:val="00EB5AEB"/>
    <w:rsid w:val="00EB70A6"/>
    <w:rsid w:val="00EC3DD8"/>
    <w:rsid w:val="00ED0372"/>
    <w:rsid w:val="00ED0468"/>
    <w:rsid w:val="00ED09B2"/>
    <w:rsid w:val="00ED12B3"/>
    <w:rsid w:val="00ED24D1"/>
    <w:rsid w:val="00ED55B4"/>
    <w:rsid w:val="00ED6E3C"/>
    <w:rsid w:val="00EE257B"/>
    <w:rsid w:val="00EE3BC4"/>
    <w:rsid w:val="00EE40A0"/>
    <w:rsid w:val="00EE4EBD"/>
    <w:rsid w:val="00EF04BA"/>
    <w:rsid w:val="00EF2C49"/>
    <w:rsid w:val="00EF4F11"/>
    <w:rsid w:val="00F0048C"/>
    <w:rsid w:val="00F031A1"/>
    <w:rsid w:val="00F03CF5"/>
    <w:rsid w:val="00F0418F"/>
    <w:rsid w:val="00F0486D"/>
    <w:rsid w:val="00F11086"/>
    <w:rsid w:val="00F117BC"/>
    <w:rsid w:val="00F1585F"/>
    <w:rsid w:val="00F15A50"/>
    <w:rsid w:val="00F15E4E"/>
    <w:rsid w:val="00F16798"/>
    <w:rsid w:val="00F20EC9"/>
    <w:rsid w:val="00F22938"/>
    <w:rsid w:val="00F22C4A"/>
    <w:rsid w:val="00F242C9"/>
    <w:rsid w:val="00F2757A"/>
    <w:rsid w:val="00F30026"/>
    <w:rsid w:val="00F30ABD"/>
    <w:rsid w:val="00F31C0A"/>
    <w:rsid w:val="00F32A2E"/>
    <w:rsid w:val="00F32EE6"/>
    <w:rsid w:val="00F33438"/>
    <w:rsid w:val="00F351F0"/>
    <w:rsid w:val="00F46342"/>
    <w:rsid w:val="00F466E6"/>
    <w:rsid w:val="00F510DC"/>
    <w:rsid w:val="00F547CF"/>
    <w:rsid w:val="00F60304"/>
    <w:rsid w:val="00F609FA"/>
    <w:rsid w:val="00F640A9"/>
    <w:rsid w:val="00F647E8"/>
    <w:rsid w:val="00F64A8C"/>
    <w:rsid w:val="00F64AA6"/>
    <w:rsid w:val="00F70FE6"/>
    <w:rsid w:val="00F73738"/>
    <w:rsid w:val="00F743C2"/>
    <w:rsid w:val="00F75BEE"/>
    <w:rsid w:val="00F83663"/>
    <w:rsid w:val="00F90982"/>
    <w:rsid w:val="00F93B30"/>
    <w:rsid w:val="00F94E8E"/>
    <w:rsid w:val="00FA0819"/>
    <w:rsid w:val="00FA0D86"/>
    <w:rsid w:val="00FA135F"/>
    <w:rsid w:val="00FA5B73"/>
    <w:rsid w:val="00FA5DE3"/>
    <w:rsid w:val="00FA6D1C"/>
    <w:rsid w:val="00FA70FF"/>
    <w:rsid w:val="00FA79E2"/>
    <w:rsid w:val="00FA7CD5"/>
    <w:rsid w:val="00FB0C59"/>
    <w:rsid w:val="00FB1492"/>
    <w:rsid w:val="00FB3220"/>
    <w:rsid w:val="00FB3811"/>
    <w:rsid w:val="00FB4BA0"/>
    <w:rsid w:val="00FB65DA"/>
    <w:rsid w:val="00FC0F1C"/>
    <w:rsid w:val="00FC1361"/>
    <w:rsid w:val="00FC4234"/>
    <w:rsid w:val="00FC45D6"/>
    <w:rsid w:val="00FC47AE"/>
    <w:rsid w:val="00FC62B5"/>
    <w:rsid w:val="00FC6D42"/>
    <w:rsid w:val="00FD1370"/>
    <w:rsid w:val="00FD29AF"/>
    <w:rsid w:val="00FD48D3"/>
    <w:rsid w:val="00FD6779"/>
    <w:rsid w:val="00FD68AD"/>
    <w:rsid w:val="00FE5FBC"/>
    <w:rsid w:val="00FE6E04"/>
    <w:rsid w:val="00FF11AC"/>
    <w:rsid w:val="00FF1B54"/>
    <w:rsid w:val="00FF4E3E"/>
    <w:rsid w:val="00FF5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882EE9"/>
  <w15:docId w15:val="{C5D74FF9-D99A-4281-936D-3F0B0FD82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uiPriority w:val="20"/>
    <w:qFormat/>
    <w:locked/>
    <w:rsid w:val="006161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610D63-D60D-42CC-91D6-5E8CB2D57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656</Words>
  <Characters>3740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Борисенко Микола Петрович</cp:lastModifiedBy>
  <cp:revision>8</cp:revision>
  <cp:lastPrinted>2017-10-02T10:00:00Z</cp:lastPrinted>
  <dcterms:created xsi:type="dcterms:W3CDTF">2017-10-20T11:23:00Z</dcterms:created>
  <dcterms:modified xsi:type="dcterms:W3CDTF">2017-10-20T12:44:00Z</dcterms:modified>
</cp:coreProperties>
</file>