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40" w:rsidRPr="00175359" w:rsidRDefault="00912CE9" w:rsidP="007D6640">
      <w:pPr>
        <w:pStyle w:val="a3"/>
        <w:rPr>
          <w:szCs w:val="28"/>
          <w:lang w:val="uk-UA"/>
        </w:rPr>
      </w:pPr>
      <w:r>
        <w:rPr>
          <w:szCs w:val="28"/>
        </w:rPr>
        <w:t xml:space="preserve">ПРОТОКОЛ № </w:t>
      </w:r>
      <w:r w:rsidR="00175359">
        <w:rPr>
          <w:szCs w:val="28"/>
          <w:lang w:val="uk-UA"/>
        </w:rPr>
        <w:t>40</w:t>
      </w:r>
    </w:p>
    <w:p w:rsidR="007D6640" w:rsidRPr="00175359" w:rsidRDefault="007D6640" w:rsidP="007D6640">
      <w:pPr>
        <w:jc w:val="center"/>
        <w:rPr>
          <w:bCs/>
          <w:sz w:val="28"/>
          <w:szCs w:val="28"/>
          <w:lang w:val="uk-UA"/>
        </w:rPr>
      </w:pPr>
      <w:r w:rsidRPr="00175359">
        <w:rPr>
          <w:bCs/>
          <w:sz w:val="28"/>
          <w:szCs w:val="28"/>
          <w:lang w:val="uk-UA"/>
        </w:rPr>
        <w:t xml:space="preserve">засідання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175359">
        <w:rPr>
          <w:bCs/>
          <w:sz w:val="28"/>
          <w:szCs w:val="28"/>
          <w:lang w:val="en-US"/>
        </w:rPr>
        <w:t>VII</w:t>
      </w:r>
      <w:r w:rsidRPr="00175359">
        <w:rPr>
          <w:bCs/>
          <w:sz w:val="28"/>
          <w:szCs w:val="28"/>
          <w:lang w:val="uk-UA"/>
        </w:rPr>
        <w:t xml:space="preserve"> скликання</w:t>
      </w:r>
    </w:p>
    <w:p w:rsidR="007D6640" w:rsidRPr="007D6640" w:rsidRDefault="007D6640" w:rsidP="007D6640">
      <w:pPr>
        <w:widowControl w:val="0"/>
        <w:rPr>
          <w:sz w:val="28"/>
          <w:szCs w:val="28"/>
          <w:lang w:val="uk-UA"/>
        </w:rPr>
      </w:pPr>
    </w:p>
    <w:p w:rsidR="007D6640" w:rsidRPr="007D6640" w:rsidRDefault="007D6640" w:rsidP="00175359">
      <w:pPr>
        <w:tabs>
          <w:tab w:val="left" w:pos="6804"/>
        </w:tabs>
        <w:ind w:left="284"/>
        <w:rPr>
          <w:sz w:val="20"/>
          <w:szCs w:val="20"/>
          <w:lang w:val="uk-UA"/>
        </w:rPr>
      </w:pPr>
      <w:r w:rsidRPr="007D6640">
        <w:rPr>
          <w:sz w:val="20"/>
          <w:szCs w:val="20"/>
          <w:lang w:val="uk-UA"/>
        </w:rPr>
        <w:t xml:space="preserve">від </w:t>
      </w:r>
      <w:r w:rsidR="00175359">
        <w:rPr>
          <w:sz w:val="20"/>
          <w:szCs w:val="20"/>
          <w:lang w:val="uk-UA"/>
        </w:rPr>
        <w:t>16</w:t>
      </w:r>
      <w:r w:rsidRPr="007D6640">
        <w:rPr>
          <w:sz w:val="20"/>
          <w:szCs w:val="20"/>
          <w:lang w:val="uk-UA"/>
        </w:rPr>
        <w:t xml:space="preserve"> </w:t>
      </w:r>
      <w:r w:rsidR="00175359">
        <w:rPr>
          <w:sz w:val="20"/>
          <w:szCs w:val="20"/>
          <w:lang w:val="uk-UA"/>
        </w:rPr>
        <w:t xml:space="preserve">січня 2017 року </w:t>
      </w:r>
      <w:r w:rsidR="00175359">
        <w:rPr>
          <w:sz w:val="20"/>
          <w:szCs w:val="20"/>
          <w:lang w:val="uk-UA"/>
        </w:rPr>
        <w:tab/>
      </w:r>
      <w:r w:rsidRPr="007D6640">
        <w:rPr>
          <w:sz w:val="20"/>
          <w:szCs w:val="20"/>
          <w:lang w:val="uk-UA"/>
        </w:rPr>
        <w:t>м. Суми,</w:t>
      </w:r>
    </w:p>
    <w:p w:rsidR="007D6640" w:rsidRPr="007D6640" w:rsidRDefault="00175359" w:rsidP="00175359">
      <w:pPr>
        <w:tabs>
          <w:tab w:val="left" w:pos="6804"/>
        </w:tabs>
        <w:ind w:left="284" w:right="-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7D6640" w:rsidRPr="007D6640">
        <w:rPr>
          <w:sz w:val="20"/>
          <w:szCs w:val="20"/>
          <w:lang w:val="uk-UA"/>
        </w:rPr>
        <w:t xml:space="preserve">пл. Незалежності, 2, </w:t>
      </w:r>
      <w:proofErr w:type="spellStart"/>
      <w:r w:rsidR="007D6640" w:rsidRPr="007D6640">
        <w:rPr>
          <w:sz w:val="20"/>
          <w:szCs w:val="20"/>
          <w:lang w:val="uk-UA"/>
        </w:rPr>
        <w:t>каб</w:t>
      </w:r>
      <w:proofErr w:type="spellEnd"/>
      <w:r w:rsidR="007D6640" w:rsidRPr="007D6640">
        <w:rPr>
          <w:sz w:val="20"/>
          <w:szCs w:val="20"/>
          <w:lang w:val="uk-UA"/>
        </w:rPr>
        <w:t>. 59</w:t>
      </w:r>
    </w:p>
    <w:p w:rsidR="007D6640" w:rsidRPr="007D6640" w:rsidRDefault="00175359" w:rsidP="00175359">
      <w:pPr>
        <w:tabs>
          <w:tab w:val="left" w:pos="6804"/>
        </w:tabs>
        <w:ind w:right="-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7D6640" w:rsidRPr="007D6640">
        <w:rPr>
          <w:sz w:val="20"/>
          <w:szCs w:val="20"/>
          <w:lang w:val="uk-UA"/>
        </w:rPr>
        <w:t>початок 14</w:t>
      </w:r>
      <w:r w:rsidR="007D6640" w:rsidRPr="007D6640">
        <w:rPr>
          <w:sz w:val="20"/>
          <w:szCs w:val="20"/>
          <w:u w:val="single"/>
          <w:vertAlign w:val="superscript"/>
          <w:lang w:val="uk-UA"/>
        </w:rPr>
        <w:t>00</w:t>
      </w:r>
      <w:r w:rsidR="007D6640" w:rsidRPr="007D6640">
        <w:rPr>
          <w:sz w:val="20"/>
          <w:szCs w:val="20"/>
          <w:lang w:val="uk-UA"/>
        </w:rPr>
        <w:t xml:space="preserve"> </w:t>
      </w:r>
    </w:p>
    <w:p w:rsidR="007D6640" w:rsidRPr="007D6640" w:rsidRDefault="007D6640" w:rsidP="007D6640">
      <w:pPr>
        <w:widowControl w:val="0"/>
        <w:rPr>
          <w:bCs/>
          <w:sz w:val="28"/>
          <w:szCs w:val="28"/>
          <w:lang w:val="uk-UA"/>
        </w:rPr>
      </w:pPr>
    </w:p>
    <w:p w:rsidR="007D6640" w:rsidRPr="007D6640" w:rsidRDefault="007D6640" w:rsidP="00C74170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7D6640">
        <w:rPr>
          <w:b/>
          <w:bCs/>
          <w:sz w:val="28"/>
          <w:szCs w:val="28"/>
          <w:lang w:val="uk-UA"/>
        </w:rPr>
        <w:t>Присутні</w:t>
      </w:r>
      <w:r w:rsidRPr="007D6640">
        <w:rPr>
          <w:bCs/>
          <w:sz w:val="28"/>
          <w:szCs w:val="28"/>
          <w:lang w:val="uk-UA"/>
        </w:rPr>
        <w:t xml:space="preserve"> 8 депутатів з 10 обраних: </w:t>
      </w:r>
      <w:r w:rsidRPr="007D6640">
        <w:rPr>
          <w:sz w:val="28"/>
          <w:szCs w:val="28"/>
          <w:lang w:val="uk-UA"/>
        </w:rPr>
        <w:t>Шилов</w:t>
      </w:r>
      <w:r w:rsidR="002B2745">
        <w:rPr>
          <w:sz w:val="28"/>
          <w:szCs w:val="28"/>
          <w:lang w:val="uk-UA"/>
        </w:rPr>
        <w:t xml:space="preserve"> В.О., Жиленко В.М., Крамченков </w:t>
      </w:r>
      <w:r w:rsidRPr="007D6640">
        <w:rPr>
          <w:sz w:val="28"/>
          <w:szCs w:val="28"/>
          <w:lang w:val="uk-UA"/>
        </w:rPr>
        <w:t xml:space="preserve">А.Б., </w:t>
      </w:r>
      <w:proofErr w:type="spellStart"/>
      <w:r w:rsidRPr="007D6640">
        <w:rPr>
          <w:sz w:val="28"/>
          <w:szCs w:val="28"/>
          <w:lang w:val="uk-UA"/>
        </w:rPr>
        <w:t>Лантушенко</w:t>
      </w:r>
      <w:proofErr w:type="spellEnd"/>
      <w:r w:rsidRPr="007D6640">
        <w:rPr>
          <w:sz w:val="28"/>
          <w:szCs w:val="28"/>
          <w:lang w:val="uk-UA"/>
        </w:rPr>
        <w:t xml:space="preserve"> Д.С., Липова С.А., </w:t>
      </w:r>
      <w:proofErr w:type="spellStart"/>
      <w:r w:rsidRPr="007D6640">
        <w:rPr>
          <w:sz w:val="28"/>
          <w:szCs w:val="28"/>
          <w:lang w:val="uk-UA"/>
        </w:rPr>
        <w:t>Никоненко</w:t>
      </w:r>
      <w:proofErr w:type="spellEnd"/>
      <w:r w:rsidRPr="007D6640">
        <w:rPr>
          <w:sz w:val="28"/>
          <w:szCs w:val="28"/>
          <w:lang w:val="uk-UA"/>
        </w:rPr>
        <w:t xml:space="preserve"> В.В., </w:t>
      </w:r>
      <w:r w:rsidR="003D349D" w:rsidRPr="007D6640">
        <w:rPr>
          <w:sz w:val="28"/>
          <w:szCs w:val="28"/>
          <w:lang w:val="uk-UA"/>
        </w:rPr>
        <w:t>Рибальченко І.А.</w:t>
      </w:r>
      <w:r w:rsidR="003D349D">
        <w:rPr>
          <w:sz w:val="28"/>
          <w:szCs w:val="28"/>
          <w:lang w:val="uk-UA"/>
        </w:rPr>
        <w:t xml:space="preserve">, </w:t>
      </w:r>
      <w:r w:rsidR="009D4C82">
        <w:rPr>
          <w:sz w:val="28"/>
          <w:szCs w:val="28"/>
          <w:lang w:val="uk-UA"/>
        </w:rPr>
        <w:t>Рябенков О.В.</w:t>
      </w:r>
    </w:p>
    <w:p w:rsidR="007D6640" w:rsidRPr="007D6640" w:rsidRDefault="007D6640" w:rsidP="00C7417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D6640">
        <w:rPr>
          <w:b/>
          <w:sz w:val="28"/>
          <w:szCs w:val="28"/>
          <w:lang w:val="uk-UA"/>
        </w:rPr>
        <w:t>Відсутні</w:t>
      </w:r>
      <w:r w:rsidRPr="007D6640">
        <w:rPr>
          <w:sz w:val="28"/>
          <w:szCs w:val="28"/>
          <w:lang w:val="uk-UA"/>
        </w:rPr>
        <w:t xml:space="preserve"> – 2 депутати: Левченко Ю.О., </w:t>
      </w:r>
      <w:proofErr w:type="spellStart"/>
      <w:r w:rsidR="003D349D" w:rsidRPr="007D6640">
        <w:rPr>
          <w:sz w:val="28"/>
          <w:szCs w:val="28"/>
          <w:lang w:val="uk-UA"/>
        </w:rPr>
        <w:t>Саченко</w:t>
      </w:r>
      <w:proofErr w:type="spellEnd"/>
      <w:r w:rsidR="003D349D" w:rsidRPr="007D6640">
        <w:rPr>
          <w:sz w:val="28"/>
          <w:szCs w:val="28"/>
          <w:lang w:val="uk-UA"/>
        </w:rPr>
        <w:t xml:space="preserve"> М.В.</w:t>
      </w:r>
    </w:p>
    <w:p w:rsidR="007D6640" w:rsidRDefault="007D6640" w:rsidP="00C7417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D6640">
        <w:rPr>
          <w:sz w:val="28"/>
          <w:szCs w:val="28"/>
          <w:lang w:val="uk-UA"/>
        </w:rPr>
        <w:t xml:space="preserve">Головуючий на засіданні – </w:t>
      </w:r>
      <w:r w:rsidRPr="007D6640">
        <w:rPr>
          <w:bCs/>
          <w:sz w:val="28"/>
          <w:szCs w:val="28"/>
          <w:lang w:val="uk-UA"/>
        </w:rPr>
        <w:t xml:space="preserve">голова постійної комісії </w:t>
      </w:r>
      <w:r w:rsidRPr="007D6640">
        <w:rPr>
          <w:sz w:val="28"/>
          <w:szCs w:val="28"/>
          <w:lang w:val="uk-UA"/>
        </w:rPr>
        <w:t>Шилов В.О.</w:t>
      </w:r>
    </w:p>
    <w:p w:rsidR="007D6640" w:rsidRPr="007D6640" w:rsidRDefault="007D6640" w:rsidP="007D6640">
      <w:pPr>
        <w:pStyle w:val="a5"/>
        <w:spacing w:after="0"/>
        <w:ind w:left="1440" w:hanging="1440"/>
        <w:jc w:val="both"/>
        <w:rPr>
          <w:b/>
          <w:sz w:val="28"/>
          <w:szCs w:val="28"/>
          <w:lang w:val="uk-UA"/>
        </w:rPr>
      </w:pPr>
      <w:r w:rsidRPr="007D6640">
        <w:rPr>
          <w:b/>
          <w:sz w:val="28"/>
          <w:szCs w:val="28"/>
          <w:lang w:val="uk-UA"/>
        </w:rPr>
        <w:t>Запрошені:</w:t>
      </w:r>
    </w:p>
    <w:p w:rsidR="003D349D" w:rsidRDefault="003D349D" w:rsidP="002B2745">
      <w:pPr>
        <w:pStyle w:val="a7"/>
        <w:numPr>
          <w:ilvl w:val="0"/>
          <w:numId w:val="1"/>
        </w:numPr>
        <w:ind w:left="993" w:hanging="436"/>
        <w:jc w:val="both"/>
        <w:rPr>
          <w:sz w:val="28"/>
          <w:szCs w:val="28"/>
          <w:lang w:val="uk-UA" w:bidi="he-IL"/>
        </w:rPr>
      </w:pPr>
      <w:proofErr w:type="spellStart"/>
      <w:r w:rsidRPr="003D349D">
        <w:rPr>
          <w:sz w:val="28"/>
          <w:szCs w:val="28"/>
          <w:lang w:val="uk-UA"/>
        </w:rPr>
        <w:t>Марюхна</w:t>
      </w:r>
      <w:proofErr w:type="spellEnd"/>
      <w:r w:rsidRPr="003D349D">
        <w:rPr>
          <w:sz w:val="28"/>
          <w:szCs w:val="28"/>
          <w:lang w:val="uk-UA"/>
        </w:rPr>
        <w:t xml:space="preserve"> Н.К. – </w:t>
      </w:r>
      <w:r>
        <w:rPr>
          <w:sz w:val="28"/>
          <w:szCs w:val="28"/>
          <w:lang w:val="uk-UA" w:bidi="he-IL"/>
        </w:rPr>
        <w:t>начальник кошторисного відділу департаменту інфраструктури міста Сумської міської ради.</w:t>
      </w:r>
    </w:p>
    <w:p w:rsidR="003D349D" w:rsidRPr="003D349D" w:rsidRDefault="003D349D" w:rsidP="002B2745">
      <w:pPr>
        <w:pStyle w:val="a7"/>
        <w:numPr>
          <w:ilvl w:val="0"/>
          <w:numId w:val="1"/>
        </w:numPr>
        <w:ind w:left="993" w:hanging="436"/>
        <w:jc w:val="both"/>
        <w:rPr>
          <w:sz w:val="28"/>
          <w:szCs w:val="28"/>
          <w:lang w:val="uk-UA" w:bidi="he-IL"/>
        </w:rPr>
      </w:pPr>
      <w:r w:rsidRPr="003D349D">
        <w:rPr>
          <w:sz w:val="28"/>
          <w:szCs w:val="28"/>
          <w:lang w:val="uk-UA"/>
        </w:rPr>
        <w:t>Шилов В.В. – начальник управління капітального будівництва та дорожнього господарства Сумської міської ради.</w:t>
      </w:r>
    </w:p>
    <w:p w:rsidR="003D349D" w:rsidRDefault="003D349D" w:rsidP="002B2745">
      <w:pPr>
        <w:pStyle w:val="a7"/>
        <w:numPr>
          <w:ilvl w:val="0"/>
          <w:numId w:val="1"/>
        </w:numPr>
        <w:ind w:left="993" w:hanging="436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Яременко Г.І. – директор департаменту інфраструктури міста Сумської міської ради.</w:t>
      </w:r>
    </w:p>
    <w:p w:rsidR="007D6640" w:rsidRPr="007D6640" w:rsidRDefault="007D6640" w:rsidP="007D6640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uk-UA"/>
        </w:rPr>
      </w:pPr>
      <w:r w:rsidRPr="007D6640"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3D349D" w:rsidRPr="003D349D" w:rsidRDefault="003D349D" w:rsidP="003D349D">
      <w:pPr>
        <w:pStyle w:val="a7"/>
        <w:numPr>
          <w:ilvl w:val="0"/>
          <w:numId w:val="11"/>
        </w:numPr>
        <w:spacing w:before="240"/>
        <w:ind w:left="426" w:hanging="426"/>
        <w:jc w:val="both"/>
        <w:rPr>
          <w:sz w:val="26"/>
          <w:szCs w:val="26"/>
          <w:lang w:val="uk-UA"/>
        </w:rPr>
      </w:pPr>
      <w:r w:rsidRPr="00AA001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титульного списку капітального ремонту житлового фонду (ліфти та системи ОДС) за кошти міського бюджету на 2017 рік (додається).</w:t>
      </w:r>
    </w:p>
    <w:p w:rsidR="00B53BBF" w:rsidRPr="00887D5A" w:rsidRDefault="00B53BBF" w:rsidP="00B53BBF">
      <w:pPr>
        <w:pStyle w:val="a7"/>
        <w:numPr>
          <w:ilvl w:val="0"/>
          <w:numId w:val="11"/>
        </w:numPr>
        <w:spacing w:before="240"/>
        <w:ind w:left="426" w:hanging="426"/>
        <w:jc w:val="both"/>
        <w:rPr>
          <w:sz w:val="26"/>
          <w:szCs w:val="26"/>
          <w:lang w:val="uk-UA"/>
        </w:rPr>
      </w:pPr>
      <w:r w:rsidRPr="00B53BBF">
        <w:rPr>
          <w:sz w:val="28"/>
          <w:szCs w:val="28"/>
          <w:lang w:val="uk-UA"/>
        </w:rPr>
        <w:t xml:space="preserve">Про </w:t>
      </w:r>
      <w:r w:rsidR="00887D5A">
        <w:rPr>
          <w:sz w:val="28"/>
          <w:szCs w:val="28"/>
          <w:lang w:val="uk-UA"/>
        </w:rPr>
        <w:t>лист від 16.01.17 за № 98/03.02.02.-17 першого заступника міського голови Войтенка В.В. щодо перерозподілу коштів між завданнями програм, а саме:</w:t>
      </w:r>
    </w:p>
    <w:p w:rsidR="00887D5A" w:rsidRPr="00887D5A" w:rsidRDefault="00887D5A" w:rsidP="00887D5A">
      <w:pPr>
        <w:pStyle w:val="a7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87D5A">
        <w:rPr>
          <w:sz w:val="28"/>
          <w:szCs w:val="28"/>
          <w:lang w:val="uk-UA"/>
        </w:rPr>
        <w:t>меншити видатки за завданням «Вик</w:t>
      </w:r>
      <w:r>
        <w:rPr>
          <w:sz w:val="28"/>
          <w:szCs w:val="28"/>
          <w:lang w:val="uk-UA"/>
        </w:rPr>
        <w:t>о</w:t>
      </w:r>
      <w:r w:rsidRPr="00887D5A">
        <w:rPr>
          <w:sz w:val="28"/>
          <w:szCs w:val="28"/>
          <w:lang w:val="uk-UA"/>
        </w:rPr>
        <w:t>нання міської програми «Відкритий інформаційний простір м. Суми на 2016-2018 роки» (завдання міської програми «Відкритий інформаційний простір м. Суми на 2016-2018 роки» по загальному фонду міського бюджету на суму 50 000,00 грн.;</w:t>
      </w:r>
    </w:p>
    <w:p w:rsidR="00887D5A" w:rsidRPr="00887D5A" w:rsidRDefault="00887D5A" w:rsidP="00887D5A">
      <w:pPr>
        <w:pStyle w:val="a7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887D5A">
        <w:rPr>
          <w:sz w:val="28"/>
          <w:szCs w:val="28"/>
          <w:lang w:val="uk-UA"/>
        </w:rPr>
        <w:t>ередбачити видатки на виконання завдання «Виконання міської цільової Програми захисту населення і території м. Суми від надзвичайних ситуацій техногенного та природного характеру на 2014-2018 роки» в сумі 50 000,</w:t>
      </w:r>
      <w:r w:rsidR="00647C84">
        <w:rPr>
          <w:sz w:val="28"/>
          <w:szCs w:val="28"/>
          <w:lang w:val="uk-UA"/>
        </w:rPr>
        <w:t>00 </w:t>
      </w:r>
      <w:r w:rsidRPr="00887D5A">
        <w:rPr>
          <w:sz w:val="28"/>
          <w:szCs w:val="28"/>
          <w:lang w:val="uk-UA"/>
        </w:rPr>
        <w:t>грн. для оплати послуг з незалежної експертної оцінки майна експертної організації з метою розрахунку збитків від втрат іншого майна постраждалих внаслідок вибуху 03 січня 2017 року по вул.</w:t>
      </w:r>
      <w:r w:rsidR="00647C84">
        <w:rPr>
          <w:sz w:val="28"/>
          <w:szCs w:val="28"/>
          <w:lang w:val="uk-UA"/>
        </w:rPr>
        <w:t xml:space="preserve"> Металургів, 24 у місті Суми (додається).</w:t>
      </w:r>
    </w:p>
    <w:p w:rsidR="003D349D" w:rsidRPr="00B53BBF" w:rsidRDefault="003D349D" w:rsidP="003D349D">
      <w:pPr>
        <w:pStyle w:val="a7"/>
        <w:numPr>
          <w:ilvl w:val="0"/>
          <w:numId w:val="11"/>
        </w:numPr>
        <w:spacing w:before="240"/>
        <w:ind w:left="426" w:hanging="426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47C84">
        <w:rPr>
          <w:sz w:val="28"/>
          <w:szCs w:val="28"/>
          <w:lang w:val="uk-UA"/>
        </w:rPr>
        <w:t xml:space="preserve">лист від 16.01.17 за № 12.01-30/280/01 директора департаменту соціального захисту населення Сумської міської ради </w:t>
      </w:r>
      <w:proofErr w:type="spellStart"/>
      <w:r w:rsidR="00647C84">
        <w:rPr>
          <w:sz w:val="28"/>
          <w:szCs w:val="28"/>
          <w:lang w:val="uk-UA"/>
        </w:rPr>
        <w:t>Масік</w:t>
      </w:r>
      <w:proofErr w:type="spellEnd"/>
      <w:r w:rsidR="00647C84">
        <w:rPr>
          <w:sz w:val="28"/>
          <w:szCs w:val="28"/>
          <w:lang w:val="uk-UA"/>
        </w:rPr>
        <w:t xml:space="preserve"> Т.О. щодо погодження рішення виконавчого комітету від 16 січня 2017 року № 5 «Про виділення коштів з резервного фонду міського бюджету», яким передбачено виділення департаменту соціального захисту населення Сумської міської ради,</w:t>
      </w:r>
      <w:r w:rsidR="00EC4BDA">
        <w:rPr>
          <w:sz w:val="28"/>
          <w:szCs w:val="28"/>
          <w:lang w:val="uk-UA"/>
        </w:rPr>
        <w:t xml:space="preserve"> коштів </w:t>
      </w:r>
      <w:r w:rsidR="00647C84">
        <w:rPr>
          <w:sz w:val="28"/>
          <w:szCs w:val="28"/>
          <w:lang w:val="uk-UA"/>
        </w:rPr>
        <w:t xml:space="preserve">для виплати сім’ям, що постраждали внаслідок вибуху, який стався 03 січня 2017 року у будинку № 24 по вул. Металургів, матеріальної допомоги для </w:t>
      </w:r>
      <w:r w:rsidR="00647C84">
        <w:rPr>
          <w:sz w:val="28"/>
          <w:szCs w:val="28"/>
          <w:lang w:val="uk-UA"/>
        </w:rPr>
        <w:lastRenderedPageBreak/>
        <w:t>вирішення соціально-побутових питань та тимчасової грошової компенсації для покриття витрат на проживання в загальному обсязі 788 200,00 грн. (додається).</w:t>
      </w:r>
    </w:p>
    <w:p w:rsidR="003D349D" w:rsidRPr="003D349D" w:rsidRDefault="007D6640" w:rsidP="003D349D">
      <w:pPr>
        <w:spacing w:before="240"/>
        <w:jc w:val="both"/>
        <w:rPr>
          <w:sz w:val="26"/>
          <w:szCs w:val="26"/>
          <w:lang w:val="uk-UA"/>
        </w:rPr>
      </w:pPr>
      <w:r w:rsidRPr="003D349D">
        <w:rPr>
          <w:b/>
          <w:sz w:val="28"/>
          <w:szCs w:val="28"/>
          <w:lang w:val="uk-UA"/>
        </w:rPr>
        <w:t xml:space="preserve">1. СЛУХАЛИ: </w:t>
      </w:r>
      <w:r w:rsidR="003D349D" w:rsidRPr="003D349D">
        <w:rPr>
          <w:sz w:val="28"/>
          <w:szCs w:val="28"/>
          <w:lang w:val="uk-UA"/>
        </w:rPr>
        <w:t>Про затвердження титульного списку капітального ремонту житлового фонду (ліфти та системи ОДС) за кошти міського бюджету на 2017 рік (додається).</w:t>
      </w:r>
    </w:p>
    <w:p w:rsidR="006F58E6" w:rsidRDefault="007D6640" w:rsidP="003D34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3D349D">
        <w:rPr>
          <w:b/>
          <w:sz w:val="28"/>
          <w:szCs w:val="28"/>
          <w:lang w:val="uk-UA"/>
        </w:rPr>
        <w:t xml:space="preserve"> </w:t>
      </w:r>
    </w:p>
    <w:p w:rsidR="007D6640" w:rsidRDefault="003D349D" w:rsidP="003D349D">
      <w:pPr>
        <w:jc w:val="both"/>
        <w:rPr>
          <w:sz w:val="28"/>
          <w:szCs w:val="28"/>
          <w:lang w:val="uk-UA"/>
        </w:rPr>
      </w:pPr>
      <w:r w:rsidRPr="003D349D">
        <w:rPr>
          <w:sz w:val="28"/>
          <w:szCs w:val="28"/>
          <w:lang w:val="uk-UA"/>
        </w:rPr>
        <w:t>Яременко Г.І.</w:t>
      </w:r>
      <w:r>
        <w:rPr>
          <w:sz w:val="28"/>
          <w:szCs w:val="28"/>
          <w:lang w:val="uk-UA"/>
        </w:rPr>
        <w:t xml:space="preserve"> повідомив присутніх, що в 2016 році на капітальний ремонт</w:t>
      </w:r>
      <w:r w:rsidR="007E737F">
        <w:rPr>
          <w:sz w:val="28"/>
          <w:szCs w:val="28"/>
          <w:lang w:val="uk-UA"/>
        </w:rPr>
        <w:t xml:space="preserve"> </w:t>
      </w:r>
      <w:r w:rsidR="007E737F" w:rsidRPr="003D349D">
        <w:rPr>
          <w:sz w:val="28"/>
          <w:szCs w:val="28"/>
          <w:lang w:val="uk-UA"/>
        </w:rPr>
        <w:t>житлового фонду (ліфти та системи ОДС)</w:t>
      </w:r>
      <w:r w:rsidR="007E737F">
        <w:rPr>
          <w:sz w:val="28"/>
          <w:szCs w:val="28"/>
          <w:lang w:val="uk-UA"/>
        </w:rPr>
        <w:t xml:space="preserve"> було виділено </w:t>
      </w:r>
      <w:proofErr w:type="spellStart"/>
      <w:r w:rsidR="007E737F">
        <w:rPr>
          <w:sz w:val="28"/>
          <w:szCs w:val="28"/>
          <w:lang w:val="uk-UA"/>
        </w:rPr>
        <w:t>порядка</w:t>
      </w:r>
      <w:proofErr w:type="spellEnd"/>
      <w:r w:rsidR="007E737F">
        <w:rPr>
          <w:sz w:val="28"/>
          <w:szCs w:val="28"/>
          <w:lang w:val="uk-UA"/>
        </w:rPr>
        <w:t xml:space="preserve"> 27,0 млн. грн., при цьому освоєно 22,0 млн. грн. Також проінформував, що титульний список </w:t>
      </w:r>
      <w:r w:rsidR="007E737F" w:rsidRPr="003D349D">
        <w:rPr>
          <w:sz w:val="28"/>
          <w:szCs w:val="28"/>
          <w:lang w:val="uk-UA"/>
        </w:rPr>
        <w:t>капітального ремонту житлового фонду (ліфти та системи ОДС)</w:t>
      </w:r>
      <w:r w:rsidR="007E737F">
        <w:rPr>
          <w:sz w:val="28"/>
          <w:szCs w:val="28"/>
          <w:lang w:val="uk-UA"/>
        </w:rPr>
        <w:t xml:space="preserve"> складав 180 ліфтів, відремонтовано 142 ліфти.</w:t>
      </w:r>
    </w:p>
    <w:p w:rsidR="006F58E6" w:rsidRDefault="006F58E6" w:rsidP="003D349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Шилов В.О. запропонував департаменту інфраструктури міста Сумської міської ради (Яременко Г.І.) надати на розгляд постійної комісії інформацію про стан всіх ліфтів в м. Суми.</w:t>
      </w:r>
    </w:p>
    <w:p w:rsidR="007D6640" w:rsidRDefault="007D6640" w:rsidP="007D66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7D6640" w:rsidRPr="008A34DE" w:rsidRDefault="003D349D" w:rsidP="00932D18">
      <w:pPr>
        <w:pStyle w:val="a7"/>
        <w:numPr>
          <w:ilvl w:val="1"/>
          <w:numId w:val="12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8A34DE">
        <w:rPr>
          <w:sz w:val="28"/>
          <w:szCs w:val="28"/>
          <w:lang w:val="uk-UA"/>
        </w:rPr>
        <w:t>Погодити</w:t>
      </w:r>
      <w:r w:rsidRPr="008A34DE">
        <w:rPr>
          <w:b/>
          <w:sz w:val="28"/>
          <w:szCs w:val="28"/>
          <w:lang w:val="uk-UA"/>
        </w:rPr>
        <w:t xml:space="preserve"> </w:t>
      </w:r>
      <w:r w:rsidRPr="008A34DE">
        <w:rPr>
          <w:bCs/>
          <w:sz w:val="28"/>
          <w:szCs w:val="28"/>
          <w:lang w:val="uk-UA"/>
        </w:rPr>
        <w:t>уточнений титульний список капітального ремонту житлового фонду (ліфти та системи ОДС) за кошти міського бюджету на 2017 рік.</w:t>
      </w:r>
    </w:p>
    <w:p w:rsidR="008A34DE" w:rsidRPr="008A34DE" w:rsidRDefault="008A34DE" w:rsidP="00932D18">
      <w:pPr>
        <w:pStyle w:val="a7"/>
        <w:numPr>
          <w:ilvl w:val="1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8A34DE">
        <w:rPr>
          <w:sz w:val="28"/>
          <w:szCs w:val="28"/>
          <w:lang w:val="uk-UA"/>
        </w:rPr>
        <w:t xml:space="preserve">Доручити департаменту інфраструктури </w:t>
      </w:r>
      <w:r>
        <w:rPr>
          <w:sz w:val="28"/>
          <w:szCs w:val="28"/>
          <w:lang w:val="uk-UA"/>
        </w:rPr>
        <w:t>Сумської міської ради (Яременко Г.І.) в термін до 15 березня 2017 року надати на розгляд постійної комісії план ви</w:t>
      </w:r>
      <w:r w:rsidR="007E737F">
        <w:rPr>
          <w:sz w:val="28"/>
          <w:szCs w:val="28"/>
          <w:lang w:val="uk-UA"/>
        </w:rPr>
        <w:t>конання робіт по титульному спис</w:t>
      </w:r>
      <w:r>
        <w:rPr>
          <w:sz w:val="28"/>
          <w:szCs w:val="28"/>
          <w:lang w:val="uk-UA"/>
        </w:rPr>
        <w:t>ку</w:t>
      </w:r>
      <w:r w:rsidR="007E737F">
        <w:rPr>
          <w:sz w:val="28"/>
          <w:szCs w:val="28"/>
          <w:lang w:val="uk-UA"/>
        </w:rPr>
        <w:t xml:space="preserve"> </w:t>
      </w:r>
      <w:r w:rsidR="007E737F" w:rsidRPr="003D349D">
        <w:rPr>
          <w:sz w:val="28"/>
          <w:szCs w:val="28"/>
          <w:lang w:val="uk-UA"/>
        </w:rPr>
        <w:t>капітального ремонту житлового фонду (ліфти та системи ОДС) за кошти міського бюджету на 2017 рік</w:t>
      </w:r>
      <w:r w:rsidR="005A4EC7">
        <w:rPr>
          <w:sz w:val="28"/>
          <w:szCs w:val="28"/>
          <w:lang w:val="uk-UA"/>
        </w:rPr>
        <w:t xml:space="preserve"> </w:t>
      </w:r>
      <w:r w:rsidR="007E737F">
        <w:rPr>
          <w:sz w:val="28"/>
          <w:szCs w:val="28"/>
          <w:lang w:val="uk-UA"/>
        </w:rPr>
        <w:t>( зі списком підрядчиків, з датою початку та кінця виконання робіт)</w:t>
      </w:r>
      <w:r w:rsidR="00932D18">
        <w:rPr>
          <w:sz w:val="28"/>
          <w:szCs w:val="28"/>
          <w:lang w:val="uk-UA"/>
        </w:rPr>
        <w:t>.</w:t>
      </w:r>
    </w:p>
    <w:p w:rsidR="009055E0" w:rsidRDefault="009055E0" w:rsidP="009055E0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8 (вісім</w:t>
      </w:r>
      <w:r w:rsidRPr="008A59ED">
        <w:rPr>
          <w:sz w:val="18"/>
          <w:szCs w:val="18"/>
          <w:lang w:val="uk-UA"/>
        </w:rPr>
        <w:t>):</w:t>
      </w:r>
    </w:p>
    <w:p w:rsidR="009055E0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9055E0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Крамченков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А.Б.;</w:t>
      </w:r>
    </w:p>
    <w:p w:rsidR="009055E0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Лантушенко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Д.С.;</w:t>
      </w:r>
    </w:p>
    <w:p w:rsidR="009055E0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9055E0" w:rsidRPr="008A59ED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9055E0" w:rsidRPr="008A59ED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8A59ED">
        <w:rPr>
          <w:rFonts w:ascii="Times New Roman" w:hAnsi="Times New Roman" w:cs="Times New Roman"/>
          <w:sz w:val="18"/>
          <w:szCs w:val="18"/>
          <w:lang w:val="uk-UA"/>
        </w:rPr>
        <w:t>Рибальченко</w:t>
      </w:r>
      <w:proofErr w:type="spellEnd"/>
      <w:r w:rsidRPr="008A59ED">
        <w:rPr>
          <w:rFonts w:ascii="Times New Roman" w:hAnsi="Times New Roman" w:cs="Times New Roman"/>
          <w:sz w:val="18"/>
          <w:szCs w:val="18"/>
          <w:lang w:val="uk-UA"/>
        </w:rPr>
        <w:t xml:space="preserve"> І.А.;</w:t>
      </w:r>
    </w:p>
    <w:p w:rsidR="009055E0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Рябенков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О.В.;</w:t>
      </w:r>
    </w:p>
    <w:p w:rsidR="009055E0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9055E0" w:rsidRPr="008A59ED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9055E0" w:rsidRDefault="009055E0" w:rsidP="009055E0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9055E0" w:rsidRPr="008A59ED" w:rsidRDefault="009055E0" w:rsidP="009055E0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EC4BDA" w:rsidRPr="00EC4BDA" w:rsidRDefault="007D6640" w:rsidP="00932D18">
      <w:pPr>
        <w:pStyle w:val="a7"/>
        <w:numPr>
          <w:ilvl w:val="0"/>
          <w:numId w:val="12"/>
        </w:numPr>
        <w:tabs>
          <w:tab w:val="left" w:pos="709"/>
        </w:tabs>
        <w:spacing w:before="240"/>
        <w:ind w:left="0" w:firstLine="0"/>
        <w:jc w:val="both"/>
        <w:rPr>
          <w:sz w:val="26"/>
          <w:szCs w:val="26"/>
          <w:lang w:val="uk-UA"/>
        </w:rPr>
      </w:pPr>
      <w:r w:rsidRPr="00EC4BDA">
        <w:rPr>
          <w:b/>
          <w:sz w:val="28"/>
          <w:szCs w:val="28"/>
          <w:lang w:val="uk-UA"/>
        </w:rPr>
        <w:t xml:space="preserve">СЛУХАЛИ: </w:t>
      </w:r>
      <w:r w:rsidR="00EC4BDA" w:rsidRPr="00EC4BDA">
        <w:rPr>
          <w:sz w:val="28"/>
          <w:szCs w:val="28"/>
          <w:lang w:val="uk-UA"/>
        </w:rPr>
        <w:t>Про лист від 16.01.17 за № 98/03.02.02.-17 першого заступника міського голови Войтенка В.В. щодо перерозподілу коштів між завданнями програм, а саме:</w:t>
      </w:r>
    </w:p>
    <w:p w:rsidR="00EC4BDA" w:rsidRPr="00887D5A" w:rsidRDefault="00EC4BDA" w:rsidP="00EC4BDA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87D5A">
        <w:rPr>
          <w:sz w:val="28"/>
          <w:szCs w:val="28"/>
          <w:lang w:val="uk-UA"/>
        </w:rPr>
        <w:t>меншити видатки за завданням «Вик</w:t>
      </w:r>
      <w:r>
        <w:rPr>
          <w:sz w:val="28"/>
          <w:szCs w:val="28"/>
          <w:lang w:val="uk-UA"/>
        </w:rPr>
        <w:t>о</w:t>
      </w:r>
      <w:r w:rsidRPr="00887D5A">
        <w:rPr>
          <w:sz w:val="28"/>
          <w:szCs w:val="28"/>
          <w:lang w:val="uk-UA"/>
        </w:rPr>
        <w:t>нання міської програми «Відкритий інформаційний простір м. Суми на 2016-2018 роки» (завдання міської програми «Відкритий інформаційний простір м. Суми на 2016-2018 роки» по загальному фонду міського бюджету на суму 50 000,00 грн.;</w:t>
      </w:r>
    </w:p>
    <w:p w:rsidR="00EC4BDA" w:rsidRPr="00887D5A" w:rsidRDefault="00EC4BDA" w:rsidP="00EC4BDA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887D5A">
        <w:rPr>
          <w:sz w:val="28"/>
          <w:szCs w:val="28"/>
          <w:lang w:val="uk-UA"/>
        </w:rPr>
        <w:t>ередбачити видатки на виконання завдання «Виконання міської цільової Програми захисту населення і території м. Суми від надзвичайних ситуацій техногенного та природного характеру на 2014-2018 роки» в сумі 50 000,</w:t>
      </w:r>
      <w:r>
        <w:rPr>
          <w:sz w:val="28"/>
          <w:szCs w:val="28"/>
          <w:lang w:val="uk-UA"/>
        </w:rPr>
        <w:t>00 </w:t>
      </w:r>
      <w:r w:rsidRPr="00887D5A">
        <w:rPr>
          <w:sz w:val="28"/>
          <w:szCs w:val="28"/>
          <w:lang w:val="uk-UA"/>
        </w:rPr>
        <w:t>грн. для оплати послуг з незалежної експертної оцінки майна експертної організації з метою розрахунку збитків від втрат іншого майна постраждалих внаслідок вибуху 03 січня 2017 року по вул.</w:t>
      </w:r>
      <w:r>
        <w:rPr>
          <w:sz w:val="28"/>
          <w:szCs w:val="28"/>
          <w:lang w:val="uk-UA"/>
        </w:rPr>
        <w:t xml:space="preserve"> Металургів, 24 у місті Суми (додається).</w:t>
      </w:r>
    </w:p>
    <w:p w:rsidR="007D6640" w:rsidRPr="00EC4BDA" w:rsidRDefault="007D6640" w:rsidP="00EC4BDA">
      <w:pPr>
        <w:jc w:val="both"/>
        <w:rPr>
          <w:b/>
          <w:sz w:val="28"/>
          <w:szCs w:val="28"/>
          <w:lang w:val="uk-UA"/>
        </w:rPr>
      </w:pPr>
      <w:bookmarkStart w:id="0" w:name="_GoBack"/>
      <w:r w:rsidRPr="00EC4BDA">
        <w:rPr>
          <w:b/>
          <w:sz w:val="28"/>
          <w:szCs w:val="28"/>
          <w:lang w:val="uk-UA"/>
        </w:rPr>
        <w:lastRenderedPageBreak/>
        <w:t>ВИСТУПИЛИ:</w:t>
      </w:r>
      <w:r w:rsidR="002D1228" w:rsidRPr="00EC4BDA">
        <w:rPr>
          <w:b/>
          <w:sz w:val="28"/>
          <w:szCs w:val="28"/>
          <w:lang w:val="uk-UA"/>
        </w:rPr>
        <w:t xml:space="preserve"> </w:t>
      </w:r>
      <w:r w:rsidR="002D1228" w:rsidRPr="00EC4BDA">
        <w:rPr>
          <w:sz w:val="28"/>
          <w:szCs w:val="28"/>
          <w:lang w:val="uk-UA"/>
        </w:rPr>
        <w:t>Липова С.А.</w:t>
      </w:r>
    </w:p>
    <w:p w:rsidR="007D6640" w:rsidRDefault="007D6640" w:rsidP="007D66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EC4BDA" w:rsidRPr="00EC4BDA" w:rsidRDefault="000653E1" w:rsidP="00EC4BDA">
      <w:pPr>
        <w:pStyle w:val="a7"/>
        <w:ind w:left="0"/>
        <w:jc w:val="both"/>
        <w:rPr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 xml:space="preserve">2.1. </w:t>
      </w:r>
      <w:r w:rsidR="002B0502">
        <w:rPr>
          <w:b/>
          <w:sz w:val="28"/>
          <w:szCs w:val="28"/>
          <w:lang w:val="uk-UA"/>
        </w:rPr>
        <w:t xml:space="preserve"> </w:t>
      </w:r>
      <w:r w:rsidR="007D3B8E">
        <w:rPr>
          <w:sz w:val="28"/>
          <w:szCs w:val="28"/>
          <w:lang w:val="uk-UA"/>
        </w:rPr>
        <w:t xml:space="preserve">Погодити рішення виконавчого комітету </w:t>
      </w:r>
      <w:r w:rsidR="00EC4BDA">
        <w:rPr>
          <w:sz w:val="28"/>
          <w:szCs w:val="28"/>
          <w:lang w:val="uk-UA"/>
        </w:rPr>
        <w:t xml:space="preserve"> </w:t>
      </w:r>
      <w:r w:rsidR="007D3B8E">
        <w:rPr>
          <w:sz w:val="28"/>
          <w:szCs w:val="28"/>
          <w:lang w:val="uk-UA"/>
        </w:rPr>
        <w:t xml:space="preserve">Сумської міської ради  </w:t>
      </w:r>
      <w:r w:rsidR="007D3B8E">
        <w:rPr>
          <w:sz w:val="28"/>
          <w:szCs w:val="28"/>
          <w:lang w:val="uk-UA"/>
        </w:rPr>
        <w:t>від 16 січня 2017 року № 2 «Про перерозподіл видатків загального фонду міського бюджету на 2017 рік», яким передбачено:</w:t>
      </w:r>
    </w:p>
    <w:p w:rsidR="00EC4BDA" w:rsidRPr="00887D5A" w:rsidRDefault="00EC4BDA" w:rsidP="00EC4BDA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87D5A">
        <w:rPr>
          <w:sz w:val="28"/>
          <w:szCs w:val="28"/>
          <w:lang w:val="uk-UA"/>
        </w:rPr>
        <w:t>меншити видатки за завданням «Вик</w:t>
      </w:r>
      <w:r>
        <w:rPr>
          <w:sz w:val="28"/>
          <w:szCs w:val="28"/>
          <w:lang w:val="uk-UA"/>
        </w:rPr>
        <w:t>о</w:t>
      </w:r>
      <w:r w:rsidRPr="00887D5A">
        <w:rPr>
          <w:sz w:val="28"/>
          <w:szCs w:val="28"/>
          <w:lang w:val="uk-UA"/>
        </w:rPr>
        <w:t>нання міської програми «Відкритий інформаційний простір м. Суми на 2016-2018 роки» (завдання міської програми «Відкритий інформаційний простір м. Суми на 2016-2018 роки» по загальному фонду міського бюджету на суму 50 000,00 грн.;</w:t>
      </w:r>
    </w:p>
    <w:p w:rsidR="000653E1" w:rsidRPr="00EC4BDA" w:rsidRDefault="00EC4BDA" w:rsidP="00EC4BDA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EC4BDA">
        <w:rPr>
          <w:sz w:val="28"/>
          <w:szCs w:val="28"/>
          <w:lang w:val="uk-UA"/>
        </w:rPr>
        <w:t>передбачити видатки на виконання завдання «Виконання міської цільової Програми захисту населення і території м. Суми від надзвичайних ситуацій техногенного та природного характеру на 2014-2018 роки» в сумі 50 000,00 грн. для оплати послуг з незалежної експертної оцінки майна експертної організації з метою розрахунку збитків від втрат іншого майна постраждалих внаслідок вибуху 03 січня 2017 року по вул. Металургів, 24 у місті Суми</w:t>
      </w:r>
      <w:r>
        <w:rPr>
          <w:sz w:val="28"/>
          <w:szCs w:val="28"/>
          <w:lang w:val="uk-UA"/>
        </w:rPr>
        <w:t>.</w:t>
      </w:r>
    </w:p>
    <w:p w:rsidR="00634454" w:rsidRPr="005B1F49" w:rsidRDefault="000653E1" w:rsidP="0063445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2.2. </w:t>
      </w:r>
      <w:r w:rsidR="00634454" w:rsidRPr="005B1F49">
        <w:rPr>
          <w:sz w:val="28"/>
          <w:szCs w:val="28"/>
          <w:lang w:val="uk-UA"/>
        </w:rPr>
        <w:t>Рекомендувати департаменту фінансів, економіки та інвестицій Сумської міської ради (Липова С.А.) вжити відповідних дій.</w:t>
      </w:r>
    </w:p>
    <w:p w:rsidR="009055E0" w:rsidRPr="007D3B8E" w:rsidRDefault="009055E0" w:rsidP="009055E0">
      <w:pPr>
        <w:pStyle w:val="a7"/>
        <w:ind w:left="5529" w:hanging="1701"/>
        <w:jc w:val="both"/>
        <w:rPr>
          <w:sz w:val="16"/>
          <w:szCs w:val="16"/>
          <w:lang w:val="uk-UA"/>
        </w:rPr>
      </w:pPr>
      <w:r w:rsidRPr="007D3B8E">
        <w:rPr>
          <w:b/>
          <w:bCs/>
          <w:sz w:val="16"/>
          <w:szCs w:val="16"/>
          <w:lang w:val="uk-UA"/>
        </w:rPr>
        <w:t>ГОЛОСУВАЛИ:</w:t>
      </w:r>
      <w:r w:rsidRPr="007D3B8E">
        <w:rPr>
          <w:sz w:val="16"/>
          <w:szCs w:val="16"/>
          <w:lang w:val="uk-UA"/>
        </w:rPr>
        <w:t xml:space="preserve">   «За» – 8 (вісім):</w:t>
      </w:r>
    </w:p>
    <w:p w:rsidR="009055E0" w:rsidRPr="007D3B8E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D3B8E">
        <w:rPr>
          <w:rFonts w:ascii="Times New Roman" w:hAnsi="Times New Roman" w:cs="Times New Roman"/>
          <w:sz w:val="16"/>
          <w:szCs w:val="16"/>
          <w:lang w:val="uk-UA"/>
        </w:rPr>
        <w:t>Жиленко В.М.;</w:t>
      </w:r>
    </w:p>
    <w:p w:rsidR="009055E0" w:rsidRPr="007D3B8E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7D3B8E">
        <w:rPr>
          <w:rFonts w:ascii="Times New Roman" w:hAnsi="Times New Roman" w:cs="Times New Roman"/>
          <w:sz w:val="16"/>
          <w:szCs w:val="16"/>
          <w:lang w:val="uk-UA"/>
        </w:rPr>
        <w:t>Крамченков</w:t>
      </w:r>
      <w:proofErr w:type="spellEnd"/>
      <w:r w:rsidRPr="007D3B8E">
        <w:rPr>
          <w:rFonts w:ascii="Times New Roman" w:hAnsi="Times New Roman" w:cs="Times New Roman"/>
          <w:sz w:val="16"/>
          <w:szCs w:val="16"/>
          <w:lang w:val="uk-UA"/>
        </w:rPr>
        <w:t xml:space="preserve"> А.Б.;</w:t>
      </w:r>
    </w:p>
    <w:p w:rsidR="009055E0" w:rsidRPr="007D3B8E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7D3B8E">
        <w:rPr>
          <w:rFonts w:ascii="Times New Roman" w:hAnsi="Times New Roman" w:cs="Times New Roman"/>
          <w:sz w:val="16"/>
          <w:szCs w:val="16"/>
          <w:lang w:val="uk-UA"/>
        </w:rPr>
        <w:t>Лантушенко</w:t>
      </w:r>
      <w:proofErr w:type="spellEnd"/>
      <w:r w:rsidRPr="007D3B8E">
        <w:rPr>
          <w:rFonts w:ascii="Times New Roman" w:hAnsi="Times New Roman" w:cs="Times New Roman"/>
          <w:sz w:val="16"/>
          <w:szCs w:val="16"/>
          <w:lang w:val="uk-UA"/>
        </w:rPr>
        <w:t xml:space="preserve"> Д.С.;</w:t>
      </w:r>
    </w:p>
    <w:p w:rsidR="009055E0" w:rsidRPr="007D3B8E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D3B8E">
        <w:rPr>
          <w:rFonts w:ascii="Times New Roman" w:hAnsi="Times New Roman" w:cs="Times New Roman"/>
          <w:sz w:val="16"/>
          <w:szCs w:val="16"/>
          <w:lang w:val="uk-UA"/>
        </w:rPr>
        <w:t>Липова С.А.;</w:t>
      </w:r>
    </w:p>
    <w:p w:rsidR="009055E0" w:rsidRPr="007D3B8E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7D3B8E">
        <w:rPr>
          <w:rFonts w:ascii="Times New Roman" w:hAnsi="Times New Roman" w:cs="Times New Roman"/>
          <w:sz w:val="16"/>
          <w:szCs w:val="16"/>
          <w:lang w:val="uk-UA"/>
        </w:rPr>
        <w:t>Никоненко</w:t>
      </w:r>
      <w:proofErr w:type="spellEnd"/>
      <w:r w:rsidRPr="007D3B8E">
        <w:rPr>
          <w:rFonts w:ascii="Times New Roman" w:hAnsi="Times New Roman" w:cs="Times New Roman"/>
          <w:sz w:val="16"/>
          <w:szCs w:val="16"/>
          <w:lang w:val="uk-UA"/>
        </w:rPr>
        <w:t xml:space="preserve"> В.В.;</w:t>
      </w:r>
    </w:p>
    <w:p w:rsidR="009055E0" w:rsidRPr="007D3B8E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7D3B8E">
        <w:rPr>
          <w:rFonts w:ascii="Times New Roman" w:hAnsi="Times New Roman" w:cs="Times New Roman"/>
          <w:sz w:val="16"/>
          <w:szCs w:val="16"/>
          <w:lang w:val="uk-UA"/>
        </w:rPr>
        <w:t>Рибальченко</w:t>
      </w:r>
      <w:proofErr w:type="spellEnd"/>
      <w:r w:rsidRPr="007D3B8E">
        <w:rPr>
          <w:rFonts w:ascii="Times New Roman" w:hAnsi="Times New Roman" w:cs="Times New Roman"/>
          <w:sz w:val="16"/>
          <w:szCs w:val="16"/>
          <w:lang w:val="uk-UA"/>
        </w:rPr>
        <w:t xml:space="preserve"> І.А.;</w:t>
      </w:r>
    </w:p>
    <w:p w:rsidR="009055E0" w:rsidRPr="007D3B8E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7D3B8E">
        <w:rPr>
          <w:rFonts w:ascii="Times New Roman" w:hAnsi="Times New Roman" w:cs="Times New Roman"/>
          <w:sz w:val="16"/>
          <w:szCs w:val="16"/>
          <w:lang w:val="uk-UA"/>
        </w:rPr>
        <w:t>Рябенков</w:t>
      </w:r>
      <w:proofErr w:type="spellEnd"/>
      <w:r w:rsidRPr="007D3B8E">
        <w:rPr>
          <w:rFonts w:ascii="Times New Roman" w:hAnsi="Times New Roman" w:cs="Times New Roman"/>
          <w:sz w:val="16"/>
          <w:szCs w:val="16"/>
          <w:lang w:val="uk-UA"/>
        </w:rPr>
        <w:t xml:space="preserve"> О.В.;</w:t>
      </w:r>
    </w:p>
    <w:p w:rsidR="009055E0" w:rsidRPr="007D3B8E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D3B8E">
        <w:rPr>
          <w:rFonts w:ascii="Times New Roman" w:hAnsi="Times New Roman" w:cs="Times New Roman"/>
          <w:sz w:val="16"/>
          <w:szCs w:val="16"/>
          <w:lang w:val="uk-UA"/>
        </w:rPr>
        <w:t>Шилов В.О.;</w:t>
      </w:r>
    </w:p>
    <w:p w:rsidR="009055E0" w:rsidRPr="007D3B8E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D3B8E">
        <w:rPr>
          <w:rFonts w:ascii="Times New Roman" w:hAnsi="Times New Roman" w:cs="Times New Roman"/>
          <w:sz w:val="16"/>
          <w:szCs w:val="16"/>
          <w:lang w:val="uk-UA"/>
        </w:rPr>
        <w:t>«Проти» – 0 (нуль);</w:t>
      </w:r>
    </w:p>
    <w:p w:rsidR="009055E0" w:rsidRPr="007D3B8E" w:rsidRDefault="009055E0" w:rsidP="009055E0">
      <w:pPr>
        <w:pStyle w:val="ab"/>
        <w:spacing w:after="0"/>
        <w:ind w:left="5387"/>
        <w:rPr>
          <w:rFonts w:ascii="Times New Roman" w:hAnsi="Times New Roman" w:cs="Times New Roman"/>
          <w:sz w:val="16"/>
          <w:szCs w:val="16"/>
          <w:lang w:val="uk-UA"/>
        </w:rPr>
      </w:pPr>
      <w:r w:rsidRPr="007D3B8E">
        <w:rPr>
          <w:rFonts w:ascii="Times New Roman" w:hAnsi="Times New Roman" w:cs="Times New Roman"/>
          <w:sz w:val="16"/>
          <w:szCs w:val="16"/>
          <w:lang w:val="uk-UA"/>
        </w:rPr>
        <w:t>«Утримався» – 0 (нуль);</w:t>
      </w:r>
    </w:p>
    <w:p w:rsidR="009055E0" w:rsidRPr="007D3B8E" w:rsidRDefault="009055E0" w:rsidP="009055E0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7D3B8E">
        <w:rPr>
          <w:rFonts w:ascii="Times New Roman" w:hAnsi="Times New Roman" w:cs="Times New Roman"/>
          <w:b/>
          <w:bCs/>
          <w:sz w:val="16"/>
          <w:szCs w:val="16"/>
          <w:lang w:val="uk-UA"/>
        </w:rPr>
        <w:t>Рішення прийнято</w:t>
      </w:r>
    </w:p>
    <w:p w:rsidR="00EC4BDA" w:rsidRPr="00EC4BDA" w:rsidRDefault="007D6640" w:rsidP="00EC4BDA">
      <w:pPr>
        <w:spacing w:before="240"/>
        <w:jc w:val="both"/>
        <w:rPr>
          <w:sz w:val="26"/>
          <w:szCs w:val="26"/>
          <w:lang w:val="uk-UA"/>
        </w:rPr>
      </w:pPr>
      <w:r w:rsidRPr="00EC4BDA">
        <w:rPr>
          <w:b/>
          <w:sz w:val="28"/>
          <w:szCs w:val="28"/>
          <w:lang w:val="uk-UA"/>
        </w:rPr>
        <w:t>3. СЛУХАЛИ:</w:t>
      </w:r>
      <w:r w:rsidR="00214A10" w:rsidRPr="00EC4BDA">
        <w:rPr>
          <w:b/>
          <w:sz w:val="28"/>
          <w:szCs w:val="28"/>
          <w:lang w:val="uk-UA"/>
        </w:rPr>
        <w:t xml:space="preserve"> </w:t>
      </w:r>
      <w:r w:rsidR="00EC4BDA" w:rsidRPr="00EC4BDA">
        <w:rPr>
          <w:sz w:val="28"/>
          <w:szCs w:val="28"/>
          <w:lang w:val="uk-UA"/>
        </w:rPr>
        <w:t xml:space="preserve">Про лист від 16.01.17 за № 12.01-30/280/01 директора департаменту соціального захисту населення Сумської міської ради </w:t>
      </w:r>
      <w:proofErr w:type="spellStart"/>
      <w:r w:rsidR="00EC4BDA" w:rsidRPr="00EC4BDA">
        <w:rPr>
          <w:sz w:val="28"/>
          <w:szCs w:val="28"/>
          <w:lang w:val="uk-UA"/>
        </w:rPr>
        <w:t>Масік</w:t>
      </w:r>
      <w:proofErr w:type="spellEnd"/>
      <w:r w:rsidR="00EC4BDA" w:rsidRPr="00EC4BDA">
        <w:rPr>
          <w:sz w:val="28"/>
          <w:szCs w:val="28"/>
          <w:lang w:val="uk-UA"/>
        </w:rPr>
        <w:t xml:space="preserve"> Т.О. щодо погодження рішення виконавчого комітету </w:t>
      </w:r>
      <w:r w:rsidR="00EC4BDA">
        <w:rPr>
          <w:sz w:val="28"/>
          <w:szCs w:val="28"/>
          <w:lang w:val="uk-UA"/>
        </w:rPr>
        <w:t xml:space="preserve">Сумської міської ради </w:t>
      </w:r>
      <w:r w:rsidR="00EC4BDA" w:rsidRPr="00EC4BDA">
        <w:rPr>
          <w:sz w:val="28"/>
          <w:szCs w:val="28"/>
          <w:lang w:val="uk-UA"/>
        </w:rPr>
        <w:t>від 16 січня 2017 року № 5 «Про виділення коштів з резервного фонду міського бюджету», яким передбачено виділення департаменту соціального захисту населення Сумської міської ради, коштів для виплати сім’ям, що постраждали внаслідок вибуху, який стався 03 січня 2017 року у будинку № 24 по вул. Металургів, матеріальної допомоги для вирішення соціально-побутових питань та тимчасової грошової компенсації для покриття витрат на проживання в загальному обсязі 788 200,00 грн. (додається).</w:t>
      </w:r>
    </w:p>
    <w:p w:rsidR="007D6640" w:rsidRDefault="007D6640" w:rsidP="007D66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A8408D">
        <w:rPr>
          <w:b/>
          <w:sz w:val="28"/>
          <w:szCs w:val="28"/>
          <w:lang w:val="uk-UA"/>
        </w:rPr>
        <w:t xml:space="preserve"> </w:t>
      </w:r>
      <w:r w:rsidR="00A8408D" w:rsidRPr="002D1228">
        <w:rPr>
          <w:sz w:val="28"/>
          <w:szCs w:val="28"/>
          <w:lang w:val="uk-UA"/>
        </w:rPr>
        <w:t>Липова С.А.</w:t>
      </w:r>
    </w:p>
    <w:p w:rsidR="00554F63" w:rsidRDefault="007D6640" w:rsidP="00554F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554F63">
        <w:rPr>
          <w:b/>
          <w:sz w:val="28"/>
          <w:szCs w:val="28"/>
          <w:lang w:val="uk-UA"/>
        </w:rPr>
        <w:t xml:space="preserve"> </w:t>
      </w:r>
    </w:p>
    <w:p w:rsidR="00F26518" w:rsidRPr="00131CC6" w:rsidRDefault="00F26518" w:rsidP="00554F6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3.1. </w:t>
      </w:r>
      <w:r w:rsidR="00B83FFC">
        <w:rPr>
          <w:sz w:val="28"/>
          <w:szCs w:val="28"/>
          <w:lang w:val="uk-UA"/>
        </w:rPr>
        <w:t xml:space="preserve">Погодити рішення виконавчого комітету Сумської міської ради  </w:t>
      </w:r>
      <w:r w:rsidR="00EC4BDA" w:rsidRPr="00EC4BDA">
        <w:rPr>
          <w:sz w:val="28"/>
          <w:szCs w:val="28"/>
          <w:lang w:val="uk-UA"/>
        </w:rPr>
        <w:t>від 16 січня 2017 року № 5 «Про виділення коштів з резервного фонду міського бюджету», яким передбачено виділення департаменту соціального захисту населення Сумської міської ради, коштів для виплати сім’ям, що постраждали внаслідок вибуху, який стався 03 січня 2017 року у будинку № 24 по вул. Металургів, матеріальної допомоги для вирішення соціально-побутових питань та тимчасової грошової компенсації для покриття витрат на проживання в загальному обсязі 788 200,00 грн.</w:t>
      </w:r>
    </w:p>
    <w:p w:rsidR="00634454" w:rsidRPr="005B1F49" w:rsidRDefault="00F26518" w:rsidP="0063445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3.2. </w:t>
      </w:r>
      <w:r w:rsidR="00634454" w:rsidRPr="005B1F49">
        <w:rPr>
          <w:sz w:val="28"/>
          <w:szCs w:val="28"/>
          <w:lang w:val="uk-UA"/>
        </w:rPr>
        <w:t>Рекомендувати департаменту фінансів, економіки та інвестицій Сумської міської ради (Липова С.А.) вжити відповідних дій.</w:t>
      </w:r>
    </w:p>
    <w:p w:rsidR="009055E0" w:rsidRDefault="009055E0" w:rsidP="009055E0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lastRenderedPageBreak/>
        <w:t>ГОЛОСУВАЛИ:</w:t>
      </w:r>
      <w:r>
        <w:rPr>
          <w:sz w:val="18"/>
          <w:szCs w:val="18"/>
          <w:lang w:val="uk-UA"/>
        </w:rPr>
        <w:t xml:space="preserve">   «За» – 8 (вісім</w:t>
      </w:r>
      <w:r w:rsidRPr="008A59ED">
        <w:rPr>
          <w:sz w:val="18"/>
          <w:szCs w:val="18"/>
          <w:lang w:val="uk-UA"/>
        </w:rPr>
        <w:t>):</w:t>
      </w:r>
    </w:p>
    <w:p w:rsidR="009055E0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bookmarkEnd w:id="0"/>
    <w:p w:rsidR="009055E0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Крамченков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А.Б.;</w:t>
      </w:r>
    </w:p>
    <w:p w:rsidR="009055E0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Лантушенко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Д.С.;</w:t>
      </w:r>
    </w:p>
    <w:p w:rsidR="009055E0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9055E0" w:rsidRPr="008A59ED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9055E0" w:rsidRPr="008A59ED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8A59ED">
        <w:rPr>
          <w:rFonts w:ascii="Times New Roman" w:hAnsi="Times New Roman" w:cs="Times New Roman"/>
          <w:sz w:val="18"/>
          <w:szCs w:val="18"/>
          <w:lang w:val="uk-UA"/>
        </w:rPr>
        <w:t>Рибальченко</w:t>
      </w:r>
      <w:proofErr w:type="spellEnd"/>
      <w:r w:rsidRPr="008A59ED">
        <w:rPr>
          <w:rFonts w:ascii="Times New Roman" w:hAnsi="Times New Roman" w:cs="Times New Roman"/>
          <w:sz w:val="18"/>
          <w:szCs w:val="18"/>
          <w:lang w:val="uk-UA"/>
        </w:rPr>
        <w:t xml:space="preserve"> І.А.;</w:t>
      </w:r>
    </w:p>
    <w:p w:rsidR="009055E0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Рябенков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О.В.;</w:t>
      </w:r>
    </w:p>
    <w:p w:rsidR="009055E0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9055E0" w:rsidRPr="008A59ED" w:rsidRDefault="009055E0" w:rsidP="009055E0">
      <w:pPr>
        <w:pStyle w:val="ab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9055E0" w:rsidRDefault="009055E0" w:rsidP="009055E0">
      <w:pPr>
        <w:pStyle w:val="ab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9055E0" w:rsidRPr="008A59ED" w:rsidRDefault="009055E0" w:rsidP="009055E0">
      <w:pPr>
        <w:pStyle w:val="ab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7D6640" w:rsidRDefault="007D6640" w:rsidP="007D6640">
      <w:pPr>
        <w:rPr>
          <w:b/>
          <w:sz w:val="28"/>
          <w:szCs w:val="28"/>
          <w:lang w:val="uk-UA"/>
        </w:rPr>
      </w:pPr>
    </w:p>
    <w:p w:rsidR="007D2A5B" w:rsidRDefault="007D2A5B" w:rsidP="007D6640">
      <w:pPr>
        <w:rPr>
          <w:b/>
          <w:sz w:val="28"/>
          <w:szCs w:val="28"/>
          <w:lang w:val="uk-UA"/>
        </w:rPr>
      </w:pPr>
    </w:p>
    <w:p w:rsidR="00EC4BDA" w:rsidRDefault="00EC4BDA" w:rsidP="007D6640">
      <w:pPr>
        <w:rPr>
          <w:b/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658"/>
      </w:tblGrid>
      <w:tr w:rsidR="00EC4BDA" w:rsidTr="00EC4BDA">
        <w:tc>
          <w:tcPr>
            <w:tcW w:w="7763" w:type="dxa"/>
          </w:tcPr>
          <w:p w:rsidR="00EC4BDA" w:rsidRPr="00EC4BDA" w:rsidRDefault="00EC4BDA" w:rsidP="007D66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2658" w:type="dxa"/>
          </w:tcPr>
          <w:p w:rsidR="00EC4BDA" w:rsidRPr="00EC4BDA" w:rsidRDefault="00EC4BDA" w:rsidP="007D66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EC4BDA">
              <w:rPr>
                <w:sz w:val="28"/>
                <w:szCs w:val="28"/>
                <w:lang w:val="uk-UA"/>
              </w:rPr>
              <w:t>В.О. Шилов</w:t>
            </w:r>
          </w:p>
        </w:tc>
      </w:tr>
    </w:tbl>
    <w:p w:rsidR="00EC4BDA" w:rsidRPr="007D6640" w:rsidRDefault="00EC4BDA" w:rsidP="007D6640">
      <w:pPr>
        <w:rPr>
          <w:b/>
          <w:sz w:val="28"/>
          <w:szCs w:val="28"/>
          <w:lang w:val="uk-UA"/>
        </w:rPr>
      </w:pPr>
    </w:p>
    <w:p w:rsidR="007D6640" w:rsidRDefault="007D6640" w:rsidP="007D6640">
      <w:pPr>
        <w:ind w:firstLine="708"/>
        <w:rPr>
          <w:sz w:val="28"/>
          <w:szCs w:val="28"/>
          <w:lang w:val="uk-UA"/>
        </w:rPr>
      </w:pPr>
    </w:p>
    <w:sectPr w:rsidR="007D6640" w:rsidSect="002B27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652"/>
    <w:multiLevelType w:val="hybridMultilevel"/>
    <w:tmpl w:val="10BA165A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21AE7"/>
    <w:multiLevelType w:val="hybridMultilevel"/>
    <w:tmpl w:val="A5F2AD32"/>
    <w:lvl w:ilvl="0" w:tplc="1CFE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6430BA"/>
    <w:multiLevelType w:val="hybridMultilevel"/>
    <w:tmpl w:val="7816531C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456E"/>
    <w:multiLevelType w:val="hybridMultilevel"/>
    <w:tmpl w:val="9788A430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81C3818"/>
    <w:multiLevelType w:val="hybridMultilevel"/>
    <w:tmpl w:val="444A2834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09E1DBB"/>
    <w:multiLevelType w:val="hybridMultilevel"/>
    <w:tmpl w:val="9B26869E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D7B79"/>
    <w:multiLevelType w:val="multilevel"/>
    <w:tmpl w:val="DFF43EE4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>
    <w:nsid w:val="4C2F59E0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F85EB1"/>
    <w:multiLevelType w:val="hybridMultilevel"/>
    <w:tmpl w:val="B6D46E0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467A8"/>
    <w:multiLevelType w:val="multilevel"/>
    <w:tmpl w:val="8A80E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94C76D8"/>
    <w:multiLevelType w:val="hybridMultilevel"/>
    <w:tmpl w:val="2CC83D82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6753FF5"/>
    <w:multiLevelType w:val="hybridMultilevel"/>
    <w:tmpl w:val="97C27E8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E8637FD"/>
    <w:multiLevelType w:val="multilevel"/>
    <w:tmpl w:val="5082DB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7F92639D"/>
    <w:multiLevelType w:val="hybridMultilevel"/>
    <w:tmpl w:val="B8FC14E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1"/>
  </w:num>
  <w:num w:numId="5">
    <w:abstractNumId w:val="13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640"/>
    <w:rsid w:val="00006620"/>
    <w:rsid w:val="000653E1"/>
    <w:rsid w:val="000D4CFE"/>
    <w:rsid w:val="000F2185"/>
    <w:rsid w:val="00131CC6"/>
    <w:rsid w:val="00137745"/>
    <w:rsid w:val="00175359"/>
    <w:rsid w:val="00194A7C"/>
    <w:rsid w:val="00214A10"/>
    <w:rsid w:val="002B0502"/>
    <w:rsid w:val="002B2745"/>
    <w:rsid w:val="002D1228"/>
    <w:rsid w:val="0035308B"/>
    <w:rsid w:val="003716D8"/>
    <w:rsid w:val="003D349D"/>
    <w:rsid w:val="004C06E8"/>
    <w:rsid w:val="00554F63"/>
    <w:rsid w:val="005A4EC7"/>
    <w:rsid w:val="00634454"/>
    <w:rsid w:val="00647C84"/>
    <w:rsid w:val="006F58E6"/>
    <w:rsid w:val="00766DE4"/>
    <w:rsid w:val="00792750"/>
    <w:rsid w:val="007D2A5B"/>
    <w:rsid w:val="007D3B8E"/>
    <w:rsid w:val="007D6640"/>
    <w:rsid w:val="007E737F"/>
    <w:rsid w:val="00871B7A"/>
    <w:rsid w:val="00887D5A"/>
    <w:rsid w:val="008A34DE"/>
    <w:rsid w:val="009055E0"/>
    <w:rsid w:val="00912CE9"/>
    <w:rsid w:val="00932D18"/>
    <w:rsid w:val="009D4C82"/>
    <w:rsid w:val="00A2386B"/>
    <w:rsid w:val="00A66FE6"/>
    <w:rsid w:val="00A8408D"/>
    <w:rsid w:val="00AD3B76"/>
    <w:rsid w:val="00B065AA"/>
    <w:rsid w:val="00B24EB5"/>
    <w:rsid w:val="00B326D7"/>
    <w:rsid w:val="00B53BBF"/>
    <w:rsid w:val="00B83FFC"/>
    <w:rsid w:val="00C74170"/>
    <w:rsid w:val="00D03F0A"/>
    <w:rsid w:val="00E22AC8"/>
    <w:rsid w:val="00EC4BDA"/>
    <w:rsid w:val="00EC6F8B"/>
    <w:rsid w:val="00F26518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6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6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D6640"/>
    <w:pPr>
      <w:jc w:val="center"/>
    </w:pPr>
    <w:rPr>
      <w:b/>
      <w:bCs/>
      <w:noProof/>
      <w:sz w:val="28"/>
    </w:rPr>
  </w:style>
  <w:style w:type="character" w:customStyle="1" w:styleId="a4">
    <w:name w:val="Название Знак"/>
    <w:basedOn w:val="a0"/>
    <w:link w:val="a3"/>
    <w:rsid w:val="007D6640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66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D6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6640"/>
    <w:pPr>
      <w:ind w:left="720"/>
      <w:contextualSpacing/>
    </w:pPr>
  </w:style>
  <w:style w:type="character" w:styleId="a8">
    <w:name w:val="Strong"/>
    <w:basedOn w:val="a0"/>
    <w:qFormat/>
    <w:rsid w:val="007D6640"/>
    <w:rPr>
      <w:b/>
      <w:bCs/>
    </w:rPr>
  </w:style>
  <w:style w:type="character" w:styleId="a9">
    <w:name w:val="Emphasis"/>
    <w:basedOn w:val="a0"/>
    <w:qFormat/>
    <w:rsid w:val="007D6640"/>
    <w:rPr>
      <w:i/>
      <w:iCs/>
    </w:rPr>
  </w:style>
  <w:style w:type="character" w:customStyle="1" w:styleId="aa">
    <w:name w:val="Основной текст Знак"/>
    <w:link w:val="ab"/>
    <w:locked/>
    <w:rsid w:val="009055E0"/>
    <w:rPr>
      <w:sz w:val="24"/>
      <w:szCs w:val="24"/>
    </w:rPr>
  </w:style>
  <w:style w:type="paragraph" w:styleId="ab">
    <w:name w:val="Body Text"/>
    <w:basedOn w:val="a"/>
    <w:link w:val="aa"/>
    <w:rsid w:val="009055E0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055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C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55</cp:revision>
  <dcterms:created xsi:type="dcterms:W3CDTF">2016-08-25T07:54:00Z</dcterms:created>
  <dcterms:modified xsi:type="dcterms:W3CDTF">2017-01-26T06:54:00Z</dcterms:modified>
</cp:coreProperties>
</file>