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A0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3624EA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про виконання результативних показників, що характеризують виконання бюджетної програми</w:t>
      </w:r>
    </w:p>
    <w:p w:rsidR="003624EA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4EA">
        <w:rPr>
          <w:rFonts w:ascii="Times New Roman" w:hAnsi="Times New Roman" w:cs="Times New Roman"/>
          <w:b/>
          <w:sz w:val="24"/>
          <w:szCs w:val="24"/>
          <w:u w:val="single"/>
        </w:rPr>
        <w:t>Управління «Інспекція з благоустрою міста Суми» Сумської міської ради</w:t>
      </w:r>
    </w:p>
    <w:p w:rsidR="003624EA" w:rsidRP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(найменування головного розпорядника коштів державного бюджету)</w:t>
      </w:r>
    </w:p>
    <w:p w:rsidR="003624EA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EA">
        <w:rPr>
          <w:rFonts w:ascii="Times New Roman" w:hAnsi="Times New Roman" w:cs="Times New Roman"/>
          <w:b/>
          <w:sz w:val="24"/>
          <w:szCs w:val="24"/>
        </w:rPr>
        <w:t>за 2017 рік</w:t>
      </w:r>
    </w:p>
    <w:p w:rsidR="003624EA" w:rsidRDefault="00B27B4D" w:rsidP="00362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B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5018600</w:t>
      </w:r>
      <w:r w:rsidR="003624EA" w:rsidRPr="0036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24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Інші видатки</w:t>
      </w:r>
    </w:p>
    <w:p w:rsidR="003624EA" w:rsidRDefault="003624EA" w:rsidP="003624EA">
      <w:pPr>
        <w:tabs>
          <w:tab w:val="left" w:pos="4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 програмної класифікації                                                             (назва бюджетної програми)</w:t>
      </w:r>
    </w:p>
    <w:p w:rsidR="003624EA" w:rsidRDefault="003624EA" w:rsidP="0036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видатків та кредитування бюджету)</w:t>
      </w:r>
    </w:p>
    <w:p w:rsidR="003624EA" w:rsidRDefault="003624EA" w:rsidP="00362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534"/>
        <w:gridCol w:w="1984"/>
        <w:gridCol w:w="917"/>
        <w:gridCol w:w="1202"/>
        <w:gridCol w:w="1121"/>
        <w:gridCol w:w="1154"/>
        <w:gridCol w:w="993"/>
        <w:gridCol w:w="1134"/>
        <w:gridCol w:w="1244"/>
        <w:gridCol w:w="882"/>
        <w:gridCol w:w="1134"/>
        <w:gridCol w:w="1134"/>
        <w:gridCol w:w="850"/>
      </w:tblGrid>
      <w:tr w:rsidR="00CD5462" w:rsidTr="00B27B4D">
        <w:tc>
          <w:tcPr>
            <w:tcW w:w="534" w:type="dxa"/>
            <w:vMerge w:val="restart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984" w:type="dxa"/>
            <w:vMerge w:val="restart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Показники</w:t>
            </w:r>
          </w:p>
        </w:tc>
        <w:tc>
          <w:tcPr>
            <w:tcW w:w="917" w:type="dxa"/>
            <w:vMerge w:val="restart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462">
              <w:rPr>
                <w:rFonts w:ascii="Times New Roman" w:hAnsi="Times New Roman" w:cs="Times New Roman"/>
              </w:rPr>
              <w:t>Оди</w:t>
            </w:r>
            <w:r>
              <w:rPr>
                <w:rFonts w:ascii="Times New Roman" w:hAnsi="Times New Roman" w:cs="Times New Roman"/>
              </w:rPr>
              <w:t>-</w:t>
            </w:r>
            <w:r w:rsidRPr="00CD5462">
              <w:rPr>
                <w:rFonts w:ascii="Times New Roman" w:hAnsi="Times New Roman" w:cs="Times New Roman"/>
              </w:rPr>
              <w:t>ниця</w:t>
            </w:r>
            <w:proofErr w:type="spellEnd"/>
            <w:r w:rsidRPr="00CD5462">
              <w:rPr>
                <w:rFonts w:ascii="Times New Roman" w:hAnsi="Times New Roman" w:cs="Times New Roman"/>
              </w:rPr>
              <w:t xml:space="preserve"> виміру</w:t>
            </w:r>
          </w:p>
        </w:tc>
        <w:tc>
          <w:tcPr>
            <w:tcW w:w="1202" w:type="dxa"/>
            <w:vMerge w:val="restart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 xml:space="preserve">Джерело </w:t>
            </w:r>
            <w:proofErr w:type="spellStart"/>
            <w:r w:rsidRPr="00CD5462">
              <w:rPr>
                <w:rFonts w:ascii="Times New Roman" w:hAnsi="Times New Roman" w:cs="Times New Roman"/>
              </w:rPr>
              <w:t>інформа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CD5462">
              <w:rPr>
                <w:rFonts w:ascii="Times New Roman" w:hAnsi="Times New Roman" w:cs="Times New Roman"/>
              </w:rPr>
              <w:t>ції</w:t>
            </w:r>
            <w:proofErr w:type="spellEnd"/>
          </w:p>
        </w:tc>
        <w:tc>
          <w:tcPr>
            <w:tcW w:w="3268" w:type="dxa"/>
            <w:gridSpan w:val="3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Затверджено пас</w:t>
            </w:r>
            <w:r w:rsidR="00B75033">
              <w:rPr>
                <w:rFonts w:ascii="Times New Roman" w:hAnsi="Times New Roman" w:cs="Times New Roman"/>
              </w:rPr>
              <w:t>п</w:t>
            </w:r>
            <w:r w:rsidRPr="00CD5462">
              <w:rPr>
                <w:rFonts w:ascii="Times New Roman" w:hAnsi="Times New Roman" w:cs="Times New Roman"/>
              </w:rPr>
              <w:t>ортом бюджетної програми на звітний період</w:t>
            </w:r>
          </w:p>
        </w:tc>
        <w:tc>
          <w:tcPr>
            <w:tcW w:w="3260" w:type="dxa"/>
            <w:gridSpan w:val="3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Виконано за звітний період</w:t>
            </w:r>
          </w:p>
        </w:tc>
        <w:tc>
          <w:tcPr>
            <w:tcW w:w="3118" w:type="dxa"/>
            <w:gridSpan w:val="3"/>
          </w:tcPr>
          <w:p w:rsidR="00CD5462" w:rsidRPr="00CD5462" w:rsidRDefault="00CD5462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Відхилення</w:t>
            </w:r>
          </w:p>
        </w:tc>
      </w:tr>
      <w:tr w:rsidR="00B27B4D" w:rsidTr="00B27B4D">
        <w:tc>
          <w:tcPr>
            <w:tcW w:w="534" w:type="dxa"/>
            <w:vMerge/>
          </w:tcPr>
          <w:p w:rsidR="00B27B4D" w:rsidRPr="00CD5462" w:rsidRDefault="00B27B4D" w:rsidP="00CD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27B4D" w:rsidRPr="00CD5462" w:rsidRDefault="00B27B4D" w:rsidP="00CD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B27B4D" w:rsidRPr="00CD5462" w:rsidRDefault="00B27B4D" w:rsidP="00CD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B27B4D" w:rsidRPr="00CD5462" w:rsidRDefault="00B27B4D" w:rsidP="00CD5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B27B4D" w:rsidRPr="00CD5462" w:rsidRDefault="00B27B4D" w:rsidP="00CD5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CD5462">
              <w:rPr>
                <w:rFonts w:ascii="Times New Roman" w:hAnsi="Times New Roman" w:cs="Times New Roman"/>
              </w:rPr>
              <w:t>агаль</w:t>
            </w:r>
            <w:r>
              <w:rPr>
                <w:rFonts w:ascii="Times New Roman" w:hAnsi="Times New Roman" w:cs="Times New Roman"/>
              </w:rPr>
              <w:t>-</w:t>
            </w:r>
            <w:r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1154" w:type="dxa"/>
          </w:tcPr>
          <w:p w:rsidR="00B27B4D" w:rsidRPr="00CD5462" w:rsidRDefault="00B27B4D" w:rsidP="00CD54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D5462">
              <w:rPr>
                <w:rFonts w:ascii="Times New Roman" w:hAnsi="Times New Roman" w:cs="Times New Roman"/>
              </w:rPr>
              <w:t>пеціаль</w:t>
            </w:r>
            <w:r>
              <w:rPr>
                <w:rFonts w:ascii="Times New Roman" w:hAnsi="Times New Roman" w:cs="Times New Roman"/>
              </w:rPr>
              <w:t>-</w:t>
            </w:r>
            <w:r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993" w:type="dxa"/>
          </w:tcPr>
          <w:p w:rsidR="00B27B4D" w:rsidRPr="00CD5462" w:rsidRDefault="00B27B4D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134" w:type="dxa"/>
          </w:tcPr>
          <w:p w:rsidR="00B27B4D" w:rsidRPr="00CD5462" w:rsidRDefault="00B27B4D" w:rsidP="006368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CD5462">
              <w:rPr>
                <w:rFonts w:ascii="Times New Roman" w:hAnsi="Times New Roman" w:cs="Times New Roman"/>
              </w:rPr>
              <w:t>агаль</w:t>
            </w:r>
            <w:r>
              <w:rPr>
                <w:rFonts w:ascii="Times New Roman" w:hAnsi="Times New Roman" w:cs="Times New Roman"/>
              </w:rPr>
              <w:t>-</w:t>
            </w:r>
            <w:r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1244" w:type="dxa"/>
          </w:tcPr>
          <w:p w:rsidR="00B27B4D" w:rsidRPr="00CD5462" w:rsidRDefault="00B27B4D" w:rsidP="006368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D5462">
              <w:rPr>
                <w:rFonts w:ascii="Times New Roman" w:hAnsi="Times New Roman" w:cs="Times New Roman"/>
              </w:rPr>
              <w:t>пеціаль</w:t>
            </w:r>
            <w:r>
              <w:rPr>
                <w:rFonts w:ascii="Times New Roman" w:hAnsi="Times New Roman" w:cs="Times New Roman"/>
              </w:rPr>
              <w:t>-</w:t>
            </w:r>
            <w:r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882" w:type="dxa"/>
          </w:tcPr>
          <w:p w:rsidR="00B27B4D" w:rsidRPr="00CD5462" w:rsidRDefault="00B27B4D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134" w:type="dxa"/>
          </w:tcPr>
          <w:p w:rsidR="00B27B4D" w:rsidRPr="00CD5462" w:rsidRDefault="00B27B4D" w:rsidP="006368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CD5462">
              <w:rPr>
                <w:rFonts w:ascii="Times New Roman" w:hAnsi="Times New Roman" w:cs="Times New Roman"/>
              </w:rPr>
              <w:t>агаль</w:t>
            </w:r>
            <w:r>
              <w:rPr>
                <w:rFonts w:ascii="Times New Roman" w:hAnsi="Times New Roman" w:cs="Times New Roman"/>
              </w:rPr>
              <w:t>-</w:t>
            </w:r>
            <w:r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1134" w:type="dxa"/>
          </w:tcPr>
          <w:p w:rsidR="00B27B4D" w:rsidRPr="00CD5462" w:rsidRDefault="00B27B4D" w:rsidP="006368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D5462">
              <w:rPr>
                <w:rFonts w:ascii="Times New Roman" w:hAnsi="Times New Roman" w:cs="Times New Roman"/>
              </w:rPr>
              <w:t>пеціаль</w:t>
            </w:r>
            <w:r>
              <w:rPr>
                <w:rFonts w:ascii="Times New Roman" w:hAnsi="Times New Roman" w:cs="Times New Roman"/>
              </w:rPr>
              <w:t>-</w:t>
            </w:r>
            <w:r w:rsidRPr="00CD5462">
              <w:rPr>
                <w:rFonts w:ascii="Times New Roman" w:hAnsi="Times New Roman" w:cs="Times New Roman"/>
              </w:rPr>
              <w:t>ний</w:t>
            </w:r>
            <w:proofErr w:type="spellEnd"/>
            <w:r w:rsidRPr="00CD5462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850" w:type="dxa"/>
          </w:tcPr>
          <w:p w:rsidR="00B27B4D" w:rsidRPr="00CD5462" w:rsidRDefault="00B27B4D" w:rsidP="00CD5462">
            <w:pPr>
              <w:jc w:val="center"/>
              <w:rPr>
                <w:rFonts w:ascii="Times New Roman" w:hAnsi="Times New Roman" w:cs="Times New Roman"/>
              </w:rPr>
            </w:pPr>
            <w:r w:rsidRPr="00CD5462">
              <w:rPr>
                <w:rFonts w:ascii="Times New Roman" w:hAnsi="Times New Roman" w:cs="Times New Roman"/>
              </w:rPr>
              <w:t>разом</w:t>
            </w:r>
          </w:p>
        </w:tc>
      </w:tr>
      <w:tr w:rsidR="00CD5462" w:rsidRPr="00CD5462" w:rsidTr="00B27B4D">
        <w:tc>
          <w:tcPr>
            <w:tcW w:w="534" w:type="dxa"/>
          </w:tcPr>
          <w:p w:rsidR="00CD5462" w:rsidRPr="004B18EC" w:rsidRDefault="00CD5462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5462" w:rsidRPr="004B18EC" w:rsidRDefault="00CD5462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>Затрат</w:t>
            </w:r>
          </w:p>
        </w:tc>
        <w:tc>
          <w:tcPr>
            <w:tcW w:w="917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62" w:rsidRPr="00CD5462" w:rsidTr="00B27B4D">
        <w:tc>
          <w:tcPr>
            <w:tcW w:w="53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CD5462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обсяг видатків</w:t>
            </w:r>
          </w:p>
        </w:tc>
        <w:tc>
          <w:tcPr>
            <w:tcW w:w="917" w:type="dxa"/>
          </w:tcPr>
          <w:p w:rsidR="00CD5462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тис. грн.</w:t>
            </w:r>
          </w:p>
        </w:tc>
        <w:tc>
          <w:tcPr>
            <w:tcW w:w="1202" w:type="dxa"/>
          </w:tcPr>
          <w:p w:rsidR="00CD5462" w:rsidRPr="00B75033" w:rsidRDefault="00B27B4D" w:rsidP="00362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кошторис, звіти</w:t>
            </w:r>
          </w:p>
        </w:tc>
        <w:tc>
          <w:tcPr>
            <w:tcW w:w="1121" w:type="dxa"/>
          </w:tcPr>
          <w:p w:rsidR="00CD5462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530,4</w:t>
            </w:r>
          </w:p>
        </w:tc>
        <w:tc>
          <w:tcPr>
            <w:tcW w:w="115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5462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530,4</w:t>
            </w:r>
          </w:p>
        </w:tc>
        <w:tc>
          <w:tcPr>
            <w:tcW w:w="1134" w:type="dxa"/>
          </w:tcPr>
          <w:p w:rsidR="00CD5462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528,8</w:t>
            </w:r>
          </w:p>
        </w:tc>
        <w:tc>
          <w:tcPr>
            <w:tcW w:w="124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D5462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528,8</w:t>
            </w:r>
          </w:p>
        </w:tc>
        <w:tc>
          <w:tcPr>
            <w:tcW w:w="1134" w:type="dxa"/>
          </w:tcPr>
          <w:p w:rsidR="00CD5462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1134" w:type="dxa"/>
          </w:tcPr>
          <w:p w:rsidR="00CD5462" w:rsidRPr="00CD5462" w:rsidRDefault="00CD5462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462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</w:tr>
      <w:tr w:rsidR="00B27B4D" w:rsidRPr="00CD5462" w:rsidTr="00B27B4D">
        <w:tc>
          <w:tcPr>
            <w:tcW w:w="53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</w:tcPr>
          <w:p w:rsidR="00B27B4D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території, що охоплена профілактичними заходами</w:t>
            </w:r>
          </w:p>
        </w:tc>
        <w:tc>
          <w:tcPr>
            <w:tcW w:w="917" w:type="dxa"/>
          </w:tcPr>
          <w:p w:rsidR="00B27B4D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02" w:type="dxa"/>
          </w:tcPr>
          <w:p w:rsidR="00B27B4D" w:rsidRDefault="00B27B4D" w:rsidP="00362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додаток 3 Програми </w:t>
            </w:r>
          </w:p>
        </w:tc>
        <w:tc>
          <w:tcPr>
            <w:tcW w:w="1121" w:type="dxa"/>
          </w:tcPr>
          <w:p w:rsidR="00B27B4D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8785,01</w:t>
            </w:r>
          </w:p>
        </w:tc>
        <w:tc>
          <w:tcPr>
            <w:tcW w:w="115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7B4D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8785,01</w:t>
            </w:r>
          </w:p>
        </w:tc>
        <w:tc>
          <w:tcPr>
            <w:tcW w:w="1134" w:type="dxa"/>
          </w:tcPr>
          <w:p w:rsidR="00B27B4D" w:rsidRDefault="00B27B4D" w:rsidP="0063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8785,01</w:t>
            </w:r>
          </w:p>
        </w:tc>
        <w:tc>
          <w:tcPr>
            <w:tcW w:w="1244" w:type="dxa"/>
          </w:tcPr>
          <w:p w:rsidR="00B27B4D" w:rsidRPr="00CD5462" w:rsidRDefault="00B27B4D" w:rsidP="00636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B27B4D" w:rsidRDefault="00B27B4D" w:rsidP="0063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8785,01</w:t>
            </w:r>
          </w:p>
        </w:tc>
        <w:tc>
          <w:tcPr>
            <w:tcW w:w="1134" w:type="dxa"/>
          </w:tcPr>
          <w:p w:rsidR="00B27B4D" w:rsidRPr="00CD5462" w:rsidRDefault="00B27B4D" w:rsidP="00F36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7B4D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7B4D" w:rsidRPr="00CD5462" w:rsidTr="00B27B4D">
        <w:tc>
          <w:tcPr>
            <w:tcW w:w="534" w:type="dxa"/>
          </w:tcPr>
          <w:p w:rsidR="00B27B4D" w:rsidRPr="004B18EC" w:rsidRDefault="00B27B4D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27B4D" w:rsidRPr="004B18EC" w:rsidRDefault="00B27B4D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Продукту</w:t>
            </w:r>
          </w:p>
        </w:tc>
        <w:tc>
          <w:tcPr>
            <w:tcW w:w="917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4D" w:rsidRPr="00CD5462" w:rsidTr="00B27B4D">
        <w:tc>
          <w:tcPr>
            <w:tcW w:w="53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27B4D" w:rsidRPr="00CD5462" w:rsidRDefault="00B27B4D" w:rsidP="00CD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462">
              <w:rPr>
                <w:rFonts w:ascii="Times New Roman" w:hAnsi="Times New Roman" w:cs="Times New Roman"/>
                <w:sz w:val="20"/>
                <w:szCs w:val="20"/>
              </w:rPr>
              <w:t>кількість складених протоколів про адміністративне правопорушення</w:t>
            </w:r>
          </w:p>
        </w:tc>
        <w:tc>
          <w:tcPr>
            <w:tcW w:w="917" w:type="dxa"/>
          </w:tcPr>
          <w:p w:rsidR="00B27B4D" w:rsidRPr="00CD5462" w:rsidRDefault="00B27B4D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202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додаток 3 Програми</w:t>
            </w:r>
          </w:p>
        </w:tc>
        <w:tc>
          <w:tcPr>
            <w:tcW w:w="1121" w:type="dxa"/>
          </w:tcPr>
          <w:p w:rsidR="00B27B4D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1 454</w:t>
            </w:r>
          </w:p>
        </w:tc>
        <w:tc>
          <w:tcPr>
            <w:tcW w:w="115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7B4D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1 454</w:t>
            </w:r>
          </w:p>
        </w:tc>
        <w:tc>
          <w:tcPr>
            <w:tcW w:w="1134" w:type="dxa"/>
          </w:tcPr>
          <w:p w:rsidR="00B27B4D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1 476</w:t>
            </w:r>
          </w:p>
        </w:tc>
        <w:tc>
          <w:tcPr>
            <w:tcW w:w="124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B27B4D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1 476</w:t>
            </w:r>
          </w:p>
        </w:tc>
        <w:tc>
          <w:tcPr>
            <w:tcW w:w="1134" w:type="dxa"/>
          </w:tcPr>
          <w:p w:rsidR="00B27B4D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7B4D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27B4D" w:rsidRPr="00CD5462" w:rsidTr="00B27B4D">
        <w:tc>
          <w:tcPr>
            <w:tcW w:w="534" w:type="dxa"/>
          </w:tcPr>
          <w:p w:rsidR="00B27B4D" w:rsidRPr="004B18EC" w:rsidRDefault="00B27B4D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7B4D" w:rsidRPr="004B18EC" w:rsidRDefault="00B27B4D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Ефективності </w:t>
            </w:r>
          </w:p>
        </w:tc>
        <w:tc>
          <w:tcPr>
            <w:tcW w:w="917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27B4D" w:rsidRPr="00CD5462" w:rsidRDefault="00B27B4D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9C" w:rsidRPr="00CD5462" w:rsidTr="00B27B4D">
        <w:tc>
          <w:tcPr>
            <w:tcW w:w="53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середній розмір штрафу</w:t>
            </w:r>
          </w:p>
        </w:tc>
        <w:tc>
          <w:tcPr>
            <w:tcW w:w="917" w:type="dxa"/>
          </w:tcPr>
          <w:p w:rsidR="006F359C" w:rsidRPr="00CD5462" w:rsidRDefault="006F359C" w:rsidP="0063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тис. грн.</w:t>
            </w:r>
          </w:p>
        </w:tc>
        <w:tc>
          <w:tcPr>
            <w:tcW w:w="1202" w:type="dxa"/>
          </w:tcPr>
          <w:p w:rsidR="006F359C" w:rsidRPr="00CD5462" w:rsidRDefault="006F359C" w:rsidP="0063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додаток 3 Програми</w:t>
            </w:r>
          </w:p>
        </w:tc>
        <w:tc>
          <w:tcPr>
            <w:tcW w:w="1121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0,401</w:t>
            </w:r>
          </w:p>
        </w:tc>
        <w:tc>
          <w:tcPr>
            <w:tcW w:w="115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0,401</w:t>
            </w:r>
          </w:p>
        </w:tc>
        <w:tc>
          <w:tcPr>
            <w:tcW w:w="113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0,448</w:t>
            </w:r>
          </w:p>
        </w:tc>
        <w:tc>
          <w:tcPr>
            <w:tcW w:w="124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0,448</w:t>
            </w:r>
          </w:p>
        </w:tc>
        <w:tc>
          <w:tcPr>
            <w:tcW w:w="113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13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</w:tr>
      <w:tr w:rsidR="006F359C" w:rsidRPr="00CD5462" w:rsidTr="00B27B4D">
        <w:tc>
          <w:tcPr>
            <w:tcW w:w="534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B4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F359C" w:rsidRPr="00B27B4D" w:rsidRDefault="006F359C" w:rsidP="00CD5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B4D">
              <w:rPr>
                <w:rFonts w:ascii="Times New Roman" w:hAnsi="Times New Roman" w:cs="Times New Roman"/>
                <w:i/>
                <w:sz w:val="24"/>
                <w:szCs w:val="24"/>
              </w:rPr>
              <w:t>Якості</w:t>
            </w:r>
          </w:p>
        </w:tc>
        <w:tc>
          <w:tcPr>
            <w:tcW w:w="917" w:type="dxa"/>
          </w:tcPr>
          <w:p w:rsidR="006F359C" w:rsidRPr="00CD5462" w:rsidRDefault="006F359C" w:rsidP="00636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F359C" w:rsidRPr="00CD5462" w:rsidRDefault="006F359C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59C" w:rsidRPr="00CD5462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9C" w:rsidRPr="00CD5462" w:rsidTr="00B27B4D">
        <w:tc>
          <w:tcPr>
            <w:tcW w:w="534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</w:tcPr>
          <w:p w:rsidR="006F359C" w:rsidRPr="006F359C" w:rsidRDefault="006F359C" w:rsidP="00CD5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359C">
              <w:rPr>
                <w:rFonts w:ascii="Times New Roman" w:hAnsi="Times New Roman" w:cs="Times New Roman"/>
                <w:sz w:val="20"/>
                <w:szCs w:val="20"/>
              </w:rPr>
              <w:t>адходження до міського бюджету</w:t>
            </w:r>
          </w:p>
        </w:tc>
        <w:tc>
          <w:tcPr>
            <w:tcW w:w="917" w:type="dxa"/>
          </w:tcPr>
          <w:p w:rsidR="006F359C" w:rsidRPr="00CD5462" w:rsidRDefault="006F359C" w:rsidP="0063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тис. грн.</w:t>
            </w:r>
          </w:p>
        </w:tc>
        <w:tc>
          <w:tcPr>
            <w:tcW w:w="1202" w:type="dxa"/>
          </w:tcPr>
          <w:p w:rsidR="006F359C" w:rsidRPr="00B27B4D" w:rsidRDefault="006F359C" w:rsidP="004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розрахункові дані</w:t>
            </w:r>
          </w:p>
        </w:tc>
        <w:tc>
          <w:tcPr>
            <w:tcW w:w="1121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154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134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244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134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-321,0</w:t>
            </w:r>
          </w:p>
        </w:tc>
        <w:tc>
          <w:tcPr>
            <w:tcW w:w="1134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59C" w:rsidRPr="00B27B4D" w:rsidRDefault="006F359C" w:rsidP="0036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-321,0</w:t>
            </w:r>
          </w:p>
        </w:tc>
      </w:tr>
    </w:tbl>
    <w:p w:rsidR="006F359C" w:rsidRDefault="006F359C" w:rsidP="00362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4EA" w:rsidRPr="006F359C" w:rsidRDefault="006F359C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59C">
        <w:rPr>
          <w:rFonts w:ascii="Times New Roman" w:hAnsi="Times New Roman" w:cs="Times New Roman"/>
          <w:sz w:val="28"/>
          <w:szCs w:val="28"/>
        </w:rPr>
        <w:t>Начальник фінансово – господарського відділу –</w:t>
      </w:r>
    </w:p>
    <w:p w:rsidR="006F359C" w:rsidRPr="006F359C" w:rsidRDefault="006F359C" w:rsidP="006F3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359C">
        <w:rPr>
          <w:rFonts w:ascii="Times New Roman" w:hAnsi="Times New Roman" w:cs="Times New Roman"/>
          <w:sz w:val="28"/>
          <w:szCs w:val="28"/>
        </w:rPr>
        <w:t xml:space="preserve">оловний бухгалтер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59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359C">
        <w:rPr>
          <w:rFonts w:ascii="Times New Roman" w:hAnsi="Times New Roman" w:cs="Times New Roman"/>
          <w:sz w:val="28"/>
          <w:szCs w:val="28"/>
        </w:rPr>
        <w:t>Т.Я. Кириченко</w:t>
      </w:r>
    </w:p>
    <w:sectPr w:rsidR="006F359C" w:rsidRPr="006F359C" w:rsidSect="003624EA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EA"/>
    <w:rsid w:val="000C7432"/>
    <w:rsid w:val="003624EA"/>
    <w:rsid w:val="004B18EC"/>
    <w:rsid w:val="005310D5"/>
    <w:rsid w:val="00656D94"/>
    <w:rsid w:val="006F359C"/>
    <w:rsid w:val="00B27B4D"/>
    <w:rsid w:val="00B75033"/>
    <w:rsid w:val="00CD5462"/>
    <w:rsid w:val="00DA3ECA"/>
    <w:rsid w:val="00F034DA"/>
    <w:rsid w:val="00FD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488B-2ECD-4ABE-BA5F-004AB1B2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2018-02-08T11:41:00Z</dcterms:created>
  <dcterms:modified xsi:type="dcterms:W3CDTF">2018-02-08T13:31:00Z</dcterms:modified>
</cp:coreProperties>
</file>