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23" w:rsidRPr="00DF5D17" w:rsidRDefault="00D55123" w:rsidP="00D5512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Додаток 2</w:t>
      </w:r>
    </w:p>
    <w:p w:rsidR="00D55123" w:rsidRPr="00DF5D17" w:rsidRDefault="00D55123" w:rsidP="00D551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55123" w:rsidRPr="009A5168" w:rsidRDefault="00D55123" w:rsidP="00D55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51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Опис програми (проекту, заходу) та кошторису витрат, </w:t>
      </w:r>
    </w:p>
    <w:p w:rsidR="00D55123" w:rsidRPr="009A5168" w:rsidRDefault="00D55123" w:rsidP="00D55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51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необхідних для виконання (реалізації) програми (проекту, заходу)</w:t>
      </w:r>
    </w:p>
    <w:p w:rsidR="00D55123" w:rsidRPr="009A5168" w:rsidRDefault="00D55123" w:rsidP="00D55123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55123" w:rsidRPr="009A5168" w:rsidRDefault="00D55123" w:rsidP="00D55123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55123" w:rsidRPr="009A5168" w:rsidRDefault="00D55123" w:rsidP="00D55123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55123" w:rsidRPr="009A5168" w:rsidRDefault="00D55123" w:rsidP="00D55123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A51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(назва програми (проекту, заходу)</w:t>
      </w:r>
    </w:p>
    <w:p w:rsidR="00D55123" w:rsidRPr="009A5168" w:rsidRDefault="00D55123" w:rsidP="00D55123">
      <w:pPr>
        <w:spacing w:after="0" w:line="240" w:lineRule="auto"/>
        <w:ind w:right="-5"/>
        <w:jc w:val="center"/>
        <w:rPr>
          <w:rFonts w:ascii="Times New Roman" w:eastAsia="MS Mincho" w:hAnsi="Times New Roman"/>
          <w:sz w:val="16"/>
          <w:szCs w:val="16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Назва </w:t>
      </w:r>
      <w:r w:rsidRPr="009A5168">
        <w:rPr>
          <w:rFonts w:ascii="Times New Roman" w:hAnsi="Times New Roman" w:cs="Times New Roman"/>
          <w:sz w:val="28"/>
          <w:szCs w:val="28"/>
          <w:lang w:eastAsia="ru-RU"/>
        </w:rPr>
        <w:t>громадського об’єднання ветеранів</w:t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55123" w:rsidRPr="009A5168" w:rsidRDefault="00D55123" w:rsidP="00D55123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55123" w:rsidRPr="009A5168" w:rsidRDefault="00D55123" w:rsidP="00D55123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55123" w:rsidRPr="009A5168" w:rsidRDefault="00D55123" w:rsidP="00D55123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2. Актуальність програми (проекту, заходу), проблема, на розв’язання якої вона спрямована.</w:t>
      </w: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16"/>
          <w:szCs w:val="16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hAnsi="Times New Roman" w:cs="Times New Roman"/>
          <w:sz w:val="28"/>
          <w:szCs w:val="28"/>
          <w:lang w:eastAsia="ru-RU"/>
        </w:rPr>
        <w:t>3. Цільова аудиторія, на яку спрямована програма (проект, захід), конкретні кількісні та якісні показники цільової аудиторії та територія, яку охоплюватиме виконання програми</w:t>
      </w: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(реалізація проекту, заходу).</w:t>
      </w: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16"/>
          <w:szCs w:val="16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4. Мета програми (проекту, заходу).</w:t>
      </w: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16"/>
          <w:szCs w:val="16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5. Завдання програми (проекту, заходу).</w:t>
      </w: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16"/>
          <w:szCs w:val="16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6. Термін виконання програми (реалізації проекту, заходу).</w:t>
      </w: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16"/>
          <w:szCs w:val="16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7. План виконання програми (реалізації проекту, заходу).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1443"/>
        <w:gridCol w:w="1725"/>
        <w:gridCol w:w="1837"/>
        <w:gridCol w:w="1332"/>
        <w:gridCol w:w="1966"/>
      </w:tblGrid>
      <w:tr w:rsidR="00D55123" w:rsidRPr="009A5168" w:rsidTr="009147B6">
        <w:tc>
          <w:tcPr>
            <w:tcW w:w="158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</w:p>
        </w:tc>
        <w:tc>
          <w:tcPr>
            <w:tcW w:w="1445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726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 виконання (реалізації)</w:t>
            </w:r>
          </w:p>
        </w:tc>
        <w:tc>
          <w:tcPr>
            <w:tcW w:w="183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Відповідальний виконавець</w:t>
            </w:r>
          </w:p>
        </w:tc>
        <w:tc>
          <w:tcPr>
            <w:tcW w:w="132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Очікувані результати</w:t>
            </w:r>
          </w:p>
        </w:tc>
        <w:tc>
          <w:tcPr>
            <w:tcW w:w="196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Результативні показники виконання програми</w:t>
            </w:r>
          </w:p>
        </w:tc>
      </w:tr>
      <w:tr w:rsidR="00D55123" w:rsidRPr="009A5168" w:rsidTr="009147B6">
        <w:tc>
          <w:tcPr>
            <w:tcW w:w="158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</w:tbl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16"/>
          <w:szCs w:val="16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8. Очікувані результати виконання програми (реалізації проекту, заходу), їхній вплив на суспільне життя та вирішення проблеми.</w:t>
      </w: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16"/>
          <w:szCs w:val="16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9. Показники виміру результатів виконання програми (реалізації проекту, заходу).</w:t>
      </w: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16"/>
          <w:szCs w:val="16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10. Інші громадські організації, творчі спілки, які будуть залучені до виконання програми (реалізації проекту, заходу).</w:t>
      </w: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16"/>
          <w:szCs w:val="16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11. Способи інформування громадськості про виконання програми (реалізацію проекту, заходу).</w:t>
      </w: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55123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A5168">
        <w:rPr>
          <w:rFonts w:ascii="Times New Roman" w:eastAsia="MS Mincho" w:hAnsi="Times New Roman" w:cs="Times New Roman"/>
          <w:sz w:val="28"/>
          <w:szCs w:val="28"/>
          <w:lang w:eastAsia="ru-RU"/>
        </w:rPr>
        <w:t>12. Кошторис витрат на виконання програми (реалізацію проекту, заходу).</w:t>
      </w:r>
      <w:r w:rsidRPr="009A516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D55123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123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123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123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123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123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123" w:rsidRPr="009A5168" w:rsidRDefault="00D55123" w:rsidP="00D55123">
      <w:pPr>
        <w:spacing w:after="0" w:line="240" w:lineRule="auto"/>
        <w:ind w:right="-5" w:firstLine="72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A5168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довження додатка 2</w:t>
      </w:r>
    </w:p>
    <w:p w:rsidR="00D55123" w:rsidRPr="009A5168" w:rsidRDefault="00D55123" w:rsidP="00D55123">
      <w:pPr>
        <w:spacing w:after="0" w:line="240" w:lineRule="auto"/>
        <w:ind w:right="-5" w:firstLine="72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843"/>
        <w:gridCol w:w="1843"/>
        <w:gridCol w:w="1559"/>
        <w:gridCol w:w="1134"/>
      </w:tblGrid>
      <w:tr w:rsidR="00D55123" w:rsidRPr="009A5168" w:rsidTr="009147B6">
        <w:tc>
          <w:tcPr>
            <w:tcW w:w="2127" w:type="dxa"/>
          </w:tcPr>
          <w:p w:rsidR="00D55123" w:rsidRPr="009A5168" w:rsidRDefault="00D55123" w:rsidP="009147B6">
            <w:pPr>
              <w:keepNext/>
              <w:spacing w:before="240" w:after="60" w:line="240" w:lineRule="auto"/>
              <w:ind w:right="-5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ru-RU"/>
              </w:rPr>
            </w:pPr>
            <w:r w:rsidRPr="009A5168">
              <w:rPr>
                <w:rFonts w:ascii="Arial" w:hAnsi="Arial" w:cs="Arial"/>
                <w:b/>
                <w:bCs/>
                <w:i/>
                <w:iCs/>
                <w:lang w:eastAsia="ru-RU"/>
              </w:rPr>
              <w:t>Назва статті</w:t>
            </w:r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168">
              <w:rPr>
                <w:rFonts w:ascii="Times New Roman" w:hAnsi="Times New Roman" w:cs="Times New Roman"/>
                <w:lang w:eastAsia="ru-RU"/>
              </w:rPr>
              <w:t>Розрахунки витрат</w:t>
            </w: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168">
              <w:rPr>
                <w:rFonts w:ascii="Times New Roman" w:hAnsi="Times New Roman" w:cs="Times New Roman"/>
                <w:lang w:eastAsia="ru-RU"/>
              </w:rPr>
              <w:t>Сума коштів, що</w:t>
            </w:r>
          </w:p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168">
              <w:rPr>
                <w:rFonts w:ascii="Times New Roman" w:hAnsi="Times New Roman" w:cs="Times New Roman"/>
                <w:lang w:eastAsia="ru-RU"/>
              </w:rPr>
              <w:t>запитується в</w:t>
            </w:r>
          </w:p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168">
              <w:rPr>
                <w:rFonts w:ascii="Times New Roman" w:hAnsi="Times New Roman" w:cs="Times New Roman"/>
                <w:lang w:eastAsia="ru-RU"/>
              </w:rPr>
              <w:t>міському бюджеті</w:t>
            </w: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left="-27"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168">
              <w:rPr>
                <w:rFonts w:ascii="Times New Roman" w:hAnsi="Times New Roman" w:cs="Times New Roman"/>
                <w:lang w:eastAsia="ru-RU"/>
              </w:rPr>
              <w:t>Сума коштів, що залучатимуться</w:t>
            </w:r>
          </w:p>
          <w:p w:rsidR="00D55123" w:rsidRPr="009A5168" w:rsidRDefault="00D55123" w:rsidP="009147B6">
            <w:pPr>
              <w:spacing w:after="0" w:line="240" w:lineRule="auto"/>
              <w:ind w:left="-27"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168">
              <w:rPr>
                <w:rFonts w:ascii="Times New Roman" w:hAnsi="Times New Roman" w:cs="Times New Roman"/>
                <w:lang w:eastAsia="ru-RU"/>
              </w:rPr>
              <w:t>з інших джерел</w:t>
            </w: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168">
              <w:rPr>
                <w:rFonts w:ascii="Times New Roman" w:hAnsi="Times New Roman" w:cs="Times New Roman"/>
                <w:lang w:eastAsia="ru-RU"/>
              </w:rPr>
              <w:t>В</w:t>
            </w:r>
            <w:bookmarkStart w:id="0" w:name="_GoBack"/>
            <w:bookmarkEnd w:id="0"/>
            <w:r w:rsidRPr="009A5168">
              <w:rPr>
                <w:rFonts w:ascii="Times New Roman" w:hAnsi="Times New Roman" w:cs="Times New Roman"/>
                <w:lang w:eastAsia="ru-RU"/>
              </w:rPr>
              <w:t xml:space="preserve">ласний внесок </w:t>
            </w:r>
            <w:r w:rsidRPr="009A5168">
              <w:rPr>
                <w:rFonts w:ascii="Times New Roman" w:eastAsia="MS Mincho" w:hAnsi="Times New Roman" w:cs="Times New Roman"/>
                <w:lang w:eastAsia="ru-RU"/>
              </w:rPr>
              <w:t>інституту громадян-</w:t>
            </w:r>
            <w:proofErr w:type="spellStart"/>
            <w:r w:rsidRPr="009A5168">
              <w:rPr>
                <w:rFonts w:ascii="Times New Roman" w:eastAsia="MS Mincho" w:hAnsi="Times New Roman" w:cs="Times New Roman"/>
                <w:lang w:eastAsia="ru-RU"/>
              </w:rPr>
              <w:t>ського</w:t>
            </w:r>
            <w:proofErr w:type="spellEnd"/>
            <w:r w:rsidRPr="009A5168">
              <w:rPr>
                <w:rFonts w:ascii="Times New Roman" w:eastAsia="MS Mincho" w:hAnsi="Times New Roman" w:cs="Times New Roman"/>
                <w:lang w:eastAsia="ru-RU"/>
              </w:rPr>
              <w:t xml:space="preserve"> суспільства</w:t>
            </w: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5168">
              <w:rPr>
                <w:rFonts w:ascii="Times New Roman" w:hAnsi="Times New Roman" w:cs="Times New Roman"/>
                <w:lang w:eastAsia="ru-RU"/>
              </w:rPr>
              <w:t>Загальна сума</w:t>
            </w:r>
          </w:p>
        </w:tc>
      </w:tr>
      <w:tr w:rsidR="00D55123" w:rsidRPr="009A5168" w:rsidTr="009147B6">
        <w:tc>
          <w:tcPr>
            <w:tcW w:w="2127" w:type="dxa"/>
            <w:tcBorders>
              <w:bottom w:val="nil"/>
            </w:tcBorders>
          </w:tcPr>
          <w:p w:rsidR="00D55123" w:rsidRPr="009A5168" w:rsidRDefault="00D55123" w:rsidP="009147B6">
            <w:pPr>
              <w:spacing w:after="0" w:line="240" w:lineRule="auto"/>
              <w:ind w:right="-5"/>
              <w:rPr>
                <w:rFonts w:ascii="Times New Roman" w:eastAsia="MS Mincho" w:hAnsi="Times New Roman"/>
                <w:sz w:val="23"/>
                <w:szCs w:val="23"/>
                <w:highlight w:val="red"/>
                <w:lang w:eastAsia="ru-RU"/>
              </w:rPr>
            </w:pPr>
            <w:r w:rsidRPr="002C6BF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Оплата праці (матеріальне заохочення)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для кожного з не більше трьох штатних працівників у розмірі не більше середньої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зааробітної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плати по Україні за минулий рік</w:t>
            </w:r>
          </w:p>
        </w:tc>
        <w:tc>
          <w:tcPr>
            <w:tcW w:w="1417" w:type="dxa"/>
            <w:tcBorders>
              <w:bottom w:val="nil"/>
            </w:tcBorders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D55123" w:rsidRPr="009A5168" w:rsidTr="009147B6">
        <w:tc>
          <w:tcPr>
            <w:tcW w:w="212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rPr>
                <w:rFonts w:ascii="Times New Roman" w:eastAsia="MS Mincho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Оплата комунальних послуг у межах середніх норм споживання </w:t>
            </w:r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55123" w:rsidRPr="009A5168" w:rsidTr="009147B6">
        <w:tc>
          <w:tcPr>
            <w:tcW w:w="2127" w:type="dxa"/>
          </w:tcPr>
          <w:p w:rsidR="00D55123" w:rsidRPr="007F3EEF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F3EE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Оплата транспортних послуг</w:t>
            </w:r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55123" w:rsidRPr="009A5168" w:rsidTr="009147B6">
        <w:tc>
          <w:tcPr>
            <w:tcW w:w="2127" w:type="dxa"/>
          </w:tcPr>
          <w:p w:rsidR="00D55123" w:rsidRPr="002C6BF1" w:rsidRDefault="00D55123" w:rsidP="009147B6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3"/>
                <w:szCs w:val="23"/>
                <w:highlight w:val="cyan"/>
                <w:lang w:eastAsia="ru-RU"/>
              </w:rPr>
            </w:pPr>
            <w:r w:rsidRPr="002C6BF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Оренда нежитлових приміщень об'єднання</w:t>
            </w:r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55123" w:rsidRPr="009A5168" w:rsidTr="009147B6">
        <w:tc>
          <w:tcPr>
            <w:tcW w:w="2127" w:type="dxa"/>
          </w:tcPr>
          <w:p w:rsidR="00D55123" w:rsidRPr="002C6BF1" w:rsidRDefault="00D55123" w:rsidP="009147B6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3"/>
                <w:szCs w:val="23"/>
                <w:highlight w:val="cyan"/>
                <w:lang w:eastAsia="ru-RU"/>
              </w:rPr>
            </w:pPr>
            <w:r w:rsidRPr="007F3EE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Оренда, користування, прокат тощо обладнання, оргтехніки</w:t>
            </w:r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55123" w:rsidRPr="009A5168" w:rsidTr="009147B6">
        <w:tc>
          <w:tcPr>
            <w:tcW w:w="2127" w:type="dxa"/>
          </w:tcPr>
          <w:p w:rsidR="00D55123" w:rsidRPr="007F3EEF" w:rsidRDefault="00D55123" w:rsidP="009147B6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Художнє та технічне оформлення місць реалізації програми (проекту, заходу)</w:t>
            </w:r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55123" w:rsidRPr="009A5168" w:rsidTr="009147B6">
        <w:tc>
          <w:tcPr>
            <w:tcW w:w="2127" w:type="dxa"/>
          </w:tcPr>
          <w:p w:rsidR="00D55123" w:rsidRPr="007F3EEF" w:rsidRDefault="00D55123" w:rsidP="009147B6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F3EE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Послуги з придбання та використання програм бухгалтерського обліку</w:t>
            </w:r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55123" w:rsidRPr="009A5168" w:rsidTr="009147B6">
        <w:tc>
          <w:tcPr>
            <w:tcW w:w="2127" w:type="dxa"/>
          </w:tcPr>
          <w:p w:rsidR="00D55123" w:rsidRPr="002C6BF1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BF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Послуги зв’язку та обслуговування оргтехніки</w:t>
            </w:r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D55123" w:rsidRDefault="00D55123" w:rsidP="00D55123">
      <w:pPr>
        <w:spacing w:after="0" w:line="240" w:lineRule="auto"/>
        <w:ind w:right="-5" w:firstLine="72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123" w:rsidRDefault="00D55123" w:rsidP="00D55123">
      <w:pPr>
        <w:spacing w:after="0" w:line="240" w:lineRule="auto"/>
        <w:ind w:right="-5" w:firstLine="72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123" w:rsidRDefault="00D55123" w:rsidP="00D55123">
      <w:pPr>
        <w:spacing w:after="0" w:line="240" w:lineRule="auto"/>
        <w:ind w:right="-5" w:firstLine="72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123" w:rsidRDefault="00D55123" w:rsidP="00D55123">
      <w:pPr>
        <w:spacing w:after="0" w:line="240" w:lineRule="auto"/>
        <w:ind w:right="-5" w:firstLine="72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123" w:rsidRDefault="00D55123" w:rsidP="00D55123">
      <w:pPr>
        <w:spacing w:after="0" w:line="240" w:lineRule="auto"/>
        <w:ind w:right="-5" w:firstLine="72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D55123" w:rsidRDefault="00D55123" w:rsidP="00D55123">
      <w:pPr>
        <w:spacing w:after="0" w:line="240" w:lineRule="auto"/>
        <w:ind w:right="-5" w:firstLine="72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Продовження додатка 2</w:t>
      </w:r>
    </w:p>
    <w:p w:rsidR="00D55123" w:rsidRPr="0077539F" w:rsidRDefault="00D55123" w:rsidP="00D55123">
      <w:pPr>
        <w:spacing w:after="0" w:line="240" w:lineRule="auto"/>
        <w:ind w:right="-5" w:firstLine="72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843"/>
        <w:gridCol w:w="1843"/>
        <w:gridCol w:w="1559"/>
        <w:gridCol w:w="1134"/>
      </w:tblGrid>
      <w:tr w:rsidR="00D55123" w:rsidRPr="009A5168" w:rsidTr="009147B6">
        <w:tc>
          <w:tcPr>
            <w:tcW w:w="2127" w:type="dxa"/>
          </w:tcPr>
          <w:p w:rsidR="00D55123" w:rsidRPr="002C6BF1" w:rsidRDefault="00D55123" w:rsidP="009147B6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3"/>
                <w:szCs w:val="23"/>
                <w:highlight w:val="cyan"/>
                <w:lang w:eastAsia="ru-RU"/>
              </w:rPr>
            </w:pPr>
            <w:r w:rsidRPr="007F3EE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Поліграфічні послуги (виготовлення плакатів, афіш, буклетів, запрошень)</w:t>
            </w:r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55123" w:rsidRPr="009A5168" w:rsidTr="009147B6">
        <w:tc>
          <w:tcPr>
            <w:tcW w:w="2127" w:type="dxa"/>
          </w:tcPr>
          <w:p w:rsidR="00D55123" w:rsidRPr="002C6BF1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C6BF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Придбання канцелярських товарів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та господарчих товарів, необхідних для проведення програми</w:t>
            </w:r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55123" w:rsidRPr="009A5168" w:rsidTr="009147B6">
        <w:tc>
          <w:tcPr>
            <w:tcW w:w="2127" w:type="dxa"/>
          </w:tcPr>
          <w:p w:rsidR="00D55123" w:rsidRPr="007F3EEF" w:rsidRDefault="00D55123" w:rsidP="009147B6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F3EE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Інші витрати (вказати, які саме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обгрунтуванням</w:t>
            </w:r>
            <w:proofErr w:type="spellEnd"/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D55123" w:rsidRPr="00E500EC" w:rsidTr="009147B6">
        <w:tc>
          <w:tcPr>
            <w:tcW w:w="2127" w:type="dxa"/>
          </w:tcPr>
          <w:p w:rsidR="00D55123" w:rsidRPr="009A5168" w:rsidRDefault="00D55123" w:rsidP="009147B6">
            <w:pPr>
              <w:spacing w:before="240" w:after="60" w:line="240" w:lineRule="auto"/>
              <w:ind w:right="-5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9A51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Разом</w:t>
            </w:r>
          </w:p>
        </w:tc>
        <w:tc>
          <w:tcPr>
            <w:tcW w:w="1417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123" w:rsidRPr="009A5168" w:rsidRDefault="00D55123" w:rsidP="009147B6">
            <w:pPr>
              <w:spacing w:after="0" w:line="240" w:lineRule="auto"/>
              <w:ind w:right="-5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D55123" w:rsidRPr="0077539F" w:rsidRDefault="00D55123" w:rsidP="00D55123">
      <w:pPr>
        <w:spacing w:after="0" w:line="240" w:lineRule="auto"/>
        <w:ind w:right="-5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>13. Додатки:</w:t>
      </w:r>
    </w:p>
    <w:p w:rsidR="00D55123" w:rsidRPr="0077539F" w:rsidRDefault="00D55123" w:rsidP="00D55123">
      <w:pPr>
        <w:numPr>
          <w:ilvl w:val="0"/>
          <w:numId w:val="1"/>
        </w:numPr>
        <w:spacing w:after="0" w:line="240" w:lineRule="auto"/>
        <w:ind w:left="0" w:right="-5" w:firstLine="851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інформація про </w:t>
      </w:r>
      <w:r w:rsidRPr="0077539F">
        <w:rPr>
          <w:rFonts w:ascii="Times New Roman" w:hAnsi="Times New Roman" w:cs="Times New Roman"/>
          <w:sz w:val="28"/>
          <w:szCs w:val="28"/>
          <w:lang w:eastAsia="ru-RU"/>
        </w:rPr>
        <w:t>громадське об’єднання ветеранів</w:t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(не більше      однієї сторінки): </w:t>
      </w:r>
      <w:r w:rsidRPr="0077539F">
        <w:rPr>
          <w:rFonts w:ascii="Times New Roman" w:hAnsi="Times New Roman" w:cs="Times New Roman"/>
          <w:sz w:val="28"/>
          <w:szCs w:val="28"/>
          <w:lang w:eastAsia="ru-RU"/>
        </w:rPr>
        <w:t>історія громадського об’єднання ветеранів, дата заснування та легалізації, основна мета діяльності громадського об’єднання ветеранів, структура та чисельність громадського об’єднання ветеранів</w:t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>, р</w:t>
      </w:r>
      <w:r w:rsidRPr="0077539F">
        <w:rPr>
          <w:rFonts w:ascii="Times New Roman" w:hAnsi="Times New Roman" w:cs="Times New Roman"/>
          <w:sz w:val="28"/>
          <w:szCs w:val="28"/>
          <w:lang w:eastAsia="ru-RU"/>
        </w:rPr>
        <w:t>еалізовані проекти, програми, заходи за останні 24 місяці, у тому числі за рахунок бюджетних коштів та інших джерел фінансування, джерела фінансування громадського об’єднання ветеранів, матеріально-технічна база;</w:t>
      </w:r>
    </w:p>
    <w:p w:rsidR="00D55123" w:rsidRPr="0077539F" w:rsidRDefault="00D55123" w:rsidP="00D55123">
      <w:pPr>
        <w:numPr>
          <w:ilvl w:val="0"/>
          <w:numId w:val="1"/>
        </w:numPr>
        <w:spacing w:after="0" w:line="240" w:lineRule="auto"/>
        <w:ind w:left="0" w:right="-5"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>резюме керівника, бухгалтера та основних виконавців програми (проекту, заходу);</w:t>
      </w:r>
    </w:p>
    <w:p w:rsidR="00D55123" w:rsidRPr="0077539F" w:rsidRDefault="00D55123" w:rsidP="00D55123">
      <w:pPr>
        <w:numPr>
          <w:ilvl w:val="0"/>
          <w:numId w:val="1"/>
        </w:numPr>
        <w:tabs>
          <w:tab w:val="clear" w:pos="1778"/>
          <w:tab w:val="num" w:pos="851"/>
        </w:tabs>
        <w:spacing w:after="0" w:line="240" w:lineRule="auto"/>
        <w:ind w:left="0" w:right="-5"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листи-підтвердження від інших </w:t>
      </w:r>
      <w:r w:rsidRPr="0077539F">
        <w:rPr>
          <w:rFonts w:ascii="Times New Roman" w:hAnsi="Times New Roman" w:cs="Times New Roman"/>
          <w:spacing w:val="3"/>
          <w:sz w:val="28"/>
          <w:szCs w:val="28"/>
          <w:lang w:eastAsia="ru-RU"/>
        </w:rPr>
        <w:t>громадських</w:t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організацій, творчих спілок залучених до виконання програми (реалізації проекту, заходу);</w:t>
      </w:r>
    </w:p>
    <w:p w:rsidR="00D55123" w:rsidRPr="0077539F" w:rsidRDefault="00D55123" w:rsidP="00D55123">
      <w:pPr>
        <w:numPr>
          <w:ilvl w:val="0"/>
          <w:numId w:val="1"/>
        </w:numPr>
        <w:tabs>
          <w:tab w:val="clear" w:pos="1778"/>
          <w:tab w:val="num" w:pos="851"/>
        </w:tabs>
        <w:spacing w:after="0" w:line="240" w:lineRule="auto"/>
        <w:ind w:left="0" w:right="-5"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інші матеріали (статті, публікації, листи, відгуки тощо), які б засвідчували організаційну та технічну спроможність </w:t>
      </w:r>
      <w:r w:rsidRPr="0077539F">
        <w:rPr>
          <w:rFonts w:ascii="Times New Roman" w:hAnsi="Times New Roman" w:cs="Times New Roman"/>
          <w:sz w:val="28"/>
          <w:szCs w:val="28"/>
          <w:lang w:eastAsia="ru-RU"/>
        </w:rPr>
        <w:t>громадського об’єднання ветеранів</w:t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виконати програму (реалізувати проект, захід), попередній досвід </w:t>
      </w:r>
      <w:r w:rsidRPr="0077539F">
        <w:rPr>
          <w:rFonts w:ascii="Times New Roman" w:hAnsi="Times New Roman" w:cs="Times New Roman"/>
          <w:sz w:val="28"/>
          <w:szCs w:val="28"/>
          <w:lang w:eastAsia="ru-RU"/>
        </w:rPr>
        <w:t>громадського об’єднання ветеранів</w:t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щодо вирішення проблеми, що є пріоритетом конкурсу.</w:t>
      </w:r>
    </w:p>
    <w:p w:rsidR="00D55123" w:rsidRPr="0077539F" w:rsidRDefault="00D55123" w:rsidP="00D55123">
      <w:pPr>
        <w:tabs>
          <w:tab w:val="num" w:pos="851"/>
        </w:tabs>
        <w:spacing w:after="0" w:line="240" w:lineRule="auto"/>
        <w:ind w:right="-5"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>Загальна кількість сторінок опису програми (проекту, заходу) без додатків не повинна перевищувати п’яти.</w:t>
      </w:r>
    </w:p>
    <w:p w:rsidR="00D55123" w:rsidRPr="0077539F" w:rsidRDefault="00D55123" w:rsidP="00D551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5123" w:rsidRPr="0077539F" w:rsidRDefault="00D55123" w:rsidP="00D551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5123" w:rsidRPr="0077539F" w:rsidRDefault="00D55123" w:rsidP="00D55123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>Підпис керівника програми (проекту, заходу)  __________           ________</w:t>
      </w:r>
    </w:p>
    <w:p w:rsidR="00D55123" w:rsidRPr="0077539F" w:rsidRDefault="00D55123" w:rsidP="00D55123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(дата)</w:t>
      </w:r>
    </w:p>
    <w:p w:rsidR="00D55123" w:rsidRPr="0077539F" w:rsidRDefault="00D55123" w:rsidP="00D5512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>Підпис керівника</w:t>
      </w:r>
      <w:r w:rsidRPr="00775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5123" w:rsidRPr="0077539F" w:rsidRDefault="00D55123" w:rsidP="00D55123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539F">
        <w:rPr>
          <w:rFonts w:ascii="Times New Roman" w:hAnsi="Times New Roman" w:cs="Times New Roman"/>
          <w:sz w:val="28"/>
          <w:szCs w:val="28"/>
          <w:lang w:eastAsia="ru-RU"/>
        </w:rPr>
        <w:t>(громадського об’єднання ветеранів</w:t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>)               __________           ________</w:t>
      </w:r>
    </w:p>
    <w:p w:rsidR="00D55123" w:rsidRPr="0077539F" w:rsidRDefault="00D55123" w:rsidP="00D55123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77539F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(дата)</w:t>
      </w:r>
    </w:p>
    <w:p w:rsidR="00D55123" w:rsidRPr="00A27DAB" w:rsidRDefault="00D55123" w:rsidP="00D55123">
      <w:pPr>
        <w:spacing w:after="0" w:line="240" w:lineRule="auto"/>
        <w:ind w:right="-5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7539F">
        <w:rPr>
          <w:rFonts w:ascii="Times New Roman" w:eastAsia="MS Mincho" w:hAnsi="Times New Roman" w:cs="Times New Roman"/>
          <w:sz w:val="28"/>
          <w:szCs w:val="28"/>
          <w:lang w:eastAsia="ru-RU"/>
        </w:rPr>
        <w:t>М.П.</w:t>
      </w:r>
    </w:p>
    <w:p w:rsidR="00D55123" w:rsidRPr="0077539F" w:rsidRDefault="00D55123" w:rsidP="00D551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55123" w:rsidRPr="0077539F" w:rsidRDefault="00D55123" w:rsidP="00D551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55123" w:rsidRDefault="00D55123" w:rsidP="00D55123">
      <w:r w:rsidRPr="007753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7753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02E50" w:rsidRDefault="00602E50"/>
    <w:sectPr w:rsidR="00602E50" w:rsidSect="00182372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18"/>
        </w:tabs>
        <w:ind w:left="25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38"/>
        </w:tabs>
        <w:ind w:left="32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78"/>
        </w:tabs>
        <w:ind w:left="46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98"/>
        </w:tabs>
        <w:ind w:left="53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38"/>
        </w:tabs>
        <w:ind w:left="68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58"/>
        </w:tabs>
        <w:ind w:left="755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23"/>
    <w:rsid w:val="00602E50"/>
    <w:rsid w:val="00D5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6BD6"/>
  <w15:chartTrackingRefBased/>
  <w15:docId w15:val="{2001E990-AEFF-48E9-8173-EA9AC1B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2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Ткачова Маргарита Валентинівна</cp:lastModifiedBy>
  <cp:revision>1</cp:revision>
  <dcterms:created xsi:type="dcterms:W3CDTF">2018-04-10T11:49:00Z</dcterms:created>
  <dcterms:modified xsi:type="dcterms:W3CDTF">2018-04-10T11:51:00Z</dcterms:modified>
</cp:coreProperties>
</file>