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BA" w:rsidRDefault="007400CE" w:rsidP="001A6A2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підсумки роботи </w:t>
      </w:r>
      <w:r w:rsidR="00086448" w:rsidRPr="005457BA">
        <w:rPr>
          <w:rFonts w:ascii="Times New Roman" w:hAnsi="Times New Roman" w:cs="Times New Roman"/>
          <w:b/>
          <w:sz w:val="28"/>
          <w:szCs w:val="28"/>
          <w:lang w:val="uk-UA"/>
        </w:rPr>
        <w:t xml:space="preserve">зі зверненнями громадян у </w:t>
      </w:r>
      <w:r w:rsidR="001A6A28" w:rsidRPr="005457BA">
        <w:rPr>
          <w:rFonts w:ascii="Times New Roman" w:hAnsi="Times New Roman" w:cs="Times New Roman"/>
          <w:b/>
          <w:sz w:val="28"/>
          <w:szCs w:val="28"/>
          <w:lang w:val="uk-UA"/>
        </w:rPr>
        <w:t>департаменті соціального захисту населення Сумської міської ради</w:t>
      </w:r>
      <w:r w:rsidR="00086448" w:rsidRPr="005457BA">
        <w:rPr>
          <w:rFonts w:ascii="Times New Roman" w:hAnsi="Times New Roman" w:cs="Times New Roman"/>
          <w:b/>
          <w:sz w:val="28"/>
          <w:szCs w:val="28"/>
          <w:lang w:val="uk-UA"/>
        </w:rPr>
        <w:t xml:space="preserve"> </w:t>
      </w:r>
    </w:p>
    <w:p w:rsidR="00086448" w:rsidRPr="005457BA" w:rsidRDefault="008331A6" w:rsidP="001A6A2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 </w:t>
      </w:r>
      <w:r w:rsidR="005D7E79">
        <w:rPr>
          <w:rFonts w:ascii="Times New Roman" w:hAnsi="Times New Roman" w:cs="Times New Roman"/>
          <w:b/>
          <w:sz w:val="28"/>
          <w:szCs w:val="28"/>
          <w:lang w:val="uk-UA"/>
        </w:rPr>
        <w:t xml:space="preserve">1 квартал </w:t>
      </w:r>
      <w:bookmarkStart w:id="0" w:name="_GoBack"/>
      <w:bookmarkEnd w:id="0"/>
      <w:r w:rsidR="00086448" w:rsidRPr="005457BA">
        <w:rPr>
          <w:rFonts w:ascii="Times New Roman" w:hAnsi="Times New Roman" w:cs="Times New Roman"/>
          <w:b/>
          <w:sz w:val="28"/>
          <w:szCs w:val="28"/>
          <w:lang w:val="uk-UA"/>
        </w:rPr>
        <w:t xml:space="preserve"> 201</w:t>
      </w:r>
      <w:r w:rsidR="001A6A28" w:rsidRPr="005457BA">
        <w:rPr>
          <w:rFonts w:ascii="Times New Roman" w:hAnsi="Times New Roman" w:cs="Times New Roman"/>
          <w:b/>
          <w:sz w:val="28"/>
          <w:szCs w:val="28"/>
          <w:lang w:val="uk-UA"/>
        </w:rPr>
        <w:t>8</w:t>
      </w:r>
      <w:r w:rsidR="00086448" w:rsidRPr="005457BA">
        <w:rPr>
          <w:rFonts w:ascii="Times New Roman" w:hAnsi="Times New Roman" w:cs="Times New Roman"/>
          <w:b/>
          <w:sz w:val="28"/>
          <w:szCs w:val="28"/>
          <w:lang w:val="uk-UA"/>
        </w:rPr>
        <w:t xml:space="preserve"> р</w:t>
      </w:r>
      <w:r w:rsidR="005D7E79">
        <w:rPr>
          <w:rFonts w:ascii="Times New Roman" w:hAnsi="Times New Roman" w:cs="Times New Roman"/>
          <w:b/>
          <w:sz w:val="28"/>
          <w:szCs w:val="28"/>
          <w:lang w:val="uk-UA"/>
        </w:rPr>
        <w:t>о</w:t>
      </w:r>
      <w:r w:rsidR="003C1885">
        <w:rPr>
          <w:rFonts w:ascii="Times New Roman" w:hAnsi="Times New Roman" w:cs="Times New Roman"/>
          <w:b/>
          <w:sz w:val="28"/>
          <w:szCs w:val="28"/>
          <w:lang w:val="uk-UA"/>
        </w:rPr>
        <w:t>к</w:t>
      </w:r>
      <w:r w:rsidR="005D7E79">
        <w:rPr>
          <w:rFonts w:ascii="Times New Roman" w:hAnsi="Times New Roman" w:cs="Times New Roman"/>
          <w:b/>
          <w:sz w:val="28"/>
          <w:szCs w:val="28"/>
          <w:lang w:val="uk-UA"/>
        </w:rPr>
        <w:t>у</w:t>
      </w:r>
    </w:p>
    <w:p w:rsidR="001A6A28" w:rsidRPr="00086448" w:rsidRDefault="001A6A28" w:rsidP="001A6A28">
      <w:pPr>
        <w:spacing w:after="0" w:line="240" w:lineRule="auto"/>
        <w:jc w:val="center"/>
        <w:rPr>
          <w:rFonts w:ascii="Times New Roman" w:hAnsi="Times New Roman" w:cs="Times New Roman"/>
          <w:sz w:val="28"/>
          <w:szCs w:val="28"/>
          <w:lang w:val="uk-UA"/>
        </w:rPr>
      </w:pPr>
    </w:p>
    <w:p w:rsidR="001A6A28" w:rsidRDefault="00086448" w:rsidP="006A1676">
      <w:pPr>
        <w:spacing w:after="120"/>
        <w:jc w:val="both"/>
        <w:rPr>
          <w:rFonts w:ascii="Times New Roman" w:hAnsi="Times New Roman" w:cs="Times New Roman"/>
          <w:sz w:val="28"/>
          <w:szCs w:val="28"/>
          <w:lang w:val="uk-UA"/>
        </w:rPr>
      </w:pPr>
      <w:r w:rsidRPr="00086448">
        <w:rPr>
          <w:rFonts w:ascii="Times New Roman" w:hAnsi="Times New Roman" w:cs="Times New Roman"/>
          <w:sz w:val="28"/>
          <w:szCs w:val="28"/>
          <w:lang w:val="uk-UA"/>
        </w:rPr>
        <w:t xml:space="preserve">Основним законодавчим актом, який регулює відносини у сфері розгляду звернень громадян є Конституція України, а тому організація роботи зі зверненнями громадян </w:t>
      </w:r>
      <w:r w:rsidR="001A6A28" w:rsidRPr="00086448">
        <w:rPr>
          <w:rFonts w:ascii="Times New Roman" w:hAnsi="Times New Roman" w:cs="Times New Roman"/>
          <w:sz w:val="28"/>
          <w:szCs w:val="28"/>
          <w:lang w:val="uk-UA"/>
        </w:rPr>
        <w:t xml:space="preserve">у </w:t>
      </w:r>
      <w:r w:rsidR="001A6A28">
        <w:rPr>
          <w:rFonts w:ascii="Times New Roman" w:hAnsi="Times New Roman" w:cs="Times New Roman"/>
          <w:sz w:val="28"/>
          <w:szCs w:val="28"/>
          <w:lang w:val="uk-UA"/>
        </w:rPr>
        <w:t>департаменті соціального захисту населення Сумської міської ради</w:t>
      </w:r>
      <w:r w:rsidR="001A6A28" w:rsidRPr="00086448">
        <w:rPr>
          <w:rFonts w:ascii="Times New Roman" w:hAnsi="Times New Roman" w:cs="Times New Roman"/>
          <w:sz w:val="28"/>
          <w:szCs w:val="28"/>
          <w:lang w:val="uk-UA"/>
        </w:rPr>
        <w:t xml:space="preserve"> </w:t>
      </w:r>
      <w:r w:rsidRPr="00086448">
        <w:rPr>
          <w:rFonts w:ascii="Times New Roman" w:hAnsi="Times New Roman" w:cs="Times New Roman"/>
          <w:sz w:val="28"/>
          <w:szCs w:val="28"/>
          <w:lang w:val="uk-UA"/>
        </w:rPr>
        <w:t>організована відповідно до ст.</w:t>
      </w:r>
      <w:r w:rsidR="001A6A28">
        <w:rPr>
          <w:rFonts w:ascii="Times New Roman" w:hAnsi="Times New Roman" w:cs="Times New Roman"/>
          <w:sz w:val="28"/>
          <w:szCs w:val="28"/>
          <w:lang w:val="uk-UA"/>
        </w:rPr>
        <w:t xml:space="preserve"> 40 Конституції України.</w:t>
      </w:r>
    </w:p>
    <w:p w:rsidR="001A6A28" w:rsidRDefault="00086448" w:rsidP="006A1676">
      <w:pPr>
        <w:spacing w:after="120"/>
        <w:jc w:val="both"/>
        <w:rPr>
          <w:rFonts w:ascii="Times New Roman" w:hAnsi="Times New Roman" w:cs="Times New Roman"/>
          <w:sz w:val="28"/>
          <w:szCs w:val="28"/>
          <w:lang w:val="uk-UA"/>
        </w:rPr>
      </w:pPr>
      <w:r w:rsidRPr="00086448">
        <w:rPr>
          <w:rFonts w:ascii="Times New Roman" w:hAnsi="Times New Roman" w:cs="Times New Roman"/>
          <w:sz w:val="28"/>
          <w:szCs w:val="28"/>
          <w:lang w:val="uk-UA"/>
        </w:rPr>
        <w:t xml:space="preserve">Окрім того робота зі звернення громадян ведеться відповідно до вимог Закону </w:t>
      </w:r>
      <w:r w:rsidR="001A6A28">
        <w:rPr>
          <w:rFonts w:ascii="Times New Roman" w:hAnsi="Times New Roman" w:cs="Times New Roman"/>
          <w:sz w:val="28"/>
          <w:szCs w:val="28"/>
          <w:lang w:val="uk-UA"/>
        </w:rPr>
        <w:t>України «Про звернення громадян</w:t>
      </w:r>
      <w:r w:rsidRPr="00086448">
        <w:rPr>
          <w:rFonts w:ascii="Times New Roman" w:hAnsi="Times New Roman" w:cs="Times New Roman"/>
          <w:sz w:val="28"/>
          <w:szCs w:val="28"/>
          <w:lang w:val="uk-UA"/>
        </w:rPr>
        <w:t>»</w:t>
      </w:r>
      <w:r w:rsidR="001A6A28">
        <w:rPr>
          <w:rFonts w:ascii="Times New Roman" w:hAnsi="Times New Roman" w:cs="Times New Roman"/>
          <w:sz w:val="28"/>
          <w:szCs w:val="28"/>
          <w:lang w:val="uk-UA"/>
        </w:rPr>
        <w:t>,</w:t>
      </w:r>
      <w:r w:rsidRPr="00086448">
        <w:rPr>
          <w:rFonts w:ascii="Times New Roman" w:hAnsi="Times New Roman" w:cs="Times New Roman"/>
          <w:sz w:val="28"/>
          <w:szCs w:val="28"/>
          <w:lang w:val="uk-UA"/>
        </w:rPr>
        <w:t xml:space="preserve"> Закону України «Про </w:t>
      </w:r>
      <w:r w:rsidR="001A6A28">
        <w:rPr>
          <w:rFonts w:ascii="Times New Roman" w:hAnsi="Times New Roman" w:cs="Times New Roman"/>
          <w:sz w:val="28"/>
          <w:szCs w:val="28"/>
          <w:lang w:val="uk-UA"/>
        </w:rPr>
        <w:t xml:space="preserve">доступ до публічної інформації», </w:t>
      </w:r>
      <w:r w:rsidRPr="00086448">
        <w:rPr>
          <w:rFonts w:ascii="Times New Roman" w:hAnsi="Times New Roman" w:cs="Times New Roman"/>
          <w:sz w:val="28"/>
          <w:szCs w:val="28"/>
          <w:lang w:val="uk-UA"/>
        </w:rPr>
        <w:t>Указу Президента України</w:t>
      </w:r>
      <w:r w:rsidR="001A6A28" w:rsidRPr="001A6A28">
        <w:rPr>
          <w:rFonts w:ascii="Times New Roman" w:hAnsi="Times New Roman" w:cs="Times New Roman"/>
          <w:sz w:val="28"/>
          <w:szCs w:val="28"/>
          <w:lang w:val="uk-UA"/>
        </w:rPr>
        <w:t xml:space="preserve"> </w:t>
      </w:r>
      <w:r w:rsidR="001A6A28" w:rsidRPr="00086448">
        <w:rPr>
          <w:rFonts w:ascii="Times New Roman" w:hAnsi="Times New Roman" w:cs="Times New Roman"/>
          <w:sz w:val="28"/>
          <w:szCs w:val="28"/>
          <w:lang w:val="uk-UA"/>
        </w:rPr>
        <w:t>від 07.02.2008 № 109/2008</w:t>
      </w:r>
      <w:r w:rsidR="001A6A28">
        <w:rPr>
          <w:rFonts w:ascii="Times New Roman" w:hAnsi="Times New Roman" w:cs="Times New Roman"/>
          <w:sz w:val="28"/>
          <w:szCs w:val="28"/>
          <w:lang w:val="uk-UA"/>
        </w:rPr>
        <w:t xml:space="preserve"> </w:t>
      </w:r>
      <w:r w:rsidRPr="00086448">
        <w:rPr>
          <w:rFonts w:ascii="Times New Roman" w:hAnsi="Times New Roman" w:cs="Times New Roman"/>
          <w:sz w:val="28"/>
          <w:szCs w:val="28"/>
          <w:lang w:val="uk-UA"/>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w:t>
      </w:r>
      <w:r w:rsidR="001A6A28">
        <w:rPr>
          <w:rFonts w:ascii="Times New Roman" w:hAnsi="Times New Roman" w:cs="Times New Roman"/>
          <w:sz w:val="28"/>
          <w:szCs w:val="28"/>
          <w:lang w:val="uk-UA"/>
        </w:rPr>
        <w:t>,</w:t>
      </w:r>
      <w:r w:rsidRPr="00086448">
        <w:rPr>
          <w:rFonts w:ascii="Times New Roman" w:hAnsi="Times New Roman" w:cs="Times New Roman"/>
          <w:sz w:val="28"/>
          <w:szCs w:val="28"/>
          <w:lang w:val="uk-UA"/>
        </w:rPr>
        <w:t xml:space="preserve"> </w:t>
      </w:r>
      <w:r w:rsidR="001A6A28" w:rsidRPr="001A6A28">
        <w:rPr>
          <w:rFonts w:ascii="Times New Roman" w:hAnsi="Times New Roman" w:cs="Times New Roman"/>
          <w:sz w:val="28"/>
          <w:szCs w:val="28"/>
          <w:lang w:val="uk-UA"/>
        </w:rPr>
        <w:t>постанови Кабінету Міністрів України від 24.08.2008 № 858</w:t>
      </w:r>
      <w:r w:rsidRPr="00086448">
        <w:rPr>
          <w:rFonts w:ascii="Times New Roman" w:hAnsi="Times New Roman" w:cs="Times New Roman"/>
          <w:sz w:val="28"/>
          <w:szCs w:val="28"/>
          <w:lang w:val="uk-UA"/>
        </w:rPr>
        <w:t xml:space="preserve"> </w:t>
      </w:r>
      <w:r w:rsidR="001A6A28">
        <w:rPr>
          <w:rFonts w:ascii="Times New Roman" w:hAnsi="Times New Roman" w:cs="Times New Roman"/>
          <w:sz w:val="28"/>
          <w:szCs w:val="28"/>
          <w:lang w:val="uk-UA"/>
        </w:rPr>
        <w:t>«</w:t>
      </w:r>
      <w:r w:rsidR="001A6A28" w:rsidRPr="001A6A28">
        <w:rPr>
          <w:rFonts w:ascii="Times New Roman" w:hAnsi="Times New Roman" w:cs="Times New Roman"/>
          <w:sz w:val="28"/>
          <w:szCs w:val="28"/>
          <w:lang w:val="uk-UA"/>
        </w:rPr>
        <w:t>Про затвердження Класифікатора звернень громадян</w:t>
      </w:r>
      <w:r w:rsidR="001A6A28">
        <w:rPr>
          <w:rFonts w:ascii="Times New Roman" w:hAnsi="Times New Roman" w:cs="Times New Roman"/>
          <w:sz w:val="28"/>
          <w:szCs w:val="28"/>
          <w:lang w:val="uk-UA"/>
        </w:rPr>
        <w:t>».</w:t>
      </w:r>
    </w:p>
    <w:p w:rsidR="006A1676" w:rsidRPr="00C13326" w:rsidRDefault="006A1676" w:rsidP="006A1676">
      <w:pPr>
        <w:spacing w:after="120"/>
        <w:jc w:val="both"/>
        <w:rPr>
          <w:rFonts w:ascii="Times New Roman" w:hAnsi="Times New Roman" w:cs="Times New Roman"/>
          <w:sz w:val="28"/>
          <w:szCs w:val="28"/>
          <w:lang w:val="uk-UA"/>
        </w:rPr>
      </w:pPr>
      <w:r w:rsidRPr="00C13326">
        <w:rPr>
          <w:rFonts w:ascii="Times New Roman" w:hAnsi="Times New Roman" w:cs="Times New Roman"/>
          <w:sz w:val="28"/>
          <w:szCs w:val="28"/>
          <w:lang w:val="uk-UA"/>
        </w:rPr>
        <w:t xml:space="preserve">Аналіз динаміки надходжень звернень громадян до департаменту протягом I кварталу 2018 року свідчить про зменшення їх кількості у порівнянні з відповідним періодом 2017 року. Загальна кількість звернень протягом звітного періоду </w:t>
      </w:r>
      <w:r w:rsidRPr="006A1676">
        <w:rPr>
          <w:rFonts w:ascii="Times New Roman" w:hAnsi="Times New Roman" w:cs="Times New Roman"/>
          <w:sz w:val="28"/>
          <w:szCs w:val="28"/>
          <w:lang w:val="uk-UA"/>
        </w:rPr>
        <w:t>складає 702 звернення, що менше на 400 або на 36%. Із них, 155 – це письмові звернення та 547 - усні (звернення на «Урядовий контактний центр», до Сумського обласного контактного центру, на особистому прийомі у керівників міста та у керівників департаменту</w:t>
      </w:r>
      <w:r w:rsidRPr="00C13326">
        <w:rPr>
          <w:rFonts w:ascii="Times New Roman" w:hAnsi="Times New Roman" w:cs="Times New Roman"/>
          <w:sz w:val="28"/>
          <w:szCs w:val="28"/>
          <w:lang w:val="uk-UA"/>
        </w:rPr>
        <w:t>). У порівнянні з 1 кварталом 2017 року кількість письмових звернень зменшилась на 46 (26%) та усних – на 354 (39%).</w:t>
      </w:r>
    </w:p>
    <w:p w:rsidR="006A1676" w:rsidRPr="006A1676" w:rsidRDefault="006A1676" w:rsidP="006A1676">
      <w:pPr>
        <w:spacing w:after="120" w:line="240" w:lineRule="auto"/>
        <w:jc w:val="both"/>
        <w:rPr>
          <w:rFonts w:ascii="Times New Roman" w:eastAsia="Times New Roman" w:hAnsi="Times New Roman" w:cs="Times New Roman"/>
          <w:sz w:val="28"/>
          <w:szCs w:val="28"/>
          <w:lang w:val="uk-UA" w:eastAsia="ru-RU"/>
        </w:rPr>
      </w:pPr>
      <w:r w:rsidRPr="006A1676">
        <w:rPr>
          <w:rFonts w:ascii="Times New Roman" w:eastAsia="Times New Roman" w:hAnsi="Times New Roman" w:cs="Times New Roman"/>
          <w:sz w:val="28"/>
          <w:szCs w:val="28"/>
          <w:lang w:val="uk-UA" w:eastAsia="ru-RU"/>
        </w:rPr>
        <w:t>За категоріями авторів із загальної кількості звернень переважають звернення від осіб з інвалідністю (128), від «дітей війни» (82) та ветеранів праці (80). Далі категорії заявників розподіляються наступним чином: одинокі матері – 46; учасники ліквідації наслідків аварії на ЧАЕС та постраждалі – 27; багатодітні сім'ї – 23; особи з інвалідністю внаслідок війни – 21; учасники війни – 16; учасники бойових дій – 6; особи з інвалідністю внаслідок Великої Вітчизняної війни – 1. Інші категорії (із звернень яких не можливо визначити статус особи) складають найбільшу частку – 272 звернення.</w:t>
      </w:r>
    </w:p>
    <w:p w:rsidR="006A1676" w:rsidRPr="006A1676" w:rsidRDefault="006A1676" w:rsidP="006A1676">
      <w:pPr>
        <w:spacing w:after="120" w:line="240" w:lineRule="auto"/>
        <w:jc w:val="both"/>
        <w:rPr>
          <w:rFonts w:ascii="Times New Roman" w:eastAsia="Times New Roman" w:hAnsi="Times New Roman" w:cs="Times New Roman"/>
          <w:sz w:val="28"/>
          <w:szCs w:val="28"/>
          <w:lang w:val="uk-UA" w:eastAsia="ru-RU"/>
        </w:rPr>
      </w:pPr>
      <w:r w:rsidRPr="006A1676">
        <w:rPr>
          <w:rFonts w:ascii="Times New Roman" w:eastAsia="Times New Roman" w:hAnsi="Times New Roman" w:cs="Times New Roman"/>
          <w:sz w:val="28"/>
          <w:szCs w:val="28"/>
          <w:lang w:val="uk-UA" w:eastAsia="ru-RU"/>
        </w:rPr>
        <w:t>За соціальним станом авторів, звернення розподілилися по категоріям: пенсіонери – 241, робітники – 41, працівники бюджетної сфери та державні службовці – 16, підприємці – 18, безробітні особи – 61, студенти – 4, інші категорії (не можливо визначити за зверненням) – 321.</w:t>
      </w:r>
    </w:p>
    <w:p w:rsidR="006A1676" w:rsidRPr="006A1676" w:rsidRDefault="006A1676" w:rsidP="006610DD">
      <w:pPr>
        <w:spacing w:after="120"/>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С</w:t>
      </w:r>
      <w:r w:rsidRPr="00C13326">
        <w:rPr>
          <w:rFonts w:ascii="Times New Roman" w:hAnsi="Times New Roman" w:cs="Times New Roman"/>
          <w:sz w:val="28"/>
          <w:szCs w:val="28"/>
          <w:lang w:val="uk-UA"/>
        </w:rPr>
        <w:t>ере</w:t>
      </w:r>
      <w:r>
        <w:rPr>
          <w:rFonts w:ascii="Times New Roman" w:hAnsi="Times New Roman" w:cs="Times New Roman"/>
          <w:sz w:val="28"/>
          <w:szCs w:val="28"/>
          <w:lang w:val="uk-UA"/>
        </w:rPr>
        <w:t>д основних питань, що порушують</w:t>
      </w:r>
      <w:r w:rsidRPr="00C13326">
        <w:rPr>
          <w:rFonts w:ascii="Times New Roman" w:hAnsi="Times New Roman" w:cs="Times New Roman"/>
          <w:sz w:val="28"/>
          <w:szCs w:val="28"/>
          <w:lang w:val="uk-UA"/>
        </w:rPr>
        <w:t xml:space="preserve"> найменш захищені категорії н</w:t>
      </w:r>
      <w:r>
        <w:rPr>
          <w:rFonts w:ascii="Times New Roman" w:hAnsi="Times New Roman" w:cs="Times New Roman"/>
          <w:sz w:val="28"/>
          <w:szCs w:val="28"/>
          <w:lang w:val="uk-UA"/>
        </w:rPr>
        <w:t>аселення у зверненнях</w:t>
      </w:r>
      <w:r w:rsidRPr="00C1332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C13326">
        <w:rPr>
          <w:rFonts w:ascii="Times New Roman" w:hAnsi="Times New Roman" w:cs="Times New Roman"/>
          <w:sz w:val="28"/>
          <w:szCs w:val="28"/>
          <w:lang w:val="uk-UA"/>
        </w:rPr>
        <w:t>зокрема ос</w:t>
      </w:r>
      <w:r>
        <w:rPr>
          <w:rFonts w:ascii="Times New Roman" w:hAnsi="Times New Roman" w:cs="Times New Roman"/>
          <w:sz w:val="28"/>
          <w:szCs w:val="28"/>
          <w:lang w:val="uk-UA"/>
        </w:rPr>
        <w:t>о</w:t>
      </w:r>
      <w:r w:rsidRPr="00C13326">
        <w:rPr>
          <w:rFonts w:ascii="Times New Roman" w:hAnsi="Times New Roman" w:cs="Times New Roman"/>
          <w:sz w:val="28"/>
          <w:szCs w:val="28"/>
          <w:lang w:val="uk-UA"/>
        </w:rPr>
        <w:t>б</w:t>
      </w:r>
      <w:r>
        <w:rPr>
          <w:rFonts w:ascii="Times New Roman" w:hAnsi="Times New Roman" w:cs="Times New Roman"/>
          <w:sz w:val="28"/>
          <w:szCs w:val="28"/>
          <w:lang w:val="uk-UA"/>
        </w:rPr>
        <w:t>и</w:t>
      </w:r>
      <w:r w:rsidRPr="00C13326">
        <w:rPr>
          <w:rFonts w:ascii="Times New Roman" w:hAnsi="Times New Roman" w:cs="Times New Roman"/>
          <w:sz w:val="28"/>
          <w:szCs w:val="28"/>
          <w:lang w:val="uk-UA"/>
        </w:rPr>
        <w:t xml:space="preserve"> з інвалідністю, ветеран</w:t>
      </w:r>
      <w:r>
        <w:rPr>
          <w:rFonts w:ascii="Times New Roman" w:hAnsi="Times New Roman" w:cs="Times New Roman"/>
          <w:sz w:val="28"/>
          <w:szCs w:val="28"/>
          <w:lang w:val="uk-UA"/>
        </w:rPr>
        <w:t>и</w:t>
      </w:r>
      <w:r w:rsidRPr="00C13326">
        <w:rPr>
          <w:rFonts w:ascii="Times New Roman" w:hAnsi="Times New Roman" w:cs="Times New Roman"/>
          <w:sz w:val="28"/>
          <w:szCs w:val="28"/>
          <w:lang w:val="uk-UA"/>
        </w:rPr>
        <w:t xml:space="preserve"> війни та </w:t>
      </w:r>
      <w:r w:rsidRPr="00C13326">
        <w:rPr>
          <w:rFonts w:ascii="Times New Roman" w:hAnsi="Times New Roman" w:cs="Times New Roman"/>
          <w:sz w:val="28"/>
          <w:szCs w:val="28"/>
          <w:lang w:val="uk-UA"/>
        </w:rPr>
        <w:lastRenderedPageBreak/>
        <w:t>праці, пенсіонер</w:t>
      </w:r>
      <w:r>
        <w:rPr>
          <w:rFonts w:ascii="Times New Roman" w:hAnsi="Times New Roman" w:cs="Times New Roman"/>
          <w:sz w:val="28"/>
          <w:szCs w:val="28"/>
          <w:lang w:val="uk-UA"/>
        </w:rPr>
        <w:t>и)</w:t>
      </w:r>
      <w:r w:rsidRPr="00C13326">
        <w:rPr>
          <w:rFonts w:ascii="Times New Roman" w:hAnsi="Times New Roman" w:cs="Times New Roman"/>
          <w:sz w:val="28"/>
          <w:szCs w:val="28"/>
          <w:lang w:val="uk-UA"/>
        </w:rPr>
        <w:t xml:space="preserve"> </w:t>
      </w:r>
      <w:r>
        <w:rPr>
          <w:rFonts w:ascii="Times New Roman" w:hAnsi="Times New Roman" w:cs="Times New Roman"/>
          <w:sz w:val="28"/>
          <w:szCs w:val="28"/>
          <w:lang w:val="uk-UA"/>
        </w:rPr>
        <w:t>- це</w:t>
      </w:r>
      <w:r w:rsidRPr="00C13326">
        <w:rPr>
          <w:rFonts w:ascii="Times New Roman" w:hAnsi="Times New Roman" w:cs="Times New Roman"/>
          <w:sz w:val="28"/>
          <w:szCs w:val="28"/>
          <w:lang w:val="uk-UA"/>
        </w:rPr>
        <w:t xml:space="preserve"> питання надання матеріальної допомоги (150 звернень), кількість яких збільшилася на 70%, та оформлення житлової субсидії (197 звернень) - менше на 72% у порівнянні з минулим періодом. </w:t>
      </w:r>
      <w:r w:rsidR="006610DD">
        <w:rPr>
          <w:rFonts w:ascii="Times New Roman" w:hAnsi="Times New Roman" w:cs="Times New Roman"/>
          <w:sz w:val="28"/>
          <w:szCs w:val="28"/>
          <w:lang w:val="uk-UA"/>
        </w:rPr>
        <w:t>Щодо</w:t>
      </w:r>
      <w:r w:rsidRPr="006A1676">
        <w:rPr>
          <w:rFonts w:ascii="Times New Roman" w:eastAsia="Times New Roman" w:hAnsi="Times New Roman" w:cs="Times New Roman"/>
          <w:sz w:val="28"/>
          <w:szCs w:val="28"/>
          <w:lang w:val="uk-UA" w:eastAsia="ru-RU"/>
        </w:rPr>
        <w:t xml:space="preserve"> надання матеріальної допомоги слід відмітити, що виплата такої допомоги передбачена за рахунок коштів міського та державного бюджетів і проводиться за рішенням відповідних комісій у межах асигнувань на відповідний рік.  </w:t>
      </w:r>
    </w:p>
    <w:p w:rsidR="006A1676" w:rsidRPr="006A1676" w:rsidRDefault="006A1676" w:rsidP="006A1676">
      <w:pPr>
        <w:spacing w:after="120" w:line="240" w:lineRule="auto"/>
        <w:jc w:val="both"/>
        <w:rPr>
          <w:rFonts w:ascii="Times New Roman" w:eastAsia="Times New Roman" w:hAnsi="Times New Roman" w:cs="Times New Roman"/>
          <w:sz w:val="28"/>
          <w:szCs w:val="28"/>
          <w:lang w:val="uk-UA" w:eastAsia="ru-RU"/>
        </w:rPr>
      </w:pPr>
      <w:r w:rsidRPr="006A1676">
        <w:rPr>
          <w:rFonts w:ascii="Times New Roman" w:eastAsia="Times New Roman" w:hAnsi="Times New Roman" w:cs="Times New Roman"/>
          <w:sz w:val="28"/>
          <w:szCs w:val="28"/>
          <w:lang w:val="uk-UA" w:eastAsia="ru-RU"/>
        </w:rPr>
        <w:t xml:space="preserve">З питань призначення державної соціальної допомоги та її виплати надійшло 55 звернень (менше на 56 звернень), з питання визначення соціального статусу та отримання пільг – 45, забезпечення санаторно-курортним лікуванням та виплати компенсації – 22, соціального захисту осіб, які постраждали внаслідок аварії на ЧАЕС – 20, з питань пенсійного забезпечення – 19, побут осіб з інвалідністю – 5, забезпечення засобами пересування, автотранспортом, виплати компенсацій – 9, з інших питань соціального   захисту – 180. </w:t>
      </w:r>
    </w:p>
    <w:p w:rsidR="006A1676" w:rsidRPr="007E4E93" w:rsidRDefault="006A1676" w:rsidP="006A1676">
      <w:pPr>
        <w:spacing w:after="120" w:line="240" w:lineRule="auto"/>
        <w:jc w:val="both"/>
        <w:rPr>
          <w:rFonts w:ascii="Times New Roman" w:eastAsia="Times New Roman" w:hAnsi="Times New Roman" w:cs="Times New Roman"/>
          <w:sz w:val="28"/>
          <w:szCs w:val="28"/>
          <w:lang w:val="uk-UA" w:eastAsia="ru-RU"/>
        </w:rPr>
      </w:pPr>
      <w:r w:rsidRPr="007E4E93">
        <w:rPr>
          <w:rFonts w:ascii="Times New Roman" w:eastAsia="Times New Roman" w:hAnsi="Times New Roman" w:cs="Times New Roman"/>
          <w:sz w:val="28"/>
          <w:szCs w:val="28"/>
          <w:lang w:val="uk-UA" w:eastAsia="ru-RU"/>
        </w:rPr>
        <w:t>Департаментом розглянуто 190 звернень громадян, що звернулися до Сумського обласного контактного центру та на «Урядовий контактний центр» (менше на 168 звернень або на 47%).</w:t>
      </w:r>
    </w:p>
    <w:p w:rsidR="006A1676" w:rsidRDefault="006A1676" w:rsidP="006A1676">
      <w:pPr>
        <w:tabs>
          <w:tab w:val="left" w:pos="709"/>
        </w:tabs>
        <w:spacing w:after="120" w:line="240" w:lineRule="auto"/>
        <w:jc w:val="both"/>
        <w:rPr>
          <w:rFonts w:ascii="Times New Roman" w:eastAsia="Times New Roman" w:hAnsi="Times New Roman" w:cs="Times New Roman"/>
          <w:sz w:val="28"/>
          <w:szCs w:val="28"/>
          <w:lang w:val="uk-UA" w:eastAsia="ru-RU"/>
        </w:rPr>
      </w:pPr>
      <w:r w:rsidRPr="007E4E93">
        <w:rPr>
          <w:rFonts w:ascii="Times New Roman" w:eastAsia="Times New Roman" w:hAnsi="Times New Roman" w:cs="Times New Roman"/>
          <w:sz w:val="28"/>
          <w:szCs w:val="28"/>
          <w:lang w:val="uk-UA" w:eastAsia="ru-RU"/>
        </w:rPr>
        <w:t xml:space="preserve">Звернення, що надходять до департаменту, уважно розглядаються, викладені факти ретельно перевіряються. Так, з виходом на місце розглянуто 136 звернень, на контролі перебувало 37 звернень. На всі звернення надаються обґрунтовані відповіді у передбачений законодавством строк, в яких роз’яснюються положення чинного законодавства, право громадян на звернення за захистом своїх прав і законних інтересів </w:t>
      </w:r>
      <w:r>
        <w:rPr>
          <w:rFonts w:ascii="Times New Roman" w:eastAsia="Times New Roman" w:hAnsi="Times New Roman" w:cs="Times New Roman"/>
          <w:sz w:val="28"/>
          <w:szCs w:val="28"/>
          <w:lang w:val="uk-UA" w:eastAsia="ru-RU"/>
        </w:rPr>
        <w:t xml:space="preserve">до суду: </w:t>
      </w:r>
      <w:r w:rsidRPr="007E4E93">
        <w:rPr>
          <w:rFonts w:ascii="Times New Roman" w:eastAsia="Times New Roman" w:hAnsi="Times New Roman" w:cs="Times New Roman"/>
          <w:sz w:val="28"/>
          <w:szCs w:val="28"/>
          <w:lang w:val="uk-UA" w:eastAsia="ru-RU"/>
        </w:rPr>
        <w:t>45% звернень (317) розглянуто в термін до 5 днів; 52% звернень (362) розглянуто в термін до 15 днів, 3% (22) звернення розглянуто в термін до 30 днів, 1 звернення розглядалось більше місяця, але не більше 45 днів.</w:t>
      </w:r>
      <w:r w:rsidRPr="007E4E93">
        <w:rPr>
          <w:rFonts w:ascii="Times New Roman" w:eastAsia="Times New Roman" w:hAnsi="Times New Roman" w:cs="Times New Roman"/>
          <w:color w:val="FF0000"/>
          <w:sz w:val="28"/>
          <w:szCs w:val="28"/>
          <w:lang w:val="uk-UA" w:eastAsia="ru-RU"/>
        </w:rPr>
        <w:t xml:space="preserve"> </w:t>
      </w:r>
      <w:r w:rsidRPr="007E4E93">
        <w:rPr>
          <w:rFonts w:ascii="Times New Roman" w:eastAsia="Times New Roman" w:hAnsi="Times New Roman" w:cs="Times New Roman"/>
          <w:sz w:val="28"/>
          <w:szCs w:val="28"/>
          <w:lang w:val="uk-UA" w:eastAsia="ru-RU"/>
        </w:rPr>
        <w:t>Автори звернень обов’язково повідомляються про результати розгляду. Із загальної кількості звернень вирішено позитивно – 339, надано мотивованих     роз’яснень – 349, відмовлено у задоволенні – 8, направлено для виконання за належністю – 6.</w:t>
      </w:r>
    </w:p>
    <w:p w:rsidR="006A1676" w:rsidRPr="006A1676" w:rsidRDefault="006A1676" w:rsidP="006A1676">
      <w:pPr>
        <w:spacing w:after="120" w:line="240" w:lineRule="auto"/>
        <w:jc w:val="both"/>
        <w:rPr>
          <w:rFonts w:ascii="Times New Roman" w:eastAsia="Times New Roman" w:hAnsi="Times New Roman" w:cs="Times New Roman"/>
          <w:sz w:val="28"/>
          <w:szCs w:val="28"/>
          <w:lang w:val="uk-UA" w:eastAsia="ru-RU"/>
        </w:rPr>
      </w:pPr>
      <w:r w:rsidRPr="006A1676">
        <w:rPr>
          <w:rFonts w:ascii="Times New Roman" w:eastAsia="Times New Roman" w:hAnsi="Times New Roman" w:cs="Times New Roman"/>
          <w:sz w:val="28"/>
          <w:szCs w:val="28"/>
          <w:lang w:val="uk-UA" w:eastAsia="ru-RU"/>
        </w:rPr>
        <w:t>Директором департаменту під особистий контроль взято розгляд одного звернення особи з інвалідністю внаслідок Великої Вітчизняної війни. Звернень від Героїв України, Героїв Соціалістичної Праці, Героїв Радянського Союзу, жінок, яким присвоєне почесне звання України «Мати-героїня» до департаменту не надходило.</w:t>
      </w:r>
    </w:p>
    <w:p w:rsidR="006A1676" w:rsidRPr="006A1676" w:rsidRDefault="006A1676" w:rsidP="006A1676">
      <w:pPr>
        <w:spacing w:after="120" w:line="240" w:lineRule="auto"/>
        <w:jc w:val="both"/>
        <w:rPr>
          <w:rFonts w:ascii="Times New Roman" w:eastAsia="Times New Roman" w:hAnsi="Times New Roman" w:cs="Times New Roman"/>
          <w:sz w:val="28"/>
          <w:szCs w:val="28"/>
          <w:lang w:val="uk-UA" w:eastAsia="ru-RU"/>
        </w:rPr>
      </w:pPr>
      <w:r w:rsidRPr="006A1676">
        <w:rPr>
          <w:rFonts w:ascii="Times New Roman" w:eastAsia="Times New Roman" w:hAnsi="Times New Roman" w:cs="Times New Roman"/>
          <w:sz w:val="28"/>
          <w:szCs w:val="28"/>
          <w:lang w:val="uk-UA" w:eastAsia="ru-RU"/>
        </w:rPr>
        <w:t>Протягом 1 кварталу 2018 року розглянуто 3 повторних звернення (1 письмове та 2 усних), які стосувались питання призначення субсидії та встановлення статусу особи з інвалідністю внаслідок війни; колективних – 4 та неодноразових - 6. Основною причиною надходження повторних звернень є відсутність законних підстав для позитивного вирішення поставлених питань. Заявникам надані роз’яснення про те, що питання, які порушувалися у зверненнях, не можуть бути задоволені в повному обсязі, оскільки департамент діє в межах наданих йому повноважень.</w:t>
      </w:r>
    </w:p>
    <w:p w:rsidR="006A1676" w:rsidRPr="006A1676" w:rsidRDefault="006A1676" w:rsidP="006A1676">
      <w:pPr>
        <w:spacing w:after="120" w:line="240" w:lineRule="auto"/>
        <w:jc w:val="both"/>
        <w:rPr>
          <w:rFonts w:ascii="Times New Roman" w:eastAsia="Times New Roman" w:hAnsi="Times New Roman" w:cs="Times New Roman"/>
          <w:sz w:val="28"/>
          <w:szCs w:val="28"/>
          <w:lang w:val="uk-UA" w:eastAsia="ru-RU"/>
        </w:rPr>
      </w:pPr>
      <w:r w:rsidRPr="006A1676">
        <w:rPr>
          <w:rFonts w:ascii="Times New Roman" w:eastAsia="Times New Roman" w:hAnsi="Times New Roman" w:cs="Times New Roman"/>
          <w:sz w:val="28"/>
          <w:szCs w:val="28"/>
          <w:lang w:val="uk-UA" w:eastAsia="ru-RU"/>
        </w:rPr>
        <w:lastRenderedPageBreak/>
        <w:t>Опрацьована одна електронна петиція, яка в установлений строк не набрала необхідної кількості голосів («Вимагаємо безоплатний та безлімітний проїзд осіб з інвалідністю всіх груп та пенсіонерів у маршрутках міста Суми»), та яка розглядалася як колективне звернення. Інформація направлена до відділу транспорту, зв'язку та телекомунікаційних послуг Сумської міської ради.</w:t>
      </w:r>
    </w:p>
    <w:p w:rsidR="006A1676" w:rsidRPr="006A1676" w:rsidRDefault="006A1676" w:rsidP="006A1676">
      <w:pPr>
        <w:spacing w:after="120" w:line="240" w:lineRule="auto"/>
        <w:jc w:val="both"/>
        <w:rPr>
          <w:rFonts w:ascii="Times New Roman" w:eastAsia="Times New Roman" w:hAnsi="Times New Roman" w:cs="Times New Roman"/>
          <w:sz w:val="28"/>
          <w:szCs w:val="28"/>
          <w:lang w:val="uk-UA" w:eastAsia="ru-RU"/>
        </w:rPr>
      </w:pPr>
      <w:r w:rsidRPr="006A1676">
        <w:rPr>
          <w:rFonts w:ascii="Times New Roman" w:eastAsia="Times New Roman" w:hAnsi="Times New Roman" w:cs="Times New Roman"/>
          <w:sz w:val="28"/>
          <w:szCs w:val="28"/>
          <w:lang w:val="uk-UA" w:eastAsia="ru-RU"/>
        </w:rPr>
        <w:t>Враховуючи вимоги сучасності та стрімкий розвиток новітніх технологій, набирає популярності такий вид звернень як «електронне звернення». Звернення громадян через офіційну електронну пошту департаменту є досить зручним для мешканців міста, так як вони мають можливість звернутись  дистанційно в будь-який час зі зручного для них місця (зареєстровано 3 таких звернення).</w:t>
      </w:r>
    </w:p>
    <w:p w:rsidR="006A1676" w:rsidRPr="006A1676" w:rsidRDefault="006A1676" w:rsidP="006A1676">
      <w:pPr>
        <w:spacing w:after="120" w:line="240" w:lineRule="auto"/>
        <w:jc w:val="both"/>
        <w:rPr>
          <w:rFonts w:ascii="Times New Roman" w:eastAsia="Times New Roman" w:hAnsi="Times New Roman" w:cs="Times New Roman"/>
          <w:sz w:val="28"/>
          <w:szCs w:val="28"/>
          <w:lang w:val="uk-UA" w:eastAsia="ru-RU"/>
        </w:rPr>
      </w:pPr>
      <w:r w:rsidRPr="006A1676">
        <w:rPr>
          <w:rFonts w:ascii="Times New Roman" w:eastAsia="Times New Roman" w:hAnsi="Times New Roman" w:cs="Times New Roman"/>
          <w:sz w:val="28"/>
          <w:szCs w:val="28"/>
          <w:lang w:val="uk-UA" w:eastAsia="ru-RU"/>
        </w:rPr>
        <w:t>З метою посилення персональної відповідальності посадових осіб департаменту та підпорядкованих установ щодо додержання вимог Закону України «Про звернення громадян» постійно проводиться робота щодо вчасного виявлення найбільш гострих суспільно значущих проблем, що породжують звернення громадян і потребують негайного вирішення. Щотижня підсумки роботи розглядаються на апаратних нарадах при директору департаменту та на нарадах у структурних підрозділах.</w:t>
      </w:r>
    </w:p>
    <w:p w:rsidR="006A1676" w:rsidRPr="006A1676" w:rsidRDefault="006A1676" w:rsidP="006A1676">
      <w:pPr>
        <w:spacing w:after="120" w:line="240" w:lineRule="auto"/>
        <w:jc w:val="both"/>
        <w:rPr>
          <w:rFonts w:ascii="Times New Roman" w:eastAsia="Times New Roman" w:hAnsi="Times New Roman" w:cs="Times New Roman"/>
          <w:sz w:val="28"/>
          <w:szCs w:val="28"/>
          <w:lang w:val="uk-UA" w:eastAsia="ru-RU"/>
        </w:rPr>
      </w:pPr>
      <w:r w:rsidRPr="006A1676">
        <w:rPr>
          <w:rFonts w:ascii="Times New Roman" w:eastAsia="Times New Roman" w:hAnsi="Times New Roman" w:cs="Times New Roman"/>
          <w:sz w:val="28"/>
          <w:szCs w:val="28"/>
          <w:lang w:val="uk-UA" w:eastAsia="ru-RU"/>
        </w:rPr>
        <w:t xml:space="preserve">У межах компетенції вживаються вичерпні заходи до позитивного вирішення проблем порушених у зверненнях громадян (зокрема відбуваються виїзди за місцем проживання заявників із метою обстеження матеріально-побутових умов та відбуваються співбесіди із заявниками у телефонному режимі).  </w:t>
      </w:r>
    </w:p>
    <w:p w:rsidR="006A1676" w:rsidRPr="006A1676" w:rsidRDefault="006A1676" w:rsidP="006A1676">
      <w:pPr>
        <w:spacing w:after="120" w:line="240" w:lineRule="auto"/>
        <w:jc w:val="both"/>
        <w:rPr>
          <w:rFonts w:ascii="Times New Roman" w:eastAsia="Times New Roman" w:hAnsi="Times New Roman" w:cs="Times New Roman"/>
          <w:sz w:val="28"/>
          <w:szCs w:val="28"/>
          <w:lang w:val="uk-UA" w:eastAsia="ru-RU"/>
        </w:rPr>
      </w:pPr>
      <w:r w:rsidRPr="006A1676">
        <w:rPr>
          <w:rFonts w:ascii="Times New Roman" w:eastAsia="Times New Roman" w:hAnsi="Times New Roman" w:cs="Times New Roman"/>
          <w:sz w:val="28"/>
          <w:szCs w:val="28"/>
          <w:lang w:val="uk-UA" w:eastAsia="ru-RU"/>
        </w:rPr>
        <w:t>Задля підвищення прозорості діяльності департаменту використовується ефективний зворотній зв’язок із мешканцями міста. З цією метою постійно проводиться роз’яснювальна робота з актуальних питань соціального захисту. Так, розміщено 348 (на 107 більше ніж за 1 квартал 2017 року) інформаційних матеріалів через мережу Інтернет, в тому числі на офіційному сайті Сумської міської ради, в друкованих засобах масової інформації, на сторінці департаменту в соціальній мережі «</w:t>
      </w:r>
      <w:proofErr w:type="spellStart"/>
      <w:r w:rsidRPr="006A1676">
        <w:rPr>
          <w:rFonts w:ascii="Times New Roman" w:eastAsia="Times New Roman" w:hAnsi="Times New Roman" w:cs="Times New Roman"/>
          <w:sz w:val="28"/>
          <w:szCs w:val="28"/>
          <w:lang w:val="uk-UA" w:eastAsia="ru-RU"/>
        </w:rPr>
        <w:t>Фейсбук</w:t>
      </w:r>
      <w:proofErr w:type="spellEnd"/>
      <w:r w:rsidRPr="006A1676">
        <w:rPr>
          <w:rFonts w:ascii="Times New Roman" w:eastAsia="Times New Roman" w:hAnsi="Times New Roman" w:cs="Times New Roman"/>
          <w:sz w:val="28"/>
          <w:szCs w:val="28"/>
          <w:lang w:val="uk-UA" w:eastAsia="ru-RU"/>
        </w:rPr>
        <w:t xml:space="preserve">». Відповідна інформація постійно оновлюється на інформаційних стендах. Здійснено 2 виступи на телебаченні, проведено 1 засідання «круглого столу» та 36 зустрічей в установах, організаціях, на підприємствах міста та за місцем проживання громадян. Керівним складом департаменту проведено 12 виїзних особистих прийомів. </w:t>
      </w:r>
    </w:p>
    <w:p w:rsidR="006A1676" w:rsidRPr="006A1676" w:rsidRDefault="006A1676" w:rsidP="006A1676">
      <w:pPr>
        <w:spacing w:after="120" w:line="240" w:lineRule="auto"/>
        <w:jc w:val="both"/>
        <w:rPr>
          <w:rFonts w:ascii="Times New Roman" w:eastAsia="Times New Roman" w:hAnsi="Times New Roman" w:cs="Times New Roman"/>
          <w:sz w:val="28"/>
          <w:szCs w:val="28"/>
          <w:lang w:val="uk-UA" w:eastAsia="ru-RU"/>
        </w:rPr>
      </w:pPr>
      <w:r w:rsidRPr="006A1676">
        <w:rPr>
          <w:rFonts w:ascii="Times New Roman" w:eastAsia="Times New Roman" w:hAnsi="Times New Roman" w:cs="Times New Roman"/>
          <w:sz w:val="28"/>
          <w:szCs w:val="28"/>
          <w:lang w:val="uk-UA" w:eastAsia="ru-RU"/>
        </w:rPr>
        <w:t>Загалом, загальна кількість громадян, прийнятих департаментом протягом звітного періоду становить 50 190, що більше на 7 217 осіб.</w:t>
      </w:r>
    </w:p>
    <w:p w:rsidR="006A1676" w:rsidRPr="006A1676" w:rsidRDefault="006A1676" w:rsidP="006A1676">
      <w:pPr>
        <w:spacing w:after="120" w:line="240" w:lineRule="auto"/>
        <w:jc w:val="both"/>
        <w:rPr>
          <w:rFonts w:ascii="Times New Roman" w:eastAsia="Times New Roman" w:hAnsi="Times New Roman" w:cs="Times New Roman"/>
          <w:sz w:val="28"/>
          <w:szCs w:val="28"/>
          <w:lang w:val="uk-UA" w:eastAsia="ru-RU"/>
        </w:rPr>
      </w:pPr>
      <w:r w:rsidRPr="006A1676">
        <w:rPr>
          <w:rFonts w:ascii="Times New Roman" w:eastAsia="Times New Roman" w:hAnsi="Times New Roman" w:cs="Times New Roman"/>
          <w:sz w:val="28"/>
          <w:szCs w:val="28"/>
          <w:lang w:val="uk-UA" w:eastAsia="ru-RU"/>
        </w:rPr>
        <w:t>На «гарячі» телефонні лінії звернулося 14 980 громадян, що більше на 10 271 звернення у порівнянні з 1 кварталом 2017 року або на 68%.</w:t>
      </w:r>
    </w:p>
    <w:p w:rsidR="006A1676" w:rsidRPr="006A1676" w:rsidRDefault="006A1676" w:rsidP="006A1676">
      <w:pPr>
        <w:spacing w:after="0" w:line="240" w:lineRule="auto"/>
        <w:jc w:val="both"/>
        <w:rPr>
          <w:rFonts w:ascii="Times New Roman" w:eastAsia="Times New Roman" w:hAnsi="Times New Roman" w:cs="Times New Roman"/>
          <w:sz w:val="28"/>
          <w:szCs w:val="28"/>
          <w:lang w:val="uk-UA" w:eastAsia="ru-RU"/>
        </w:rPr>
      </w:pPr>
      <w:r w:rsidRPr="006A1676">
        <w:rPr>
          <w:rFonts w:ascii="Times New Roman" w:eastAsia="Times New Roman" w:hAnsi="Times New Roman" w:cs="Times New Roman"/>
          <w:sz w:val="28"/>
          <w:szCs w:val="28"/>
          <w:lang w:val="uk-UA" w:eastAsia="ru-RU"/>
        </w:rPr>
        <w:t>Продовжує роботу «мобільний соціальний офіс» по здійсненню прийому мешканців міста за місцем проживання. У 2018 році відбулося 3 виїзди, під час яких прийнято 54 особи.</w:t>
      </w:r>
    </w:p>
    <w:p w:rsidR="006A1676" w:rsidRDefault="006A1676" w:rsidP="006A1676">
      <w:pPr>
        <w:spacing w:after="0"/>
        <w:ind w:firstLine="708"/>
        <w:jc w:val="both"/>
        <w:rPr>
          <w:rFonts w:ascii="Times New Roman" w:hAnsi="Times New Roman" w:cs="Times New Roman"/>
          <w:sz w:val="28"/>
          <w:szCs w:val="28"/>
          <w:lang w:val="uk-UA"/>
        </w:rPr>
      </w:pPr>
    </w:p>
    <w:p w:rsidR="006A1676" w:rsidRDefault="006A1676" w:rsidP="001A6A28">
      <w:pPr>
        <w:ind w:firstLine="708"/>
        <w:jc w:val="both"/>
        <w:rPr>
          <w:rFonts w:ascii="Times New Roman" w:hAnsi="Times New Roman" w:cs="Times New Roman"/>
          <w:sz w:val="28"/>
          <w:szCs w:val="28"/>
          <w:lang w:val="uk-UA"/>
        </w:rPr>
      </w:pPr>
    </w:p>
    <w:p w:rsidR="006A1676" w:rsidRDefault="006A1676" w:rsidP="001A6A28">
      <w:pPr>
        <w:ind w:firstLine="708"/>
        <w:jc w:val="both"/>
        <w:rPr>
          <w:rFonts w:ascii="Times New Roman" w:hAnsi="Times New Roman" w:cs="Times New Roman"/>
          <w:sz w:val="28"/>
          <w:szCs w:val="28"/>
          <w:lang w:val="uk-UA"/>
        </w:rPr>
      </w:pPr>
    </w:p>
    <w:p w:rsidR="006A1676" w:rsidRPr="001A6A28" w:rsidRDefault="006A1676" w:rsidP="001A6A28">
      <w:pPr>
        <w:ind w:firstLine="708"/>
        <w:jc w:val="both"/>
        <w:rPr>
          <w:rFonts w:ascii="Times New Roman" w:hAnsi="Times New Roman" w:cs="Times New Roman"/>
          <w:sz w:val="28"/>
          <w:szCs w:val="28"/>
          <w:lang w:val="uk-UA"/>
        </w:rPr>
      </w:pPr>
    </w:p>
    <w:p w:rsidR="00662E4B" w:rsidRDefault="006A2BE2" w:rsidP="006A167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val="uk-UA"/>
        </w:rPr>
      </w:pPr>
      <w:r>
        <w:rPr>
          <w:rFonts w:ascii="Times New Roman" w:eastAsia="Times New Roman" w:hAnsi="Times New Roman" w:cs="Times New Roman"/>
          <w:color w:val="000000"/>
          <w:sz w:val="28"/>
          <w:szCs w:val="28"/>
          <w:lang w:val="uk-UA" w:eastAsia="ru-RU"/>
        </w:rPr>
        <w:tab/>
      </w:r>
      <w:r>
        <w:rPr>
          <w:rFonts w:ascii="Times New Roman" w:hAnsi="Times New Roman"/>
          <w:sz w:val="28"/>
          <w:szCs w:val="28"/>
          <w:lang w:val="uk-UA"/>
        </w:rPr>
        <w:t xml:space="preserve"> </w:t>
      </w:r>
    </w:p>
    <w:p w:rsidR="0055536C" w:rsidRDefault="0055536C" w:rsidP="00F53A22">
      <w:pPr>
        <w:spacing w:after="0" w:line="240" w:lineRule="auto"/>
        <w:ind w:firstLine="708"/>
        <w:jc w:val="both"/>
        <w:rPr>
          <w:rFonts w:ascii="Times New Roman" w:hAnsi="Times New Roman" w:cs="Times New Roman"/>
          <w:sz w:val="28"/>
          <w:szCs w:val="28"/>
          <w:lang w:val="uk-UA"/>
        </w:rPr>
      </w:pPr>
    </w:p>
    <w:sectPr w:rsidR="0055536C" w:rsidSect="0028410C">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7CDB"/>
    <w:multiLevelType w:val="hybridMultilevel"/>
    <w:tmpl w:val="3F005C08"/>
    <w:lvl w:ilvl="0" w:tplc="D604151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A2"/>
    <w:rsid w:val="00086448"/>
    <w:rsid w:val="001A6A28"/>
    <w:rsid w:val="001E6824"/>
    <w:rsid w:val="0028410C"/>
    <w:rsid w:val="002C3F93"/>
    <w:rsid w:val="002F5618"/>
    <w:rsid w:val="003C1885"/>
    <w:rsid w:val="004C1F77"/>
    <w:rsid w:val="004E1AAA"/>
    <w:rsid w:val="00535016"/>
    <w:rsid w:val="005457BA"/>
    <w:rsid w:val="0055536C"/>
    <w:rsid w:val="005C2BBD"/>
    <w:rsid w:val="005D7E79"/>
    <w:rsid w:val="006610DD"/>
    <w:rsid w:val="00662E4B"/>
    <w:rsid w:val="00672A6A"/>
    <w:rsid w:val="006A1676"/>
    <w:rsid w:val="006A2BE2"/>
    <w:rsid w:val="006E6917"/>
    <w:rsid w:val="00711891"/>
    <w:rsid w:val="007400CE"/>
    <w:rsid w:val="007521EB"/>
    <w:rsid w:val="007E4E93"/>
    <w:rsid w:val="00803742"/>
    <w:rsid w:val="008233CB"/>
    <w:rsid w:val="008331A6"/>
    <w:rsid w:val="00926E0D"/>
    <w:rsid w:val="009B1D2F"/>
    <w:rsid w:val="00A05ABF"/>
    <w:rsid w:val="00A749A2"/>
    <w:rsid w:val="00B12876"/>
    <w:rsid w:val="00B870B6"/>
    <w:rsid w:val="00C13326"/>
    <w:rsid w:val="00C426A1"/>
    <w:rsid w:val="00CC7E7F"/>
    <w:rsid w:val="00D63996"/>
    <w:rsid w:val="00E11AB8"/>
    <w:rsid w:val="00EB3FBA"/>
    <w:rsid w:val="00F2341B"/>
    <w:rsid w:val="00F53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A22"/>
    <w:pPr>
      <w:ind w:left="720"/>
      <w:contextualSpacing/>
    </w:pPr>
  </w:style>
  <w:style w:type="table" w:styleId="a4">
    <w:name w:val="Table Grid"/>
    <w:basedOn w:val="a1"/>
    <w:uiPriority w:val="39"/>
    <w:rsid w:val="00EB3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1287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28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A22"/>
    <w:pPr>
      <w:ind w:left="720"/>
      <w:contextualSpacing/>
    </w:pPr>
  </w:style>
  <w:style w:type="table" w:styleId="a4">
    <w:name w:val="Table Grid"/>
    <w:basedOn w:val="a1"/>
    <w:uiPriority w:val="39"/>
    <w:rsid w:val="00EB3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1287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28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5329</Words>
  <Characters>3039</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5</cp:revision>
  <cp:lastPrinted>2018-04-16T06:54:00Z</cp:lastPrinted>
  <dcterms:created xsi:type="dcterms:W3CDTF">2018-04-17T07:30:00Z</dcterms:created>
  <dcterms:modified xsi:type="dcterms:W3CDTF">2018-04-18T05:57:00Z</dcterms:modified>
</cp:coreProperties>
</file>