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8B58FC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8B58FC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8B58FC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8B58FC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8B58FC" w:rsidRPr="00276570" w:rsidTr="006151B2">
        <w:trPr>
          <w:gridAfter w:val="2"/>
          <w:wAfter w:w="1594" w:type="dxa"/>
          <w:trHeight w:val="579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8B58FC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8B58FC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0B5DF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8B58FC" w:rsidRPr="00276570" w:rsidTr="00993A5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58FC" w:rsidRPr="00276570" w:rsidTr="00AE4246">
        <w:trPr>
          <w:gridAfter w:val="1"/>
          <w:wAfter w:w="1023" w:type="dxa"/>
          <w:trHeight w:val="30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9908B0" w:rsidRDefault="000746EF" w:rsidP="00074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11.11.2019  </w:t>
            </w:r>
            <w:r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82-ОД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8B58FC" w:rsidRPr="0027657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58FC" w:rsidRDefault="008B58FC" w:rsidP="008B58FC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33"/>
        <w:gridCol w:w="107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8B58FC" w:rsidRPr="00EF11B7" w:rsidTr="006151B2">
        <w:trPr>
          <w:gridAfter w:val="4"/>
          <w:wAfter w:w="1817" w:type="dxa"/>
          <w:trHeight w:val="2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EF11B7" w:rsidTr="006151B2">
        <w:trPr>
          <w:gridAfter w:val="4"/>
          <w:wAfter w:w="1817" w:type="dxa"/>
          <w:trHeight w:val="31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1"/>
          <w:wAfter w:w="197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Pr="00EF11B7" w:rsidRDefault="008B58FC" w:rsidP="000B5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2"/>
          <w:wAfter w:w="456" w:type="dxa"/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1014030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B58FC" w:rsidRPr="009908B0" w:rsidRDefault="008B58FC" w:rsidP="00990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08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0824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58FC" w:rsidRPr="00603115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</w:t>
            </w:r>
            <w:r w:rsidR="008B58FC" w:rsidRPr="006031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9908B0">
        <w:trPr>
          <w:gridAfter w:val="5"/>
          <w:wAfter w:w="1916" w:type="dxa"/>
          <w:trHeight w:val="6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55" w:type="dxa"/>
            <w:gridSpan w:val="39"/>
            <w:shd w:val="clear" w:color="auto" w:fill="auto"/>
          </w:tcPr>
          <w:p w:rsidR="008B58FC" w:rsidRPr="00EF11B7" w:rsidRDefault="006C782F" w:rsidP="006C7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</w:t>
            </w:r>
            <w:r w:rsidR="008B58FC"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5911B0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gridAfter w:val="3"/>
          <w:wAfter w:w="1599" w:type="dxa"/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8FC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 w:rsidR="00F16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18364816,20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11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17</w:t>
            </w:r>
            <w:r w:rsidR="004A52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764640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F16E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600176,20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8B58FC" w:rsidRPr="00EF11B7" w:rsidRDefault="008B58FC" w:rsidP="006151B2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FC" w:rsidRPr="00EF11B7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181B00" w:rsidRDefault="00181B00" w:rsidP="00181B0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181B00" w:rsidRDefault="00181B00" w:rsidP="008B58F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8B58FC" w:rsidRPr="005911B0" w:rsidTr="006151B2">
        <w:tc>
          <w:tcPr>
            <w:tcW w:w="987" w:type="dxa"/>
          </w:tcPr>
          <w:p w:rsidR="008B58FC" w:rsidRPr="005911B0" w:rsidRDefault="008B58FC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8B58FC" w:rsidRPr="005911B0" w:rsidRDefault="008B58FC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8B58FC" w:rsidRPr="00CA5A02" w:rsidTr="006151B2">
        <w:tc>
          <w:tcPr>
            <w:tcW w:w="987" w:type="dxa"/>
          </w:tcPr>
          <w:p w:rsidR="008B58FC" w:rsidRPr="005911B0" w:rsidRDefault="003F3465" w:rsidP="003F34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8B58FC" w:rsidRPr="005911B0" w:rsidRDefault="00733B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якос</w:t>
            </w:r>
            <w:r w:rsidR="000D3E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бібліотечного обслуговування, розширення спектру інформаційних послуг, підвищення ролі бібліотек у сучасному суспільстві та світовому інформаційному просторі.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181B00" w:rsidRDefault="00181B00" w:rsidP="00181B00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Забезпече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ня прав громадян на бібліотечне обслуговування, загальної доступності до інформації та куль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турних цінностей, що збираються</w:t>
      </w: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B58FC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81B00">
        <w:rPr>
          <w:rFonts w:ascii="Times New Roman" w:hAnsi="Times New Roman" w:cs="Times New Roman"/>
          <w:sz w:val="24"/>
          <w:szCs w:val="24"/>
          <w:u w:val="single"/>
          <w:lang w:val="uk-UA"/>
        </w:rPr>
        <w:t>зберігаються, надаються в тимчасове користування державними бібліотеками.</w:t>
      </w:r>
    </w:p>
    <w:p w:rsidR="00181B00" w:rsidRPr="005911B0" w:rsidRDefault="00181B00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p w:rsidR="008E1C1C" w:rsidRPr="005911B0" w:rsidRDefault="008E1C1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8B58FC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8B58FC" w:rsidRPr="00AB7AE5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181B00" w:rsidRPr="00AB7AE5" w:rsidTr="006151B2">
        <w:trPr>
          <w:trHeight w:val="519"/>
        </w:trPr>
        <w:tc>
          <w:tcPr>
            <w:tcW w:w="992" w:type="dxa"/>
            <w:shd w:val="clear" w:color="auto" w:fill="auto"/>
            <w:hideMark/>
          </w:tcPr>
          <w:p w:rsidR="00181B00" w:rsidRPr="00AB7AE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інформування і задоволення творчих потреб інтересів громадян, їх естетичне виховання, розвиток та збагачення духовного потенціалу.</w:t>
            </w:r>
          </w:p>
        </w:tc>
      </w:tr>
      <w:tr w:rsidR="00181B00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181B00" w:rsidRPr="00351DF5" w:rsidRDefault="00181B00" w:rsidP="0018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181B00" w:rsidRPr="006864A3" w:rsidRDefault="00181B00" w:rsidP="00181B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енергозбереження.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8B58FC" w:rsidRPr="005911B0" w:rsidRDefault="008B58FC" w:rsidP="008B58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8B58FC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B58FC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181B00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</w:t>
            </w:r>
            <w:r w:rsid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4A5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743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A5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  <w:r w:rsidR="00C11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F71485" w:rsidRDefault="00F16E86" w:rsidP="006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600176,20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F16E86" w:rsidP="00F71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18331816,20</w:t>
            </w:r>
          </w:p>
        </w:tc>
      </w:tr>
      <w:tr w:rsidR="00181B00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181B00" w:rsidRPr="006864A3" w:rsidRDefault="00181B00" w:rsidP="00EC63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4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з енергозбереження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181B00" w:rsidRPr="00040B4B" w:rsidRDefault="00181B00" w:rsidP="00EC6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B00" w:rsidRPr="00EC6387" w:rsidRDefault="00EC6387" w:rsidP="00EC63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33000</w:t>
            </w:r>
            <w:r w:rsidR="002A4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8B58FC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8B58FC" w:rsidRPr="00787A8A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8B58FC" w:rsidRPr="00EC6387" w:rsidRDefault="00C118E0" w:rsidP="004A52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177</w:t>
            </w:r>
            <w:r w:rsidR="004A520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  <w:r w:rsidR="002A460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8B58FC" w:rsidRPr="00EC6387" w:rsidRDefault="00F16E86" w:rsidP="0060705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600176,20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B58FC" w:rsidRPr="00F71485" w:rsidRDefault="00F16E86" w:rsidP="004E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18364816,20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lastRenderedPageBreak/>
        <w:t>10. Перелік  місцевих/регіональних програм, що виконуються у складі бюджетної програми</w:t>
      </w:r>
    </w:p>
    <w:p w:rsidR="008B58FC" w:rsidRPr="005911B0" w:rsidRDefault="008B58FC" w:rsidP="008B58FC">
      <w:pPr>
        <w:tabs>
          <w:tab w:val="left" w:pos="12054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783"/>
        <w:gridCol w:w="1843"/>
        <w:gridCol w:w="1843"/>
        <w:gridCol w:w="1847"/>
      </w:tblGrid>
      <w:tr w:rsidR="008B58FC" w:rsidRPr="005911B0" w:rsidTr="006151B2">
        <w:trPr>
          <w:trHeight w:val="275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8B58FC" w:rsidRPr="005911B0" w:rsidTr="006151B2">
        <w:trPr>
          <w:trHeight w:val="330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8B58FC" w:rsidRPr="005911B0" w:rsidTr="00E1093D">
        <w:trPr>
          <w:trHeight w:val="671"/>
        </w:trPr>
        <w:tc>
          <w:tcPr>
            <w:tcW w:w="709" w:type="dxa"/>
          </w:tcPr>
          <w:p w:rsidR="008B58FC" w:rsidRPr="005911B0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83" w:type="dxa"/>
            <w:shd w:val="clear" w:color="auto" w:fill="auto"/>
            <w:vAlign w:val="center"/>
            <w:hideMark/>
          </w:tcPr>
          <w:p w:rsidR="008B58FC" w:rsidRPr="00040B4B" w:rsidRDefault="008B58FC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8B58FC" w:rsidRPr="00040B4B" w:rsidRDefault="008B58FC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93B51" w:rsidRPr="00793B51" w:rsidTr="00701393">
        <w:trPr>
          <w:trHeight w:val="553"/>
        </w:trPr>
        <w:tc>
          <w:tcPr>
            <w:tcW w:w="709" w:type="dxa"/>
          </w:tcPr>
          <w:p w:rsidR="00793B51" w:rsidRPr="005911B0" w:rsidRDefault="00793B51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8783" w:type="dxa"/>
            <w:shd w:val="clear" w:color="auto" w:fill="auto"/>
            <w:vAlign w:val="center"/>
          </w:tcPr>
          <w:p w:rsidR="00793B51" w:rsidRDefault="00793B51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1: Модернізація матеріально-технічної бази міської централізованої бібліотечної системи)</w:t>
            </w:r>
          </w:p>
          <w:p w:rsidR="00866D09" w:rsidRPr="00787A8A" w:rsidRDefault="00866D09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Default="00D74384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93B51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793B51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  <w:tr w:rsidR="004A7102" w:rsidRPr="005911B0" w:rsidTr="00E1093D">
        <w:trPr>
          <w:trHeight w:val="424"/>
        </w:trPr>
        <w:tc>
          <w:tcPr>
            <w:tcW w:w="9492" w:type="dxa"/>
            <w:gridSpan w:val="2"/>
          </w:tcPr>
          <w:p w:rsidR="004A7102" w:rsidRPr="00040B4B" w:rsidRDefault="004A7102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Default="00D74384" w:rsidP="004A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  <w:r w:rsidR="003210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2139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A7102" w:rsidRPr="00040B4B" w:rsidRDefault="00D2723C" w:rsidP="002A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358020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4A7102" w:rsidRDefault="00D2723C" w:rsidP="00D74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D743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0159</w:t>
            </w:r>
          </w:p>
        </w:tc>
      </w:tr>
    </w:tbl>
    <w:p w:rsidR="008B58FC" w:rsidRPr="005911B0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53"/>
        <w:gridCol w:w="1276"/>
        <w:gridCol w:w="3262"/>
        <w:gridCol w:w="1263"/>
        <w:gridCol w:w="1528"/>
        <w:gridCol w:w="1034"/>
      </w:tblGrid>
      <w:tr w:rsidR="00793B51" w:rsidRPr="00793B51" w:rsidTr="00E1093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Забезпечення інформування і задоволення творчих потреб інтересів громадян,  їх естетичне виховання, розвиток та збагачення духовного потенціалу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163,25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число читачів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системи (форма 6нк)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76,0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Default="00F1166B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татистична звітність міської централізованої бібліотечної с</w:t>
            </w:r>
            <w:r w:rsid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стеми (форма 6нк)</w:t>
            </w:r>
          </w:p>
          <w:p w:rsidR="00E1093D" w:rsidRPr="00793B51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1507,3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E10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книговидач на одного працівника (ставку)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продукту / показник затрат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9234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кількості книговидач в плановому періоді по відношенню до фактичного показника попереднього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кількість книговидач 2019 року/кількість книговидач 2018 року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-3,4</w:t>
            </w:r>
          </w:p>
        </w:tc>
      </w:tr>
      <w:tr w:rsidR="00793B51" w:rsidRPr="00793B51" w:rsidTr="00793B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3D" w:rsidRDefault="00E1093D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Здійснення заходів з енергозбереження</w:t>
            </w:r>
          </w:p>
        </w:tc>
      </w:tr>
      <w:tr w:rsidR="00793B51" w:rsidRPr="00793B51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зі збереження енергоносіїв,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29000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4000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866D09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  <w:r w:rsidR="00793B51"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 де заплановано провести промивку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793B51" w:rsidRPr="00E1093D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7250</w:t>
            </w:r>
          </w:p>
        </w:tc>
      </w:tr>
      <w:tr w:rsidR="00793B51" w:rsidRPr="00E1093D" w:rsidTr="00E10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="00866D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з енергозбереження, всього, 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 розрахунку за спожиті енергоносії головного розпорядника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13266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заміна  енергозберігаючих ламп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8400</w:t>
            </w:r>
          </w:p>
        </w:tc>
      </w:tr>
      <w:tr w:rsidR="00793B51" w:rsidRPr="00793B51" w:rsidTr="00F11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B51" w:rsidRPr="00793B51" w:rsidRDefault="00793B51" w:rsidP="007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3B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4866</w:t>
            </w:r>
          </w:p>
        </w:tc>
      </w:tr>
    </w:tbl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E1093D" w:rsidRDefault="00E1093D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5911B0" w:rsidRDefault="00A70045" w:rsidP="008B58FC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B58FC"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ачальник відділу культури </w:t>
      </w:r>
    </w:p>
    <w:p w:rsidR="008B58FC" w:rsidRDefault="008B58FC" w:rsidP="008B58FC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70045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 w:rsidR="00A51AE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8B58FC" w:rsidRPr="00BA00EA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8B58FC" w:rsidRDefault="008B58FC" w:rsidP="008B58FC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4E4090" w:rsidRDefault="00A70045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E4090">
        <w:rPr>
          <w:rFonts w:ascii="Times New Roman" w:hAnsi="Times New Roman" w:cs="Times New Roman"/>
          <w:sz w:val="24"/>
          <w:szCs w:val="24"/>
          <w:lang w:val="uk-UA"/>
        </w:rPr>
        <w:t xml:space="preserve">иректор департаменту фінансів, економіки </w:t>
      </w:r>
    </w:p>
    <w:p w:rsidR="004E4090" w:rsidRDefault="004E4090" w:rsidP="004E4090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 w:rsidR="00A70045"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4E4090" w:rsidRDefault="004E4090" w:rsidP="004E4090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8B58FC" w:rsidRPr="002A460F" w:rsidRDefault="008B58FC" w:rsidP="001554ED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8B58FC" w:rsidRPr="002C65F2" w:rsidRDefault="00F16E86" w:rsidP="001554ED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08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F70CC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B58FC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8B58FC" w:rsidRDefault="008B58FC" w:rsidP="008B58FC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p w:rsidR="008A6BE5" w:rsidRDefault="008A6BE5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7B686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048D" w:rsidRDefault="0054048D" w:rsidP="00363145">
      <w:pPr>
        <w:tabs>
          <w:tab w:val="left" w:pos="8175"/>
          <w:tab w:val="left" w:pos="1227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4048D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46EF"/>
    <w:rsid w:val="0007625F"/>
    <w:rsid w:val="00082902"/>
    <w:rsid w:val="00085D40"/>
    <w:rsid w:val="00096481"/>
    <w:rsid w:val="000B1E97"/>
    <w:rsid w:val="000B4864"/>
    <w:rsid w:val="000B5DF9"/>
    <w:rsid w:val="000C1382"/>
    <w:rsid w:val="000C4ED1"/>
    <w:rsid w:val="000D3E5B"/>
    <w:rsid w:val="00107B0A"/>
    <w:rsid w:val="001314E3"/>
    <w:rsid w:val="001479F8"/>
    <w:rsid w:val="001554ED"/>
    <w:rsid w:val="00181B00"/>
    <w:rsid w:val="001D5547"/>
    <w:rsid w:val="001D6E55"/>
    <w:rsid w:val="001E2347"/>
    <w:rsid w:val="00216465"/>
    <w:rsid w:val="0022263F"/>
    <w:rsid w:val="002420D5"/>
    <w:rsid w:val="00252655"/>
    <w:rsid w:val="00276570"/>
    <w:rsid w:val="002916AB"/>
    <w:rsid w:val="00294A7D"/>
    <w:rsid w:val="002A460F"/>
    <w:rsid w:val="002C65F2"/>
    <w:rsid w:val="002D5149"/>
    <w:rsid w:val="0031221D"/>
    <w:rsid w:val="0032109B"/>
    <w:rsid w:val="00327928"/>
    <w:rsid w:val="00330D44"/>
    <w:rsid w:val="00351DF5"/>
    <w:rsid w:val="00354BF8"/>
    <w:rsid w:val="00363145"/>
    <w:rsid w:val="003B43F3"/>
    <w:rsid w:val="003F3465"/>
    <w:rsid w:val="003F371E"/>
    <w:rsid w:val="003F775F"/>
    <w:rsid w:val="004003A7"/>
    <w:rsid w:val="00431FA5"/>
    <w:rsid w:val="00451CDB"/>
    <w:rsid w:val="004627A7"/>
    <w:rsid w:val="00471DCD"/>
    <w:rsid w:val="004951EB"/>
    <w:rsid w:val="004A5201"/>
    <w:rsid w:val="004A7102"/>
    <w:rsid w:val="004B282C"/>
    <w:rsid w:val="004E2DC0"/>
    <w:rsid w:val="004E4090"/>
    <w:rsid w:val="004F427E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5F17F2"/>
    <w:rsid w:val="005F70CC"/>
    <w:rsid w:val="00603115"/>
    <w:rsid w:val="00607055"/>
    <w:rsid w:val="006151B2"/>
    <w:rsid w:val="00631B93"/>
    <w:rsid w:val="00634182"/>
    <w:rsid w:val="0063534E"/>
    <w:rsid w:val="0067088E"/>
    <w:rsid w:val="006864A3"/>
    <w:rsid w:val="006C782F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3F9F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83688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51AE2"/>
    <w:rsid w:val="00A7004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B6C56"/>
    <w:rsid w:val="00CD1E79"/>
    <w:rsid w:val="00D132F6"/>
    <w:rsid w:val="00D13F66"/>
    <w:rsid w:val="00D2723C"/>
    <w:rsid w:val="00D47767"/>
    <w:rsid w:val="00D578AA"/>
    <w:rsid w:val="00D57B11"/>
    <w:rsid w:val="00D6142F"/>
    <w:rsid w:val="00D65FB8"/>
    <w:rsid w:val="00D74384"/>
    <w:rsid w:val="00DA25F8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425C6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EF1DF3"/>
    <w:rsid w:val="00F02DFE"/>
    <w:rsid w:val="00F1166B"/>
    <w:rsid w:val="00F133FE"/>
    <w:rsid w:val="00F16E86"/>
    <w:rsid w:val="00F17973"/>
    <w:rsid w:val="00F21CFC"/>
    <w:rsid w:val="00F240DE"/>
    <w:rsid w:val="00F278E5"/>
    <w:rsid w:val="00F41E88"/>
    <w:rsid w:val="00F60D74"/>
    <w:rsid w:val="00F66ABF"/>
    <w:rsid w:val="00F674A6"/>
    <w:rsid w:val="00F71485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5</Pages>
  <Words>4461</Words>
  <Characters>2544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140</cp:revision>
  <cp:lastPrinted>2019-11-07T14:58:00Z</cp:lastPrinted>
  <dcterms:created xsi:type="dcterms:W3CDTF">2019-02-28T08:05:00Z</dcterms:created>
  <dcterms:modified xsi:type="dcterms:W3CDTF">2019-11-11T09:49:00Z</dcterms:modified>
</cp:coreProperties>
</file>