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20" w:type="dxa"/>
        <w:tblInd w:w="10348" w:type="dxa"/>
        <w:tblLook w:val="04A0" w:firstRow="1" w:lastRow="0" w:firstColumn="1" w:lastColumn="0" w:noHBand="0" w:noVBand="1"/>
      </w:tblPr>
      <w:tblGrid>
        <w:gridCol w:w="4820"/>
        <w:gridCol w:w="606"/>
        <w:gridCol w:w="571"/>
        <w:gridCol w:w="1023"/>
      </w:tblGrid>
      <w:tr w:rsidR="008B58FC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8B58FC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8B58FC" w:rsidRPr="008B58FC" w:rsidTr="006151B2">
        <w:trPr>
          <w:trHeight w:val="8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8B58FC" w:rsidRPr="008B58FC" w:rsidTr="006151B2">
        <w:trPr>
          <w:trHeight w:val="232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8B58FC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8B58FC" w:rsidRPr="00276570" w:rsidTr="006151B2">
        <w:trPr>
          <w:gridAfter w:val="2"/>
          <w:wAfter w:w="1594" w:type="dxa"/>
          <w:trHeight w:val="579"/>
        </w:trPr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</w:tr>
      <w:tr w:rsidR="008B58FC" w:rsidRPr="00276570" w:rsidTr="008E1C1C">
        <w:trPr>
          <w:gridAfter w:val="1"/>
          <w:wAfter w:w="1023" w:type="dxa"/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8B58F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Наказ /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</w:t>
            </w: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6151B2">
        <w:trPr>
          <w:gridAfter w:val="1"/>
          <w:wAfter w:w="1023" w:type="dxa"/>
          <w:trHeight w:val="307"/>
        </w:trPr>
        <w:tc>
          <w:tcPr>
            <w:tcW w:w="5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0B5D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8B58FC" w:rsidRPr="00276570" w:rsidTr="00993A52">
        <w:trPr>
          <w:gridAfter w:val="1"/>
          <w:wAfter w:w="1023" w:type="dxa"/>
          <w:trHeight w:val="45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(найменування головного розпорядника коштів</w:t>
            </w:r>
          </w:p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AE4246">
        <w:trPr>
          <w:gridAfter w:val="1"/>
          <w:wAfter w:w="1023" w:type="dxa"/>
          <w:trHeight w:val="30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9908B0" w:rsidRDefault="00451CDB" w:rsidP="004A5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25.10.2019    </w:t>
            </w:r>
            <w:r w:rsidRPr="00E9108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76-ОД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58FC" w:rsidRDefault="008B58FC" w:rsidP="008B58FC">
      <w:pPr>
        <w:rPr>
          <w:rFonts w:ascii="Times New Roman" w:hAnsi="Times New Roman" w:cs="Times New Roman"/>
        </w:rPr>
      </w:pPr>
    </w:p>
    <w:tbl>
      <w:tblPr>
        <w:tblW w:w="1962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9"/>
        <w:gridCol w:w="2"/>
        <w:gridCol w:w="258"/>
        <w:gridCol w:w="2"/>
        <w:gridCol w:w="567"/>
        <w:gridCol w:w="1"/>
        <w:gridCol w:w="236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339"/>
        <w:gridCol w:w="1"/>
        <w:gridCol w:w="189"/>
        <w:gridCol w:w="46"/>
        <w:gridCol w:w="1"/>
        <w:gridCol w:w="189"/>
        <w:gridCol w:w="47"/>
        <w:gridCol w:w="189"/>
        <w:gridCol w:w="456"/>
        <w:gridCol w:w="189"/>
        <w:gridCol w:w="47"/>
        <w:gridCol w:w="189"/>
        <w:gridCol w:w="18"/>
        <w:gridCol w:w="71"/>
        <w:gridCol w:w="189"/>
        <w:gridCol w:w="47"/>
        <w:gridCol w:w="189"/>
        <w:gridCol w:w="726"/>
        <w:gridCol w:w="189"/>
        <w:gridCol w:w="456"/>
        <w:gridCol w:w="189"/>
        <w:gridCol w:w="47"/>
        <w:gridCol w:w="189"/>
        <w:gridCol w:w="47"/>
        <w:gridCol w:w="189"/>
        <w:gridCol w:w="70"/>
        <w:gridCol w:w="189"/>
        <w:gridCol w:w="263"/>
        <w:gridCol w:w="189"/>
        <w:gridCol w:w="456"/>
        <w:gridCol w:w="189"/>
        <w:gridCol w:w="47"/>
        <w:gridCol w:w="189"/>
        <w:gridCol w:w="804"/>
        <w:gridCol w:w="189"/>
        <w:gridCol w:w="147"/>
        <w:gridCol w:w="189"/>
        <w:gridCol w:w="263"/>
        <w:gridCol w:w="189"/>
        <w:gridCol w:w="47"/>
        <w:gridCol w:w="189"/>
        <w:gridCol w:w="47"/>
        <w:gridCol w:w="189"/>
        <w:gridCol w:w="804"/>
        <w:gridCol w:w="189"/>
        <w:gridCol w:w="147"/>
        <w:gridCol w:w="189"/>
        <w:gridCol w:w="47"/>
        <w:gridCol w:w="189"/>
        <w:gridCol w:w="495"/>
        <w:gridCol w:w="189"/>
        <w:gridCol w:w="1833"/>
        <w:gridCol w:w="107"/>
        <w:gridCol w:w="212"/>
        <w:gridCol w:w="103"/>
        <w:gridCol w:w="91"/>
        <w:gridCol w:w="2"/>
        <w:gridCol w:w="93"/>
        <w:gridCol w:w="38"/>
        <w:gridCol w:w="57"/>
        <w:gridCol w:w="139"/>
        <w:gridCol w:w="2"/>
        <w:gridCol w:w="88"/>
        <w:gridCol w:w="100"/>
        <w:gridCol w:w="179"/>
        <w:gridCol w:w="38"/>
        <w:gridCol w:w="196"/>
        <w:gridCol w:w="2"/>
        <w:gridCol w:w="188"/>
        <w:gridCol w:w="229"/>
        <w:gridCol w:w="99"/>
        <w:gridCol w:w="218"/>
        <w:gridCol w:w="1143"/>
        <w:gridCol w:w="259"/>
        <w:gridCol w:w="197"/>
      </w:tblGrid>
      <w:tr w:rsidR="008B58FC" w:rsidRPr="00EF11B7" w:rsidTr="006151B2">
        <w:trPr>
          <w:gridAfter w:val="4"/>
          <w:wAfter w:w="1817" w:type="dxa"/>
          <w:trHeight w:val="28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EF11B7" w:rsidTr="006151B2">
        <w:trPr>
          <w:gridAfter w:val="4"/>
          <w:wAfter w:w="1817" w:type="dxa"/>
          <w:trHeight w:val="31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2019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gridAfter w:val="1"/>
          <w:wAfter w:w="1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0B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gridAfter w:val="1"/>
          <w:wAfter w:w="1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ind w:left="-987" w:firstLine="98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розпорядника)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0B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9908B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відповідального виконавця)</w:t>
            </w:r>
          </w:p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9908B0">
        <w:trPr>
          <w:gridAfter w:val="2"/>
          <w:wAfter w:w="456" w:type="dxa"/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6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58FC" w:rsidRPr="009908B0" w:rsidRDefault="008B58FC" w:rsidP="0099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1014030  </w:t>
            </w:r>
          </w:p>
        </w:tc>
        <w:tc>
          <w:tcPr>
            <w:tcW w:w="156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58FC" w:rsidRPr="009908B0" w:rsidRDefault="008B58FC" w:rsidP="0099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0824                    </w:t>
            </w:r>
          </w:p>
        </w:tc>
        <w:tc>
          <w:tcPr>
            <w:tcW w:w="10774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8FC" w:rsidRPr="00603115" w:rsidRDefault="006C782F" w:rsidP="006C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</w:t>
            </w:r>
            <w:r w:rsidR="008B58FC" w:rsidRPr="0060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діяльності бібліотек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9908B0">
        <w:trPr>
          <w:gridAfter w:val="5"/>
          <w:wAfter w:w="1916" w:type="dxa"/>
          <w:trHeight w:val="6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(КФКВК)                         </w:t>
            </w:r>
          </w:p>
        </w:tc>
        <w:tc>
          <w:tcPr>
            <w:tcW w:w="10455" w:type="dxa"/>
            <w:gridSpan w:val="39"/>
            <w:shd w:val="clear" w:color="auto" w:fill="auto"/>
          </w:tcPr>
          <w:p w:rsidR="008B58FC" w:rsidRPr="00EF11B7" w:rsidRDefault="006C782F" w:rsidP="006C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</w:t>
            </w:r>
            <w:r w:rsidR="008B58FC"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бюджетної програми)</w:t>
            </w: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5911B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gridAfter w:val="3"/>
          <w:wAfter w:w="1599" w:type="dxa"/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599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="004A52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18</w:t>
            </w:r>
            <w:r w:rsidR="00F714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338441</w:t>
            </w:r>
            <w:r w:rsidR="004A52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,06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118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17</w:t>
            </w:r>
            <w:r w:rsidR="004A52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764640</w:t>
            </w:r>
            <w:r w:rsidR="00D74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,00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="00F714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573801,06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8B58FC" w:rsidRPr="00EF11B7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8E1C1C" w:rsidRPr="005911B0" w:rsidRDefault="008E1C1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2019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д   19.12.2018  № 4279-МР "Про   міський  бюджет м.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Суми   на 2019 рік "</w:t>
      </w:r>
      <w:r w:rsidR="00770AB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міської ради від  19.12.2018   № 4329-МР  "Про міську цільову  комплексну Програму розвитку культури мі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ста  Суми  на 2019- 2021 роки"</w:t>
      </w:r>
      <w:r w:rsidR="00770AB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181B00" w:rsidRDefault="00181B00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8B58FC" w:rsidRPr="005911B0" w:rsidTr="006151B2">
        <w:tc>
          <w:tcPr>
            <w:tcW w:w="987" w:type="dxa"/>
          </w:tcPr>
          <w:p w:rsidR="008B58FC" w:rsidRPr="005911B0" w:rsidRDefault="008B58FC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8B58FC" w:rsidRPr="005911B0" w:rsidRDefault="008B58FC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8B58FC" w:rsidRPr="00CA5A02" w:rsidTr="006151B2">
        <w:tc>
          <w:tcPr>
            <w:tcW w:w="987" w:type="dxa"/>
          </w:tcPr>
          <w:p w:rsidR="008B58FC" w:rsidRPr="005911B0" w:rsidRDefault="003F3465" w:rsidP="003F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8B58FC" w:rsidRPr="005911B0" w:rsidRDefault="00733B8D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</w:t>
            </w:r>
            <w:r w:rsidR="000D3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 бібліотечного обслуговування, розширення спектру інформаційних послуг, підвищення ролі бібліотек у сучасному суспільстві та світовому інформаційному просторі.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181B00" w:rsidRDefault="00181B00" w:rsidP="00181B00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Забезпече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ня прав громадян на бібліотечне обслуговування, загальної доступності до інформації та куль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турних цінностей, що збираються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8B58FC" w:rsidRDefault="00181B00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зберігаються, надаються в тимчасове користування державними бібліотеками.</w:t>
      </w:r>
    </w:p>
    <w:p w:rsidR="00181B00" w:rsidRPr="005911B0" w:rsidRDefault="00181B00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p w:rsidR="008E1C1C" w:rsidRPr="005911B0" w:rsidRDefault="008E1C1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8B58FC" w:rsidRPr="00AB7AE5" w:rsidTr="006151B2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181B00" w:rsidRPr="00AB7AE5" w:rsidTr="006151B2">
        <w:trPr>
          <w:trHeight w:val="519"/>
        </w:trPr>
        <w:tc>
          <w:tcPr>
            <w:tcW w:w="992" w:type="dxa"/>
            <w:shd w:val="clear" w:color="auto" w:fill="auto"/>
            <w:hideMark/>
          </w:tcPr>
          <w:p w:rsidR="00181B00" w:rsidRPr="00AB7AE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181B00" w:rsidRPr="006864A3" w:rsidRDefault="00181B00" w:rsidP="00181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інформування і задоволення творчих потреб інтересів громадян, їх естетичне виховання, розвиток та збагачення духовного потенціалу.</w:t>
            </w:r>
          </w:p>
        </w:tc>
      </w:tr>
      <w:tr w:rsidR="00181B00" w:rsidRPr="00351DF5" w:rsidTr="006151B2">
        <w:trPr>
          <w:trHeight w:val="315"/>
        </w:trPr>
        <w:tc>
          <w:tcPr>
            <w:tcW w:w="992" w:type="dxa"/>
            <w:shd w:val="clear" w:color="auto" w:fill="auto"/>
          </w:tcPr>
          <w:p w:rsidR="00181B00" w:rsidRPr="00351DF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81B00" w:rsidRPr="006864A3" w:rsidRDefault="00181B00" w:rsidP="00181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з енергозбереження.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</w:p>
    <w:p w:rsidR="008B58FC" w:rsidRPr="005911B0" w:rsidRDefault="008B58FC" w:rsidP="008B58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841"/>
        <w:gridCol w:w="1476"/>
        <w:gridCol w:w="1528"/>
        <w:gridCol w:w="1476"/>
      </w:tblGrid>
      <w:tr w:rsidR="008B58FC" w:rsidRPr="005911B0" w:rsidTr="006151B2">
        <w:trPr>
          <w:trHeight w:val="390"/>
        </w:trPr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925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276"/>
        </w:trPr>
        <w:tc>
          <w:tcPr>
            <w:tcW w:w="706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5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285"/>
        </w:trPr>
        <w:tc>
          <w:tcPr>
            <w:tcW w:w="706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81B00" w:rsidRPr="005911B0" w:rsidTr="006151B2">
        <w:trPr>
          <w:trHeight w:val="317"/>
        </w:trPr>
        <w:tc>
          <w:tcPr>
            <w:tcW w:w="706" w:type="dxa"/>
            <w:shd w:val="clear" w:color="auto" w:fill="auto"/>
            <w:vAlign w:val="center"/>
            <w:hideMark/>
          </w:tcPr>
          <w:p w:rsidR="00181B00" w:rsidRPr="00040B4B" w:rsidRDefault="00181B00" w:rsidP="00E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181B00" w:rsidRPr="006864A3" w:rsidRDefault="00181B00" w:rsidP="00EC6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</w:t>
            </w:r>
            <w:r w:rsid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181B00" w:rsidRPr="00EC6387" w:rsidRDefault="00EC6387" w:rsidP="004A5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D74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A5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</w:t>
            </w:r>
            <w:r w:rsidR="00C11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2A4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181B00" w:rsidRPr="00F71485" w:rsidRDefault="00F71485" w:rsidP="006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1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573801,06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1B00" w:rsidRPr="00EC6387" w:rsidRDefault="005F17F2" w:rsidP="00F714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F71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305441</w:t>
            </w:r>
            <w:r w:rsidR="005F7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,06</w:t>
            </w:r>
          </w:p>
        </w:tc>
      </w:tr>
      <w:tr w:rsidR="00181B00" w:rsidRPr="005911B0" w:rsidTr="006151B2">
        <w:trPr>
          <w:trHeight w:val="112"/>
        </w:trPr>
        <w:tc>
          <w:tcPr>
            <w:tcW w:w="706" w:type="dxa"/>
            <w:shd w:val="clear" w:color="auto" w:fill="auto"/>
            <w:vAlign w:val="center"/>
            <w:hideMark/>
          </w:tcPr>
          <w:p w:rsidR="00181B00" w:rsidRPr="00040B4B" w:rsidRDefault="00181B00" w:rsidP="00E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181B00" w:rsidRPr="006864A3" w:rsidRDefault="00181B00" w:rsidP="00EC6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з енергозбереження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181B00" w:rsidRPr="00EC6387" w:rsidRDefault="00EC6387" w:rsidP="00EC6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33000</w:t>
            </w:r>
            <w:r w:rsidR="002A4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181B00" w:rsidRPr="00040B4B" w:rsidRDefault="00181B00" w:rsidP="00E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1B00" w:rsidRPr="00EC6387" w:rsidRDefault="00EC6387" w:rsidP="00EC6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33000</w:t>
            </w:r>
            <w:r w:rsidR="002A4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8B58FC" w:rsidRPr="005911B0" w:rsidTr="006151B2">
        <w:trPr>
          <w:trHeight w:val="299"/>
        </w:trPr>
        <w:tc>
          <w:tcPr>
            <w:tcW w:w="10631" w:type="dxa"/>
            <w:gridSpan w:val="2"/>
            <w:shd w:val="clear" w:color="auto" w:fill="auto"/>
            <w:hideMark/>
          </w:tcPr>
          <w:p w:rsidR="008B58FC" w:rsidRPr="00787A8A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8B58FC" w:rsidRPr="00EC6387" w:rsidRDefault="00C118E0" w:rsidP="004A52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177</w:t>
            </w:r>
            <w:r w:rsidR="004A52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646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</w:t>
            </w:r>
            <w:r w:rsidR="002A46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</w:tcPr>
          <w:p w:rsidR="008B58FC" w:rsidRPr="00EC6387" w:rsidRDefault="00F71485" w:rsidP="006070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1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573801,06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B58FC" w:rsidRPr="00F71485" w:rsidRDefault="00F71485" w:rsidP="004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1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18338441,06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>10. Перелік  місцевих/регіональних програм, що виконуються у складі бюджетної програми</w:t>
      </w:r>
    </w:p>
    <w:p w:rsidR="008B58FC" w:rsidRPr="005911B0" w:rsidRDefault="008B58FC" w:rsidP="008B58FC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8B58FC" w:rsidRPr="005911B0" w:rsidTr="006151B2">
        <w:trPr>
          <w:trHeight w:val="275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330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B58FC" w:rsidRPr="005911B0" w:rsidTr="00E1093D">
        <w:trPr>
          <w:trHeight w:val="671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Міська цільова комплексна Програма розвитку культури міста Суми на 2019-2021 роки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3B51" w:rsidRPr="00793B51" w:rsidTr="00701393">
        <w:trPr>
          <w:trHeight w:val="553"/>
        </w:trPr>
        <w:tc>
          <w:tcPr>
            <w:tcW w:w="709" w:type="dxa"/>
          </w:tcPr>
          <w:p w:rsidR="00793B51" w:rsidRPr="005911B0" w:rsidRDefault="00793B51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793B51" w:rsidRDefault="00793B51" w:rsidP="0070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та модернізація існуючої мережі закладів міста (Завдання 1: Модернізація матеріально-технічної бази міської централізованої бібліотечної системи)</w:t>
            </w:r>
          </w:p>
          <w:p w:rsidR="00866D09" w:rsidRPr="00787A8A" w:rsidRDefault="00866D09" w:rsidP="0070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3B51" w:rsidRDefault="00D74384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321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3B51" w:rsidRPr="00040B4B" w:rsidRDefault="00D2723C" w:rsidP="002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358020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793B51" w:rsidRDefault="00D2723C" w:rsidP="00D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D74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0159</w:t>
            </w:r>
          </w:p>
        </w:tc>
      </w:tr>
      <w:tr w:rsidR="004A7102" w:rsidRPr="005911B0" w:rsidTr="00E1093D">
        <w:trPr>
          <w:trHeight w:val="424"/>
        </w:trPr>
        <w:tc>
          <w:tcPr>
            <w:tcW w:w="9492" w:type="dxa"/>
            <w:gridSpan w:val="2"/>
          </w:tcPr>
          <w:p w:rsidR="004A7102" w:rsidRPr="00040B4B" w:rsidRDefault="004A7102" w:rsidP="004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7102" w:rsidRDefault="00D74384" w:rsidP="004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321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7102" w:rsidRPr="00040B4B" w:rsidRDefault="00D2723C" w:rsidP="002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358020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4A7102" w:rsidRDefault="00D2723C" w:rsidP="00D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D74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0159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3"/>
        <w:gridCol w:w="1276"/>
        <w:gridCol w:w="3262"/>
        <w:gridCol w:w="1263"/>
        <w:gridCol w:w="1528"/>
        <w:gridCol w:w="1034"/>
      </w:tblGrid>
      <w:tr w:rsidR="00793B51" w:rsidRPr="00793B51" w:rsidTr="00E1093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Забезпечення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163,25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163,25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число читачів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системи (форма 6нк)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76,0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</w:t>
            </w:r>
            <w:r w:rsid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стеми (форма 6нк)</w:t>
            </w:r>
          </w:p>
          <w:p w:rsidR="00E1093D" w:rsidRPr="00793B51" w:rsidRDefault="00E1093D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1507,3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1507,3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E1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 на одного працівника (ставку)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продукту / показник затрат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9234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9234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кількості книговидач в плановому періоді по відношенню до фактичного показника попереднього періоду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кількість книговидач 2019 року/кількість книговидач 2018 року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-3,4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-3,4</w:t>
            </w:r>
          </w:p>
        </w:tc>
      </w:tr>
      <w:tr w:rsidR="00793B51" w:rsidRPr="00793B51" w:rsidTr="00793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3D" w:rsidRDefault="00E1093D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Здійснення заходів з енергозбереження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видатків на оплату заходів зі збереження енергоносіїв, всього, 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33000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29000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енергозберігаючих  ламп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4000</w:t>
            </w:r>
          </w:p>
        </w:tc>
      </w:tr>
      <w:tr w:rsidR="00793B51" w:rsidRPr="00E1093D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одиниць енергозберігаючих ламп, які планується встановити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об'єктів, де заплановано провести промивку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793B51" w:rsidRPr="00E1093D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придбання енергозберігаючих ламп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проведення промивки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7250</w:t>
            </w:r>
          </w:p>
        </w:tc>
      </w:tr>
      <w:tr w:rsidR="00793B51" w:rsidRPr="00E1093D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річної економії бюджетних коштів на оплату комунальних послуг та енергоносіїв внаслідок реалізації заходів з енергозбереження, всього, 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 відповідно  розрахунку за спожиті енергоносії головного розпорядника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13266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13266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заміна  енергозберігаючих ламп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8400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4866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4866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A70045" w:rsidP="008B58FC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8B58FC"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ачальник відділу культури </w:t>
      </w: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0045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A70045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 w:rsidR="00A51AE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4E4090" w:rsidRDefault="00A70045" w:rsidP="004E409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E4090">
        <w:rPr>
          <w:rFonts w:ascii="Times New Roman" w:hAnsi="Times New Roman" w:cs="Times New Roman"/>
          <w:sz w:val="24"/>
          <w:szCs w:val="24"/>
          <w:lang w:val="uk-UA"/>
        </w:rPr>
        <w:t xml:space="preserve">иректор департаменту фінансів, економіки </w:t>
      </w:r>
    </w:p>
    <w:p w:rsidR="004E4090" w:rsidRDefault="004E4090" w:rsidP="004E409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</w:t>
      </w:r>
      <w:r w:rsidR="00A70045">
        <w:rPr>
          <w:rFonts w:ascii="Times New Roman" w:hAnsi="Times New Roman" w:cs="Times New Roman"/>
          <w:sz w:val="24"/>
          <w:szCs w:val="24"/>
          <w:u w:val="single"/>
          <w:lang w:val="uk-UA"/>
        </w:rPr>
        <w:t>С.А. Липова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4E4090" w:rsidRDefault="004E4090" w:rsidP="004E4090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Pr="002A460F" w:rsidRDefault="008B58FC" w:rsidP="001554ED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B58FC" w:rsidRPr="002C65F2" w:rsidRDefault="00A70045" w:rsidP="001554ED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2D5149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8B58FC" w:rsidRPr="002C65F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F70CC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8B58FC" w:rsidRPr="002C65F2">
        <w:rPr>
          <w:rFonts w:ascii="Times New Roman" w:hAnsi="Times New Roman" w:cs="Times New Roman"/>
          <w:b/>
          <w:sz w:val="24"/>
          <w:szCs w:val="24"/>
          <w:lang w:val="uk-UA"/>
        </w:rPr>
        <w:t>.2019р.</w:t>
      </w:r>
    </w:p>
    <w:p w:rsidR="008B58FC" w:rsidRDefault="008B58FC" w:rsidP="008B58FC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p w:rsidR="008A6BE5" w:rsidRDefault="008A6BE5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363145">
      <w:pPr>
        <w:tabs>
          <w:tab w:val="left" w:pos="8175"/>
          <w:tab w:val="left" w:pos="1227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54048D" w:rsidSect="005911B0">
      <w:pgSz w:w="16838" w:h="11906" w:orient="landscape"/>
      <w:pgMar w:top="1418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40B4B"/>
    <w:rsid w:val="0007625F"/>
    <w:rsid w:val="00082902"/>
    <w:rsid w:val="00085D40"/>
    <w:rsid w:val="00096481"/>
    <w:rsid w:val="000B1E97"/>
    <w:rsid w:val="000B4864"/>
    <w:rsid w:val="000B5DF9"/>
    <w:rsid w:val="000C1382"/>
    <w:rsid w:val="000C4ED1"/>
    <w:rsid w:val="000D3E5B"/>
    <w:rsid w:val="00107B0A"/>
    <w:rsid w:val="001314E3"/>
    <w:rsid w:val="001479F8"/>
    <w:rsid w:val="001554ED"/>
    <w:rsid w:val="00181B00"/>
    <w:rsid w:val="001D5547"/>
    <w:rsid w:val="001D6E55"/>
    <w:rsid w:val="001E2347"/>
    <w:rsid w:val="00216465"/>
    <w:rsid w:val="0022263F"/>
    <w:rsid w:val="002420D5"/>
    <w:rsid w:val="00252655"/>
    <w:rsid w:val="00276570"/>
    <w:rsid w:val="002916AB"/>
    <w:rsid w:val="00294A7D"/>
    <w:rsid w:val="002A460F"/>
    <w:rsid w:val="002C65F2"/>
    <w:rsid w:val="002D5149"/>
    <w:rsid w:val="0031221D"/>
    <w:rsid w:val="0032109B"/>
    <w:rsid w:val="00327928"/>
    <w:rsid w:val="00330D44"/>
    <w:rsid w:val="00351DF5"/>
    <w:rsid w:val="00354BF8"/>
    <w:rsid w:val="00363145"/>
    <w:rsid w:val="003B43F3"/>
    <w:rsid w:val="003F3465"/>
    <w:rsid w:val="003F371E"/>
    <w:rsid w:val="003F775F"/>
    <w:rsid w:val="004003A7"/>
    <w:rsid w:val="00431FA5"/>
    <w:rsid w:val="00451CDB"/>
    <w:rsid w:val="004627A7"/>
    <w:rsid w:val="00471DCD"/>
    <w:rsid w:val="004951EB"/>
    <w:rsid w:val="004A5201"/>
    <w:rsid w:val="004A7102"/>
    <w:rsid w:val="004B282C"/>
    <w:rsid w:val="004E2DC0"/>
    <w:rsid w:val="004E4090"/>
    <w:rsid w:val="004F427E"/>
    <w:rsid w:val="004F647C"/>
    <w:rsid w:val="0054048D"/>
    <w:rsid w:val="005602EA"/>
    <w:rsid w:val="00562215"/>
    <w:rsid w:val="005911B0"/>
    <w:rsid w:val="005911F0"/>
    <w:rsid w:val="005B2185"/>
    <w:rsid w:val="005B6EBE"/>
    <w:rsid w:val="005D7547"/>
    <w:rsid w:val="005E6774"/>
    <w:rsid w:val="005F0E40"/>
    <w:rsid w:val="005F17F2"/>
    <w:rsid w:val="005F70CC"/>
    <w:rsid w:val="00603115"/>
    <w:rsid w:val="00607055"/>
    <w:rsid w:val="006151B2"/>
    <w:rsid w:val="00631B93"/>
    <w:rsid w:val="00634182"/>
    <w:rsid w:val="0063534E"/>
    <w:rsid w:val="0067088E"/>
    <w:rsid w:val="006864A3"/>
    <w:rsid w:val="006C782F"/>
    <w:rsid w:val="00701393"/>
    <w:rsid w:val="0070441F"/>
    <w:rsid w:val="007320D2"/>
    <w:rsid w:val="00733B8D"/>
    <w:rsid w:val="00753983"/>
    <w:rsid w:val="00754C76"/>
    <w:rsid w:val="00755F69"/>
    <w:rsid w:val="007677E6"/>
    <w:rsid w:val="00770AB3"/>
    <w:rsid w:val="00774298"/>
    <w:rsid w:val="00775799"/>
    <w:rsid w:val="00787A8A"/>
    <w:rsid w:val="007925C3"/>
    <w:rsid w:val="00793B51"/>
    <w:rsid w:val="007B6867"/>
    <w:rsid w:val="007E5808"/>
    <w:rsid w:val="00800598"/>
    <w:rsid w:val="0080185D"/>
    <w:rsid w:val="008448A8"/>
    <w:rsid w:val="00853F9F"/>
    <w:rsid w:val="008542E2"/>
    <w:rsid w:val="0086168A"/>
    <w:rsid w:val="00862285"/>
    <w:rsid w:val="00866D09"/>
    <w:rsid w:val="00876430"/>
    <w:rsid w:val="008A60F6"/>
    <w:rsid w:val="008A6BE5"/>
    <w:rsid w:val="008A7C87"/>
    <w:rsid w:val="008B58FC"/>
    <w:rsid w:val="008E0398"/>
    <w:rsid w:val="008E1C1C"/>
    <w:rsid w:val="00944C17"/>
    <w:rsid w:val="00956978"/>
    <w:rsid w:val="0096499F"/>
    <w:rsid w:val="00983688"/>
    <w:rsid w:val="009908B0"/>
    <w:rsid w:val="0099324B"/>
    <w:rsid w:val="00993A52"/>
    <w:rsid w:val="009B3CBB"/>
    <w:rsid w:val="009B6330"/>
    <w:rsid w:val="009C7B9D"/>
    <w:rsid w:val="009D1C90"/>
    <w:rsid w:val="009F12BF"/>
    <w:rsid w:val="009F4E36"/>
    <w:rsid w:val="009F7997"/>
    <w:rsid w:val="00A324A5"/>
    <w:rsid w:val="00A51AE2"/>
    <w:rsid w:val="00A70045"/>
    <w:rsid w:val="00A7130F"/>
    <w:rsid w:val="00A765DE"/>
    <w:rsid w:val="00A860DB"/>
    <w:rsid w:val="00A913F6"/>
    <w:rsid w:val="00AA47E3"/>
    <w:rsid w:val="00AA5274"/>
    <w:rsid w:val="00AA6561"/>
    <w:rsid w:val="00AB3897"/>
    <w:rsid w:val="00AB4626"/>
    <w:rsid w:val="00AB7AE5"/>
    <w:rsid w:val="00AC5CDC"/>
    <w:rsid w:val="00AD3150"/>
    <w:rsid w:val="00AD6797"/>
    <w:rsid w:val="00AE4246"/>
    <w:rsid w:val="00B07B03"/>
    <w:rsid w:val="00B65B5F"/>
    <w:rsid w:val="00BA00EA"/>
    <w:rsid w:val="00BC2A8A"/>
    <w:rsid w:val="00C118E0"/>
    <w:rsid w:val="00C31B95"/>
    <w:rsid w:val="00C410DE"/>
    <w:rsid w:val="00C930A7"/>
    <w:rsid w:val="00CA5A02"/>
    <w:rsid w:val="00CB6C56"/>
    <w:rsid w:val="00CD1E79"/>
    <w:rsid w:val="00D132F6"/>
    <w:rsid w:val="00D13F66"/>
    <w:rsid w:val="00D2723C"/>
    <w:rsid w:val="00D47767"/>
    <w:rsid w:val="00D578AA"/>
    <w:rsid w:val="00D57B11"/>
    <w:rsid w:val="00D6142F"/>
    <w:rsid w:val="00D65FB8"/>
    <w:rsid w:val="00D74384"/>
    <w:rsid w:val="00DA60A7"/>
    <w:rsid w:val="00DD3BC5"/>
    <w:rsid w:val="00DE1332"/>
    <w:rsid w:val="00DF76D4"/>
    <w:rsid w:val="00E1093D"/>
    <w:rsid w:val="00E12467"/>
    <w:rsid w:val="00E163C4"/>
    <w:rsid w:val="00E21CA6"/>
    <w:rsid w:val="00E24955"/>
    <w:rsid w:val="00E50447"/>
    <w:rsid w:val="00E55590"/>
    <w:rsid w:val="00E83383"/>
    <w:rsid w:val="00E91082"/>
    <w:rsid w:val="00EA15C2"/>
    <w:rsid w:val="00EC6387"/>
    <w:rsid w:val="00ED277F"/>
    <w:rsid w:val="00ED34DF"/>
    <w:rsid w:val="00ED7D84"/>
    <w:rsid w:val="00EF11B7"/>
    <w:rsid w:val="00EF1775"/>
    <w:rsid w:val="00EF1DF3"/>
    <w:rsid w:val="00F02DFE"/>
    <w:rsid w:val="00F1166B"/>
    <w:rsid w:val="00F133FE"/>
    <w:rsid w:val="00F17973"/>
    <w:rsid w:val="00F21CFC"/>
    <w:rsid w:val="00F240DE"/>
    <w:rsid w:val="00F278E5"/>
    <w:rsid w:val="00F41E88"/>
    <w:rsid w:val="00F60D74"/>
    <w:rsid w:val="00F66ABF"/>
    <w:rsid w:val="00F674A6"/>
    <w:rsid w:val="00F71485"/>
    <w:rsid w:val="00F724A9"/>
    <w:rsid w:val="00F822EE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5</Pages>
  <Words>4463</Words>
  <Characters>2544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138</cp:revision>
  <cp:lastPrinted>2019-10-07T10:51:00Z</cp:lastPrinted>
  <dcterms:created xsi:type="dcterms:W3CDTF">2019-02-28T08:05:00Z</dcterms:created>
  <dcterms:modified xsi:type="dcterms:W3CDTF">2019-10-25T05:56:00Z</dcterms:modified>
</cp:coreProperties>
</file>