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5D" w:rsidRPr="0092561A" w:rsidRDefault="00583B5D" w:rsidP="00583B5D">
      <w:pPr>
        <w:jc w:val="center"/>
        <w:rPr>
          <w:color w:val="000000"/>
          <w:lang w:val="uk-UA"/>
        </w:rPr>
      </w:pPr>
      <w:r>
        <w:rPr>
          <w:noProof/>
          <w:color w:val="000000"/>
          <w:lang w:val="uk-UA" w:eastAsia="uk-UA"/>
        </w:rPr>
        <w:drawing>
          <wp:inline distT="0" distB="0" distL="0" distR="0">
            <wp:extent cx="523875" cy="619125"/>
            <wp:effectExtent l="0" t="0" r="9525" b="9525"/>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83B5D" w:rsidRPr="0092561A" w:rsidRDefault="00583B5D" w:rsidP="00583B5D">
      <w:pPr>
        <w:jc w:val="center"/>
        <w:rPr>
          <w:color w:val="000000"/>
          <w:lang w:val="uk-UA"/>
        </w:rPr>
      </w:pPr>
    </w:p>
    <w:p w:rsidR="00583B5D" w:rsidRPr="00A70DE6" w:rsidRDefault="00583B5D" w:rsidP="00583B5D">
      <w:pPr>
        <w:jc w:val="center"/>
        <w:rPr>
          <w:b/>
          <w:sz w:val="36"/>
          <w:lang w:val="uk-UA"/>
        </w:rPr>
      </w:pPr>
      <w:r w:rsidRPr="00A70DE6">
        <w:rPr>
          <w:b/>
          <w:sz w:val="36"/>
          <w:lang w:val="uk-UA"/>
        </w:rPr>
        <w:t>РОЗПОРЯДЖЕННЯ</w:t>
      </w:r>
    </w:p>
    <w:p w:rsidR="00583B5D" w:rsidRDefault="00583B5D" w:rsidP="00583B5D">
      <w:pPr>
        <w:jc w:val="center"/>
        <w:rPr>
          <w:sz w:val="28"/>
          <w:szCs w:val="28"/>
          <w:lang w:val="uk-UA"/>
        </w:rPr>
      </w:pPr>
    </w:p>
    <w:p w:rsidR="00583B5D" w:rsidRPr="00A70DE6" w:rsidRDefault="00583B5D" w:rsidP="00583B5D">
      <w:pPr>
        <w:jc w:val="center"/>
        <w:rPr>
          <w:sz w:val="28"/>
          <w:szCs w:val="28"/>
          <w:lang w:val="uk-UA"/>
        </w:rPr>
      </w:pPr>
      <w:r w:rsidRPr="00A70DE6">
        <w:rPr>
          <w:sz w:val="28"/>
          <w:szCs w:val="28"/>
          <w:lang w:val="uk-UA"/>
        </w:rPr>
        <w:t>МІСЬКОГО ГОЛОВИ</w:t>
      </w:r>
    </w:p>
    <w:p w:rsidR="00583B5D" w:rsidRPr="00A70DE6" w:rsidRDefault="00583B5D" w:rsidP="00583B5D">
      <w:pPr>
        <w:jc w:val="center"/>
        <w:rPr>
          <w:sz w:val="28"/>
          <w:szCs w:val="28"/>
          <w:lang w:val="uk-UA"/>
        </w:rPr>
      </w:pPr>
      <w:r w:rsidRPr="00A70DE6">
        <w:rPr>
          <w:sz w:val="28"/>
          <w:szCs w:val="28"/>
          <w:lang w:val="uk-UA"/>
        </w:rPr>
        <w:t>м. Суми</w:t>
      </w:r>
    </w:p>
    <w:p w:rsidR="00583B5D" w:rsidRDefault="00583B5D" w:rsidP="00583B5D">
      <w:pPr>
        <w:spacing w:before="100" w:beforeAutospacing="1" w:after="100" w:afterAutospacing="1"/>
        <w:rPr>
          <w:color w:val="000000"/>
          <w:sz w:val="28"/>
          <w:szCs w:val="28"/>
          <w:lang w:val="uk-UA"/>
        </w:rPr>
      </w:pPr>
      <w:r w:rsidRPr="0092561A">
        <w:rPr>
          <w:color w:val="000000"/>
          <w:sz w:val="28"/>
          <w:szCs w:val="28"/>
          <w:lang w:val="uk-UA"/>
        </w:rPr>
        <w:t xml:space="preserve">від     </w:t>
      </w:r>
      <w:r w:rsidR="00257443">
        <w:rPr>
          <w:color w:val="000000"/>
          <w:sz w:val="28"/>
          <w:szCs w:val="28"/>
          <w:lang w:val="uk-UA"/>
        </w:rPr>
        <w:t>26.06.2016</w:t>
      </w:r>
      <w:r w:rsidRPr="0092561A">
        <w:rPr>
          <w:color w:val="000000"/>
          <w:sz w:val="28"/>
          <w:szCs w:val="28"/>
          <w:lang w:val="uk-UA"/>
        </w:rPr>
        <w:t xml:space="preserve">        №</w:t>
      </w:r>
      <w:r w:rsidR="00257443">
        <w:rPr>
          <w:color w:val="000000"/>
          <w:sz w:val="28"/>
          <w:szCs w:val="28"/>
          <w:lang w:val="uk-UA"/>
        </w:rPr>
        <w:t xml:space="preserve">   227-кс</w:t>
      </w:r>
      <w:bookmarkStart w:id="0" w:name="_GoBack"/>
      <w:bookmarkEnd w:id="0"/>
    </w:p>
    <w:p w:rsidR="00583B5D" w:rsidRDefault="00583B5D" w:rsidP="00583B5D">
      <w:pPr>
        <w:tabs>
          <w:tab w:val="left" w:pos="4678"/>
          <w:tab w:val="left" w:pos="4820"/>
        </w:tabs>
        <w:jc w:val="both"/>
        <w:rPr>
          <w:b/>
          <w:bCs/>
          <w:sz w:val="28"/>
          <w:lang w:val="uk-UA"/>
        </w:rPr>
      </w:pPr>
      <w:r>
        <w:rPr>
          <w:b/>
          <w:bCs/>
          <w:sz w:val="28"/>
          <w:lang w:val="uk-UA"/>
        </w:rPr>
        <w:t xml:space="preserve">Про        преміювання      керівника </w:t>
      </w:r>
    </w:p>
    <w:p w:rsidR="00583B5D" w:rsidRDefault="00583B5D" w:rsidP="00583B5D">
      <w:pPr>
        <w:jc w:val="both"/>
        <w:rPr>
          <w:b/>
          <w:bCs/>
          <w:sz w:val="28"/>
          <w:lang w:val="uk-UA"/>
        </w:rPr>
      </w:pPr>
      <w:r>
        <w:rPr>
          <w:b/>
          <w:bCs/>
          <w:sz w:val="28"/>
          <w:lang w:val="uk-UA"/>
        </w:rPr>
        <w:t xml:space="preserve">департаменту інфраструктури міста </w:t>
      </w:r>
    </w:p>
    <w:p w:rsidR="00583B5D" w:rsidRDefault="00583B5D" w:rsidP="00583B5D">
      <w:pPr>
        <w:tabs>
          <w:tab w:val="left" w:pos="4820"/>
          <w:tab w:val="left" w:pos="5670"/>
        </w:tabs>
        <w:jc w:val="both"/>
        <w:rPr>
          <w:b/>
          <w:sz w:val="28"/>
          <w:szCs w:val="28"/>
          <w:lang w:val="uk-UA"/>
        </w:rPr>
      </w:pPr>
      <w:r>
        <w:rPr>
          <w:b/>
          <w:sz w:val="28"/>
          <w:szCs w:val="28"/>
          <w:lang w:val="uk-UA"/>
        </w:rPr>
        <w:t xml:space="preserve">Сумської  міської   ради   у  червні </w:t>
      </w:r>
    </w:p>
    <w:p w:rsidR="00583B5D" w:rsidRPr="00E835CF" w:rsidRDefault="00583B5D" w:rsidP="00583B5D">
      <w:pPr>
        <w:tabs>
          <w:tab w:val="left" w:pos="4820"/>
          <w:tab w:val="left" w:pos="5670"/>
        </w:tabs>
        <w:jc w:val="both"/>
        <w:rPr>
          <w:b/>
          <w:sz w:val="28"/>
          <w:szCs w:val="28"/>
          <w:lang w:val="uk-UA"/>
        </w:rPr>
      </w:pPr>
      <w:r>
        <w:rPr>
          <w:b/>
          <w:sz w:val="28"/>
          <w:szCs w:val="28"/>
          <w:lang w:val="uk-UA"/>
        </w:rPr>
        <w:t>2018 року</w:t>
      </w:r>
    </w:p>
    <w:p w:rsidR="00583B5D" w:rsidRPr="001F1432" w:rsidRDefault="00583B5D" w:rsidP="00583B5D">
      <w:pPr>
        <w:rPr>
          <w:b/>
          <w:bCs/>
          <w:sz w:val="16"/>
          <w:szCs w:val="16"/>
          <w:lang w:val="uk-UA"/>
        </w:rPr>
      </w:pPr>
    </w:p>
    <w:p w:rsidR="00583B5D" w:rsidRDefault="00583B5D" w:rsidP="00583B5D">
      <w:pPr>
        <w:rPr>
          <w:sz w:val="28"/>
          <w:lang w:val="uk-UA"/>
        </w:rPr>
      </w:pPr>
    </w:p>
    <w:p w:rsidR="00583B5D" w:rsidRDefault="00583B5D" w:rsidP="00583B5D">
      <w:pPr>
        <w:jc w:val="both"/>
        <w:rPr>
          <w:sz w:val="28"/>
          <w:lang w:val="uk-UA"/>
        </w:rPr>
      </w:pPr>
      <w:r>
        <w:rPr>
          <w:sz w:val="28"/>
          <w:lang w:val="uk-UA"/>
        </w:rPr>
        <w:tab/>
        <w:t xml:space="preserve">Відповідно до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Положення про матеріальне стимулювання працівників департаменту інфраструктури міста Сумської міської ради, керуючись пунктом 20 частини 4 статті 42 Закону України «Про місцеве самоврядування в Україні», виплатити премію </w:t>
      </w:r>
      <w:r>
        <w:rPr>
          <w:sz w:val="28"/>
          <w:szCs w:val="28"/>
          <w:lang w:val="uk-UA"/>
        </w:rPr>
        <w:t>у червні 2018 року</w:t>
      </w:r>
      <w:r>
        <w:rPr>
          <w:sz w:val="28"/>
          <w:lang w:val="uk-UA"/>
        </w:rPr>
        <w:t xml:space="preserve"> в межах фонду преміювання та економії фонду заробітної плати </w:t>
      </w:r>
      <w:r>
        <w:rPr>
          <w:bCs/>
          <w:sz w:val="28"/>
          <w:lang w:val="uk-UA"/>
        </w:rPr>
        <w:t>керівнику</w:t>
      </w:r>
      <w:r w:rsidRPr="00C43C46">
        <w:rPr>
          <w:bCs/>
          <w:sz w:val="28"/>
          <w:lang w:val="uk-UA"/>
        </w:rPr>
        <w:t xml:space="preserve"> департаменту    </w:t>
      </w:r>
      <w:r>
        <w:rPr>
          <w:bCs/>
          <w:sz w:val="28"/>
          <w:lang w:val="uk-UA"/>
        </w:rPr>
        <w:t xml:space="preserve">інфраструктури </w:t>
      </w:r>
      <w:r w:rsidRPr="00C43C46">
        <w:rPr>
          <w:bCs/>
          <w:sz w:val="28"/>
          <w:lang w:val="uk-UA"/>
        </w:rPr>
        <w:t xml:space="preserve">міста </w:t>
      </w:r>
      <w:r w:rsidRPr="00C43C46">
        <w:rPr>
          <w:sz w:val="28"/>
          <w:szCs w:val="28"/>
          <w:lang w:val="uk-UA"/>
        </w:rPr>
        <w:t>Сумської міської ради</w:t>
      </w:r>
      <w:r>
        <w:rPr>
          <w:sz w:val="28"/>
          <w:lang w:val="uk-UA"/>
        </w:rPr>
        <w:t>:</w:t>
      </w:r>
    </w:p>
    <w:p w:rsidR="00583B5D" w:rsidRDefault="00583B5D" w:rsidP="00583B5D">
      <w:pPr>
        <w:jc w:val="both"/>
        <w:rPr>
          <w:sz w:val="28"/>
          <w:lang w:val="uk-UA"/>
        </w:rPr>
      </w:pPr>
    </w:p>
    <w:p w:rsidR="00583B5D" w:rsidRDefault="00583B5D" w:rsidP="00583B5D">
      <w:pPr>
        <w:jc w:val="both"/>
        <w:rPr>
          <w:sz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2386"/>
        <w:gridCol w:w="3285"/>
        <w:gridCol w:w="1701"/>
        <w:gridCol w:w="1818"/>
      </w:tblGrid>
      <w:tr w:rsidR="00583B5D" w:rsidTr="005D6DA3">
        <w:trPr>
          <w:cantSplit/>
          <w:trHeight w:val="1738"/>
        </w:trPr>
        <w:tc>
          <w:tcPr>
            <w:tcW w:w="591" w:type="dxa"/>
            <w:tcBorders>
              <w:bottom w:val="single" w:sz="4" w:space="0" w:color="auto"/>
            </w:tcBorders>
            <w:vAlign w:val="center"/>
          </w:tcPr>
          <w:p w:rsidR="00583B5D" w:rsidRDefault="00583B5D" w:rsidP="005D6DA3">
            <w:pPr>
              <w:jc w:val="center"/>
              <w:rPr>
                <w:lang w:val="uk-UA"/>
              </w:rPr>
            </w:pPr>
            <w:r>
              <w:rPr>
                <w:lang w:val="uk-UA"/>
              </w:rPr>
              <w:t>№ з/п</w:t>
            </w:r>
          </w:p>
        </w:tc>
        <w:tc>
          <w:tcPr>
            <w:tcW w:w="2386" w:type="dxa"/>
            <w:tcBorders>
              <w:bottom w:val="single" w:sz="4" w:space="0" w:color="auto"/>
            </w:tcBorders>
            <w:vAlign w:val="center"/>
          </w:tcPr>
          <w:p w:rsidR="00583B5D" w:rsidRDefault="00583B5D" w:rsidP="005D6DA3">
            <w:pPr>
              <w:jc w:val="center"/>
              <w:rPr>
                <w:lang w:val="uk-UA"/>
              </w:rPr>
            </w:pPr>
          </w:p>
          <w:p w:rsidR="00583B5D" w:rsidRDefault="00583B5D" w:rsidP="005D6DA3">
            <w:pPr>
              <w:jc w:val="center"/>
              <w:rPr>
                <w:lang w:val="uk-UA"/>
              </w:rPr>
            </w:pPr>
            <w:r>
              <w:rPr>
                <w:lang w:val="uk-UA"/>
              </w:rPr>
              <w:t>П.І.Б.</w:t>
            </w:r>
          </w:p>
        </w:tc>
        <w:tc>
          <w:tcPr>
            <w:tcW w:w="3285" w:type="dxa"/>
            <w:tcBorders>
              <w:bottom w:val="single" w:sz="4" w:space="0" w:color="auto"/>
            </w:tcBorders>
            <w:vAlign w:val="center"/>
          </w:tcPr>
          <w:p w:rsidR="00583B5D" w:rsidRDefault="00583B5D" w:rsidP="005D6DA3">
            <w:pPr>
              <w:jc w:val="center"/>
              <w:rPr>
                <w:lang w:val="uk-UA"/>
              </w:rPr>
            </w:pPr>
          </w:p>
          <w:p w:rsidR="00583B5D" w:rsidRDefault="00583B5D" w:rsidP="005D6DA3">
            <w:pPr>
              <w:jc w:val="center"/>
              <w:rPr>
                <w:lang w:val="uk-UA"/>
              </w:rPr>
            </w:pPr>
            <w:r>
              <w:rPr>
                <w:lang w:val="uk-UA"/>
              </w:rPr>
              <w:t>Посада</w:t>
            </w:r>
          </w:p>
        </w:tc>
        <w:tc>
          <w:tcPr>
            <w:tcW w:w="1701" w:type="dxa"/>
            <w:tcBorders>
              <w:bottom w:val="single" w:sz="4" w:space="0" w:color="auto"/>
            </w:tcBorders>
            <w:vAlign w:val="center"/>
          </w:tcPr>
          <w:p w:rsidR="00583B5D" w:rsidRDefault="00583B5D" w:rsidP="005D6DA3">
            <w:pPr>
              <w:jc w:val="center"/>
              <w:rPr>
                <w:sz w:val="20"/>
                <w:lang w:val="uk-UA"/>
              </w:rPr>
            </w:pPr>
          </w:p>
          <w:p w:rsidR="00583B5D" w:rsidRDefault="00583B5D" w:rsidP="005D6DA3">
            <w:pPr>
              <w:jc w:val="center"/>
              <w:rPr>
                <w:sz w:val="20"/>
                <w:lang w:val="uk-UA"/>
              </w:rPr>
            </w:pPr>
            <w:r>
              <w:rPr>
                <w:sz w:val="20"/>
                <w:lang w:val="uk-UA"/>
              </w:rPr>
              <w:t>Розмір премії у відсотках до суми розміру посадового окладу, надбавок та доплат</w:t>
            </w:r>
          </w:p>
          <w:p w:rsidR="00583B5D" w:rsidRPr="00C43C46" w:rsidRDefault="00583B5D" w:rsidP="005D6DA3">
            <w:pPr>
              <w:jc w:val="center"/>
              <w:rPr>
                <w:sz w:val="20"/>
                <w:lang w:val="uk-UA"/>
              </w:rPr>
            </w:pPr>
          </w:p>
        </w:tc>
        <w:tc>
          <w:tcPr>
            <w:tcW w:w="1818" w:type="dxa"/>
            <w:tcBorders>
              <w:bottom w:val="single" w:sz="4" w:space="0" w:color="auto"/>
            </w:tcBorders>
            <w:vAlign w:val="center"/>
          </w:tcPr>
          <w:p w:rsidR="00583B5D" w:rsidRDefault="00583B5D" w:rsidP="005D6DA3">
            <w:pPr>
              <w:jc w:val="center"/>
              <w:rPr>
                <w:sz w:val="28"/>
                <w:lang w:val="uk-UA"/>
              </w:rPr>
            </w:pPr>
          </w:p>
          <w:p w:rsidR="00583B5D" w:rsidRDefault="00583B5D" w:rsidP="005D6DA3">
            <w:pPr>
              <w:jc w:val="center"/>
              <w:rPr>
                <w:lang w:val="uk-UA"/>
              </w:rPr>
            </w:pPr>
            <w:r>
              <w:rPr>
                <w:lang w:val="uk-UA"/>
              </w:rPr>
              <w:t>Примітка</w:t>
            </w:r>
          </w:p>
          <w:p w:rsidR="00583B5D" w:rsidRDefault="00583B5D" w:rsidP="005D6DA3">
            <w:pPr>
              <w:jc w:val="center"/>
              <w:rPr>
                <w:lang w:val="uk-UA"/>
              </w:rPr>
            </w:pPr>
          </w:p>
        </w:tc>
      </w:tr>
      <w:tr w:rsidR="00583B5D" w:rsidTr="005D6DA3">
        <w:trPr>
          <w:cantSplit/>
          <w:trHeight w:val="1580"/>
        </w:trPr>
        <w:tc>
          <w:tcPr>
            <w:tcW w:w="591" w:type="dxa"/>
            <w:vAlign w:val="center"/>
          </w:tcPr>
          <w:p w:rsidR="00583B5D" w:rsidRDefault="00583B5D" w:rsidP="005D6DA3">
            <w:pPr>
              <w:jc w:val="center"/>
              <w:rPr>
                <w:sz w:val="28"/>
                <w:lang w:val="uk-UA"/>
              </w:rPr>
            </w:pPr>
            <w:r>
              <w:rPr>
                <w:sz w:val="28"/>
                <w:lang w:val="uk-UA"/>
              </w:rPr>
              <w:t>1.</w:t>
            </w:r>
          </w:p>
        </w:tc>
        <w:tc>
          <w:tcPr>
            <w:tcW w:w="2386" w:type="dxa"/>
            <w:vAlign w:val="center"/>
          </w:tcPr>
          <w:p w:rsidR="00583B5D" w:rsidRDefault="00583B5D" w:rsidP="005D6DA3">
            <w:pPr>
              <w:jc w:val="center"/>
              <w:rPr>
                <w:sz w:val="26"/>
                <w:szCs w:val="26"/>
                <w:lang w:val="uk-UA"/>
              </w:rPr>
            </w:pPr>
            <w:r>
              <w:rPr>
                <w:sz w:val="26"/>
                <w:szCs w:val="26"/>
                <w:lang w:val="uk-UA"/>
              </w:rPr>
              <w:t>Яременку Г.І.</w:t>
            </w:r>
          </w:p>
        </w:tc>
        <w:tc>
          <w:tcPr>
            <w:tcW w:w="3285" w:type="dxa"/>
            <w:vAlign w:val="center"/>
          </w:tcPr>
          <w:p w:rsidR="00583B5D" w:rsidRDefault="00583B5D" w:rsidP="005D6DA3">
            <w:pPr>
              <w:jc w:val="center"/>
              <w:rPr>
                <w:bCs/>
                <w:sz w:val="26"/>
                <w:szCs w:val="26"/>
                <w:lang w:val="uk-UA"/>
              </w:rPr>
            </w:pPr>
          </w:p>
          <w:p w:rsidR="00583B5D" w:rsidRDefault="00583B5D" w:rsidP="005D6DA3">
            <w:pPr>
              <w:jc w:val="center"/>
              <w:rPr>
                <w:bCs/>
                <w:sz w:val="26"/>
                <w:szCs w:val="26"/>
                <w:lang w:val="uk-UA"/>
              </w:rPr>
            </w:pPr>
          </w:p>
          <w:p w:rsidR="00583B5D" w:rsidRDefault="00583B5D" w:rsidP="005D6DA3">
            <w:pPr>
              <w:jc w:val="center"/>
              <w:rPr>
                <w:bCs/>
                <w:sz w:val="26"/>
                <w:szCs w:val="26"/>
                <w:lang w:val="uk-UA"/>
              </w:rPr>
            </w:pPr>
            <w:r>
              <w:rPr>
                <w:bCs/>
                <w:sz w:val="26"/>
                <w:szCs w:val="26"/>
                <w:lang w:val="uk-UA"/>
              </w:rPr>
              <w:t>Директорові департаменту</w:t>
            </w:r>
          </w:p>
          <w:p w:rsidR="00583B5D" w:rsidRDefault="00583B5D" w:rsidP="005D6DA3">
            <w:pPr>
              <w:jc w:val="center"/>
              <w:rPr>
                <w:bCs/>
                <w:sz w:val="26"/>
                <w:szCs w:val="26"/>
                <w:lang w:val="uk-UA"/>
              </w:rPr>
            </w:pPr>
          </w:p>
          <w:p w:rsidR="00583B5D" w:rsidRDefault="00583B5D" w:rsidP="005D6DA3">
            <w:pPr>
              <w:jc w:val="center"/>
              <w:rPr>
                <w:bCs/>
                <w:sz w:val="26"/>
                <w:szCs w:val="26"/>
                <w:lang w:val="uk-UA"/>
              </w:rPr>
            </w:pPr>
          </w:p>
        </w:tc>
        <w:tc>
          <w:tcPr>
            <w:tcW w:w="1701" w:type="dxa"/>
            <w:vAlign w:val="center"/>
          </w:tcPr>
          <w:p w:rsidR="00583B5D" w:rsidRDefault="00583B5D" w:rsidP="005D6DA3">
            <w:pPr>
              <w:jc w:val="center"/>
              <w:rPr>
                <w:sz w:val="26"/>
                <w:szCs w:val="26"/>
                <w:lang w:val="uk-UA"/>
              </w:rPr>
            </w:pPr>
            <w:r>
              <w:rPr>
                <w:sz w:val="26"/>
                <w:szCs w:val="26"/>
                <w:lang w:val="uk-UA"/>
              </w:rPr>
              <w:t>40</w:t>
            </w:r>
          </w:p>
        </w:tc>
        <w:tc>
          <w:tcPr>
            <w:tcW w:w="1818" w:type="dxa"/>
            <w:vAlign w:val="center"/>
          </w:tcPr>
          <w:p w:rsidR="00583B5D" w:rsidRDefault="00583B5D" w:rsidP="005D6DA3">
            <w:pPr>
              <w:jc w:val="center"/>
              <w:rPr>
                <w:sz w:val="26"/>
                <w:szCs w:val="26"/>
                <w:lang w:val="uk-UA"/>
              </w:rPr>
            </w:pPr>
          </w:p>
          <w:p w:rsidR="00583B5D" w:rsidRDefault="00583B5D" w:rsidP="005D6DA3">
            <w:pPr>
              <w:jc w:val="center"/>
              <w:rPr>
                <w:sz w:val="26"/>
                <w:szCs w:val="26"/>
                <w:lang w:val="uk-UA"/>
              </w:rPr>
            </w:pPr>
          </w:p>
          <w:p w:rsidR="00583B5D" w:rsidRDefault="00583B5D" w:rsidP="005D6DA3">
            <w:pPr>
              <w:jc w:val="center"/>
              <w:rPr>
                <w:sz w:val="26"/>
                <w:szCs w:val="26"/>
                <w:lang w:val="uk-UA"/>
              </w:rPr>
            </w:pPr>
          </w:p>
          <w:p w:rsidR="00583B5D" w:rsidRDefault="00583B5D" w:rsidP="005D6DA3">
            <w:pPr>
              <w:jc w:val="center"/>
              <w:rPr>
                <w:sz w:val="26"/>
                <w:szCs w:val="26"/>
                <w:lang w:val="uk-UA"/>
              </w:rPr>
            </w:pPr>
          </w:p>
        </w:tc>
      </w:tr>
    </w:tbl>
    <w:p w:rsidR="00583B5D" w:rsidRDefault="00583B5D" w:rsidP="00583B5D">
      <w:pPr>
        <w:rPr>
          <w:lang w:val="uk-UA"/>
        </w:rPr>
      </w:pPr>
    </w:p>
    <w:p w:rsidR="00583B5D" w:rsidRDefault="00583B5D" w:rsidP="00583B5D">
      <w:pPr>
        <w:rPr>
          <w:b/>
          <w:bCs/>
          <w:sz w:val="28"/>
          <w:lang w:val="uk-UA"/>
        </w:rPr>
      </w:pPr>
    </w:p>
    <w:p w:rsidR="00583B5D" w:rsidRDefault="00583B5D" w:rsidP="00583B5D">
      <w:pPr>
        <w:rPr>
          <w:b/>
          <w:bCs/>
          <w:sz w:val="28"/>
          <w:lang w:val="uk-UA"/>
        </w:rPr>
      </w:pPr>
    </w:p>
    <w:p w:rsidR="00583B5D" w:rsidRDefault="00583B5D" w:rsidP="00583B5D">
      <w:pPr>
        <w:rPr>
          <w:b/>
          <w:bCs/>
          <w:sz w:val="28"/>
          <w:lang w:val="uk-UA"/>
        </w:rPr>
      </w:pPr>
      <w:r>
        <w:rPr>
          <w:b/>
          <w:bCs/>
          <w:sz w:val="28"/>
          <w:lang w:val="uk-UA"/>
        </w:rPr>
        <w:t>Міський голова</w:t>
      </w:r>
      <w:r>
        <w:rPr>
          <w:b/>
          <w:bCs/>
          <w:sz w:val="28"/>
          <w:lang w:val="uk-UA"/>
        </w:rPr>
        <w:tab/>
      </w:r>
      <w:r>
        <w:rPr>
          <w:b/>
          <w:bCs/>
          <w:sz w:val="28"/>
          <w:lang w:val="uk-UA"/>
        </w:rPr>
        <w:tab/>
      </w:r>
      <w:r>
        <w:rPr>
          <w:b/>
          <w:bCs/>
          <w:sz w:val="28"/>
          <w:lang w:val="uk-UA"/>
        </w:rPr>
        <w:tab/>
        <w:t xml:space="preserve">  </w:t>
      </w:r>
      <w:r>
        <w:rPr>
          <w:b/>
          <w:bCs/>
          <w:sz w:val="28"/>
          <w:lang w:val="uk-UA"/>
        </w:rPr>
        <w:tab/>
      </w:r>
      <w:r>
        <w:rPr>
          <w:b/>
          <w:bCs/>
          <w:sz w:val="28"/>
          <w:lang w:val="uk-UA"/>
        </w:rPr>
        <w:tab/>
      </w:r>
      <w:r>
        <w:rPr>
          <w:b/>
          <w:bCs/>
          <w:sz w:val="28"/>
          <w:lang w:val="uk-UA"/>
        </w:rPr>
        <w:tab/>
      </w:r>
      <w:r>
        <w:rPr>
          <w:b/>
          <w:bCs/>
          <w:sz w:val="28"/>
          <w:lang w:val="uk-UA"/>
        </w:rPr>
        <w:tab/>
      </w:r>
      <w:r>
        <w:rPr>
          <w:b/>
          <w:bCs/>
          <w:sz w:val="28"/>
          <w:lang w:val="uk-UA"/>
        </w:rPr>
        <w:tab/>
        <w:t>О.М.Лисенко</w:t>
      </w:r>
    </w:p>
    <w:p w:rsidR="00583B5D" w:rsidRDefault="00583B5D" w:rsidP="00583B5D">
      <w:pPr>
        <w:rPr>
          <w:b/>
          <w:bCs/>
          <w:sz w:val="28"/>
          <w:lang w:val="uk-UA"/>
        </w:rPr>
      </w:pPr>
    </w:p>
    <w:p w:rsidR="00583B5D" w:rsidRDefault="00583B5D" w:rsidP="00583B5D">
      <w:pPr>
        <w:rPr>
          <w:b/>
          <w:bCs/>
          <w:sz w:val="28"/>
          <w:lang w:val="uk-UA"/>
        </w:rPr>
      </w:pPr>
    </w:p>
    <w:p w:rsidR="00583B5D" w:rsidRDefault="00583B5D" w:rsidP="00583B5D">
      <w:pPr>
        <w:rPr>
          <w:bCs/>
          <w:sz w:val="28"/>
          <w:szCs w:val="28"/>
          <w:u w:val="single"/>
          <w:lang w:val="uk-UA"/>
        </w:rPr>
      </w:pPr>
      <w:r>
        <w:rPr>
          <w:bCs/>
          <w:sz w:val="28"/>
          <w:szCs w:val="28"/>
          <w:u w:val="single"/>
          <w:lang w:val="uk-UA"/>
        </w:rPr>
        <w:t>Яременко Г.І.</w:t>
      </w:r>
      <w:r w:rsidRPr="007A60FE">
        <w:rPr>
          <w:bCs/>
          <w:sz w:val="28"/>
          <w:szCs w:val="28"/>
          <w:u w:val="single"/>
          <w:lang w:val="uk-UA"/>
        </w:rPr>
        <w:t xml:space="preserve"> </w:t>
      </w:r>
      <w:r>
        <w:rPr>
          <w:bCs/>
          <w:sz w:val="28"/>
          <w:szCs w:val="28"/>
          <w:u w:val="single"/>
          <w:lang w:val="uk-UA"/>
        </w:rPr>
        <w:t>700 590_____________________________________________</w:t>
      </w:r>
    </w:p>
    <w:p w:rsidR="00640050" w:rsidRPr="00583B5D" w:rsidRDefault="00583B5D" w:rsidP="00583B5D">
      <w:pPr>
        <w:tabs>
          <w:tab w:val="left" w:pos="4815"/>
        </w:tabs>
        <w:rPr>
          <w:lang w:val="uk-UA"/>
        </w:rPr>
      </w:pPr>
      <w:r>
        <w:rPr>
          <w:bCs/>
          <w:sz w:val="28"/>
          <w:lang w:val="uk-UA"/>
        </w:rPr>
        <w:t>Розіслати: до справи, Яременко Г.І.</w:t>
      </w:r>
      <w:r>
        <w:rPr>
          <w:bCs/>
          <w:sz w:val="28"/>
          <w:lang w:val="uk-UA"/>
        </w:rPr>
        <w:tab/>
      </w:r>
    </w:p>
    <w:sectPr w:rsidR="00640050" w:rsidRPr="00583B5D" w:rsidSect="00583B5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B1"/>
    <w:rsid w:val="00125484"/>
    <w:rsid w:val="00257443"/>
    <w:rsid w:val="00583B5D"/>
    <w:rsid w:val="00866AD0"/>
    <w:rsid w:val="00963CB1"/>
    <w:rsid w:val="00AF4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B5D"/>
    <w:rPr>
      <w:rFonts w:ascii="Tahoma" w:hAnsi="Tahoma" w:cs="Tahoma"/>
      <w:sz w:val="16"/>
      <w:szCs w:val="16"/>
    </w:rPr>
  </w:style>
  <w:style w:type="character" w:customStyle="1" w:styleId="a4">
    <w:name w:val="Текст выноски Знак"/>
    <w:basedOn w:val="a0"/>
    <w:link w:val="a3"/>
    <w:uiPriority w:val="99"/>
    <w:semiHidden/>
    <w:rsid w:val="00583B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B5D"/>
    <w:rPr>
      <w:rFonts w:ascii="Tahoma" w:hAnsi="Tahoma" w:cs="Tahoma"/>
      <w:sz w:val="16"/>
      <w:szCs w:val="16"/>
    </w:rPr>
  </w:style>
  <w:style w:type="character" w:customStyle="1" w:styleId="a4">
    <w:name w:val="Текст выноски Знак"/>
    <w:basedOn w:val="a0"/>
    <w:link w:val="a3"/>
    <w:uiPriority w:val="99"/>
    <w:semiHidden/>
    <w:rsid w:val="00583B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720</Words>
  <Characters>411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dc:creator>
  <cp:lastModifiedBy>Азарова Ольга Валентинівна</cp:lastModifiedBy>
  <cp:revision>3</cp:revision>
  <dcterms:created xsi:type="dcterms:W3CDTF">2018-06-26T11:12:00Z</dcterms:created>
  <dcterms:modified xsi:type="dcterms:W3CDTF">2018-06-26T11:13:00Z</dcterms:modified>
</cp:coreProperties>
</file>