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E" w:rsidRPr="00946EE6" w:rsidRDefault="006436BE" w:rsidP="006436BE">
      <w:pPr>
        <w:pStyle w:val="Normal"/>
        <w:jc w:val="center"/>
        <w:rPr>
          <w:rFonts w:ascii="Garamond" w:hAnsi="Garamond"/>
          <w:color w:val="000000"/>
        </w:rPr>
      </w:pPr>
    </w:p>
    <w:p w:rsidR="006436BE" w:rsidRDefault="006436BE" w:rsidP="006436BE">
      <w:pPr>
        <w:pStyle w:val="Normal"/>
        <w:jc w:val="center"/>
        <w:rPr>
          <w:rFonts w:ascii="Garamond" w:hAnsi="Garamond"/>
          <w:color w:val="00000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15240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BE" w:rsidRDefault="006436BE" w:rsidP="006436BE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6436BE" w:rsidRPr="00C557D0" w:rsidRDefault="006436BE" w:rsidP="006436BE">
      <w:pPr>
        <w:pStyle w:val="heading1"/>
        <w:tabs>
          <w:tab w:val="left" w:pos="6663"/>
          <w:tab w:val="left" w:pos="9072"/>
        </w:tabs>
        <w:outlineLvl w:val="0"/>
        <w:rPr>
          <w:rFonts w:ascii="Garamond" w:hAnsi="Garamond"/>
          <w:b w:val="0"/>
          <w:color w:val="000000"/>
          <w:sz w:val="28"/>
          <w:lang w:val="uk-UA"/>
        </w:rPr>
      </w:pPr>
      <w:r w:rsidRPr="00C557D0">
        <w:rPr>
          <w:rFonts w:ascii="Garamond" w:hAnsi="Garamond"/>
          <w:b w:val="0"/>
          <w:color w:val="000000"/>
          <w:sz w:val="28"/>
          <w:lang w:val="uk-UA"/>
        </w:rPr>
        <w:t>СУМСЬКА    МІСЬКА     РАДА</w:t>
      </w:r>
    </w:p>
    <w:p w:rsidR="006436BE" w:rsidRPr="00FE1404" w:rsidRDefault="006436BE" w:rsidP="006436BE">
      <w:pPr>
        <w:pStyle w:val="heading1"/>
        <w:tabs>
          <w:tab w:val="left" w:pos="9072"/>
        </w:tabs>
        <w:outlineLvl w:val="0"/>
        <w:rPr>
          <w:rFonts w:ascii="Garamond" w:hAnsi="Garamond"/>
          <w:color w:val="000000"/>
          <w:sz w:val="28"/>
          <w:lang w:val="uk-UA"/>
        </w:rPr>
      </w:pPr>
      <w:r w:rsidRPr="00FE1404">
        <w:rPr>
          <w:rFonts w:ascii="Garamond" w:hAnsi="Garamond"/>
          <w:color w:val="000000"/>
          <w:sz w:val="28"/>
          <w:lang w:val="uk-UA"/>
        </w:rPr>
        <w:t>УПРАВЛІННЯ  ОСВІТИ І НАУКИ</w:t>
      </w:r>
    </w:p>
    <w:p w:rsidR="006436BE" w:rsidRPr="00DA3D5C" w:rsidRDefault="006436BE" w:rsidP="006436BE">
      <w:pPr>
        <w:pStyle w:val="Normal"/>
        <w:jc w:val="center"/>
        <w:rPr>
          <w:lang w:val="uk-UA"/>
        </w:rPr>
      </w:pPr>
      <w:r w:rsidRPr="00DA3D5C">
        <w:rPr>
          <w:lang w:val="uk-UA"/>
        </w:rPr>
        <w:t>вул. Харківська, 35</w:t>
      </w:r>
      <w:r>
        <w:rPr>
          <w:lang w:val="uk-UA"/>
        </w:rPr>
        <w:t xml:space="preserve">, </w:t>
      </w:r>
      <w:r w:rsidRPr="00DA3D5C">
        <w:rPr>
          <w:lang w:val="uk-UA"/>
        </w:rPr>
        <w:t xml:space="preserve">м. Суми, </w:t>
      </w:r>
      <w:r>
        <w:rPr>
          <w:lang w:val="uk-UA"/>
        </w:rPr>
        <w:t xml:space="preserve">40035,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факс (0542) 32-78-05</w:t>
      </w:r>
    </w:p>
    <w:p w:rsidR="006436BE" w:rsidRDefault="006436BE" w:rsidP="006436BE">
      <w:pPr>
        <w:pStyle w:val="Normal"/>
        <w:jc w:val="center"/>
        <w:rPr>
          <w:lang w:val="uk-UA"/>
        </w:rPr>
      </w:pPr>
      <w:r w:rsidRPr="00FE1404">
        <w:rPr>
          <w:lang w:val="uk-UA"/>
        </w:rPr>
        <w:t>E-</w:t>
      </w:r>
      <w:proofErr w:type="spellStart"/>
      <w:r w:rsidRPr="00FE1404">
        <w:rPr>
          <w:lang w:val="uk-UA"/>
        </w:rPr>
        <w:t>mail</w:t>
      </w:r>
      <w:proofErr w:type="spellEnd"/>
      <w:r w:rsidRPr="00FE1404">
        <w:rPr>
          <w:lang w:val="uk-UA"/>
        </w:rPr>
        <w:t xml:space="preserve">:  </w:t>
      </w:r>
      <w:hyperlink r:id="rId5" w:history="1">
        <w:r>
          <w:rPr>
            <w:rStyle w:val="a3"/>
            <w:lang w:val="en-US"/>
          </w:rPr>
          <w:t>osvita</w:t>
        </w:r>
        <w:r w:rsidRPr="006504B8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smr.gov.ua</w:t>
        </w:r>
      </w:hyperlink>
      <w:r>
        <w:rPr>
          <w:lang w:val="en-US"/>
        </w:rPr>
        <w:t xml:space="preserve"> </w:t>
      </w:r>
      <w:r w:rsidRPr="00DA3D5C">
        <w:rPr>
          <w:lang w:val="uk-UA"/>
        </w:rPr>
        <w:t xml:space="preserve"> </w:t>
      </w:r>
    </w:p>
    <w:p w:rsidR="006436BE" w:rsidRPr="00A70CC0" w:rsidRDefault="006436BE" w:rsidP="006436BE">
      <w:pPr>
        <w:pStyle w:val="Normal"/>
        <w:jc w:val="center"/>
        <w:rPr>
          <w:lang w:val="uk-UA"/>
        </w:rPr>
      </w:pPr>
    </w:p>
    <w:p w:rsidR="006436BE" w:rsidRDefault="006436BE" w:rsidP="006436BE">
      <w:pPr>
        <w:pStyle w:val="Normal"/>
        <w:tabs>
          <w:tab w:val="left" w:pos="907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А К А З  </w:t>
      </w:r>
    </w:p>
    <w:p w:rsidR="006436BE" w:rsidRPr="00B34167" w:rsidRDefault="006436BE" w:rsidP="006436BE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22.04.</w:t>
      </w:r>
      <w:r>
        <w:rPr>
          <w:sz w:val="28"/>
          <w:szCs w:val="28"/>
          <w:lang w:val="uk-UA"/>
        </w:rPr>
        <w:t>201</w:t>
      </w:r>
      <w:r w:rsidRPr="0052341A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B3416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66</w:t>
      </w:r>
      <w:bookmarkStart w:id="0" w:name="_GoBack"/>
      <w:bookmarkEnd w:id="0"/>
      <w:r w:rsidRPr="00B34167">
        <w:rPr>
          <w:sz w:val="28"/>
          <w:szCs w:val="28"/>
          <w:lang w:val="uk-UA"/>
        </w:rPr>
        <w:t xml:space="preserve"> ____</w:t>
      </w:r>
    </w:p>
    <w:p w:rsidR="006436BE" w:rsidRDefault="006436BE" w:rsidP="006436BE">
      <w:pPr>
        <w:pStyle w:val="Normal"/>
        <w:tabs>
          <w:tab w:val="left" w:pos="9072"/>
        </w:tabs>
        <w:rPr>
          <w:sz w:val="28"/>
          <w:szCs w:val="28"/>
          <w:lang w:val="uk-UA"/>
        </w:rPr>
      </w:pPr>
    </w:p>
    <w:p w:rsidR="006436BE" w:rsidRPr="00C076FB" w:rsidRDefault="006436BE" w:rsidP="006436BE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 w:rsidRPr="00C076FB">
        <w:rPr>
          <w:sz w:val="28"/>
          <w:szCs w:val="28"/>
          <w:lang w:val="uk-UA"/>
        </w:rPr>
        <w:t>Про надання матеріальної</w:t>
      </w:r>
    </w:p>
    <w:p w:rsidR="006436BE" w:rsidRPr="00C076FB" w:rsidRDefault="006436BE" w:rsidP="006436BE">
      <w:pPr>
        <w:pStyle w:val="Normal"/>
        <w:tabs>
          <w:tab w:val="left" w:pos="9072"/>
        </w:tabs>
        <w:rPr>
          <w:sz w:val="28"/>
          <w:szCs w:val="28"/>
          <w:lang w:val="uk-UA"/>
        </w:rPr>
      </w:pPr>
      <w:r w:rsidRPr="00C076FB">
        <w:rPr>
          <w:sz w:val="28"/>
          <w:szCs w:val="28"/>
          <w:lang w:val="uk-UA"/>
        </w:rPr>
        <w:t xml:space="preserve">допомоги </w:t>
      </w:r>
      <w:r>
        <w:rPr>
          <w:sz w:val="28"/>
          <w:szCs w:val="28"/>
          <w:lang w:val="uk-UA"/>
        </w:rPr>
        <w:t>Корж В. Г.</w:t>
      </w:r>
      <w:r w:rsidRPr="00C076FB">
        <w:rPr>
          <w:sz w:val="28"/>
          <w:szCs w:val="28"/>
          <w:lang w:val="uk-UA"/>
        </w:rPr>
        <w:t xml:space="preserve"> </w:t>
      </w:r>
    </w:p>
    <w:p w:rsidR="006436BE" w:rsidRPr="00A0345F" w:rsidRDefault="006436BE" w:rsidP="006436BE">
      <w:pPr>
        <w:pStyle w:val="Normal"/>
        <w:tabs>
          <w:tab w:val="left" w:pos="9072"/>
        </w:tabs>
        <w:rPr>
          <w:b/>
          <w:i/>
          <w:sz w:val="28"/>
          <w:szCs w:val="28"/>
          <w:lang w:val="uk-UA"/>
        </w:rPr>
      </w:pPr>
    </w:p>
    <w:p w:rsidR="006436BE" w:rsidRPr="001B7696" w:rsidRDefault="006436BE" w:rsidP="006436BE">
      <w:pPr>
        <w:pStyle w:val="a4"/>
        <w:ind w:firstLine="720"/>
        <w:rPr>
          <w:szCs w:val="28"/>
        </w:rPr>
      </w:pPr>
      <w:r w:rsidRPr="003141FA">
        <w:rPr>
          <w:szCs w:val="28"/>
        </w:rPr>
        <w:t>Керуючись підпунктом 3 пункту 2 постанови Кабінету Міністрів України від 09.03.2006 № 268 „Про упорядкування структури та умов оплати праці працівників апарату органів виконавчої влади, органів прокуратури, судів та інших органів”, Положенням про преміювання та надання матеріальної допомоги працівникам апарату управління освіти і науки Сумської міської ради на 201</w:t>
      </w:r>
      <w:r w:rsidRPr="001B7696">
        <w:rPr>
          <w:szCs w:val="28"/>
        </w:rPr>
        <w:t>9</w:t>
      </w:r>
      <w:r w:rsidRPr="003141FA">
        <w:rPr>
          <w:szCs w:val="28"/>
        </w:rPr>
        <w:t xml:space="preserve"> рік,</w:t>
      </w:r>
    </w:p>
    <w:p w:rsidR="006436BE" w:rsidRPr="001B7696" w:rsidRDefault="006436BE" w:rsidP="006436BE">
      <w:pPr>
        <w:pStyle w:val="a4"/>
        <w:ind w:firstLine="720"/>
      </w:pPr>
    </w:p>
    <w:p w:rsidR="006436BE" w:rsidRDefault="006436BE" w:rsidP="006436BE">
      <w:pPr>
        <w:pStyle w:val="a4"/>
        <w:ind w:firstLine="720"/>
        <w:jc w:val="left"/>
      </w:pPr>
      <w:r>
        <w:t>НАКАЗУЮ:</w:t>
      </w:r>
    </w:p>
    <w:p w:rsidR="006436BE" w:rsidRDefault="006436BE" w:rsidP="006436BE">
      <w:pPr>
        <w:pStyle w:val="a4"/>
        <w:ind w:firstLine="720"/>
        <w:jc w:val="left"/>
      </w:pPr>
    </w:p>
    <w:p w:rsidR="006436BE" w:rsidRDefault="006436BE" w:rsidP="006436BE">
      <w:pPr>
        <w:pStyle w:val="a4"/>
        <w:ind w:firstLine="720"/>
      </w:pPr>
      <w:r>
        <w:t>1. Надати матеріальну допомогу у розмірі середньомісячної заробітної плати Корж Віті Григорівні, головному спеціалісту управління освіти і науки Сумської міської ради, для вирішення соціально-побутових питань.</w:t>
      </w:r>
    </w:p>
    <w:p w:rsidR="006436BE" w:rsidRDefault="006436BE" w:rsidP="006436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Головному бухгалтеру централізованої бухгалтерії управління освіти і науки Сумської міської ради </w:t>
      </w:r>
      <w:proofErr w:type="spellStart"/>
      <w:r>
        <w:rPr>
          <w:sz w:val="28"/>
          <w:szCs w:val="28"/>
        </w:rPr>
        <w:t>Комаровій</w:t>
      </w:r>
      <w:proofErr w:type="spellEnd"/>
      <w:r>
        <w:rPr>
          <w:sz w:val="28"/>
          <w:szCs w:val="28"/>
        </w:rPr>
        <w:t xml:space="preserve"> Н.В. провести оплату в межах фонду оплати праці, затвердженого кошторисом доходів і видатків.</w:t>
      </w:r>
    </w:p>
    <w:p w:rsidR="006436BE" w:rsidRDefault="006436BE" w:rsidP="006436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наказу покласти на головного бухгалтера централізованої бухгалтерії управління освіти і науки Сумської міської ради Комарову Н. В.</w:t>
      </w:r>
    </w:p>
    <w:p w:rsidR="006436BE" w:rsidRPr="00EE60F6" w:rsidRDefault="006436BE" w:rsidP="006436BE">
      <w:pPr>
        <w:ind w:firstLine="708"/>
        <w:jc w:val="both"/>
        <w:rPr>
          <w:sz w:val="28"/>
          <w:szCs w:val="28"/>
        </w:rPr>
      </w:pPr>
      <w:r w:rsidRPr="00EE60F6">
        <w:rPr>
          <w:sz w:val="28"/>
          <w:szCs w:val="28"/>
        </w:rPr>
        <w:t xml:space="preserve">Підстава: заява </w:t>
      </w:r>
      <w:r>
        <w:rPr>
          <w:sz w:val="28"/>
          <w:szCs w:val="28"/>
        </w:rPr>
        <w:t>Корж В. Г.</w:t>
      </w:r>
    </w:p>
    <w:p w:rsidR="006436BE" w:rsidRDefault="006436BE" w:rsidP="006436BE">
      <w:pPr>
        <w:jc w:val="both"/>
        <w:rPr>
          <w:sz w:val="28"/>
          <w:szCs w:val="28"/>
        </w:rPr>
      </w:pPr>
    </w:p>
    <w:p w:rsidR="006436BE" w:rsidRDefault="006436BE" w:rsidP="006436BE">
      <w:pPr>
        <w:jc w:val="both"/>
        <w:rPr>
          <w:sz w:val="28"/>
          <w:szCs w:val="28"/>
        </w:rPr>
      </w:pPr>
    </w:p>
    <w:p w:rsidR="006436BE" w:rsidRDefault="006436BE" w:rsidP="006436BE">
      <w:pPr>
        <w:jc w:val="both"/>
        <w:rPr>
          <w:sz w:val="28"/>
          <w:szCs w:val="28"/>
        </w:rPr>
      </w:pPr>
    </w:p>
    <w:p w:rsidR="006436BE" w:rsidRDefault="006436BE" w:rsidP="006436BE">
      <w:pPr>
        <w:jc w:val="both"/>
        <w:rPr>
          <w:sz w:val="28"/>
          <w:szCs w:val="28"/>
        </w:rPr>
      </w:pPr>
    </w:p>
    <w:p w:rsidR="006436BE" w:rsidRDefault="006436BE" w:rsidP="00643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і науки                             А. М. Данильченко   </w:t>
      </w:r>
    </w:p>
    <w:p w:rsidR="006436BE" w:rsidRDefault="006436BE" w:rsidP="006436BE">
      <w:pPr>
        <w:jc w:val="both"/>
        <w:rPr>
          <w:sz w:val="28"/>
          <w:szCs w:val="28"/>
        </w:rPr>
      </w:pPr>
    </w:p>
    <w:p w:rsidR="006436BE" w:rsidRPr="0052341A" w:rsidRDefault="006436BE" w:rsidP="006436BE">
      <w:pPr>
        <w:pStyle w:val="Normal"/>
        <w:jc w:val="center"/>
        <w:rPr>
          <w:rFonts w:ascii="Garamond" w:hAnsi="Garamond"/>
          <w:color w:val="000000"/>
          <w:lang w:val="uk-UA"/>
        </w:rPr>
      </w:pPr>
    </w:p>
    <w:p w:rsidR="006436BE" w:rsidRDefault="006436BE" w:rsidP="006436BE">
      <w:pPr>
        <w:pStyle w:val="Normal"/>
        <w:jc w:val="center"/>
        <w:rPr>
          <w:rFonts w:ascii="Garamond" w:hAnsi="Garamond"/>
          <w:color w:val="000000"/>
        </w:rPr>
      </w:pPr>
    </w:p>
    <w:p w:rsidR="006436BE" w:rsidRDefault="006436BE" w:rsidP="006436BE">
      <w:pPr>
        <w:pStyle w:val="Normal"/>
        <w:jc w:val="center"/>
        <w:rPr>
          <w:rFonts w:ascii="Garamond" w:hAnsi="Garamond"/>
          <w:color w:val="000000"/>
        </w:rPr>
      </w:pPr>
    </w:p>
    <w:p w:rsidR="00E84DE4" w:rsidRPr="006436BE" w:rsidRDefault="006436BE">
      <w:pPr>
        <w:rPr>
          <w:lang w:val="ru-RU"/>
        </w:rPr>
      </w:pPr>
    </w:p>
    <w:sectPr w:rsidR="00E84DE4" w:rsidRPr="0064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2B"/>
    <w:rsid w:val="0025255E"/>
    <w:rsid w:val="006436BE"/>
    <w:rsid w:val="006B60A8"/>
    <w:rsid w:val="00F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0F14"/>
  <w15:chartTrackingRefBased/>
  <w15:docId w15:val="{857F607E-3149-4F36-9311-D48EEACC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6436BE"/>
    <w:pPr>
      <w:keepNext/>
      <w:jc w:val="center"/>
    </w:pPr>
    <w:rPr>
      <w:b/>
      <w:sz w:val="24"/>
      <w:lang w:val="en-US"/>
    </w:rPr>
  </w:style>
  <w:style w:type="character" w:styleId="a3">
    <w:name w:val="Hyperlink"/>
    <w:rsid w:val="006436BE"/>
    <w:rPr>
      <w:color w:val="0000FF"/>
      <w:u w:val="single"/>
    </w:rPr>
  </w:style>
  <w:style w:type="paragraph" w:styleId="a4">
    <w:name w:val="Body Text"/>
    <w:basedOn w:val="a"/>
    <w:link w:val="a5"/>
    <w:rsid w:val="006436B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436B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_obraz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Мелута Альона Олександрівна</dc:creator>
  <cp:keywords/>
  <dc:description/>
  <cp:lastModifiedBy>Мелута Альона Олександрівна</cp:lastModifiedBy>
  <cp:revision>2</cp:revision>
  <dcterms:created xsi:type="dcterms:W3CDTF">2019-04-22T13:58:00Z</dcterms:created>
  <dcterms:modified xsi:type="dcterms:W3CDTF">2019-04-22T13:58:00Z</dcterms:modified>
</cp:coreProperties>
</file>