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08"/>
        <w:gridCol w:w="1270"/>
        <w:gridCol w:w="4166"/>
      </w:tblGrid>
      <w:tr w:rsidR="00013622" w:rsidRPr="00CB317F">
        <w:tc>
          <w:tcPr>
            <w:tcW w:w="4361" w:type="dxa"/>
          </w:tcPr>
          <w:p w:rsidR="00013622" w:rsidRPr="00671A7B" w:rsidRDefault="00013622" w:rsidP="00CB317F">
            <w:pPr>
              <w:spacing w:after="0" w:line="240" w:lineRule="auto"/>
              <w:rPr>
                <w:lang w:val="uk-UA"/>
              </w:rPr>
            </w:pPr>
          </w:p>
        </w:tc>
        <w:tc>
          <w:tcPr>
            <w:tcW w:w="1276" w:type="dxa"/>
          </w:tcPr>
          <w:p w:rsidR="00013622" w:rsidRPr="00CB317F" w:rsidRDefault="00587E99" w:rsidP="00CB317F">
            <w:pPr>
              <w:spacing w:after="0" w:line="240" w:lineRule="auto"/>
              <w:jc w:val="center"/>
            </w:pPr>
            <w:r>
              <w:rPr>
                <w:noProof/>
                <w:lang w:eastAsia="ru-RU"/>
              </w:rPr>
              <w:drawing>
                <wp:inline distT="0" distB="0" distL="0" distR="0">
                  <wp:extent cx="3905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013622" w:rsidRPr="00CB317F" w:rsidRDefault="00013622" w:rsidP="00CB317F">
            <w:pPr>
              <w:spacing w:after="0" w:line="240" w:lineRule="auto"/>
              <w:jc w:val="right"/>
              <w:rPr>
                <w:lang w:val="uk-UA"/>
              </w:rPr>
            </w:pPr>
          </w:p>
        </w:tc>
      </w:tr>
    </w:tbl>
    <w:p w:rsidR="00013622" w:rsidRPr="00F54206" w:rsidRDefault="00013622" w:rsidP="002F6427">
      <w:pPr>
        <w:pStyle w:val="2"/>
        <w:jc w:val="center"/>
      </w:pPr>
    </w:p>
    <w:p w:rsidR="00013622" w:rsidRPr="008B4F38" w:rsidRDefault="00013622" w:rsidP="002F6427">
      <w:pPr>
        <w:pStyle w:val="2"/>
        <w:jc w:val="center"/>
        <w:rPr>
          <w:b/>
          <w:bCs/>
          <w:sz w:val="36"/>
          <w:szCs w:val="36"/>
        </w:rPr>
      </w:pPr>
      <w:r w:rsidRPr="008B4F38">
        <w:rPr>
          <w:b/>
          <w:bCs/>
          <w:sz w:val="36"/>
          <w:szCs w:val="36"/>
        </w:rPr>
        <w:t>РОЗПОРЯДЖЕННЯ</w:t>
      </w:r>
    </w:p>
    <w:p w:rsidR="00013622" w:rsidRPr="008B4F38" w:rsidRDefault="00013622" w:rsidP="002F6427">
      <w:pPr>
        <w:pStyle w:val="4"/>
        <w:rPr>
          <w:b w:val="0"/>
          <w:bCs w:val="0"/>
          <w:sz w:val="28"/>
          <w:szCs w:val="28"/>
          <w:lang w:val="uk-UA"/>
        </w:rPr>
      </w:pPr>
      <w:r w:rsidRPr="008B4F38">
        <w:rPr>
          <w:b w:val="0"/>
          <w:bCs w:val="0"/>
          <w:sz w:val="28"/>
          <w:szCs w:val="28"/>
          <w:lang w:val="uk-UA"/>
        </w:rPr>
        <w:t>МІСЬКОГО ГОЛОВИ</w:t>
      </w:r>
    </w:p>
    <w:p w:rsidR="00013622" w:rsidRPr="008B4F38" w:rsidRDefault="00013622"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013622" w:rsidRPr="00761255">
        <w:trPr>
          <w:trHeight w:val="366"/>
        </w:trPr>
        <w:tc>
          <w:tcPr>
            <w:tcW w:w="4784" w:type="dxa"/>
          </w:tcPr>
          <w:p w:rsidR="00013622" w:rsidRPr="00624E7B" w:rsidRDefault="00013622" w:rsidP="00A81ABF">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sidR="00A81ABF">
              <w:rPr>
                <w:rFonts w:ascii="Times New Roman" w:hAnsi="Times New Roman" w:cs="Times New Roman"/>
                <w:color w:val="000000"/>
                <w:sz w:val="28"/>
                <w:szCs w:val="28"/>
                <w:lang w:val="uk-UA"/>
              </w:rPr>
              <w:t>28.12.2020</w:t>
            </w:r>
            <w:r>
              <w:rPr>
                <w:rFonts w:ascii="Times New Roman" w:hAnsi="Times New Roman" w:cs="Times New Roman"/>
                <w:color w:val="000000"/>
                <w:sz w:val="28"/>
                <w:szCs w:val="28"/>
                <w:lang w:val="en-US"/>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A81ABF">
              <w:rPr>
                <w:rFonts w:ascii="Times New Roman" w:hAnsi="Times New Roman" w:cs="Times New Roman"/>
                <w:color w:val="000000"/>
                <w:sz w:val="28"/>
                <w:szCs w:val="28"/>
                <w:lang w:val="uk-UA"/>
              </w:rPr>
              <w:t>430-кс</w:t>
            </w:r>
          </w:p>
        </w:tc>
      </w:tr>
      <w:tr w:rsidR="00013622" w:rsidRPr="00761255">
        <w:trPr>
          <w:trHeight w:val="261"/>
        </w:trPr>
        <w:tc>
          <w:tcPr>
            <w:tcW w:w="4784" w:type="dxa"/>
          </w:tcPr>
          <w:p w:rsidR="00013622" w:rsidRPr="00CB317F" w:rsidRDefault="00013622" w:rsidP="00CB317F">
            <w:pPr>
              <w:spacing w:after="0" w:line="240" w:lineRule="auto"/>
              <w:jc w:val="both"/>
              <w:rPr>
                <w:rFonts w:ascii="Times New Roman" w:hAnsi="Times New Roman" w:cs="Times New Roman"/>
                <w:color w:val="000000"/>
                <w:sz w:val="28"/>
                <w:szCs w:val="28"/>
                <w:lang w:val="uk-UA"/>
              </w:rPr>
            </w:pPr>
          </w:p>
        </w:tc>
      </w:tr>
      <w:tr w:rsidR="00013622" w:rsidRPr="00761255">
        <w:trPr>
          <w:trHeight w:val="1738"/>
        </w:trPr>
        <w:tc>
          <w:tcPr>
            <w:tcW w:w="4784" w:type="dxa"/>
          </w:tcPr>
          <w:p w:rsidR="00013622" w:rsidRPr="00CB317F" w:rsidRDefault="00013622" w:rsidP="00451776">
            <w:pPr>
              <w:pStyle w:val="a6"/>
              <w:tabs>
                <w:tab w:val="clear" w:pos="4153"/>
              </w:tabs>
              <w:ind w:right="-57"/>
              <w:rPr>
                <w:color w:val="000000"/>
                <w:sz w:val="28"/>
                <w:szCs w:val="28"/>
                <w:lang w:val="uk-UA"/>
              </w:rPr>
            </w:pPr>
            <w:r w:rsidRPr="00CB317F">
              <w:rPr>
                <w:b/>
                <w:bCs/>
                <w:sz w:val="28"/>
                <w:szCs w:val="28"/>
                <w:lang w:val="uk-UA"/>
              </w:rPr>
              <w:t xml:space="preserve">Про преміювання керівників </w:t>
            </w:r>
            <w:r w:rsidR="008D7730">
              <w:rPr>
                <w:b/>
                <w:bCs/>
                <w:sz w:val="28"/>
                <w:szCs w:val="28"/>
                <w:lang w:val="uk-UA"/>
              </w:rPr>
              <w:t>Д</w:t>
            </w:r>
            <w:r w:rsidRPr="00CB317F">
              <w:rPr>
                <w:b/>
                <w:bCs/>
                <w:sz w:val="28"/>
                <w:szCs w:val="28"/>
                <w:lang w:val="uk-UA"/>
              </w:rPr>
              <w:t>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sidR="00451776">
              <w:rPr>
                <w:b/>
                <w:bCs/>
                <w:sz w:val="28"/>
                <w:szCs w:val="28"/>
                <w:lang w:val="uk-UA"/>
              </w:rPr>
              <w:t>грудень</w:t>
            </w:r>
            <w:r w:rsidRPr="00761255">
              <w:rPr>
                <w:b/>
                <w:bCs/>
                <w:sz w:val="28"/>
                <w:szCs w:val="28"/>
                <w:lang w:val="uk-UA"/>
              </w:rPr>
              <w:t xml:space="preserve"> </w:t>
            </w:r>
            <w:r w:rsidRPr="00CB317F">
              <w:rPr>
                <w:b/>
                <w:bCs/>
                <w:sz w:val="28"/>
                <w:szCs w:val="28"/>
                <w:lang w:val="uk-UA"/>
              </w:rPr>
              <w:t>20</w:t>
            </w:r>
            <w:r w:rsidR="001A4313">
              <w:rPr>
                <w:b/>
                <w:bCs/>
                <w:sz w:val="28"/>
                <w:szCs w:val="28"/>
                <w:lang w:val="uk-UA"/>
              </w:rPr>
              <w:t>20</w:t>
            </w:r>
            <w:r w:rsidRPr="00CB317F">
              <w:rPr>
                <w:b/>
                <w:bCs/>
                <w:sz w:val="28"/>
                <w:szCs w:val="28"/>
                <w:lang w:val="uk-UA"/>
              </w:rPr>
              <w:t xml:space="preserve"> року</w:t>
            </w:r>
          </w:p>
        </w:tc>
        <w:bookmarkStart w:id="0" w:name="_GoBack"/>
        <w:bookmarkEnd w:id="0"/>
      </w:tr>
    </w:tbl>
    <w:p w:rsidR="00013622" w:rsidRPr="0044424A" w:rsidRDefault="008D7730"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 </w:t>
      </w:r>
      <w:r w:rsidR="00013622"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00013622" w:rsidRPr="0044424A">
        <w:rPr>
          <w:rFonts w:ascii="Times New Roman" w:hAnsi="Times New Roman" w:cs="Times New Roman"/>
          <w:sz w:val="28"/>
          <w:szCs w:val="28"/>
          <w:lang w:val="uk-UA" w:eastAsia="ar-SA"/>
        </w:rPr>
        <w:br/>
        <w:t xml:space="preserve">№ 268 </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 xml:space="preserve"> (з урахуванням змін та доповнень), </w:t>
      </w:r>
      <w:r w:rsidR="00013622" w:rsidRPr="0044424A">
        <w:rPr>
          <w:rFonts w:ascii="Times New Roman" w:hAnsi="Times New Roman" w:cs="Times New Roman"/>
          <w:sz w:val="28"/>
          <w:szCs w:val="28"/>
          <w:lang w:val="uk-UA" w:eastAsia="ru-RU"/>
        </w:rPr>
        <w:t xml:space="preserve">розпорядження міського голови від </w:t>
      </w:r>
      <w:r w:rsidR="00DB77D7" w:rsidRPr="008D7730">
        <w:rPr>
          <w:rFonts w:ascii="Times New Roman" w:hAnsi="Times New Roman" w:cs="Times New Roman"/>
          <w:sz w:val="28"/>
          <w:szCs w:val="28"/>
          <w:lang w:val="uk-UA" w:eastAsia="ru-RU"/>
        </w:rPr>
        <w:t>2</w:t>
      </w:r>
      <w:r w:rsidR="008E2F60">
        <w:rPr>
          <w:rFonts w:ascii="Times New Roman" w:hAnsi="Times New Roman" w:cs="Times New Roman"/>
          <w:sz w:val="28"/>
          <w:szCs w:val="28"/>
          <w:lang w:val="uk-UA" w:eastAsia="ru-RU"/>
        </w:rPr>
        <w:t>8</w:t>
      </w:r>
      <w:r w:rsidR="00013622">
        <w:rPr>
          <w:rFonts w:ascii="Times New Roman" w:hAnsi="Times New Roman" w:cs="Times New Roman"/>
          <w:sz w:val="28"/>
          <w:szCs w:val="28"/>
          <w:lang w:val="uk-UA" w:eastAsia="ru-RU"/>
        </w:rPr>
        <w:t>.</w:t>
      </w:r>
      <w:r w:rsidR="0074619F">
        <w:rPr>
          <w:rFonts w:ascii="Times New Roman" w:hAnsi="Times New Roman" w:cs="Times New Roman"/>
          <w:sz w:val="28"/>
          <w:szCs w:val="28"/>
          <w:lang w:val="uk-UA" w:eastAsia="ru-RU"/>
        </w:rPr>
        <w:t>0</w:t>
      </w:r>
      <w:r w:rsidR="008E2F60">
        <w:rPr>
          <w:rFonts w:ascii="Times New Roman" w:hAnsi="Times New Roman" w:cs="Times New Roman"/>
          <w:sz w:val="28"/>
          <w:szCs w:val="28"/>
          <w:lang w:val="uk-UA" w:eastAsia="ru-RU"/>
        </w:rPr>
        <w:t>2</w:t>
      </w:r>
      <w:r w:rsidR="00013622" w:rsidRPr="0044424A">
        <w:rPr>
          <w:rFonts w:ascii="Times New Roman" w:hAnsi="Times New Roman" w:cs="Times New Roman"/>
          <w:sz w:val="28"/>
          <w:szCs w:val="28"/>
          <w:lang w:val="uk-UA" w:eastAsia="ru-RU"/>
        </w:rPr>
        <w:t>.20</w:t>
      </w:r>
      <w:r w:rsidR="0074619F">
        <w:rPr>
          <w:rFonts w:ascii="Times New Roman" w:hAnsi="Times New Roman" w:cs="Times New Roman"/>
          <w:sz w:val="28"/>
          <w:szCs w:val="28"/>
          <w:lang w:val="uk-UA" w:eastAsia="ru-RU"/>
        </w:rPr>
        <w:t>20</w:t>
      </w:r>
      <w:r w:rsidR="00013622">
        <w:rPr>
          <w:rFonts w:ascii="Times New Roman" w:hAnsi="Times New Roman" w:cs="Times New Roman"/>
          <w:sz w:val="28"/>
          <w:szCs w:val="28"/>
          <w:lang w:val="uk-UA" w:eastAsia="ru-RU"/>
        </w:rPr>
        <w:t xml:space="preserve"> </w:t>
      </w:r>
      <w:r w:rsidR="008E2F60">
        <w:rPr>
          <w:rFonts w:ascii="Times New Roman" w:hAnsi="Times New Roman" w:cs="Times New Roman"/>
          <w:sz w:val="28"/>
          <w:szCs w:val="28"/>
          <w:lang w:val="uk-UA" w:eastAsia="ru-RU"/>
        </w:rPr>
        <w:t>№ 97</w:t>
      </w:r>
      <w:r w:rsidR="00013622" w:rsidRPr="0044424A">
        <w:rPr>
          <w:rFonts w:ascii="Times New Roman" w:hAnsi="Times New Roman" w:cs="Times New Roman"/>
          <w:sz w:val="28"/>
          <w:szCs w:val="28"/>
          <w:lang w:val="uk-UA" w:eastAsia="ru-RU"/>
        </w:rPr>
        <w:t xml:space="preserve">-К «Про </w:t>
      </w:r>
      <w:r w:rsidR="008E2F60">
        <w:rPr>
          <w:rFonts w:ascii="Times New Roman" w:hAnsi="Times New Roman" w:cs="Times New Roman"/>
          <w:sz w:val="28"/>
          <w:szCs w:val="28"/>
          <w:lang w:val="uk-UA" w:eastAsia="ru-RU"/>
        </w:rPr>
        <w:t>порядок щомісячного преміювання працівників апарату та виконавчих органів Сумської міської ради на 2</w:t>
      </w:r>
      <w:r w:rsidR="00013622" w:rsidRPr="0044424A">
        <w:rPr>
          <w:rFonts w:ascii="Times New Roman" w:hAnsi="Times New Roman" w:cs="Times New Roman"/>
          <w:sz w:val="28"/>
          <w:szCs w:val="28"/>
          <w:lang w:val="uk-UA" w:eastAsia="ru-RU"/>
        </w:rPr>
        <w:t>0</w:t>
      </w:r>
      <w:r w:rsidR="001A4313">
        <w:rPr>
          <w:rFonts w:ascii="Times New Roman" w:hAnsi="Times New Roman" w:cs="Times New Roman"/>
          <w:sz w:val="28"/>
          <w:szCs w:val="28"/>
          <w:lang w:val="uk-UA" w:eastAsia="ru-RU"/>
        </w:rPr>
        <w:t>20</w:t>
      </w:r>
      <w:r w:rsidR="00013622" w:rsidRPr="0044424A">
        <w:rPr>
          <w:rFonts w:ascii="Times New Roman" w:hAnsi="Times New Roman" w:cs="Times New Roman"/>
          <w:sz w:val="28"/>
          <w:szCs w:val="28"/>
          <w:lang w:val="uk-UA" w:eastAsia="ru-RU"/>
        </w:rPr>
        <w:t xml:space="preserve"> р</w:t>
      </w:r>
      <w:r w:rsidR="00DB77D7">
        <w:rPr>
          <w:rFonts w:ascii="Times New Roman" w:hAnsi="Times New Roman" w:cs="Times New Roman"/>
          <w:sz w:val="28"/>
          <w:szCs w:val="28"/>
          <w:lang w:val="uk-UA" w:eastAsia="ru-RU"/>
        </w:rPr>
        <w:t>оку</w:t>
      </w:r>
      <w:r w:rsidR="00013622" w:rsidRPr="0044424A">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sidRPr="008D7730">
        <w:rPr>
          <w:rFonts w:ascii="Times New Roman" w:hAnsi="Times New Roman" w:cs="Times New Roman"/>
          <w:sz w:val="28"/>
          <w:szCs w:val="28"/>
          <w:lang w:val="uk-UA" w:eastAsia="ru-RU"/>
        </w:rPr>
        <w:t>(з урахуванням змін та доповнень)</w:t>
      </w:r>
      <w:r>
        <w:rPr>
          <w:rFonts w:ascii="Times New Roman" w:hAnsi="Times New Roman" w:cs="Times New Roman"/>
          <w:sz w:val="28"/>
          <w:szCs w:val="28"/>
          <w:lang w:val="uk-UA" w:eastAsia="ru-RU"/>
        </w:rPr>
        <w:t xml:space="preserve">, </w:t>
      </w:r>
      <w:r w:rsidRPr="008D7730">
        <w:rPr>
          <w:rFonts w:ascii="Times New Roman" w:hAnsi="Times New Roman" w:cs="Times New Roman"/>
          <w:sz w:val="28"/>
          <w:szCs w:val="28"/>
          <w:lang w:val="uk-UA" w:eastAsia="ru-RU"/>
        </w:rPr>
        <w:t>Положення про преміювання та надання матеріальної допомоги працівникам департаменту забезпечення ресурсних платежів Сумської міської ради</w:t>
      </w:r>
      <w:r>
        <w:rPr>
          <w:rFonts w:ascii="Times New Roman" w:hAnsi="Times New Roman" w:cs="Times New Roman"/>
          <w:sz w:val="28"/>
          <w:szCs w:val="28"/>
          <w:lang w:val="uk-UA" w:eastAsia="ru-RU"/>
        </w:rPr>
        <w:t>,</w:t>
      </w:r>
      <w:r w:rsidRPr="008D7730">
        <w:rPr>
          <w:rFonts w:ascii="Times New Roman" w:hAnsi="Times New Roman" w:cs="Times New Roman"/>
          <w:sz w:val="28"/>
          <w:szCs w:val="28"/>
          <w:lang w:val="uk-UA" w:eastAsia="ru-RU"/>
        </w:rPr>
        <w:t xml:space="preserve"> </w:t>
      </w:r>
      <w:r w:rsidR="00013622" w:rsidRPr="0044424A">
        <w:rPr>
          <w:rFonts w:ascii="Times New Roman" w:hAnsi="Times New Roman" w:cs="Times New Roman"/>
          <w:sz w:val="28"/>
          <w:szCs w:val="28"/>
          <w:lang w:val="uk-UA" w:eastAsia="ar-SA"/>
        </w:rPr>
        <w:t>на підставі подання про преміювання та керуючись пунктом 20 частини четвертої статті 42 Закону України «Про місцеве самоврядування в Україні»</w:t>
      </w:r>
      <w:r w:rsidR="004636E4">
        <w:rPr>
          <w:rFonts w:ascii="Times New Roman" w:hAnsi="Times New Roman" w:cs="Times New Roman"/>
          <w:sz w:val="28"/>
          <w:szCs w:val="28"/>
          <w:lang w:val="uk-UA" w:eastAsia="ar-SA"/>
        </w:rPr>
        <w:t>,</w:t>
      </w:r>
    </w:p>
    <w:p w:rsidR="00013622" w:rsidRDefault="00013622" w:rsidP="00BA04D4">
      <w:pPr>
        <w:pStyle w:val="21"/>
        <w:tabs>
          <w:tab w:val="clear" w:pos="4153"/>
          <w:tab w:val="clear" w:pos="8306"/>
          <w:tab w:val="center" w:pos="0"/>
          <w:tab w:val="right" w:pos="851"/>
        </w:tabs>
        <w:jc w:val="both"/>
        <w:rPr>
          <w:sz w:val="28"/>
          <w:szCs w:val="28"/>
        </w:rPr>
      </w:pPr>
    </w:p>
    <w:p w:rsidR="00013622" w:rsidRPr="00BA04D4" w:rsidRDefault="00013622" w:rsidP="00D244BB">
      <w:pPr>
        <w:pStyle w:val="a6"/>
        <w:tabs>
          <w:tab w:val="clear" w:pos="4153"/>
        </w:tabs>
        <w:ind w:right="-57"/>
        <w:jc w:val="both"/>
        <w:rPr>
          <w:sz w:val="28"/>
          <w:szCs w:val="28"/>
          <w:lang w:val="uk-UA"/>
        </w:rPr>
      </w:pPr>
      <w:r>
        <w:rPr>
          <w:b/>
          <w:bCs/>
          <w:sz w:val="28"/>
          <w:szCs w:val="28"/>
          <w:lang w:val="uk-UA"/>
        </w:rPr>
        <w:tab/>
      </w:r>
      <w:r w:rsidR="008D7730">
        <w:rPr>
          <w:b/>
          <w:bCs/>
          <w:sz w:val="28"/>
          <w:szCs w:val="28"/>
          <w:lang w:val="uk-UA"/>
        </w:rPr>
        <w:t xml:space="preserve">        </w:t>
      </w:r>
      <w:r w:rsidRPr="007E6446">
        <w:rPr>
          <w:sz w:val="28"/>
          <w:szCs w:val="28"/>
          <w:lang w:val="uk-UA"/>
        </w:rPr>
        <w:t xml:space="preserve">Виплатити премію за </w:t>
      </w:r>
      <w:r w:rsidR="00451776">
        <w:rPr>
          <w:sz w:val="28"/>
          <w:szCs w:val="28"/>
          <w:lang w:val="uk-UA"/>
        </w:rPr>
        <w:t>грудень</w:t>
      </w:r>
      <w:r>
        <w:rPr>
          <w:sz w:val="28"/>
          <w:szCs w:val="28"/>
          <w:lang w:val="uk-UA"/>
        </w:rPr>
        <w:t xml:space="preserve"> </w:t>
      </w:r>
      <w:r w:rsidRPr="007E6446">
        <w:rPr>
          <w:sz w:val="28"/>
          <w:szCs w:val="28"/>
          <w:lang w:val="uk-UA"/>
        </w:rPr>
        <w:t>20</w:t>
      </w:r>
      <w:r w:rsidR="001A4313">
        <w:rPr>
          <w:sz w:val="28"/>
          <w:szCs w:val="28"/>
          <w:lang w:val="uk-UA"/>
        </w:rPr>
        <w:t>20</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w:t>
      </w:r>
      <w:r w:rsidR="008D7730">
        <w:rPr>
          <w:sz w:val="28"/>
          <w:szCs w:val="28"/>
          <w:lang w:val="uk-UA"/>
        </w:rPr>
        <w:t>Д</w:t>
      </w:r>
      <w:r w:rsidRPr="00BA04D4">
        <w:rPr>
          <w:sz w:val="28"/>
          <w:szCs w:val="28"/>
          <w:lang w:val="uk-UA"/>
        </w:rPr>
        <w:t>епартаменту забезпечення ресурсних платежів Сумської міської ради:</w:t>
      </w:r>
    </w:p>
    <w:p w:rsidR="00013622" w:rsidRPr="00BA04D4" w:rsidRDefault="00013622"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4608"/>
        <w:gridCol w:w="2268"/>
      </w:tblGrid>
      <w:tr w:rsidR="008D7730" w:rsidRPr="00CB317F" w:rsidTr="007843DA">
        <w:trPr>
          <w:trHeight w:val="258"/>
        </w:trPr>
        <w:tc>
          <w:tcPr>
            <w:tcW w:w="709"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w:t>
            </w:r>
            <w:r>
              <w:rPr>
                <w:rFonts w:ascii="Times New Roman" w:hAnsi="Times New Roman" w:cs="Times New Roman"/>
                <w:b/>
                <w:bCs/>
                <w:sz w:val="24"/>
                <w:szCs w:val="24"/>
                <w:lang w:val="uk-UA" w:eastAsia="ru-RU"/>
              </w:rPr>
              <w:t>, ім’я, по батькові</w:t>
            </w:r>
            <w:r w:rsidRPr="00BA04D4">
              <w:rPr>
                <w:rFonts w:ascii="Times New Roman" w:hAnsi="Times New Roman" w:cs="Times New Roman"/>
                <w:b/>
                <w:bCs/>
                <w:sz w:val="24"/>
                <w:szCs w:val="24"/>
                <w:lang w:val="uk-UA" w:eastAsia="ru-RU"/>
              </w:rPr>
              <w:t>.</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c>
          <w:tcPr>
            <w:tcW w:w="4608"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2268" w:type="dxa"/>
          </w:tcPr>
          <w:p w:rsidR="008D7730" w:rsidRPr="008D7730" w:rsidRDefault="008D7730" w:rsidP="00BA04D4">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Розмір премії у відсотках</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r>
      <w:tr w:rsidR="007843DA" w:rsidRPr="00CB317F" w:rsidTr="007843DA">
        <w:trPr>
          <w:trHeight w:val="475"/>
        </w:trPr>
        <w:tc>
          <w:tcPr>
            <w:tcW w:w="709" w:type="dxa"/>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7843DA" w:rsidRPr="00C62464" w:rsidRDefault="007843DA" w:rsidP="008D7730">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4608" w:type="dxa"/>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2268" w:type="dxa"/>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r w:rsidR="007843DA" w:rsidRPr="00CB317F" w:rsidTr="007843DA">
        <w:trPr>
          <w:trHeight w:val="425"/>
        </w:trPr>
        <w:tc>
          <w:tcPr>
            <w:tcW w:w="709" w:type="dxa"/>
          </w:tcPr>
          <w:p w:rsidR="007843DA" w:rsidRPr="00C62464" w:rsidRDefault="007843DA" w:rsidP="008D7730">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7843DA" w:rsidRPr="00C62464" w:rsidRDefault="007843DA" w:rsidP="008D7730">
            <w:pPr>
              <w:spacing w:after="0" w:line="240" w:lineRule="auto"/>
              <w:rPr>
                <w:rFonts w:ascii="Times New Roman" w:hAnsi="Times New Roman" w:cs="Times New Roman"/>
                <w:sz w:val="28"/>
                <w:szCs w:val="28"/>
                <w:lang w:eastAsia="ru-RU"/>
              </w:rPr>
            </w:pPr>
            <w:r w:rsidRPr="00C62464">
              <w:rPr>
                <w:rFonts w:ascii="Times New Roman" w:hAnsi="Times New Roman" w:cs="Times New Roman"/>
                <w:sz w:val="28"/>
                <w:szCs w:val="28"/>
                <w:lang w:eastAsia="ru-RU"/>
              </w:rPr>
              <w:t>Михайлик Т.О.</w:t>
            </w:r>
          </w:p>
        </w:tc>
        <w:tc>
          <w:tcPr>
            <w:tcW w:w="4608" w:type="dxa"/>
          </w:tcPr>
          <w:p w:rsidR="007843DA" w:rsidRPr="00C62464" w:rsidRDefault="007843DA" w:rsidP="008D773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r>
              <w:rPr>
                <w:rFonts w:ascii="Times New Roman" w:hAnsi="Times New Roman" w:cs="Times New Roman"/>
                <w:sz w:val="28"/>
                <w:szCs w:val="28"/>
                <w:lang w:val="uk-UA" w:eastAsia="ru-RU"/>
              </w:rPr>
              <w:t>-начальник управління майна</w:t>
            </w:r>
          </w:p>
        </w:tc>
        <w:tc>
          <w:tcPr>
            <w:tcW w:w="2268" w:type="dxa"/>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bl>
    <w:p w:rsidR="00013622" w:rsidRPr="00BA04D4" w:rsidRDefault="00013622" w:rsidP="00BA04D4">
      <w:pPr>
        <w:spacing w:after="0" w:line="240" w:lineRule="auto"/>
        <w:jc w:val="both"/>
        <w:rPr>
          <w:rFonts w:ascii="Times New Roman" w:hAnsi="Times New Roman" w:cs="Times New Roman"/>
          <w:sz w:val="28"/>
          <w:szCs w:val="28"/>
          <w:lang w:val="uk-UA" w:eastAsia="ru-RU"/>
        </w:rPr>
      </w:pPr>
    </w:p>
    <w:p w:rsidR="00013622" w:rsidRDefault="00013622" w:rsidP="00FB35B1">
      <w:pPr>
        <w:pStyle w:val="a6"/>
        <w:ind w:right="-57"/>
        <w:jc w:val="both"/>
        <w:rPr>
          <w:sz w:val="28"/>
          <w:szCs w:val="28"/>
          <w:lang w:val="uk-UA"/>
        </w:rPr>
      </w:pPr>
    </w:p>
    <w:p w:rsidR="00013622" w:rsidRPr="00C62464" w:rsidRDefault="00013622" w:rsidP="00CF3E37">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803857" w:rsidRDefault="00451776"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w:t>
      </w:r>
      <w:r w:rsidR="002E7867">
        <w:rPr>
          <w:rFonts w:ascii="Times New Roman" w:hAnsi="Times New Roman" w:cs="Times New Roman"/>
          <w:b/>
          <w:bCs/>
          <w:sz w:val="28"/>
          <w:szCs w:val="28"/>
          <w:lang w:val="uk-UA"/>
        </w:rPr>
        <w:t>іськ</w:t>
      </w:r>
      <w:r>
        <w:rPr>
          <w:rFonts w:ascii="Times New Roman" w:hAnsi="Times New Roman" w:cs="Times New Roman"/>
          <w:b/>
          <w:bCs/>
          <w:sz w:val="28"/>
          <w:szCs w:val="28"/>
          <w:lang w:val="uk-UA"/>
        </w:rPr>
        <w:t>ий</w:t>
      </w:r>
      <w:r w:rsidR="002E7867">
        <w:rPr>
          <w:rFonts w:ascii="Times New Roman" w:hAnsi="Times New Roman" w:cs="Times New Roman"/>
          <w:b/>
          <w:bCs/>
          <w:sz w:val="28"/>
          <w:szCs w:val="28"/>
          <w:lang w:val="uk-UA"/>
        </w:rPr>
        <w:t xml:space="preserve"> голов</w:t>
      </w:r>
      <w:r>
        <w:rPr>
          <w:rFonts w:ascii="Times New Roman" w:hAnsi="Times New Roman" w:cs="Times New Roman"/>
          <w:b/>
          <w:bCs/>
          <w:sz w:val="28"/>
          <w:szCs w:val="28"/>
          <w:lang w:val="uk-UA"/>
        </w:rPr>
        <w:t>а</w:t>
      </w:r>
      <w:r w:rsidR="00C16DCE" w:rsidRPr="00803857">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О.М. Лисенко</w:t>
      </w:r>
    </w:p>
    <w:p w:rsidR="00013622" w:rsidRPr="00803857" w:rsidRDefault="001A4313"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013622" w:rsidRDefault="00013622" w:rsidP="00FB35B1">
      <w:pPr>
        <w:spacing w:after="0" w:line="240" w:lineRule="auto"/>
        <w:rPr>
          <w:rFonts w:ascii="Times New Roman" w:hAnsi="Times New Roman" w:cs="Times New Roman"/>
          <w:sz w:val="28"/>
          <w:szCs w:val="28"/>
          <w:lang w:val="uk-UA"/>
        </w:rPr>
      </w:pPr>
    </w:p>
    <w:p w:rsidR="00013622" w:rsidRDefault="00803857"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w:t>
      </w:r>
      <w:r w:rsidR="00013622">
        <w:rPr>
          <w:sz w:val="28"/>
          <w:szCs w:val="28"/>
          <w:lang w:val="uk-UA"/>
        </w:rPr>
        <w:t xml:space="preserve"> 700-564</w:t>
      </w:r>
    </w:p>
    <w:p w:rsidR="00013622" w:rsidRDefault="00013622" w:rsidP="005B702C">
      <w:pPr>
        <w:pStyle w:val="a6"/>
        <w:tabs>
          <w:tab w:val="clear" w:pos="8306"/>
          <w:tab w:val="right" w:pos="9781"/>
        </w:tabs>
        <w:ind w:right="-1"/>
        <w:jc w:val="both"/>
        <w:rPr>
          <w:sz w:val="28"/>
          <w:szCs w:val="28"/>
          <w:lang w:val="uk-UA"/>
        </w:rPr>
      </w:pPr>
      <w:r>
        <w:rPr>
          <w:sz w:val="28"/>
          <w:szCs w:val="28"/>
          <w:lang w:val="uk-UA"/>
        </w:rPr>
        <w:t>Розіслати: Клименку Ю.М.</w:t>
      </w:r>
    </w:p>
    <w:p w:rsidR="00013622" w:rsidRDefault="00013622">
      <w:pPr>
        <w:rPr>
          <w:rFonts w:ascii="Times New Roman" w:hAnsi="Times New Roman" w:cs="Times New Roman"/>
          <w:sz w:val="28"/>
          <w:szCs w:val="28"/>
          <w:lang w:val="uk-UA"/>
        </w:rPr>
      </w:pPr>
      <w:r>
        <w:rPr>
          <w:sz w:val="28"/>
          <w:szCs w:val="28"/>
          <w:lang w:val="uk-UA"/>
        </w:rPr>
        <w:br w:type="page"/>
      </w:r>
    </w:p>
    <w:tbl>
      <w:tblPr>
        <w:tblW w:w="9708" w:type="dxa"/>
        <w:tblInd w:w="-106" w:type="dxa"/>
        <w:tblLook w:val="01E0" w:firstRow="1" w:lastRow="1" w:firstColumn="1" w:lastColumn="1" w:noHBand="0" w:noVBand="0"/>
      </w:tblPr>
      <w:tblGrid>
        <w:gridCol w:w="4808"/>
        <w:gridCol w:w="2300"/>
        <w:gridCol w:w="2600"/>
      </w:tblGrid>
      <w:tr w:rsidR="00A81ABF" w:rsidRPr="00A81ABF">
        <w:tc>
          <w:tcPr>
            <w:tcW w:w="4808" w:type="dxa"/>
          </w:tcPr>
          <w:p w:rsidR="00013622" w:rsidRPr="00A81ABF" w:rsidRDefault="00013622" w:rsidP="001B1B0F">
            <w:pPr>
              <w:pStyle w:val="a6"/>
              <w:jc w:val="both"/>
              <w:rPr>
                <w:color w:val="FFFFFF" w:themeColor="background1"/>
                <w:sz w:val="28"/>
                <w:szCs w:val="28"/>
                <w:lang w:val="uk-UA"/>
              </w:rPr>
            </w:pPr>
          </w:p>
        </w:tc>
        <w:tc>
          <w:tcPr>
            <w:tcW w:w="2300" w:type="dxa"/>
          </w:tcPr>
          <w:p w:rsidR="00013622" w:rsidRPr="00A81ABF" w:rsidRDefault="00013622" w:rsidP="001B1B0F">
            <w:pPr>
              <w:pStyle w:val="a6"/>
              <w:jc w:val="both"/>
              <w:rPr>
                <w:color w:val="FFFFFF" w:themeColor="background1"/>
                <w:sz w:val="28"/>
                <w:szCs w:val="28"/>
                <w:lang w:val="uk-UA"/>
              </w:rPr>
            </w:pPr>
          </w:p>
        </w:tc>
        <w:tc>
          <w:tcPr>
            <w:tcW w:w="2600" w:type="dxa"/>
          </w:tcPr>
          <w:p w:rsidR="00013622" w:rsidRPr="00A81ABF" w:rsidRDefault="00013622" w:rsidP="001B1B0F">
            <w:pPr>
              <w:pStyle w:val="a6"/>
              <w:jc w:val="both"/>
              <w:rPr>
                <w:color w:val="FFFFFF" w:themeColor="background1"/>
                <w:sz w:val="28"/>
                <w:szCs w:val="28"/>
                <w:lang w:val="uk-UA"/>
              </w:rPr>
            </w:pPr>
          </w:p>
        </w:tc>
      </w:tr>
      <w:tr w:rsidR="00A81ABF" w:rsidRPr="00A81ABF">
        <w:tc>
          <w:tcPr>
            <w:tcW w:w="4808" w:type="dxa"/>
          </w:tcPr>
          <w:p w:rsidR="00013622" w:rsidRPr="00A81ABF" w:rsidRDefault="00013622" w:rsidP="001B1B0F">
            <w:pPr>
              <w:pStyle w:val="a6"/>
              <w:jc w:val="both"/>
              <w:rPr>
                <w:color w:val="FFFFFF" w:themeColor="background1"/>
                <w:sz w:val="28"/>
                <w:szCs w:val="28"/>
                <w:lang w:val="uk-UA"/>
              </w:rPr>
            </w:pPr>
          </w:p>
        </w:tc>
        <w:tc>
          <w:tcPr>
            <w:tcW w:w="2300" w:type="dxa"/>
          </w:tcPr>
          <w:p w:rsidR="00013622" w:rsidRPr="00A81ABF" w:rsidRDefault="00013622" w:rsidP="001B1B0F">
            <w:pPr>
              <w:pStyle w:val="a6"/>
              <w:jc w:val="both"/>
              <w:rPr>
                <w:color w:val="FFFFFF" w:themeColor="background1"/>
                <w:sz w:val="28"/>
                <w:szCs w:val="28"/>
                <w:lang w:val="uk-UA"/>
              </w:rPr>
            </w:pPr>
          </w:p>
        </w:tc>
        <w:tc>
          <w:tcPr>
            <w:tcW w:w="2600" w:type="dxa"/>
          </w:tcPr>
          <w:p w:rsidR="00013622" w:rsidRPr="00A81ABF" w:rsidRDefault="00013622" w:rsidP="001B1B0F">
            <w:pPr>
              <w:pStyle w:val="a6"/>
              <w:jc w:val="both"/>
              <w:rPr>
                <w:color w:val="FFFFFF" w:themeColor="background1"/>
                <w:sz w:val="28"/>
                <w:szCs w:val="28"/>
                <w:lang w:val="uk-UA"/>
              </w:rPr>
            </w:pPr>
          </w:p>
        </w:tc>
      </w:tr>
      <w:tr w:rsidR="00A81ABF" w:rsidRPr="00A81ABF" w:rsidTr="00AF1E84">
        <w:tc>
          <w:tcPr>
            <w:tcW w:w="4808" w:type="dxa"/>
          </w:tcPr>
          <w:p w:rsidR="002613DE" w:rsidRPr="00A81ABF" w:rsidRDefault="002613DE" w:rsidP="00803857">
            <w:pPr>
              <w:pStyle w:val="a6"/>
              <w:rPr>
                <w:color w:val="FFFFFF" w:themeColor="background1"/>
                <w:sz w:val="28"/>
                <w:szCs w:val="28"/>
                <w:lang w:val="uk-UA"/>
              </w:rPr>
            </w:pPr>
          </w:p>
        </w:tc>
        <w:tc>
          <w:tcPr>
            <w:tcW w:w="2300" w:type="dxa"/>
          </w:tcPr>
          <w:p w:rsidR="002613DE" w:rsidRPr="00A81ABF" w:rsidRDefault="002613DE" w:rsidP="00AF1E84">
            <w:pPr>
              <w:pStyle w:val="a6"/>
              <w:jc w:val="both"/>
              <w:rPr>
                <w:color w:val="FFFFFF" w:themeColor="background1"/>
                <w:sz w:val="28"/>
                <w:szCs w:val="28"/>
                <w:lang w:val="uk-UA"/>
              </w:rPr>
            </w:pPr>
          </w:p>
        </w:tc>
        <w:tc>
          <w:tcPr>
            <w:tcW w:w="2600" w:type="dxa"/>
          </w:tcPr>
          <w:p w:rsidR="002613DE" w:rsidRPr="00A81ABF" w:rsidRDefault="002613DE" w:rsidP="00AF1E84">
            <w:pPr>
              <w:pStyle w:val="a6"/>
              <w:jc w:val="both"/>
              <w:rPr>
                <w:color w:val="FFFFFF" w:themeColor="background1"/>
                <w:sz w:val="28"/>
                <w:szCs w:val="28"/>
                <w:lang w:val="uk-UA"/>
              </w:rPr>
            </w:pPr>
          </w:p>
        </w:tc>
      </w:tr>
      <w:tr w:rsidR="00A81ABF" w:rsidRPr="00A81ABF" w:rsidTr="00AF1E84">
        <w:tc>
          <w:tcPr>
            <w:tcW w:w="4808" w:type="dxa"/>
          </w:tcPr>
          <w:p w:rsidR="002613DE" w:rsidRPr="00A81ABF" w:rsidRDefault="002613DE" w:rsidP="00AF1E84">
            <w:pPr>
              <w:pStyle w:val="a6"/>
              <w:jc w:val="both"/>
              <w:rPr>
                <w:color w:val="FFFFFF" w:themeColor="background1"/>
                <w:sz w:val="28"/>
                <w:szCs w:val="28"/>
                <w:lang w:val="uk-UA"/>
              </w:rPr>
            </w:pPr>
          </w:p>
        </w:tc>
        <w:tc>
          <w:tcPr>
            <w:tcW w:w="2300" w:type="dxa"/>
          </w:tcPr>
          <w:p w:rsidR="002613DE" w:rsidRPr="00A81ABF" w:rsidRDefault="002613DE" w:rsidP="00AF1E84">
            <w:pPr>
              <w:pStyle w:val="a6"/>
              <w:jc w:val="both"/>
              <w:rPr>
                <w:color w:val="FFFFFF" w:themeColor="background1"/>
                <w:sz w:val="28"/>
                <w:szCs w:val="28"/>
                <w:lang w:val="uk-UA"/>
              </w:rPr>
            </w:pPr>
          </w:p>
        </w:tc>
        <w:tc>
          <w:tcPr>
            <w:tcW w:w="2600" w:type="dxa"/>
          </w:tcPr>
          <w:p w:rsidR="002613DE" w:rsidRPr="00A81ABF" w:rsidRDefault="002613DE" w:rsidP="00AF1E84">
            <w:pPr>
              <w:pStyle w:val="a6"/>
              <w:jc w:val="both"/>
              <w:rPr>
                <w:color w:val="FFFFFF" w:themeColor="background1"/>
                <w:sz w:val="28"/>
                <w:szCs w:val="28"/>
                <w:lang w:val="uk-UA"/>
              </w:rPr>
            </w:pPr>
          </w:p>
        </w:tc>
      </w:tr>
      <w:tr w:rsidR="00A81ABF" w:rsidRPr="00A81ABF" w:rsidTr="00AF1E84">
        <w:tc>
          <w:tcPr>
            <w:tcW w:w="4808" w:type="dxa"/>
          </w:tcPr>
          <w:p w:rsidR="00BF2E4C" w:rsidRPr="00A81ABF" w:rsidRDefault="00BF2E4C" w:rsidP="00AF1E84">
            <w:pPr>
              <w:pStyle w:val="a6"/>
              <w:jc w:val="both"/>
              <w:rPr>
                <w:color w:val="FFFFFF" w:themeColor="background1"/>
                <w:sz w:val="28"/>
                <w:szCs w:val="28"/>
                <w:lang w:val="uk-UA"/>
              </w:rPr>
            </w:pPr>
          </w:p>
        </w:tc>
        <w:tc>
          <w:tcPr>
            <w:tcW w:w="2300" w:type="dxa"/>
          </w:tcPr>
          <w:p w:rsidR="002613DE" w:rsidRPr="00A81ABF" w:rsidRDefault="002613DE" w:rsidP="00AF1E84">
            <w:pPr>
              <w:pStyle w:val="a6"/>
              <w:jc w:val="both"/>
              <w:rPr>
                <w:color w:val="FFFFFF" w:themeColor="background1"/>
                <w:sz w:val="28"/>
                <w:szCs w:val="28"/>
                <w:lang w:val="uk-UA"/>
              </w:rPr>
            </w:pPr>
          </w:p>
        </w:tc>
        <w:tc>
          <w:tcPr>
            <w:tcW w:w="2600" w:type="dxa"/>
          </w:tcPr>
          <w:p w:rsidR="002613DE" w:rsidRPr="00A81ABF" w:rsidRDefault="002613DE" w:rsidP="00AF1E84">
            <w:pPr>
              <w:pStyle w:val="a6"/>
              <w:jc w:val="both"/>
              <w:rPr>
                <w:color w:val="FFFFFF" w:themeColor="background1"/>
                <w:sz w:val="28"/>
                <w:szCs w:val="28"/>
                <w:lang w:val="uk-UA"/>
              </w:rPr>
            </w:pPr>
          </w:p>
        </w:tc>
      </w:tr>
      <w:tr w:rsidR="00A81ABF" w:rsidRPr="00A81ABF" w:rsidTr="00AF1E84">
        <w:tc>
          <w:tcPr>
            <w:tcW w:w="4808" w:type="dxa"/>
          </w:tcPr>
          <w:p w:rsidR="002613DE" w:rsidRPr="00A81ABF" w:rsidRDefault="002613DE" w:rsidP="002613DE">
            <w:pPr>
              <w:pStyle w:val="a6"/>
              <w:jc w:val="both"/>
              <w:rPr>
                <w:color w:val="FFFFFF" w:themeColor="background1"/>
                <w:sz w:val="28"/>
                <w:szCs w:val="28"/>
                <w:lang w:val="uk-UA"/>
              </w:rPr>
            </w:pPr>
          </w:p>
        </w:tc>
        <w:tc>
          <w:tcPr>
            <w:tcW w:w="2300" w:type="dxa"/>
          </w:tcPr>
          <w:p w:rsidR="002613DE" w:rsidRPr="00A81ABF" w:rsidRDefault="002613DE" w:rsidP="00AF1E84">
            <w:pPr>
              <w:pStyle w:val="a6"/>
              <w:jc w:val="both"/>
              <w:rPr>
                <w:color w:val="FFFFFF" w:themeColor="background1"/>
                <w:sz w:val="28"/>
                <w:szCs w:val="28"/>
                <w:lang w:val="uk-UA"/>
              </w:rPr>
            </w:pPr>
          </w:p>
        </w:tc>
        <w:tc>
          <w:tcPr>
            <w:tcW w:w="2600" w:type="dxa"/>
          </w:tcPr>
          <w:p w:rsidR="002613DE" w:rsidRPr="00A81ABF" w:rsidRDefault="002613DE" w:rsidP="00BD2B4C">
            <w:pPr>
              <w:pStyle w:val="a6"/>
              <w:jc w:val="both"/>
              <w:rPr>
                <w:color w:val="FFFFFF" w:themeColor="background1"/>
                <w:sz w:val="28"/>
                <w:szCs w:val="28"/>
                <w:lang w:val="uk-UA"/>
              </w:rPr>
            </w:pPr>
          </w:p>
        </w:tc>
      </w:tr>
      <w:tr w:rsidR="00A81ABF" w:rsidRPr="00A81ABF" w:rsidTr="00AF1E84">
        <w:tc>
          <w:tcPr>
            <w:tcW w:w="4808" w:type="dxa"/>
          </w:tcPr>
          <w:p w:rsidR="002613DE" w:rsidRPr="00A81ABF" w:rsidRDefault="002613DE" w:rsidP="00AF1E84">
            <w:pPr>
              <w:pStyle w:val="a6"/>
              <w:jc w:val="both"/>
              <w:rPr>
                <w:color w:val="FFFFFF" w:themeColor="background1"/>
                <w:sz w:val="28"/>
                <w:szCs w:val="28"/>
              </w:rPr>
            </w:pPr>
          </w:p>
        </w:tc>
        <w:tc>
          <w:tcPr>
            <w:tcW w:w="2300" w:type="dxa"/>
          </w:tcPr>
          <w:p w:rsidR="002613DE" w:rsidRPr="00A81ABF" w:rsidRDefault="002613DE" w:rsidP="00AF1E84">
            <w:pPr>
              <w:pStyle w:val="a6"/>
              <w:jc w:val="both"/>
              <w:rPr>
                <w:color w:val="FFFFFF" w:themeColor="background1"/>
                <w:sz w:val="28"/>
                <w:szCs w:val="28"/>
              </w:rPr>
            </w:pPr>
          </w:p>
        </w:tc>
        <w:tc>
          <w:tcPr>
            <w:tcW w:w="2600" w:type="dxa"/>
          </w:tcPr>
          <w:p w:rsidR="002613DE" w:rsidRPr="00A81ABF" w:rsidRDefault="002613DE" w:rsidP="00AF1E84">
            <w:pPr>
              <w:pStyle w:val="a6"/>
              <w:jc w:val="both"/>
              <w:rPr>
                <w:color w:val="FFFFFF" w:themeColor="background1"/>
                <w:sz w:val="28"/>
                <w:szCs w:val="28"/>
              </w:rPr>
            </w:pPr>
          </w:p>
        </w:tc>
      </w:tr>
      <w:tr w:rsidR="00A81ABF" w:rsidRPr="00A81ABF" w:rsidTr="00AF1E84">
        <w:tc>
          <w:tcPr>
            <w:tcW w:w="4808" w:type="dxa"/>
          </w:tcPr>
          <w:p w:rsidR="00451776" w:rsidRPr="00A81ABF" w:rsidRDefault="00451776" w:rsidP="00AF1E84">
            <w:pPr>
              <w:pStyle w:val="a6"/>
              <w:tabs>
                <w:tab w:val="clear" w:pos="4153"/>
                <w:tab w:val="clear" w:pos="8306"/>
                <w:tab w:val="center" w:pos="4680"/>
                <w:tab w:val="right" w:pos="6840"/>
              </w:tabs>
              <w:jc w:val="both"/>
              <w:rPr>
                <w:color w:val="FFFFFF" w:themeColor="background1"/>
                <w:sz w:val="28"/>
                <w:szCs w:val="28"/>
                <w:lang w:val="uk-UA"/>
              </w:rPr>
            </w:pPr>
          </w:p>
        </w:tc>
        <w:tc>
          <w:tcPr>
            <w:tcW w:w="2300" w:type="dxa"/>
          </w:tcPr>
          <w:p w:rsidR="00451776" w:rsidRPr="00A81ABF" w:rsidRDefault="00451776" w:rsidP="00AF1E84">
            <w:pPr>
              <w:pStyle w:val="a6"/>
              <w:jc w:val="both"/>
              <w:rPr>
                <w:color w:val="FFFFFF" w:themeColor="background1"/>
                <w:sz w:val="28"/>
                <w:szCs w:val="28"/>
              </w:rPr>
            </w:pPr>
          </w:p>
        </w:tc>
        <w:tc>
          <w:tcPr>
            <w:tcW w:w="2600" w:type="dxa"/>
          </w:tcPr>
          <w:p w:rsidR="00451776" w:rsidRPr="00A81ABF" w:rsidRDefault="00451776" w:rsidP="00AF1E84">
            <w:pPr>
              <w:pStyle w:val="a6"/>
              <w:jc w:val="both"/>
              <w:rPr>
                <w:color w:val="FFFFFF" w:themeColor="background1"/>
                <w:sz w:val="28"/>
                <w:szCs w:val="28"/>
                <w:lang w:val="uk-UA"/>
              </w:rPr>
            </w:pPr>
          </w:p>
        </w:tc>
      </w:tr>
      <w:tr w:rsidR="00A81ABF" w:rsidRPr="00A81ABF" w:rsidTr="00AF1E84">
        <w:tc>
          <w:tcPr>
            <w:tcW w:w="4808" w:type="dxa"/>
          </w:tcPr>
          <w:p w:rsidR="00451776" w:rsidRPr="00A81ABF" w:rsidRDefault="00451776" w:rsidP="00AF1E84">
            <w:pPr>
              <w:pStyle w:val="a6"/>
              <w:tabs>
                <w:tab w:val="clear" w:pos="4153"/>
                <w:tab w:val="clear" w:pos="8306"/>
                <w:tab w:val="center" w:pos="4680"/>
                <w:tab w:val="right" w:pos="6840"/>
              </w:tabs>
              <w:jc w:val="both"/>
              <w:rPr>
                <w:color w:val="FFFFFF" w:themeColor="background1"/>
                <w:sz w:val="28"/>
                <w:szCs w:val="28"/>
                <w:lang w:val="uk-UA"/>
              </w:rPr>
            </w:pPr>
          </w:p>
        </w:tc>
        <w:tc>
          <w:tcPr>
            <w:tcW w:w="2300" w:type="dxa"/>
          </w:tcPr>
          <w:p w:rsidR="00451776" w:rsidRPr="00A81ABF" w:rsidRDefault="00451776" w:rsidP="00AF1E84">
            <w:pPr>
              <w:pStyle w:val="a6"/>
              <w:jc w:val="both"/>
              <w:rPr>
                <w:color w:val="FFFFFF" w:themeColor="background1"/>
                <w:sz w:val="28"/>
                <w:szCs w:val="28"/>
              </w:rPr>
            </w:pPr>
          </w:p>
        </w:tc>
        <w:tc>
          <w:tcPr>
            <w:tcW w:w="2600" w:type="dxa"/>
          </w:tcPr>
          <w:p w:rsidR="00451776" w:rsidRPr="00A81ABF" w:rsidRDefault="00451776" w:rsidP="00AF1E84">
            <w:pPr>
              <w:pStyle w:val="a6"/>
              <w:jc w:val="both"/>
              <w:rPr>
                <w:color w:val="FFFFFF" w:themeColor="background1"/>
                <w:sz w:val="28"/>
                <w:szCs w:val="28"/>
                <w:lang w:val="uk-UA"/>
              </w:rPr>
            </w:pPr>
          </w:p>
        </w:tc>
      </w:tr>
      <w:tr w:rsidR="00A81ABF" w:rsidRPr="00A81ABF" w:rsidTr="00AF1E84">
        <w:tc>
          <w:tcPr>
            <w:tcW w:w="4808" w:type="dxa"/>
          </w:tcPr>
          <w:p w:rsidR="00451776" w:rsidRPr="00A81ABF" w:rsidRDefault="00451776" w:rsidP="00AF1E84">
            <w:pPr>
              <w:pStyle w:val="a6"/>
              <w:tabs>
                <w:tab w:val="clear" w:pos="4153"/>
                <w:tab w:val="clear" w:pos="8306"/>
                <w:tab w:val="center" w:pos="4680"/>
                <w:tab w:val="right" w:pos="6840"/>
              </w:tabs>
              <w:jc w:val="both"/>
              <w:rPr>
                <w:color w:val="FFFFFF" w:themeColor="background1"/>
                <w:sz w:val="28"/>
                <w:szCs w:val="28"/>
                <w:lang w:val="uk-UA"/>
              </w:rPr>
            </w:pPr>
          </w:p>
        </w:tc>
        <w:tc>
          <w:tcPr>
            <w:tcW w:w="2300" w:type="dxa"/>
          </w:tcPr>
          <w:p w:rsidR="00451776" w:rsidRPr="00A81ABF" w:rsidRDefault="00451776" w:rsidP="00AF1E84">
            <w:pPr>
              <w:pStyle w:val="a6"/>
              <w:jc w:val="both"/>
              <w:rPr>
                <w:color w:val="FFFFFF" w:themeColor="background1"/>
                <w:sz w:val="28"/>
                <w:szCs w:val="28"/>
              </w:rPr>
            </w:pPr>
          </w:p>
        </w:tc>
        <w:tc>
          <w:tcPr>
            <w:tcW w:w="2600" w:type="dxa"/>
          </w:tcPr>
          <w:p w:rsidR="00451776" w:rsidRPr="00A81ABF" w:rsidRDefault="00451776" w:rsidP="00AF1E84">
            <w:pPr>
              <w:pStyle w:val="a6"/>
              <w:jc w:val="both"/>
              <w:rPr>
                <w:color w:val="FFFFFF" w:themeColor="background1"/>
                <w:sz w:val="28"/>
                <w:szCs w:val="28"/>
                <w:lang w:val="uk-UA"/>
              </w:rPr>
            </w:pPr>
          </w:p>
        </w:tc>
      </w:tr>
      <w:tr w:rsidR="00A81ABF" w:rsidRPr="00A81ABF" w:rsidTr="00AF1E84">
        <w:tc>
          <w:tcPr>
            <w:tcW w:w="4808" w:type="dxa"/>
          </w:tcPr>
          <w:p w:rsidR="002613DE" w:rsidRPr="00A81ABF" w:rsidRDefault="002613DE" w:rsidP="00AF1E84">
            <w:pPr>
              <w:pStyle w:val="a6"/>
              <w:tabs>
                <w:tab w:val="clear" w:pos="4153"/>
                <w:tab w:val="clear" w:pos="8306"/>
                <w:tab w:val="center" w:pos="4680"/>
                <w:tab w:val="right" w:pos="6840"/>
              </w:tabs>
              <w:jc w:val="both"/>
              <w:rPr>
                <w:color w:val="FFFFFF" w:themeColor="background1"/>
                <w:sz w:val="28"/>
                <w:szCs w:val="28"/>
                <w:lang w:val="uk-UA"/>
              </w:rPr>
            </w:pPr>
          </w:p>
        </w:tc>
        <w:tc>
          <w:tcPr>
            <w:tcW w:w="2300" w:type="dxa"/>
          </w:tcPr>
          <w:p w:rsidR="002613DE" w:rsidRPr="00A81ABF" w:rsidRDefault="002613DE" w:rsidP="00AF1E84">
            <w:pPr>
              <w:pStyle w:val="a6"/>
              <w:jc w:val="both"/>
              <w:rPr>
                <w:color w:val="FFFFFF" w:themeColor="background1"/>
                <w:sz w:val="28"/>
                <w:szCs w:val="28"/>
              </w:rPr>
            </w:pPr>
          </w:p>
        </w:tc>
        <w:tc>
          <w:tcPr>
            <w:tcW w:w="2600" w:type="dxa"/>
          </w:tcPr>
          <w:p w:rsidR="002613DE" w:rsidRPr="00A81ABF" w:rsidRDefault="002613DE" w:rsidP="00AF1E84">
            <w:pPr>
              <w:pStyle w:val="a6"/>
              <w:jc w:val="both"/>
              <w:rPr>
                <w:color w:val="FFFFFF" w:themeColor="background1"/>
                <w:sz w:val="28"/>
                <w:szCs w:val="28"/>
                <w:lang w:val="uk-UA"/>
              </w:rPr>
            </w:pPr>
          </w:p>
        </w:tc>
      </w:tr>
      <w:tr w:rsidR="00A81ABF" w:rsidRPr="00A81ABF" w:rsidTr="00AF1E84">
        <w:tc>
          <w:tcPr>
            <w:tcW w:w="4808" w:type="dxa"/>
          </w:tcPr>
          <w:p w:rsidR="002613DE" w:rsidRPr="00A81ABF" w:rsidRDefault="002613DE" w:rsidP="00A1140B">
            <w:pPr>
              <w:pStyle w:val="a6"/>
              <w:tabs>
                <w:tab w:val="clear" w:pos="4153"/>
                <w:tab w:val="clear" w:pos="8306"/>
                <w:tab w:val="left" w:pos="0"/>
                <w:tab w:val="right" w:pos="4546"/>
              </w:tabs>
              <w:ind w:right="46"/>
              <w:jc w:val="both"/>
              <w:rPr>
                <w:color w:val="FFFFFF" w:themeColor="background1"/>
                <w:sz w:val="28"/>
                <w:szCs w:val="28"/>
                <w:lang w:val="uk-UA"/>
              </w:rPr>
            </w:pPr>
          </w:p>
        </w:tc>
        <w:tc>
          <w:tcPr>
            <w:tcW w:w="2300" w:type="dxa"/>
          </w:tcPr>
          <w:p w:rsidR="002613DE" w:rsidRPr="00A81ABF" w:rsidRDefault="002613DE" w:rsidP="00AF1E84">
            <w:pPr>
              <w:pStyle w:val="a6"/>
              <w:jc w:val="both"/>
              <w:rPr>
                <w:color w:val="FFFFFF" w:themeColor="background1"/>
                <w:sz w:val="28"/>
                <w:szCs w:val="28"/>
              </w:rPr>
            </w:pPr>
          </w:p>
        </w:tc>
        <w:tc>
          <w:tcPr>
            <w:tcW w:w="2600" w:type="dxa"/>
          </w:tcPr>
          <w:p w:rsidR="002613DE" w:rsidRPr="00A81ABF" w:rsidRDefault="002613DE" w:rsidP="007843DA">
            <w:pPr>
              <w:pStyle w:val="a6"/>
              <w:jc w:val="both"/>
              <w:rPr>
                <w:color w:val="FFFFFF" w:themeColor="background1"/>
                <w:sz w:val="28"/>
                <w:szCs w:val="28"/>
              </w:rPr>
            </w:pPr>
          </w:p>
        </w:tc>
      </w:tr>
    </w:tbl>
    <w:p w:rsidR="002613DE" w:rsidRDefault="002613DE" w:rsidP="002613DE">
      <w:pPr>
        <w:pStyle w:val="a6"/>
        <w:tabs>
          <w:tab w:val="clear" w:pos="8306"/>
          <w:tab w:val="right" w:pos="9781"/>
        </w:tabs>
        <w:ind w:right="-1"/>
        <w:jc w:val="both"/>
        <w:rPr>
          <w:sz w:val="28"/>
          <w:szCs w:val="28"/>
          <w:lang w:val="uk-UA"/>
        </w:rPr>
      </w:pPr>
    </w:p>
    <w:p w:rsidR="00013622" w:rsidRDefault="00013622" w:rsidP="00526D33">
      <w:pPr>
        <w:pStyle w:val="a6"/>
        <w:tabs>
          <w:tab w:val="clear" w:pos="8306"/>
          <w:tab w:val="right" w:pos="9781"/>
        </w:tabs>
        <w:ind w:right="-1"/>
        <w:jc w:val="both"/>
        <w:rPr>
          <w:sz w:val="28"/>
          <w:szCs w:val="28"/>
          <w:lang w:val="uk-UA"/>
        </w:rPr>
      </w:pPr>
    </w:p>
    <w:sectPr w:rsidR="00013622"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F4D" w:rsidRDefault="005D1F4D" w:rsidP="007265CA">
      <w:pPr>
        <w:spacing w:after="0" w:line="240" w:lineRule="auto"/>
      </w:pPr>
      <w:r>
        <w:separator/>
      </w:r>
    </w:p>
  </w:endnote>
  <w:endnote w:type="continuationSeparator" w:id="0">
    <w:p w:rsidR="005D1F4D" w:rsidRDefault="005D1F4D"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F4D" w:rsidRDefault="005D1F4D" w:rsidP="007265CA">
      <w:pPr>
        <w:spacing w:after="0" w:line="240" w:lineRule="auto"/>
      </w:pPr>
      <w:r>
        <w:separator/>
      </w:r>
    </w:p>
  </w:footnote>
  <w:footnote w:type="continuationSeparator" w:id="0">
    <w:p w:rsidR="005D1F4D" w:rsidRDefault="005D1F4D"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54"/>
    <w:rsid w:val="0000597E"/>
    <w:rsid w:val="00013622"/>
    <w:rsid w:val="00024334"/>
    <w:rsid w:val="00042AD7"/>
    <w:rsid w:val="000526A1"/>
    <w:rsid w:val="00054ECD"/>
    <w:rsid w:val="000562DA"/>
    <w:rsid w:val="00067637"/>
    <w:rsid w:val="00067F89"/>
    <w:rsid w:val="00075E96"/>
    <w:rsid w:val="00081624"/>
    <w:rsid w:val="00091E9F"/>
    <w:rsid w:val="000A531C"/>
    <w:rsid w:val="000A581D"/>
    <w:rsid w:val="000B4020"/>
    <w:rsid w:val="000D4290"/>
    <w:rsid w:val="000D58DF"/>
    <w:rsid w:val="000E0B08"/>
    <w:rsid w:val="000E33A9"/>
    <w:rsid w:val="000E451A"/>
    <w:rsid w:val="000F1B1E"/>
    <w:rsid w:val="000F576E"/>
    <w:rsid w:val="000F642E"/>
    <w:rsid w:val="0012559B"/>
    <w:rsid w:val="001422C4"/>
    <w:rsid w:val="0014715B"/>
    <w:rsid w:val="001534B3"/>
    <w:rsid w:val="00155D8A"/>
    <w:rsid w:val="00157749"/>
    <w:rsid w:val="00185542"/>
    <w:rsid w:val="00195DC2"/>
    <w:rsid w:val="001A0A32"/>
    <w:rsid w:val="001A4313"/>
    <w:rsid w:val="001A6FAF"/>
    <w:rsid w:val="001B1227"/>
    <w:rsid w:val="001B1B0F"/>
    <w:rsid w:val="001B2325"/>
    <w:rsid w:val="001C0D3A"/>
    <w:rsid w:val="001C1FA6"/>
    <w:rsid w:val="001C660B"/>
    <w:rsid w:val="001D0C04"/>
    <w:rsid w:val="002062E2"/>
    <w:rsid w:val="002130D9"/>
    <w:rsid w:val="002175E9"/>
    <w:rsid w:val="002179C2"/>
    <w:rsid w:val="002215A7"/>
    <w:rsid w:val="00222900"/>
    <w:rsid w:val="002376C4"/>
    <w:rsid w:val="0025292B"/>
    <w:rsid w:val="00255F21"/>
    <w:rsid w:val="00257F7A"/>
    <w:rsid w:val="002613DE"/>
    <w:rsid w:val="002630B0"/>
    <w:rsid w:val="00266350"/>
    <w:rsid w:val="0028263E"/>
    <w:rsid w:val="00283652"/>
    <w:rsid w:val="00297B43"/>
    <w:rsid w:val="002A1267"/>
    <w:rsid w:val="002B0C12"/>
    <w:rsid w:val="002B39D5"/>
    <w:rsid w:val="002C4800"/>
    <w:rsid w:val="002C6FC9"/>
    <w:rsid w:val="002D1C20"/>
    <w:rsid w:val="002D4E17"/>
    <w:rsid w:val="002E1F2A"/>
    <w:rsid w:val="002E7867"/>
    <w:rsid w:val="002F6427"/>
    <w:rsid w:val="00312BD8"/>
    <w:rsid w:val="00314270"/>
    <w:rsid w:val="003273CA"/>
    <w:rsid w:val="003322AC"/>
    <w:rsid w:val="00344041"/>
    <w:rsid w:val="003442A5"/>
    <w:rsid w:val="00345F18"/>
    <w:rsid w:val="003477DE"/>
    <w:rsid w:val="00367BBB"/>
    <w:rsid w:val="003917E0"/>
    <w:rsid w:val="003952DB"/>
    <w:rsid w:val="003A4965"/>
    <w:rsid w:val="003B1530"/>
    <w:rsid w:val="003D6822"/>
    <w:rsid w:val="003E4439"/>
    <w:rsid w:val="003F670A"/>
    <w:rsid w:val="00403862"/>
    <w:rsid w:val="00403CDB"/>
    <w:rsid w:val="004051F7"/>
    <w:rsid w:val="00411AEF"/>
    <w:rsid w:val="00412973"/>
    <w:rsid w:val="00413BD5"/>
    <w:rsid w:val="004166BC"/>
    <w:rsid w:val="00417357"/>
    <w:rsid w:val="00417F00"/>
    <w:rsid w:val="0042350D"/>
    <w:rsid w:val="0042657B"/>
    <w:rsid w:val="0043143D"/>
    <w:rsid w:val="004346A5"/>
    <w:rsid w:val="00435A44"/>
    <w:rsid w:val="0044424A"/>
    <w:rsid w:val="00447691"/>
    <w:rsid w:val="00451776"/>
    <w:rsid w:val="00460D90"/>
    <w:rsid w:val="004633B2"/>
    <w:rsid w:val="004636E4"/>
    <w:rsid w:val="00463F2F"/>
    <w:rsid w:val="00465346"/>
    <w:rsid w:val="0046672D"/>
    <w:rsid w:val="004744A3"/>
    <w:rsid w:val="004744FC"/>
    <w:rsid w:val="00476115"/>
    <w:rsid w:val="004828C0"/>
    <w:rsid w:val="00483A01"/>
    <w:rsid w:val="00484759"/>
    <w:rsid w:val="00487173"/>
    <w:rsid w:val="00490BB3"/>
    <w:rsid w:val="004A11B0"/>
    <w:rsid w:val="004A15CD"/>
    <w:rsid w:val="004A6B67"/>
    <w:rsid w:val="004D3F78"/>
    <w:rsid w:val="004E1DD3"/>
    <w:rsid w:val="004F4626"/>
    <w:rsid w:val="00502DE5"/>
    <w:rsid w:val="00507FB5"/>
    <w:rsid w:val="005208B0"/>
    <w:rsid w:val="005221D1"/>
    <w:rsid w:val="00525D8D"/>
    <w:rsid w:val="00526D33"/>
    <w:rsid w:val="00531220"/>
    <w:rsid w:val="00532576"/>
    <w:rsid w:val="005360C4"/>
    <w:rsid w:val="005364AE"/>
    <w:rsid w:val="00552396"/>
    <w:rsid w:val="00560D39"/>
    <w:rsid w:val="00587E99"/>
    <w:rsid w:val="005A21A8"/>
    <w:rsid w:val="005B123B"/>
    <w:rsid w:val="005B3562"/>
    <w:rsid w:val="005B702C"/>
    <w:rsid w:val="005B729F"/>
    <w:rsid w:val="005C6349"/>
    <w:rsid w:val="005C678C"/>
    <w:rsid w:val="005D1F4D"/>
    <w:rsid w:val="005E512A"/>
    <w:rsid w:val="005E6EE0"/>
    <w:rsid w:val="005F2ECD"/>
    <w:rsid w:val="006032B7"/>
    <w:rsid w:val="00605462"/>
    <w:rsid w:val="006210B1"/>
    <w:rsid w:val="00624E7B"/>
    <w:rsid w:val="006311F7"/>
    <w:rsid w:val="0063569E"/>
    <w:rsid w:val="00642B79"/>
    <w:rsid w:val="00643AB9"/>
    <w:rsid w:val="00647A0F"/>
    <w:rsid w:val="006518C8"/>
    <w:rsid w:val="00662CBC"/>
    <w:rsid w:val="00671A7B"/>
    <w:rsid w:val="00686088"/>
    <w:rsid w:val="00693DE4"/>
    <w:rsid w:val="006964C9"/>
    <w:rsid w:val="0069747A"/>
    <w:rsid w:val="006A5A88"/>
    <w:rsid w:val="006B2E0A"/>
    <w:rsid w:val="006B7C14"/>
    <w:rsid w:val="006C7387"/>
    <w:rsid w:val="006D08CE"/>
    <w:rsid w:val="006D1D36"/>
    <w:rsid w:val="006D5642"/>
    <w:rsid w:val="006E49DE"/>
    <w:rsid w:val="006E68FD"/>
    <w:rsid w:val="007000A2"/>
    <w:rsid w:val="00701ECD"/>
    <w:rsid w:val="00705E80"/>
    <w:rsid w:val="00706C5F"/>
    <w:rsid w:val="0071412D"/>
    <w:rsid w:val="00715E24"/>
    <w:rsid w:val="00722FA9"/>
    <w:rsid w:val="0072623E"/>
    <w:rsid w:val="007265CA"/>
    <w:rsid w:val="00732E4A"/>
    <w:rsid w:val="007350E1"/>
    <w:rsid w:val="007408A5"/>
    <w:rsid w:val="00744A0C"/>
    <w:rsid w:val="00745D2B"/>
    <w:rsid w:val="0074619F"/>
    <w:rsid w:val="00755E7A"/>
    <w:rsid w:val="007579B0"/>
    <w:rsid w:val="00761255"/>
    <w:rsid w:val="00762831"/>
    <w:rsid w:val="00764817"/>
    <w:rsid w:val="007843DA"/>
    <w:rsid w:val="007939A2"/>
    <w:rsid w:val="007A615B"/>
    <w:rsid w:val="007C332F"/>
    <w:rsid w:val="007D6AD1"/>
    <w:rsid w:val="007E6446"/>
    <w:rsid w:val="007F5A02"/>
    <w:rsid w:val="008004E0"/>
    <w:rsid w:val="008017DE"/>
    <w:rsid w:val="00803857"/>
    <w:rsid w:val="008153E7"/>
    <w:rsid w:val="00815EB7"/>
    <w:rsid w:val="0083025C"/>
    <w:rsid w:val="00834743"/>
    <w:rsid w:val="00844EB3"/>
    <w:rsid w:val="00847088"/>
    <w:rsid w:val="00883E7C"/>
    <w:rsid w:val="00884C1C"/>
    <w:rsid w:val="008A7485"/>
    <w:rsid w:val="008B3CAD"/>
    <w:rsid w:val="008B4F38"/>
    <w:rsid w:val="008B7EE7"/>
    <w:rsid w:val="008D7730"/>
    <w:rsid w:val="008D7E79"/>
    <w:rsid w:val="008E2F60"/>
    <w:rsid w:val="008E4A00"/>
    <w:rsid w:val="008E61AB"/>
    <w:rsid w:val="00902A72"/>
    <w:rsid w:val="00906286"/>
    <w:rsid w:val="00910F87"/>
    <w:rsid w:val="0091531D"/>
    <w:rsid w:val="00916885"/>
    <w:rsid w:val="009319AD"/>
    <w:rsid w:val="009442E7"/>
    <w:rsid w:val="00944DB1"/>
    <w:rsid w:val="009518AE"/>
    <w:rsid w:val="00957623"/>
    <w:rsid w:val="00960E41"/>
    <w:rsid w:val="009667F6"/>
    <w:rsid w:val="009A248D"/>
    <w:rsid w:val="009B2721"/>
    <w:rsid w:val="009B64CF"/>
    <w:rsid w:val="009C352A"/>
    <w:rsid w:val="009E5F18"/>
    <w:rsid w:val="009F15E0"/>
    <w:rsid w:val="009F21FD"/>
    <w:rsid w:val="00A02ABD"/>
    <w:rsid w:val="00A1140B"/>
    <w:rsid w:val="00A3226B"/>
    <w:rsid w:val="00A33A86"/>
    <w:rsid w:val="00A34652"/>
    <w:rsid w:val="00A63C43"/>
    <w:rsid w:val="00A729A1"/>
    <w:rsid w:val="00A77740"/>
    <w:rsid w:val="00A81ABF"/>
    <w:rsid w:val="00A82BFF"/>
    <w:rsid w:val="00AA1954"/>
    <w:rsid w:val="00AA1EA9"/>
    <w:rsid w:val="00AB74E1"/>
    <w:rsid w:val="00AB753E"/>
    <w:rsid w:val="00AC24CF"/>
    <w:rsid w:val="00AC7ED9"/>
    <w:rsid w:val="00AD1D65"/>
    <w:rsid w:val="00AD5A8B"/>
    <w:rsid w:val="00AD72AA"/>
    <w:rsid w:val="00B14AE5"/>
    <w:rsid w:val="00B2157B"/>
    <w:rsid w:val="00B273BD"/>
    <w:rsid w:val="00B35595"/>
    <w:rsid w:val="00B4187E"/>
    <w:rsid w:val="00B424BD"/>
    <w:rsid w:val="00B436B7"/>
    <w:rsid w:val="00B46337"/>
    <w:rsid w:val="00B55E2D"/>
    <w:rsid w:val="00B56E12"/>
    <w:rsid w:val="00B57D1D"/>
    <w:rsid w:val="00B72AB1"/>
    <w:rsid w:val="00B74942"/>
    <w:rsid w:val="00B92F68"/>
    <w:rsid w:val="00BA04D4"/>
    <w:rsid w:val="00BC5054"/>
    <w:rsid w:val="00BD0FC0"/>
    <w:rsid w:val="00BD1CA2"/>
    <w:rsid w:val="00BD2B4C"/>
    <w:rsid w:val="00BF2E4C"/>
    <w:rsid w:val="00C1058F"/>
    <w:rsid w:val="00C16DCE"/>
    <w:rsid w:val="00C278F0"/>
    <w:rsid w:val="00C333A9"/>
    <w:rsid w:val="00C62464"/>
    <w:rsid w:val="00C66085"/>
    <w:rsid w:val="00C67668"/>
    <w:rsid w:val="00C70B24"/>
    <w:rsid w:val="00C70F14"/>
    <w:rsid w:val="00C73C86"/>
    <w:rsid w:val="00C75FA0"/>
    <w:rsid w:val="00C90883"/>
    <w:rsid w:val="00C90FED"/>
    <w:rsid w:val="00C94914"/>
    <w:rsid w:val="00C95C37"/>
    <w:rsid w:val="00CA0C5F"/>
    <w:rsid w:val="00CA10F6"/>
    <w:rsid w:val="00CA1E67"/>
    <w:rsid w:val="00CA5475"/>
    <w:rsid w:val="00CA6244"/>
    <w:rsid w:val="00CB317F"/>
    <w:rsid w:val="00CC3064"/>
    <w:rsid w:val="00CD16F9"/>
    <w:rsid w:val="00CD1A19"/>
    <w:rsid w:val="00CD1D24"/>
    <w:rsid w:val="00CD3FB8"/>
    <w:rsid w:val="00CD5C7D"/>
    <w:rsid w:val="00CD6F7F"/>
    <w:rsid w:val="00CE557A"/>
    <w:rsid w:val="00CE57B8"/>
    <w:rsid w:val="00CF0327"/>
    <w:rsid w:val="00CF0454"/>
    <w:rsid w:val="00CF36A3"/>
    <w:rsid w:val="00CF3E37"/>
    <w:rsid w:val="00CF634F"/>
    <w:rsid w:val="00D10F5F"/>
    <w:rsid w:val="00D16A74"/>
    <w:rsid w:val="00D244BB"/>
    <w:rsid w:val="00D246BB"/>
    <w:rsid w:val="00D25133"/>
    <w:rsid w:val="00D30A0A"/>
    <w:rsid w:val="00D40DC4"/>
    <w:rsid w:val="00D47A9B"/>
    <w:rsid w:val="00D51247"/>
    <w:rsid w:val="00D72DE7"/>
    <w:rsid w:val="00D740B1"/>
    <w:rsid w:val="00D75AE0"/>
    <w:rsid w:val="00D85CB4"/>
    <w:rsid w:val="00D86C6F"/>
    <w:rsid w:val="00DA6E7A"/>
    <w:rsid w:val="00DB19A5"/>
    <w:rsid w:val="00DB77D7"/>
    <w:rsid w:val="00DC3FD3"/>
    <w:rsid w:val="00DC5F7C"/>
    <w:rsid w:val="00DD0196"/>
    <w:rsid w:val="00DE694D"/>
    <w:rsid w:val="00DF1F26"/>
    <w:rsid w:val="00DF46B4"/>
    <w:rsid w:val="00DF53C1"/>
    <w:rsid w:val="00E03B9D"/>
    <w:rsid w:val="00E03EC2"/>
    <w:rsid w:val="00E12207"/>
    <w:rsid w:val="00E13950"/>
    <w:rsid w:val="00E273E4"/>
    <w:rsid w:val="00E276A8"/>
    <w:rsid w:val="00E32808"/>
    <w:rsid w:val="00E405A5"/>
    <w:rsid w:val="00E47283"/>
    <w:rsid w:val="00E51925"/>
    <w:rsid w:val="00E51AFC"/>
    <w:rsid w:val="00E567FB"/>
    <w:rsid w:val="00E63034"/>
    <w:rsid w:val="00E86C67"/>
    <w:rsid w:val="00EA0E76"/>
    <w:rsid w:val="00EA6D7F"/>
    <w:rsid w:val="00EB3AAC"/>
    <w:rsid w:val="00EC1338"/>
    <w:rsid w:val="00EC30B6"/>
    <w:rsid w:val="00EE13DF"/>
    <w:rsid w:val="00EE4D1B"/>
    <w:rsid w:val="00EF381F"/>
    <w:rsid w:val="00F07BB7"/>
    <w:rsid w:val="00F21440"/>
    <w:rsid w:val="00F245A3"/>
    <w:rsid w:val="00F26797"/>
    <w:rsid w:val="00F34A2C"/>
    <w:rsid w:val="00F43EBA"/>
    <w:rsid w:val="00F54206"/>
    <w:rsid w:val="00F61913"/>
    <w:rsid w:val="00F63A2C"/>
    <w:rsid w:val="00F654DF"/>
    <w:rsid w:val="00F7113B"/>
    <w:rsid w:val="00F73E8D"/>
    <w:rsid w:val="00F87832"/>
    <w:rsid w:val="00F910EE"/>
    <w:rsid w:val="00FA3E27"/>
    <w:rsid w:val="00FB2ABC"/>
    <w:rsid w:val="00FB35B1"/>
    <w:rsid w:val="00FB74B6"/>
    <w:rsid w:val="00FC1840"/>
    <w:rsid w:val="00FC2AD6"/>
    <w:rsid w:val="00FC33C9"/>
    <w:rsid w:val="00FD22BF"/>
    <w:rsid w:val="00FE2323"/>
    <w:rsid w:val="00FE74BF"/>
    <w:rsid w:val="00FF32A9"/>
    <w:rsid w:val="00FF54C9"/>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781835"/>
  <w15:docId w15:val="{82187162-E24B-48C0-AA1E-77822E1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Кононова Світлана Олексіївна</cp:lastModifiedBy>
  <cp:revision>4</cp:revision>
  <cp:lastPrinted>2020-12-29T13:20:00Z</cp:lastPrinted>
  <dcterms:created xsi:type="dcterms:W3CDTF">2020-12-29T13:17:00Z</dcterms:created>
  <dcterms:modified xsi:type="dcterms:W3CDTF">2020-12-29T13:21:00Z</dcterms:modified>
</cp:coreProperties>
</file>